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A10" w:rsidRPr="00471A10" w:rsidRDefault="00471A10" w:rsidP="00471A10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bookmarkStart w:id="0" w:name="_GoBack"/>
      <w:bookmarkEnd w:id="0"/>
      <w:r w:rsidRPr="00471A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TIẾNG VIỆT</w:t>
      </w:r>
    </w:p>
    <w:p w:rsidR="00471A10" w:rsidRPr="00471A10" w:rsidRDefault="00471A10" w:rsidP="00471A10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CHỦ ĐIỂM: NHỮNG TRẢI NGHIỆM THÚ VỊ</w:t>
      </w:r>
    </w:p>
    <w:p w:rsidR="00471A10" w:rsidRPr="00471A10" w:rsidRDefault="00471A10" w:rsidP="00471A10">
      <w:pPr>
        <w:spacing w:after="0" w:line="288" w:lineRule="auto"/>
        <w:ind w:left="720" w:hanging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>Bài 01: NGÀY GẶP LẠI (T1+2)</w:t>
      </w:r>
    </w:p>
    <w:p w:rsidR="00471A10" w:rsidRPr="00471A10" w:rsidRDefault="00471A10" w:rsidP="00471A10">
      <w:pPr>
        <w:spacing w:after="0" w:line="288" w:lineRule="auto"/>
        <w:ind w:left="720" w:hanging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</w:pPr>
    </w:p>
    <w:p w:rsidR="00471A10" w:rsidRPr="00471A10" w:rsidRDefault="00471A10" w:rsidP="00471A10">
      <w:pPr>
        <w:spacing w:after="0" w:line="288" w:lineRule="auto"/>
        <w:ind w:firstLine="36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471A1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  <w:t>I. YÊU CẦU CẦN ĐẠT: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Năng lực đặc thù.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Học sinh đọc đúng từ ngữ, câu, đoạn và toàn bộ câu chuyện “Ngày gặp lại”.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Bước đầu biết thể hiện tâm trạng, cảm xúc của nhân vật trong câu chuyện qua giọng đọc, biết nghỉ hơi ở chỗ có dấu câu.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Nhận biết được các sự việc xảy ra trong câu chuyện gắn với thời gian, địa điểm cụ thể.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Hiểu suy nghĩ, cảm xúc của nhân vật dựa vào hành động, việc làm của nhân vật.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Hiểu nội dung bài: Trải nghiệm mùa hè của bạn nhỏ nào cũng đều rất thú vị và đáng nhớ, dù các bạn nhỏ chỉ ở nhà oặc được đi đến những nơi xa, dù ở thành phố hay nông thôn.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Nói được những điều đáng nhớ trong kì nghỉ hè của mình.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71A10">
        <w:rPr>
          <w:rFonts w:ascii="Times New Roman" w:eastAsia="Times New Roman" w:hAnsi="Times New Roman" w:cs="Times New Roman"/>
          <w:sz w:val="28"/>
          <w:szCs w:val="28"/>
          <w:lang w:val="nl-NL"/>
        </w:rPr>
        <w:t>- Phát triển năng lực ngôn ngữ.</w:t>
      </w:r>
    </w:p>
    <w:p w:rsidR="00471A10" w:rsidRPr="00471A10" w:rsidRDefault="00471A10" w:rsidP="00471A10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b/>
          <w:sz w:val="28"/>
          <w:szCs w:val="28"/>
        </w:rPr>
        <w:t>2. Năng lực chung.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Năng lực tự chủ, tự học: lắng nghe, đọc bài và trả lời các câu hỏi. Nêu được nội dung bài.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Năng lực giải quyết vấn đề và sáng tạo: tham gia trò chơi, vận dụng.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Năng lực giao tiếp và hợp tác: tham gia đọc trong nhóm.</w:t>
      </w:r>
    </w:p>
    <w:p w:rsidR="00471A10" w:rsidRPr="00471A10" w:rsidRDefault="00471A10" w:rsidP="00471A10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b/>
          <w:sz w:val="28"/>
          <w:szCs w:val="28"/>
        </w:rPr>
        <w:t>3. Phẩm chất.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Phẩm chất yêu nước: Biết yêu cảnh đẹp, quê hương qua bài tập đọc.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Phẩm chất nhân ái: Biết yêu quý bạn bè qua câu chuyện về những trải nghiệm mùa hè.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Phẩm chất chăm chỉ: Chăm chỉ đọc bài, trả lời câu hỏi.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Phẩm chất trách nhiệm: Giữ trật tự, học tập nghiêm túc.</w:t>
      </w:r>
    </w:p>
    <w:p w:rsidR="00471A10" w:rsidRPr="00471A10" w:rsidRDefault="00471A10" w:rsidP="00471A10">
      <w:pPr>
        <w:spacing w:before="120" w:after="0" w:line="288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b/>
          <w:sz w:val="28"/>
          <w:szCs w:val="28"/>
        </w:rPr>
        <w:t xml:space="preserve">II. ĐỒ DÙNG DẠY HỌC 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Kế hoạch bài dạy, bài giảng Power point.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71A10">
        <w:rPr>
          <w:rFonts w:ascii="Times New Roman" w:eastAsia="Times New Roman" w:hAnsi="Times New Roman" w:cs="Times New Roman"/>
          <w:sz w:val="28"/>
          <w:szCs w:val="28"/>
        </w:rPr>
        <w:t>- SGK và các thiết bị, học liệu phụ vụ cho tiết dạy.</w:t>
      </w:r>
    </w:p>
    <w:p w:rsidR="00471A10" w:rsidRPr="00471A10" w:rsidRDefault="00471A10" w:rsidP="00471A10">
      <w:pPr>
        <w:spacing w:after="0" w:line="288" w:lineRule="auto"/>
        <w:ind w:firstLine="360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471A10">
        <w:rPr>
          <w:rFonts w:ascii="Times New Roman" w:eastAsia="Times New Roman" w:hAnsi="Times New Roman" w:cs="Times New Roman"/>
          <w:b/>
          <w:sz w:val="28"/>
          <w:szCs w:val="28"/>
        </w:rPr>
        <w:t>III. HOẠT ĐỘNG DẠY HỌC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62"/>
        <w:gridCol w:w="3876"/>
      </w:tblGrid>
      <w:tr w:rsidR="00471A10" w:rsidRPr="00471A10" w:rsidTr="00A46320">
        <w:tc>
          <w:tcPr>
            <w:tcW w:w="5862" w:type="dxa"/>
            <w:tcBorders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Hoạt động của giáo viên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471A10" w:rsidRPr="00471A10" w:rsidTr="00A46320">
        <w:tc>
          <w:tcPr>
            <w:tcW w:w="9738" w:type="dxa"/>
            <w:gridSpan w:val="2"/>
            <w:tcBorders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1. Khởi động.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 + Tạo không khí vui vẻ, khấn khởi trước giờ học.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                 + Kiểm tra kiến thức đã học của học sinh ở bài trước.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471A10" w:rsidRPr="00471A10" w:rsidTr="00A46320">
        <w:tc>
          <w:tcPr>
            <w:tcW w:w="5862" w:type="dxa"/>
            <w:tcBorders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tổ chức trò chơi để khởi động bài học.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Câu 1: Xem tranh trả lời các bạn nhỏ đang làm gì?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+ Câu 2: Xem tranh trả lời các bạn nhỏ đang làm gì?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</w:t>
            </w:r>
          </w:p>
        </w:tc>
        <w:tc>
          <w:tcPr>
            <w:tcW w:w="3876" w:type="dxa"/>
            <w:tcBorders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tham gia trò chơi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Trả lời: các bạn nhỏ đang thả diều.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Trả lời: các bạn nhỏ đang câu cá.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</w:tc>
      </w:tr>
      <w:tr w:rsidR="00471A10" w:rsidRPr="00471A10" w:rsidTr="00A46320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471A10">
              <w:rPr>
                <w:rFonts w:ascii="Times New Roman" w:eastAsia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71A1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Mục tiêu: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Học sinh đọc đúng từ ngữ, câu, đoạn và toàn bộ câu chuyện “Ngày gặp lại”.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Bước đầu biết thể hiện tâm trạng, cảm xúc của nhân vật trong câu chuyện qua giọng đọc, biết nghỉ hơi ở chỗ có dấu câu.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Nhận biết được các sự việc xảy ra trong câu chuyện gắn với thời gian, địa điểm cụ thể.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Hiểu suy nghĩ, cảm xúc của nhân vật dựa vào hành động, việc làm của nhân vật.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Hiểu điều tác giả muốn nói qua câu chuyện.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Phát triển năng lực ngôn ngữ.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 xml:space="preserve">- </w:t>
            </w:r>
            <w:r w:rsidRPr="00471A1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val="nl-NL"/>
              </w:rPr>
              <w:t>Cách tiến hành:</w:t>
            </w:r>
          </w:p>
        </w:tc>
      </w:tr>
      <w:tr w:rsidR="00471A10" w:rsidRPr="00471A10" w:rsidTr="00A4632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2.1. Hoạt động 1: Đọc văn bản.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đọc mẫu: Đọc diễn cảm, nhấn giọng ở những từ ngữ giàu sức gợi tả, gợi cảm. 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HD đọc: Đọc trôi chảy toàn bài, ngắt nghỉ câu đúng, chú ý câu dài. Đọc diễn cảm các lời thoại với ngữ điệu phù hợp.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Gọi 1 HS đọc toàn bài.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chia đoạn: (4 đoạn)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Đoạn 1: Từ đầu đến </w:t>
            </w:r>
            <w:r w:rsidRPr="00471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cho cậu này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Đoạn 2: Tiếp theo cho đến </w:t>
            </w:r>
            <w:r w:rsidRPr="00471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bầu trời xanh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Đoạn 3: Tiếp theo cho đến </w:t>
            </w:r>
            <w:r w:rsidRPr="00471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ừ nhỉ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Đoạn 4: Còn lại.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GV gọi HS đọc nối tiếp theo đoạn.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Luyện đọc từ khó: </w:t>
            </w:r>
            <w:r w:rsidRPr="00471A1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cửa sổ, tia nắng, thế là, năm học, mừng rỡ, bãi cỏ, lâp lánh,…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Luyện đọc câu dài: Sơn về quê từ đầu hè,/ giờ gặp lại,/ hai bạn/ có bao nhiêu chuyện.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- 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Luyện đọc đoạn: GV tổ chức cho HS luyện đọc đoạn theo nhóm 4.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nhận xét các nhóm.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Hoạt động 2: Trả lời câu hỏi.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gọi HS đọc và trả lời lần lượt 4 câu hỏi trong sgk. GV nhận xét, tuyên dương. 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hỗ trợ HS gặp khó khăn, lưu ý rèn cách trả lời đầy đủ câu.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Câu 1: Tìm những chi tiết thể hiện niềm vui khi gặp lại nhau của Chi và Sơn?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Câu 2: Sơn đã có những tải nghiệm gì trong mùa hè?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Câu 3: Trải nghiệm mùa hè của Chi có gì khác với Sơn.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Câu 4: Theo em, vì sao khi đi học, Mùa hè sẽ theo các bạn vào lớp? Chọn câu trả lời hoặc ý kiến khác của em.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a. Vì các bạn vẫn nhớ chuyện mùa hè.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b. Vì các bạn sẽ kể cho nhau nghe những chuyện về mùa hè.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c. Vì các bạn sẽ mang những đồ vật kỉ niệm của mùa hè đến lớp.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mời HS nêu nội dung bài.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GV Chốt: </w:t>
            </w:r>
            <w:r w:rsidRPr="00471A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Bài văn cho biết t</w:t>
            </w:r>
            <w:r w:rsidRPr="00471A1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nl-NL"/>
              </w:rPr>
              <w:t>rải nghiệm mùa hè của các bạn nhỏ rất thú vị và đáng nhớ, dù ở nhà hoặc được đi đến những nơi xa, dù ở thành phố hay nông thôn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2.3. Hoạt động : Luyện đọc lại.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GV đọc diễn cảm toàn bài.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HS đọc nối tiếp, Cả lớp đọc thầm theo.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 cách đọc.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toàn bài.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quan sát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lastRenderedPageBreak/>
              <w:t>- HS đọc nối tiếp theo đoạn.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đọc từ khó.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- 2-3 HS đọc câu dài.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luyện đọc theo nhóm 4.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trả lời lần lượt các câu hỏi: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Sơn vẫy rối rít; Sơn cho Chi một chiếc diều rất xinh; Chi mừng rỡ chạy ra; Hai bạn có bao nhiêu chuyện kể với nhau.)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Sơn theo ông bà đi trồng rau, câu cá; cùng các bạn đi thả diều.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Trải nghiệm của Chi: ở nhà được bố tập xe đạp. Còn Sơn về quê theo ông bà trồng rau, câu cá, theo các bạn thả diều.  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HS tự chọn đáp án theo suy nghĩ của mình.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Hoặc có thể nêu ý kiến khác...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nêu theo hiểu biết của mình.</w:t>
            </w:r>
          </w:p>
          <w:p w:rsidR="00471A10" w:rsidRPr="00471A10" w:rsidRDefault="00471A10" w:rsidP="00471A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-2-3 HS nhắc lại</w:t>
            </w:r>
          </w:p>
        </w:tc>
      </w:tr>
      <w:tr w:rsidR="00471A10" w:rsidRPr="00471A10" w:rsidTr="00A46320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3. Nói và nghe: Mùa hè của em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471A10" w:rsidRPr="00471A10" w:rsidRDefault="00471A10" w:rsidP="00471A1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+ 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Nói được những điều đáng nhớ trong kì nghỉ hè của mình.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Phát triển năng lực ngôn ngữ.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- Cách tiến hành:</w:t>
            </w:r>
          </w:p>
        </w:tc>
      </w:tr>
      <w:tr w:rsidR="00471A10" w:rsidRPr="00471A10" w:rsidTr="00A4632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3.1. Hoạt động 3: Kể về điều em nhớ nhất trong kì nghỉ hè vừa qua. 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gọi HS đọc chủ đề và yêu cầu nội dung.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tổ chức cho HS làm việc nhóm 4: HS kể về những điều nhớ nhất trong mùa hè của mình.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Nếu HS không đi đâu, có thể kể ở nhà làm gì và giữ an toàn trong mùa hè đều đc.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Gọi HS trình bày trước lớp.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nận xét, tuyên dương.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3.2. Hoạt động 4: Mùa hè năm nay của em có gì khác với mùa hè năm ngoái.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gọi Hs đọc yêu cầu trước lớp.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cho HS làm việc nhóm 2: Các nhóm đọc thầm gợi ý trong sách giáo khoa và suy nghĩ về các hoạt động trong 2 mùa hè của mình.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Mời các nhóm trình bày.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to chủ đề: Mùa hè của em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Yêu cầu: </w:t>
            </w:r>
            <w:r w:rsidRPr="00471A10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Kể về điều em nhớ nhất trong kì nghỉ hè vừa qua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sinh hoạt nhóm và kể về điều đáng nhớ của mình trong mùa hè.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trình kể về điều đáng nhớ của mình trong mùa hè.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- 1 HS đọc yêu cầu: Mùa hè năm nay của em có gì khác với mùa hè năm ngoái.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trình bày trước lớp, HS khác có thể nêu câu hỏi. Sau đó đổi vai HS khác trình bày.</w:t>
            </w:r>
          </w:p>
        </w:tc>
      </w:tr>
      <w:tr w:rsidR="00471A10" w:rsidRPr="00471A10" w:rsidTr="00A46320">
        <w:tc>
          <w:tcPr>
            <w:tcW w:w="9738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4. Vận dụng.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</w:t>
            </w:r>
          </w:p>
          <w:p w:rsidR="00471A10" w:rsidRPr="00471A10" w:rsidRDefault="00471A10" w:rsidP="00471A1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Củng cố những kiến thức đã học trong tiết học để học sinh khắc sâu nội dung.</w:t>
            </w:r>
          </w:p>
          <w:p w:rsidR="00471A10" w:rsidRPr="00471A10" w:rsidRDefault="00471A10" w:rsidP="00471A1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Vận dụng kiến thức đã học vào thực tiễn.</w:t>
            </w:r>
          </w:p>
          <w:p w:rsidR="00471A10" w:rsidRPr="00471A10" w:rsidRDefault="00471A10" w:rsidP="00471A10">
            <w:pPr>
              <w:spacing w:after="0" w:line="26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t>+ Tạo không khí vui vẻ, hào hứng, lưu luyến sau khi học sinh bài học.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Phát triển năng lực ngôn ngữ.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Cách tiến hành:</w:t>
            </w:r>
          </w:p>
        </w:tc>
      </w:tr>
      <w:tr w:rsidR="00471A10" w:rsidRPr="00471A10" w:rsidTr="00A46320">
        <w:tc>
          <w:tcPr>
            <w:tcW w:w="5862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 xml:space="preserve">- </w:t>
            </w: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GV tổ chức vận dụng để củng cố kiến thức và vận dụng bài học vào tực tiễn cho học sinh.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Cho HS quan sát video cảnh một số bạn nhỏ thả diều trên đồng quê. 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GV nêu câu hỏi bạn nhỏ trong video nghỉ hè làm gi?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Việc làm đó có vui không? Có an toàn không?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Nhắc nhở các em tham khi nghỉ hè cần đảm bảo vui, đáng nhớ nhưng phải an toàn như phòng tránh điện, phòng tránh đuối nước,...</w:t>
            </w:r>
          </w:p>
          <w:p w:rsidR="00471A10" w:rsidRPr="00471A10" w:rsidRDefault="00471A10" w:rsidP="00471A10">
            <w:pPr>
              <w:spacing w:after="0" w:line="288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3876" w:type="dxa"/>
            <w:tcBorders>
              <w:top w:val="dashed" w:sz="4" w:space="0" w:color="auto"/>
              <w:bottom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quan sát video.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Trả lời các câu hỏi.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Lắng nghe, rút kinh nghiệm.</w:t>
            </w:r>
          </w:p>
        </w:tc>
      </w:tr>
      <w:tr w:rsidR="00471A10" w:rsidRPr="00471A10" w:rsidTr="00A46320">
        <w:tc>
          <w:tcPr>
            <w:tcW w:w="9738" w:type="dxa"/>
            <w:gridSpan w:val="2"/>
            <w:tcBorders>
              <w:top w:val="dashed" w:sz="4" w:space="0" w:color="auto"/>
            </w:tcBorders>
          </w:tcPr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IV. Điều chỉnh sau bài dạy: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  <w:p w:rsidR="00471A10" w:rsidRPr="00471A10" w:rsidRDefault="00471A10" w:rsidP="00471A10">
            <w:pPr>
              <w:spacing w:after="0" w:line="288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471A10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.......................................................................................................................................</w:t>
            </w:r>
          </w:p>
        </w:tc>
      </w:tr>
    </w:tbl>
    <w:p w:rsidR="0002379E" w:rsidRDefault="0002379E"/>
    <w:sectPr w:rsidR="000237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A10"/>
    <w:rsid w:val="0002379E"/>
    <w:rsid w:val="00471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CB4B528-E773-4C97-A5CE-B6B026554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1067</Words>
  <Characters>6086</Characters>
  <Application>Microsoft Office Word</Application>
  <DocSecurity>0</DocSecurity>
  <Lines>50</Lines>
  <Paragraphs>14</Paragraphs>
  <ScaleCrop>false</ScaleCrop>
  <Company>Microsoft</Company>
  <LinksUpToDate>false</LinksUpToDate>
  <CharactersWithSpaces>7139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2023-11-03T11:15:00Z</dcterms:created>
  <dcterms:modified xsi:type="dcterms:W3CDTF">2023-11-03T11:19:00Z</dcterms:modified>
</cp:coreProperties>
</file>