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AD9" w:rsidRPr="00755AD9" w:rsidRDefault="00755AD9" w:rsidP="00755AD9">
      <w:pPr>
        <w:spacing w:after="0" w:line="240" w:lineRule="auto"/>
        <w:ind w:left="720" w:hanging="720"/>
        <w:rPr>
          <w:rFonts w:eastAsia="Calibri" w:cs="Times New Roman"/>
          <w:b/>
          <w:bCs/>
          <w:szCs w:val="28"/>
          <w:lang w:val="nl-NL"/>
        </w:rPr>
      </w:pPr>
      <w:r w:rsidRPr="00755AD9">
        <w:rPr>
          <w:rFonts w:eastAsia="Calibri" w:cs="Times New Roman"/>
          <w:b/>
          <w:bCs/>
          <w:szCs w:val="28"/>
          <w:lang w:val="nl-NL"/>
        </w:rPr>
        <w:t xml:space="preserve">:                                                  </w:t>
      </w:r>
      <w:r w:rsidRPr="00755AD9">
        <w:rPr>
          <w:rFonts w:eastAsia="Calibri" w:cs="Times New Roman"/>
          <w:b/>
          <w:bCs/>
          <w:szCs w:val="28"/>
          <w:u w:val="single"/>
          <w:lang w:val="nl-NL"/>
        </w:rPr>
        <w:t>TOÁN</w:t>
      </w:r>
    </w:p>
    <w:p w:rsidR="00755AD9" w:rsidRPr="00755AD9" w:rsidRDefault="00755AD9" w:rsidP="00755AD9">
      <w:pPr>
        <w:spacing w:after="0" w:line="240" w:lineRule="auto"/>
        <w:ind w:left="720" w:hanging="720"/>
        <w:jc w:val="center"/>
        <w:rPr>
          <w:rFonts w:eastAsia="Calibri" w:cs="Times New Roman"/>
          <w:b/>
          <w:bCs/>
          <w:szCs w:val="28"/>
          <w:lang w:val="nl-NL"/>
        </w:rPr>
      </w:pPr>
      <w:r w:rsidRPr="00755AD9">
        <w:rPr>
          <w:rFonts w:eastAsia="Calibri" w:cs="Times New Roman"/>
          <w:b/>
          <w:bCs/>
          <w:szCs w:val="28"/>
          <w:lang w:val="nl-NL"/>
        </w:rPr>
        <w:t>TI</w:t>
      </w:r>
      <w:r w:rsidRPr="00755AD9">
        <w:rPr>
          <w:rFonts w:eastAsia="Calibri" w:cs="Times New Roman"/>
          <w:b/>
          <w:bCs/>
          <w:szCs w:val="28"/>
          <w:lang w:val="vi-VN"/>
        </w:rPr>
        <w:t xml:space="preserve">ẾT 2: </w:t>
      </w:r>
      <w:r w:rsidRPr="00755AD9">
        <w:rPr>
          <w:rFonts w:eastAsia="Calibri" w:cs="Times New Roman"/>
          <w:b/>
          <w:bCs/>
          <w:szCs w:val="28"/>
          <w:lang w:val="nl-NL"/>
        </w:rPr>
        <w:t xml:space="preserve">ÔN TẬP CÁC SỐ ĐẾN 1000-LUYỆN TẬP (T2) </w:t>
      </w:r>
    </w:p>
    <w:p w:rsidR="00755AD9" w:rsidRPr="00755AD9" w:rsidRDefault="00755AD9" w:rsidP="00755AD9">
      <w:pPr>
        <w:spacing w:after="0" w:line="240" w:lineRule="auto"/>
        <w:ind w:firstLine="360"/>
        <w:rPr>
          <w:rFonts w:eastAsia="Calibri" w:cs="Times New Roman"/>
          <w:b/>
          <w:bCs/>
          <w:szCs w:val="28"/>
          <w:lang w:val="nl-NL"/>
        </w:rPr>
      </w:pPr>
      <w:r w:rsidRPr="00755AD9">
        <w:rPr>
          <w:rFonts w:eastAsia="Calibri" w:cs="Times New Roman"/>
          <w:b/>
          <w:bCs/>
          <w:szCs w:val="28"/>
          <w:lang w:val="nl-NL"/>
        </w:rPr>
        <w:t>I. YÊU CẦU CẦN ĐẠT:</w:t>
      </w:r>
    </w:p>
    <w:p w:rsidR="00755AD9" w:rsidRPr="00755AD9" w:rsidRDefault="00755AD9" w:rsidP="00755AD9">
      <w:pPr>
        <w:spacing w:after="0" w:line="240" w:lineRule="auto"/>
        <w:ind w:firstLine="360"/>
        <w:jc w:val="both"/>
        <w:rPr>
          <w:rFonts w:eastAsia="Calibri" w:cs="Times New Roman"/>
          <w:szCs w:val="28"/>
          <w:lang w:val="nl-NL"/>
        </w:rPr>
      </w:pPr>
      <w:r w:rsidRPr="00755AD9">
        <w:rPr>
          <w:rFonts w:eastAsia="Calibri" w:cs="Times New Roman"/>
          <w:szCs w:val="28"/>
          <w:lang w:val="nl-NL"/>
        </w:rPr>
        <w:t>- Củng cố so sánh số, thứ tự số (tìm số lớn nhất, số bé nhất) liên hệ với số liên tiếp (bài tập 2) và phát triển năng lực (bài tập 4) Nhận biết được cấu tạo và phân tích số của số có ba chữ số, viết số thành tổng các trăm, chục và đơn vị (ôn tập).</w:t>
      </w:r>
    </w:p>
    <w:p w:rsidR="00755AD9" w:rsidRPr="00755AD9" w:rsidRDefault="00755AD9" w:rsidP="00755AD9">
      <w:pPr>
        <w:spacing w:after="0" w:line="240" w:lineRule="auto"/>
        <w:ind w:firstLine="360"/>
        <w:jc w:val="both"/>
        <w:rPr>
          <w:rFonts w:eastAsia="Calibri" w:cs="Times New Roman"/>
          <w:szCs w:val="28"/>
        </w:rPr>
      </w:pPr>
      <w:r w:rsidRPr="00755AD9">
        <w:rPr>
          <w:rFonts w:eastAsia="Calibri" w:cs="Times New Roman"/>
          <w:szCs w:val="28"/>
        </w:rPr>
        <w:t>- Lắng nghe, trả lời câu hỏi, làm bài tập.</w:t>
      </w:r>
    </w:p>
    <w:p w:rsidR="00755AD9" w:rsidRPr="00755AD9" w:rsidRDefault="00755AD9" w:rsidP="00755AD9">
      <w:pPr>
        <w:spacing w:after="0" w:line="240" w:lineRule="auto"/>
        <w:ind w:firstLine="360"/>
        <w:jc w:val="both"/>
        <w:rPr>
          <w:rFonts w:eastAsia="Calibri" w:cs="Times New Roman"/>
          <w:szCs w:val="28"/>
        </w:rPr>
      </w:pPr>
      <w:r w:rsidRPr="00755AD9">
        <w:rPr>
          <w:rFonts w:eastAsia="Calibri" w:cs="Times New Roman"/>
          <w:szCs w:val="28"/>
        </w:rPr>
        <w:t>- Có ý thức giúp đỡ lẫn nhau trong hoạt động nhóm để hoàn thành nhiệm vụ.</w:t>
      </w:r>
    </w:p>
    <w:p w:rsidR="00755AD9" w:rsidRPr="00755AD9" w:rsidRDefault="00755AD9" w:rsidP="00755AD9">
      <w:pPr>
        <w:spacing w:after="0" w:line="240" w:lineRule="auto"/>
        <w:ind w:firstLine="360"/>
        <w:jc w:val="both"/>
        <w:rPr>
          <w:rFonts w:eastAsia="Calibri" w:cs="Times New Roman"/>
          <w:b/>
          <w:szCs w:val="28"/>
        </w:rPr>
      </w:pPr>
      <w:r w:rsidRPr="00755AD9">
        <w:rPr>
          <w:rFonts w:eastAsia="Calibri" w:cs="Times New Roman"/>
          <w:b/>
          <w:szCs w:val="28"/>
        </w:rPr>
        <w:t xml:space="preserve">II. ĐỒ DÙNG DẠY HỌC </w:t>
      </w:r>
    </w:p>
    <w:p w:rsidR="00755AD9" w:rsidRPr="00755AD9" w:rsidRDefault="00755AD9" w:rsidP="00755AD9">
      <w:pPr>
        <w:spacing w:after="0" w:line="240" w:lineRule="auto"/>
        <w:ind w:firstLine="360"/>
        <w:jc w:val="both"/>
        <w:rPr>
          <w:rFonts w:eastAsia="Calibri" w:cs="Times New Roman"/>
          <w:szCs w:val="28"/>
        </w:rPr>
      </w:pPr>
      <w:r w:rsidRPr="00755AD9">
        <w:rPr>
          <w:rFonts w:eastAsia="Calibri" w:cs="Times New Roman"/>
          <w:szCs w:val="28"/>
        </w:rPr>
        <w:t>- Bài giảng Power point.</w:t>
      </w:r>
    </w:p>
    <w:p w:rsidR="00755AD9" w:rsidRPr="00755AD9" w:rsidRDefault="00755AD9" w:rsidP="00755AD9">
      <w:pPr>
        <w:spacing w:after="0" w:line="240" w:lineRule="auto"/>
        <w:ind w:firstLine="360"/>
        <w:jc w:val="both"/>
        <w:rPr>
          <w:rFonts w:eastAsia="Calibri" w:cs="Times New Roman"/>
          <w:szCs w:val="28"/>
        </w:rPr>
      </w:pPr>
      <w:r w:rsidRPr="00755AD9">
        <w:rPr>
          <w:rFonts w:eastAsia="Calibri" w:cs="Times New Roman"/>
          <w:szCs w:val="28"/>
        </w:rPr>
        <w:t>- SGK và các thiết bị, học liệu phụ vụ cho tiết dạy.</w:t>
      </w:r>
    </w:p>
    <w:p w:rsidR="00755AD9" w:rsidRPr="00755AD9" w:rsidRDefault="00755AD9" w:rsidP="00755AD9">
      <w:pPr>
        <w:spacing w:after="0" w:line="240" w:lineRule="auto"/>
        <w:ind w:firstLine="360"/>
        <w:jc w:val="both"/>
        <w:outlineLvl w:val="0"/>
        <w:rPr>
          <w:rFonts w:eastAsia="Calibri" w:cs="Times New Roman"/>
          <w:b/>
          <w:bCs/>
          <w:szCs w:val="28"/>
          <w:u w:val="single"/>
          <w:lang w:val="nl-NL"/>
        </w:rPr>
      </w:pPr>
      <w:r w:rsidRPr="00755AD9">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20"/>
      </w:tblGrid>
      <w:tr w:rsidR="00755AD9" w:rsidRPr="00755AD9" w:rsidTr="00804C62">
        <w:tc>
          <w:tcPr>
            <w:tcW w:w="4536" w:type="dxa"/>
            <w:tcBorders>
              <w:top w:val="single" w:sz="4" w:space="0" w:color="auto"/>
              <w:left w:val="single" w:sz="4" w:space="0" w:color="auto"/>
              <w:bottom w:val="dashed" w:sz="4" w:space="0" w:color="auto"/>
              <w:right w:val="single" w:sz="4" w:space="0" w:color="auto"/>
            </w:tcBorders>
            <w:hideMark/>
          </w:tcPr>
          <w:p w:rsidR="00755AD9" w:rsidRPr="00755AD9" w:rsidRDefault="00755AD9" w:rsidP="00755AD9">
            <w:pPr>
              <w:spacing w:after="0" w:line="240" w:lineRule="auto"/>
              <w:jc w:val="center"/>
              <w:rPr>
                <w:rFonts w:eastAsia="Calibri" w:cs="Times New Roman"/>
                <w:b/>
                <w:szCs w:val="28"/>
                <w:lang w:val="nl-NL"/>
              </w:rPr>
            </w:pPr>
            <w:r w:rsidRPr="00755AD9">
              <w:rPr>
                <w:rFonts w:eastAsia="Calibri" w:cs="Times New Roman"/>
                <w:b/>
                <w:szCs w:val="28"/>
                <w:lang w:val="nl-NL"/>
              </w:rPr>
              <w:t>Hoạt động của giáo viên</w:t>
            </w:r>
          </w:p>
        </w:tc>
        <w:tc>
          <w:tcPr>
            <w:tcW w:w="4820" w:type="dxa"/>
            <w:tcBorders>
              <w:top w:val="single" w:sz="4" w:space="0" w:color="auto"/>
              <w:left w:val="single" w:sz="4" w:space="0" w:color="auto"/>
              <w:bottom w:val="dashed" w:sz="4" w:space="0" w:color="auto"/>
              <w:right w:val="single" w:sz="4" w:space="0" w:color="auto"/>
            </w:tcBorders>
            <w:hideMark/>
          </w:tcPr>
          <w:p w:rsidR="00755AD9" w:rsidRPr="00755AD9" w:rsidRDefault="00755AD9" w:rsidP="00755AD9">
            <w:pPr>
              <w:spacing w:after="0" w:line="240" w:lineRule="auto"/>
              <w:jc w:val="center"/>
              <w:rPr>
                <w:rFonts w:eastAsia="Calibri" w:cs="Times New Roman"/>
                <w:b/>
                <w:szCs w:val="28"/>
                <w:lang w:val="nl-NL"/>
              </w:rPr>
            </w:pPr>
            <w:r w:rsidRPr="00755AD9">
              <w:rPr>
                <w:rFonts w:eastAsia="Calibri" w:cs="Times New Roman"/>
                <w:b/>
                <w:szCs w:val="28"/>
                <w:lang w:val="nl-NL"/>
              </w:rPr>
              <w:t>Hoạt động của học sinh</w:t>
            </w:r>
          </w:p>
        </w:tc>
      </w:tr>
      <w:tr w:rsidR="00755AD9" w:rsidRPr="00755AD9" w:rsidTr="00804C62">
        <w:tc>
          <w:tcPr>
            <w:tcW w:w="9356" w:type="dxa"/>
            <w:gridSpan w:val="2"/>
            <w:tcBorders>
              <w:top w:val="single" w:sz="4" w:space="0" w:color="auto"/>
              <w:left w:val="single" w:sz="4" w:space="0" w:color="auto"/>
              <w:bottom w:val="nil"/>
              <w:right w:val="single" w:sz="4" w:space="0" w:color="auto"/>
            </w:tcBorders>
            <w:hideMark/>
          </w:tcPr>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b/>
                <w:bCs/>
                <w:szCs w:val="28"/>
                <w:lang w:val="nl-NL"/>
              </w:rPr>
              <w:t>1. Khởi động:</w:t>
            </w:r>
          </w:p>
        </w:tc>
      </w:tr>
      <w:tr w:rsidR="00755AD9" w:rsidRPr="00755AD9" w:rsidTr="00804C62">
        <w:tc>
          <w:tcPr>
            <w:tcW w:w="4536" w:type="dxa"/>
            <w:tcBorders>
              <w:top w:val="nil"/>
              <w:left w:val="single" w:sz="4" w:space="0" w:color="auto"/>
              <w:bottom w:val="dashed" w:sz="4" w:space="0" w:color="auto"/>
              <w:right w:val="single" w:sz="4" w:space="0" w:color="auto"/>
            </w:tcBorders>
            <w:hideMark/>
          </w:tcPr>
          <w:p w:rsidR="00755AD9" w:rsidRPr="00755AD9" w:rsidRDefault="00755AD9" w:rsidP="00755AD9">
            <w:pPr>
              <w:spacing w:after="0" w:line="240" w:lineRule="auto"/>
              <w:jc w:val="both"/>
              <w:outlineLvl w:val="0"/>
              <w:rPr>
                <w:rFonts w:eastAsia="Calibri" w:cs="Times New Roman"/>
                <w:bCs/>
                <w:szCs w:val="28"/>
                <w:lang w:val="nl-NL"/>
              </w:rPr>
            </w:pPr>
            <w:r w:rsidRPr="00755AD9">
              <w:rPr>
                <w:rFonts w:eastAsia="Calibri" w:cs="Times New Roman"/>
                <w:bCs/>
                <w:szCs w:val="28"/>
                <w:lang w:val="nl-NL"/>
              </w:rPr>
              <w:t xml:space="preserve">- GV tổ chức trò chơi </w:t>
            </w:r>
          </w:p>
          <w:p w:rsidR="00755AD9" w:rsidRPr="00755AD9" w:rsidRDefault="00755AD9" w:rsidP="00755AD9">
            <w:pPr>
              <w:spacing w:after="0" w:line="240" w:lineRule="auto"/>
              <w:jc w:val="both"/>
              <w:outlineLvl w:val="0"/>
              <w:rPr>
                <w:rFonts w:eastAsia="Calibri" w:cs="Times New Roman"/>
                <w:bCs/>
                <w:szCs w:val="28"/>
                <w:lang w:val="nl-NL"/>
              </w:rPr>
            </w:pPr>
            <w:r w:rsidRPr="00755AD9">
              <w:rPr>
                <w:rFonts w:eastAsia="Calibri" w:cs="Times New Roman"/>
                <w:bCs/>
                <w:szCs w:val="28"/>
                <w:lang w:val="nl-NL"/>
              </w:rPr>
              <w:t>+ Câu 1:</w:t>
            </w:r>
          </w:p>
          <w:p w:rsidR="00755AD9" w:rsidRPr="00755AD9" w:rsidRDefault="00755AD9" w:rsidP="00755AD9">
            <w:pPr>
              <w:spacing w:after="0" w:line="240" w:lineRule="auto"/>
              <w:jc w:val="both"/>
              <w:outlineLvl w:val="0"/>
              <w:rPr>
                <w:rFonts w:eastAsia="Calibri" w:cs="Times New Roman"/>
                <w:bCs/>
                <w:szCs w:val="28"/>
                <w:lang w:val="nl-NL"/>
              </w:rPr>
            </w:pPr>
            <w:r w:rsidRPr="00755AD9">
              <w:rPr>
                <w:rFonts w:eastAsia="Calibri" w:cs="Times New Roman"/>
                <w:bCs/>
                <w:szCs w:val="28"/>
                <w:lang w:val="nl-NL"/>
              </w:rPr>
              <w:t xml:space="preserve">+ Câu 2: </w:t>
            </w:r>
          </w:p>
          <w:p w:rsidR="00755AD9" w:rsidRPr="00755AD9" w:rsidRDefault="00755AD9" w:rsidP="00755AD9">
            <w:pPr>
              <w:spacing w:after="0" w:line="240" w:lineRule="auto"/>
              <w:jc w:val="both"/>
              <w:outlineLvl w:val="0"/>
              <w:rPr>
                <w:rFonts w:eastAsia="Calibri" w:cs="Times New Roman"/>
                <w:bCs/>
                <w:szCs w:val="28"/>
                <w:lang w:val="nl-NL"/>
              </w:rPr>
            </w:pPr>
            <w:r w:rsidRPr="00755AD9">
              <w:rPr>
                <w:rFonts w:eastAsia="Calibri" w:cs="Times New Roman"/>
                <w:bCs/>
                <w:szCs w:val="28"/>
                <w:lang w:val="nl-NL"/>
              </w:rPr>
              <w:t>- GV Nhận xét, tuyên dương.</w:t>
            </w:r>
          </w:p>
        </w:tc>
        <w:tc>
          <w:tcPr>
            <w:tcW w:w="4820" w:type="dxa"/>
            <w:tcBorders>
              <w:top w:val="nil"/>
              <w:left w:val="single" w:sz="4" w:space="0" w:color="auto"/>
              <w:bottom w:val="dashed" w:sz="4" w:space="0" w:color="auto"/>
              <w:right w:val="single" w:sz="4" w:space="0" w:color="auto"/>
            </w:tcBorders>
            <w:hideMark/>
          </w:tcPr>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tham gia trò chơi</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Trả lời:</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Trả lời</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lắng nghe.</w:t>
            </w:r>
          </w:p>
        </w:tc>
      </w:tr>
      <w:tr w:rsidR="00755AD9" w:rsidRPr="00755AD9" w:rsidTr="00804C62">
        <w:tc>
          <w:tcPr>
            <w:tcW w:w="9356" w:type="dxa"/>
            <w:gridSpan w:val="2"/>
            <w:tcBorders>
              <w:top w:val="dashed" w:sz="4" w:space="0" w:color="auto"/>
              <w:left w:val="single" w:sz="4" w:space="0" w:color="auto"/>
              <w:bottom w:val="dashed" w:sz="4" w:space="0" w:color="auto"/>
              <w:right w:val="single" w:sz="4" w:space="0" w:color="auto"/>
            </w:tcBorders>
            <w:hideMark/>
          </w:tcPr>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b/>
                <w:bCs/>
                <w:iCs/>
                <w:szCs w:val="28"/>
                <w:lang w:val="nl-NL"/>
              </w:rPr>
              <w:t>2. Luyện tập</w:t>
            </w:r>
            <w:r w:rsidRPr="00755AD9">
              <w:rPr>
                <w:rFonts w:eastAsia="Calibri" w:cs="Times New Roman"/>
                <w:bCs/>
                <w:i/>
                <w:iCs/>
                <w:szCs w:val="28"/>
                <w:lang w:val="nl-NL"/>
              </w:rPr>
              <w:t>:</w:t>
            </w:r>
          </w:p>
        </w:tc>
      </w:tr>
      <w:tr w:rsidR="00755AD9" w:rsidRPr="00755AD9" w:rsidTr="00804C62">
        <w:tc>
          <w:tcPr>
            <w:tcW w:w="4536" w:type="dxa"/>
            <w:tcBorders>
              <w:top w:val="dashed" w:sz="4" w:space="0" w:color="auto"/>
              <w:left w:val="single" w:sz="4" w:space="0" w:color="auto"/>
              <w:bottom w:val="dashed" w:sz="4" w:space="0" w:color="auto"/>
              <w:right w:val="single" w:sz="4" w:space="0" w:color="auto"/>
            </w:tcBorders>
          </w:tcPr>
          <w:p w:rsidR="00755AD9" w:rsidRPr="00755AD9" w:rsidRDefault="00755AD9" w:rsidP="00755AD9">
            <w:pPr>
              <w:spacing w:after="0" w:line="240" w:lineRule="auto"/>
              <w:jc w:val="both"/>
              <w:rPr>
                <w:rFonts w:eastAsia="Calibri" w:cs="Times New Roman"/>
                <w:b/>
                <w:szCs w:val="28"/>
                <w:lang w:val="nl-NL"/>
              </w:rPr>
            </w:pPr>
            <w:r w:rsidRPr="00755AD9">
              <w:rPr>
                <w:rFonts w:eastAsia="Calibri" w:cs="Times New Roman"/>
                <w:b/>
                <w:szCs w:val="28"/>
                <w:lang w:val="nl-NL"/>
              </w:rPr>
              <w:t>Bài 1. (Làm việc cá nhân) Nêu cách so sánh số.</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w:t>
            </w:r>
            <w:r w:rsidRPr="00755AD9">
              <w:rPr>
                <w:rFonts w:eastAsia="Calibri" w:cs="Times New Roman"/>
                <w:b/>
                <w:szCs w:val="28"/>
                <w:lang w:val="nl-NL"/>
              </w:rPr>
              <w:t xml:space="preserve"> </w:t>
            </w:r>
            <w:r w:rsidRPr="00755AD9">
              <w:rPr>
                <w:rFonts w:eastAsia="Calibri" w:cs="Times New Roman"/>
                <w:szCs w:val="28"/>
                <w:lang w:val="nl-NL"/>
              </w:rPr>
              <w:t>GV hướng dẫn cho HS nhận biết các dấu  “&gt;, &lt;, =” ở câu có dấu  “?”.</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xml:space="preserve">- Chẳng hạn: 400 + 70 + 5 = 475; </w:t>
            </w:r>
          </w:p>
          <w:tbl>
            <w:tblPr>
              <w:tblW w:w="5586" w:type="dxa"/>
              <w:shd w:val="clear" w:color="auto" w:fill="FFFFFF"/>
              <w:tblLayout w:type="fixed"/>
              <w:tblCellMar>
                <w:left w:w="0" w:type="dxa"/>
                <w:right w:w="0" w:type="dxa"/>
              </w:tblCellMar>
              <w:tblLook w:val="04A0" w:firstRow="1" w:lastRow="0" w:firstColumn="1" w:lastColumn="0" w:noHBand="0" w:noVBand="1"/>
            </w:tblPr>
            <w:tblGrid>
              <w:gridCol w:w="1985"/>
              <w:gridCol w:w="3601"/>
            </w:tblGrid>
            <w:tr w:rsidR="00755AD9" w:rsidRPr="00755AD9" w:rsidTr="00804C62">
              <w:trPr>
                <w:trHeight w:val="476"/>
              </w:trPr>
              <w:tc>
                <w:tcPr>
                  <w:tcW w:w="1985" w:type="dxa"/>
                  <w:shd w:val="clear" w:color="auto" w:fill="FFFFFF"/>
                  <w:tcMar>
                    <w:top w:w="60" w:type="dxa"/>
                    <w:left w:w="60" w:type="dxa"/>
                    <w:bottom w:w="60" w:type="dxa"/>
                    <w:right w:w="60" w:type="dxa"/>
                  </w:tcMar>
                  <w:vAlign w:val="center"/>
                  <w:hideMark/>
                </w:tcPr>
                <w:p w:rsidR="00755AD9" w:rsidRPr="00755AD9" w:rsidRDefault="00755AD9" w:rsidP="00755AD9">
                  <w:pPr>
                    <w:spacing w:after="0" w:line="240" w:lineRule="auto"/>
                    <w:rPr>
                      <w:rFonts w:eastAsia="Times New Roman" w:cs="Times New Roman"/>
                      <w:sz w:val="24"/>
                      <w:szCs w:val="24"/>
                    </w:rPr>
                  </w:pPr>
                  <w:r w:rsidRPr="00755AD9">
                    <w:rPr>
                      <w:rFonts w:eastAsia="Times New Roman" w:cs="Times New Roman"/>
                      <w:sz w:val="24"/>
                      <w:szCs w:val="24"/>
                    </w:rPr>
                    <w:t xml:space="preserve">a) 505 </w:t>
                  </w:r>
                  <w:r w:rsidRPr="00755AD9">
                    <w:rPr>
                      <w:rFonts w:ascii="Cambria Math" w:eastAsia="Times New Roman" w:hAnsi="Cambria Math" w:cs="Cambria Math"/>
                      <w:sz w:val="24"/>
                      <w:szCs w:val="24"/>
                    </w:rPr>
                    <w:t>⍰</w:t>
                  </w:r>
                  <w:r w:rsidRPr="00755AD9">
                    <w:rPr>
                      <w:rFonts w:eastAsia="Times New Roman" w:cs="Times New Roman"/>
                      <w:sz w:val="24"/>
                      <w:szCs w:val="24"/>
                    </w:rPr>
                    <w:t xml:space="preserve"> 550</w:t>
                  </w:r>
                </w:p>
                <w:p w:rsidR="00755AD9" w:rsidRPr="00755AD9" w:rsidRDefault="00755AD9" w:rsidP="00755AD9">
                  <w:pPr>
                    <w:spacing w:after="0" w:line="240" w:lineRule="auto"/>
                    <w:rPr>
                      <w:rFonts w:eastAsia="Times New Roman" w:cs="Times New Roman"/>
                      <w:sz w:val="24"/>
                      <w:szCs w:val="24"/>
                    </w:rPr>
                  </w:pPr>
                  <w:r w:rsidRPr="00755AD9">
                    <w:rPr>
                      <w:rFonts w:eastAsia="Times New Roman" w:cs="Times New Roman"/>
                      <w:sz w:val="24"/>
                      <w:szCs w:val="24"/>
                    </w:rPr>
                    <w:t xml:space="preserve">399 </w:t>
                  </w:r>
                  <w:r w:rsidRPr="00755AD9">
                    <w:rPr>
                      <w:rFonts w:ascii="Cambria Math" w:eastAsia="Times New Roman" w:hAnsi="Cambria Math" w:cs="Cambria Math"/>
                      <w:sz w:val="24"/>
                      <w:szCs w:val="24"/>
                    </w:rPr>
                    <w:t>⍰</w:t>
                  </w:r>
                  <w:r w:rsidRPr="00755AD9">
                    <w:rPr>
                      <w:rFonts w:eastAsia="Times New Roman" w:cs="Times New Roman"/>
                      <w:sz w:val="24"/>
                      <w:szCs w:val="24"/>
                    </w:rPr>
                    <w:t xml:space="preserve"> 401</w:t>
                  </w:r>
                </w:p>
                <w:p w:rsidR="00755AD9" w:rsidRPr="00755AD9" w:rsidRDefault="00755AD9" w:rsidP="00755AD9">
                  <w:pPr>
                    <w:spacing w:after="0" w:line="240" w:lineRule="auto"/>
                    <w:rPr>
                      <w:rFonts w:eastAsia="Times New Roman" w:cs="Times New Roman"/>
                      <w:sz w:val="24"/>
                      <w:szCs w:val="24"/>
                    </w:rPr>
                  </w:pPr>
                  <w:r w:rsidRPr="00755AD9">
                    <w:rPr>
                      <w:rFonts w:eastAsia="Times New Roman" w:cs="Times New Roman"/>
                      <w:sz w:val="24"/>
                      <w:szCs w:val="24"/>
                    </w:rPr>
                    <w:t xml:space="preserve">100 </w:t>
                  </w:r>
                  <w:r w:rsidRPr="00755AD9">
                    <w:rPr>
                      <w:rFonts w:ascii="Cambria Math" w:eastAsia="Times New Roman" w:hAnsi="Cambria Math" w:cs="Cambria Math"/>
                      <w:sz w:val="24"/>
                      <w:szCs w:val="24"/>
                    </w:rPr>
                    <w:t>⍰</w:t>
                  </w:r>
                  <w:r w:rsidRPr="00755AD9">
                    <w:rPr>
                      <w:rFonts w:eastAsia="Times New Roman" w:cs="Times New Roman"/>
                      <w:sz w:val="24"/>
                      <w:szCs w:val="24"/>
                    </w:rPr>
                    <w:t xml:space="preserve"> 90 + 9</w:t>
                  </w:r>
                </w:p>
              </w:tc>
              <w:tc>
                <w:tcPr>
                  <w:tcW w:w="3601" w:type="dxa"/>
                  <w:shd w:val="clear" w:color="auto" w:fill="FFFFFF"/>
                  <w:tcMar>
                    <w:top w:w="60" w:type="dxa"/>
                    <w:left w:w="60" w:type="dxa"/>
                    <w:bottom w:w="60" w:type="dxa"/>
                    <w:right w:w="60" w:type="dxa"/>
                  </w:tcMar>
                  <w:vAlign w:val="center"/>
                  <w:hideMark/>
                </w:tcPr>
                <w:p w:rsidR="00755AD9" w:rsidRPr="00755AD9" w:rsidRDefault="00755AD9" w:rsidP="00755AD9">
                  <w:pPr>
                    <w:spacing w:after="0" w:line="240" w:lineRule="auto"/>
                    <w:rPr>
                      <w:rFonts w:eastAsia="Times New Roman" w:cs="Times New Roman"/>
                      <w:sz w:val="24"/>
                      <w:szCs w:val="24"/>
                    </w:rPr>
                  </w:pPr>
                  <w:r w:rsidRPr="00755AD9">
                    <w:rPr>
                      <w:rFonts w:eastAsia="Times New Roman" w:cs="Times New Roman"/>
                      <w:sz w:val="24"/>
                      <w:szCs w:val="24"/>
                    </w:rPr>
                    <w:t xml:space="preserve">b) 400 + 70 + 5 </w:t>
                  </w:r>
                  <w:r w:rsidRPr="00755AD9">
                    <w:rPr>
                      <w:rFonts w:ascii="Cambria Math" w:eastAsia="Times New Roman" w:hAnsi="Cambria Math" w:cs="Cambria Math"/>
                      <w:sz w:val="24"/>
                      <w:szCs w:val="24"/>
                    </w:rPr>
                    <w:t>⍰</w:t>
                  </w:r>
                  <w:r w:rsidRPr="00755AD9">
                    <w:rPr>
                      <w:rFonts w:eastAsia="Times New Roman" w:cs="Times New Roman"/>
                      <w:sz w:val="24"/>
                      <w:szCs w:val="24"/>
                    </w:rPr>
                    <w:t xml:space="preserve"> 475</w:t>
                  </w:r>
                </w:p>
                <w:p w:rsidR="00755AD9" w:rsidRPr="00755AD9" w:rsidRDefault="00755AD9" w:rsidP="00755AD9">
                  <w:pPr>
                    <w:spacing w:after="0" w:line="240" w:lineRule="auto"/>
                    <w:rPr>
                      <w:rFonts w:eastAsia="Times New Roman" w:cs="Times New Roman"/>
                      <w:sz w:val="24"/>
                      <w:szCs w:val="24"/>
                    </w:rPr>
                  </w:pPr>
                  <w:r w:rsidRPr="00755AD9">
                    <w:rPr>
                      <w:rFonts w:eastAsia="Times New Roman" w:cs="Times New Roman"/>
                      <w:sz w:val="24"/>
                      <w:szCs w:val="24"/>
                    </w:rPr>
                    <w:t xml:space="preserve">738 </w:t>
                  </w:r>
                  <w:r w:rsidRPr="00755AD9">
                    <w:rPr>
                      <w:rFonts w:ascii="Cambria Math" w:eastAsia="Times New Roman" w:hAnsi="Cambria Math" w:cs="Cambria Math"/>
                      <w:sz w:val="24"/>
                      <w:szCs w:val="24"/>
                    </w:rPr>
                    <w:t>⍰</w:t>
                  </w:r>
                  <w:r w:rsidRPr="00755AD9">
                    <w:rPr>
                      <w:rFonts w:eastAsia="Times New Roman" w:cs="Times New Roman"/>
                      <w:sz w:val="24"/>
                      <w:szCs w:val="24"/>
                    </w:rPr>
                    <w:t xml:space="preserve"> 700 + 30 + 7</w:t>
                  </w:r>
                </w:p>
                <w:p w:rsidR="00755AD9" w:rsidRPr="00755AD9" w:rsidRDefault="00755AD9" w:rsidP="00755AD9">
                  <w:pPr>
                    <w:spacing w:after="0" w:line="240" w:lineRule="auto"/>
                    <w:rPr>
                      <w:rFonts w:eastAsia="Times New Roman" w:cs="Times New Roman"/>
                      <w:sz w:val="24"/>
                      <w:szCs w:val="24"/>
                    </w:rPr>
                  </w:pPr>
                  <w:r w:rsidRPr="00755AD9">
                    <w:rPr>
                      <w:rFonts w:eastAsia="Times New Roman" w:cs="Times New Roman"/>
                      <w:sz w:val="24"/>
                      <w:szCs w:val="24"/>
                    </w:rPr>
                    <w:t xml:space="preserve">50 + 1 </w:t>
                  </w:r>
                  <w:r w:rsidRPr="00755AD9">
                    <w:rPr>
                      <w:rFonts w:ascii="Cambria Math" w:eastAsia="Times New Roman" w:hAnsi="Cambria Math" w:cs="Cambria Math"/>
                      <w:sz w:val="24"/>
                      <w:szCs w:val="24"/>
                    </w:rPr>
                    <w:t>⍰</w:t>
                  </w:r>
                  <w:r w:rsidRPr="00755AD9">
                    <w:rPr>
                      <w:rFonts w:eastAsia="Times New Roman" w:cs="Times New Roman"/>
                      <w:sz w:val="24"/>
                      <w:szCs w:val="24"/>
                    </w:rPr>
                    <w:t xml:space="preserve"> 50 – 1</w:t>
                  </w:r>
                </w:p>
              </w:tc>
            </w:tr>
          </w:tbl>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Câu a học sinh làm bảng con.</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b/>
                <w:szCs w:val="28"/>
                <w:lang w:val="nl-NL"/>
              </w:rPr>
              <w:t xml:space="preserve">- </w:t>
            </w:r>
            <w:r w:rsidRPr="00755AD9">
              <w:rPr>
                <w:rFonts w:eastAsia="Calibri" w:cs="Times New Roman"/>
                <w:szCs w:val="28"/>
                <w:lang w:val="nl-NL"/>
              </w:rPr>
              <w:t>GV nhận xét, tuyên dương.</w:t>
            </w:r>
          </w:p>
          <w:p w:rsidR="00755AD9" w:rsidRPr="00755AD9" w:rsidRDefault="00755AD9" w:rsidP="00755AD9">
            <w:pPr>
              <w:spacing w:after="0" w:line="240" w:lineRule="auto"/>
              <w:jc w:val="both"/>
              <w:rPr>
                <w:rFonts w:eastAsia="Calibri" w:cs="Times New Roman"/>
                <w:b/>
                <w:szCs w:val="28"/>
                <w:lang w:val="nl-NL"/>
              </w:rPr>
            </w:pPr>
            <w:r w:rsidRPr="00755AD9">
              <w:rPr>
                <w:rFonts w:eastAsia="Calibri" w:cs="Times New Roman"/>
                <w:b/>
                <w:szCs w:val="28"/>
                <w:lang w:val="nl-NL"/>
              </w:rPr>
              <w:t>Bài 2: (Làm việc nhóm 2) Số?</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GV chia nhóm 2, các nhóm làm việc vào phiếu học tập nhóm.</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pacing w:val="-8"/>
                <w:szCs w:val="28"/>
                <w:lang w:val="nl-NL"/>
              </w:rPr>
              <w:t>- GV hướng dẫn cho HS cách điền các số liên tiếp dựa theo quy luật của dãy số</w:t>
            </w:r>
            <w:r w:rsidRPr="00755AD9">
              <w:rPr>
                <w:rFonts w:eastAsia="Calibri" w:cs="Times New Roman"/>
                <w:szCs w:val="28"/>
                <w:lang w:val="nl-NL"/>
              </w:rPr>
              <w:t>.</w:t>
            </w:r>
          </w:p>
          <w:p w:rsidR="00755AD9" w:rsidRPr="00755AD9" w:rsidRDefault="00755AD9" w:rsidP="00755AD9">
            <w:pPr>
              <w:spacing w:after="0" w:line="240" w:lineRule="auto"/>
              <w:jc w:val="center"/>
              <w:rPr>
                <w:rFonts w:eastAsia="Calibri" w:cs="Times New Roman"/>
                <w:b/>
                <w:szCs w:val="28"/>
                <w:lang w:val="nl-NL"/>
              </w:rPr>
            </w:pP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GV Nhận xét, tuyên dương.</w:t>
            </w:r>
          </w:p>
          <w:p w:rsidR="00755AD9" w:rsidRPr="00755AD9" w:rsidRDefault="00755AD9" w:rsidP="00755AD9">
            <w:pPr>
              <w:spacing w:after="0" w:line="240" w:lineRule="auto"/>
              <w:jc w:val="both"/>
              <w:rPr>
                <w:rFonts w:eastAsia="Calibri" w:cs="Times New Roman"/>
                <w:b/>
                <w:szCs w:val="28"/>
                <w:lang w:val="nl-NL"/>
              </w:rPr>
            </w:pPr>
            <w:r w:rsidRPr="00755AD9">
              <w:rPr>
                <w:rFonts w:eastAsia="Calibri" w:cs="Times New Roman"/>
                <w:b/>
                <w:szCs w:val="28"/>
                <w:lang w:val="nl-NL"/>
              </w:rPr>
              <w:t>Bài 3: (Làm việc cá nhân) Số?</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GV cho HS làm bài tập vào vở.</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Sắp xếp các số 531, 513, 315, 351 theo thứ tự:</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a) Từ bé đến lớn.</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b) Từ lớn đến bé.</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GV nhận xét, tuyên dương.</w:t>
            </w:r>
          </w:p>
          <w:p w:rsidR="00755AD9" w:rsidRPr="00755AD9" w:rsidRDefault="00755AD9" w:rsidP="00755AD9">
            <w:pPr>
              <w:spacing w:after="0" w:line="240" w:lineRule="auto"/>
              <w:jc w:val="both"/>
              <w:rPr>
                <w:rFonts w:eastAsia="Calibri" w:cs="Times New Roman"/>
                <w:b/>
                <w:szCs w:val="28"/>
                <w:lang w:val="nl-NL"/>
              </w:rPr>
            </w:pPr>
            <w:r w:rsidRPr="00755AD9">
              <w:rPr>
                <w:rFonts w:eastAsia="Calibri" w:cs="Times New Roman"/>
                <w:b/>
                <w:szCs w:val="28"/>
                <w:lang w:val="nl-NL"/>
              </w:rPr>
              <w:lastRenderedPageBreak/>
              <w:t>Bài 4. (Làm việc cá nhân) Số?</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GV cho HS đọc yêu cầu của bài, phân tích đề bài.</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 GV hướng dẫn: Ba con lợn có cân nặng lần lượt là 99 kg, 110 kg và 101 kg. Biết lợn trắng nặng nhất và lợn đen nhẹ hơn lợn khoang.</w:t>
            </w:r>
          </w:p>
          <w:p w:rsidR="00755AD9" w:rsidRPr="00755AD9" w:rsidRDefault="00755AD9" w:rsidP="00755AD9">
            <w:pPr>
              <w:numPr>
                <w:ilvl w:val="0"/>
                <w:numId w:val="1"/>
              </w:numPr>
              <w:shd w:val="clear" w:color="auto" w:fill="FFFFFF"/>
              <w:spacing w:after="0" w:line="240" w:lineRule="auto"/>
              <w:ind w:left="390"/>
              <w:rPr>
                <w:rFonts w:eastAsia="Calibri" w:cs="Times New Roman"/>
              </w:rPr>
            </w:pPr>
            <w:r w:rsidRPr="00755AD9">
              <w:rPr>
                <w:rFonts w:eastAsia="Calibri" w:cs="Times New Roman"/>
              </w:rPr>
              <w:t>Con lợn trắng cân nặng ? kg.</w:t>
            </w:r>
          </w:p>
          <w:p w:rsidR="00755AD9" w:rsidRPr="00755AD9" w:rsidRDefault="00755AD9" w:rsidP="00755AD9">
            <w:pPr>
              <w:numPr>
                <w:ilvl w:val="0"/>
                <w:numId w:val="1"/>
              </w:numPr>
              <w:shd w:val="clear" w:color="auto" w:fill="FFFFFF"/>
              <w:spacing w:after="0" w:line="240" w:lineRule="auto"/>
              <w:ind w:left="390"/>
              <w:rPr>
                <w:rFonts w:eastAsia="Calibri" w:cs="Times New Roman"/>
              </w:rPr>
            </w:pPr>
            <w:r w:rsidRPr="00755AD9">
              <w:rPr>
                <w:rFonts w:eastAsia="Calibri" w:cs="Times New Roman"/>
              </w:rPr>
              <w:t>Con lợn đen cân nặng ? kg.</w:t>
            </w:r>
          </w:p>
          <w:p w:rsidR="00755AD9" w:rsidRPr="00755AD9" w:rsidRDefault="00755AD9" w:rsidP="00755AD9">
            <w:pPr>
              <w:numPr>
                <w:ilvl w:val="0"/>
                <w:numId w:val="1"/>
              </w:numPr>
              <w:shd w:val="clear" w:color="auto" w:fill="FFFFFF"/>
              <w:spacing w:after="0" w:line="240" w:lineRule="auto"/>
              <w:ind w:left="390"/>
              <w:rPr>
                <w:rFonts w:eastAsia="Calibri" w:cs="Times New Roman"/>
              </w:rPr>
            </w:pPr>
            <w:r w:rsidRPr="00755AD9">
              <w:rPr>
                <w:rFonts w:eastAsia="Calibri" w:cs="Times New Roman"/>
              </w:rPr>
              <w:t>Con lợn khoang cân nặng ? kg.</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Các nhóm trình bày kết quả, nhận xét lẫn nhau.</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GV Nhận xét, tuyên dương.</w:t>
            </w:r>
          </w:p>
        </w:tc>
        <w:tc>
          <w:tcPr>
            <w:tcW w:w="4820" w:type="dxa"/>
            <w:tcBorders>
              <w:top w:val="dashed" w:sz="4" w:space="0" w:color="auto"/>
              <w:left w:val="single" w:sz="4" w:space="0" w:color="auto"/>
              <w:bottom w:val="dashed" w:sz="4" w:space="0" w:color="auto"/>
              <w:right w:val="single" w:sz="4" w:space="0" w:color="auto"/>
            </w:tcBorders>
          </w:tcPr>
          <w:p w:rsidR="00755AD9" w:rsidRPr="00755AD9" w:rsidRDefault="00755AD9" w:rsidP="00755AD9">
            <w:pPr>
              <w:spacing w:after="0" w:line="240" w:lineRule="auto"/>
              <w:rPr>
                <w:rFonts w:eastAsia="Calibri" w:cs="Times New Roman"/>
                <w:szCs w:val="28"/>
                <w:lang w:val="nl-NL"/>
              </w:rPr>
            </w:pPr>
          </w:p>
          <w:p w:rsidR="00755AD9" w:rsidRPr="00755AD9" w:rsidRDefault="00755AD9" w:rsidP="00755AD9">
            <w:pPr>
              <w:spacing w:after="0" w:line="240" w:lineRule="auto"/>
              <w:rPr>
                <w:rFonts w:eastAsia="Calibri" w:cs="Times New Roman"/>
                <w:szCs w:val="28"/>
                <w:lang w:val="nl-NL"/>
              </w:rPr>
            </w:pPr>
          </w:p>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- 1 HS nêu cách so sánh  số và đọc các dấu “&gt;, &lt;, =”.</w:t>
            </w:r>
          </w:p>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 HS lần lượt làm bảng con viết số, điền dấu:</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505 &lt; 550</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399 &lt; 401</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100 &gt; 90 + 9</w:t>
            </w:r>
          </w:p>
          <w:p w:rsidR="00755AD9" w:rsidRPr="00755AD9" w:rsidRDefault="00755AD9" w:rsidP="00755AD9">
            <w:pPr>
              <w:spacing w:after="0" w:line="240" w:lineRule="auto"/>
              <w:jc w:val="both"/>
              <w:rPr>
                <w:rFonts w:eastAsia="Calibri" w:cs="Times New Roman"/>
                <w:szCs w:val="28"/>
                <w:lang w:val="nl-NL"/>
              </w:rPr>
            </w:pPr>
          </w:p>
          <w:p w:rsidR="00755AD9" w:rsidRPr="00755AD9" w:rsidRDefault="00755AD9" w:rsidP="00755AD9">
            <w:pPr>
              <w:spacing w:after="0" w:line="240" w:lineRule="auto"/>
              <w:jc w:val="both"/>
              <w:rPr>
                <w:rFonts w:eastAsia="Calibri" w:cs="Times New Roman"/>
                <w:szCs w:val="28"/>
                <w:lang w:val="nl-NL"/>
              </w:rPr>
            </w:pP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làm việc theo nhóm.</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xác định xem số liền sau hơn hoặc kém số liền trước bao nhiêu đơn vị.</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Các nhóm trình bày kết quả, nhận xét lẫn nhau.</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a)310;311;312;313;314;315;316;317;318;319.</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b)1000;999;998;997;996;995;994;993; 992; 991.</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làm vào vở.</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Gọi HS nêu kết quả, HS nhận xét lẫn nhau.</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lastRenderedPageBreak/>
              <w:t>a) Theo thứ tự từ bé đến lớn: 315, 351, 513, 531</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b) Theo thứ tự từ lớn đến bé: 531, 513, 351, 315</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nêu yêu cầu của bài.</w:t>
            </w:r>
          </w:p>
          <w:p w:rsidR="00755AD9" w:rsidRPr="00755AD9" w:rsidRDefault="00755AD9" w:rsidP="00755AD9">
            <w:pPr>
              <w:shd w:val="clear" w:color="auto" w:fill="FFFFFF"/>
              <w:spacing w:after="0" w:line="240" w:lineRule="auto"/>
              <w:rPr>
                <w:rFonts w:eastAsia="Times New Roman" w:cs="Times New Roman"/>
                <w:b/>
                <w:szCs w:val="24"/>
              </w:rPr>
            </w:pPr>
            <w:r w:rsidRPr="00755AD9">
              <w:rPr>
                <w:rFonts w:eastAsia="Times New Roman" w:cs="Times New Roman"/>
                <w:bCs/>
                <w:szCs w:val="24"/>
                <w:bdr w:val="none" w:sz="0" w:space="0" w:color="auto" w:frame="1"/>
              </w:rPr>
              <w:t>- HS làm bài</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Ta có 99 kg &lt; 101 kg &lt; 110 kg</w:t>
            </w:r>
          </w:p>
          <w:p w:rsidR="00755AD9" w:rsidRPr="00755AD9" w:rsidRDefault="00755AD9" w:rsidP="00755AD9">
            <w:pPr>
              <w:shd w:val="clear" w:color="auto" w:fill="FFFFFF"/>
              <w:spacing w:after="0" w:line="240" w:lineRule="auto"/>
              <w:rPr>
                <w:rFonts w:eastAsia="Times New Roman" w:cs="Times New Roman"/>
                <w:szCs w:val="24"/>
              </w:rPr>
            </w:pPr>
            <w:r w:rsidRPr="00755AD9">
              <w:rPr>
                <w:rFonts w:eastAsia="Times New Roman" w:cs="Times New Roman"/>
                <w:szCs w:val="24"/>
              </w:rPr>
              <w:t>Biết lợn trắng nặng nhất nên:</w:t>
            </w:r>
          </w:p>
          <w:p w:rsidR="00755AD9" w:rsidRPr="00755AD9" w:rsidRDefault="00755AD9" w:rsidP="00755AD9">
            <w:pPr>
              <w:shd w:val="clear" w:color="auto" w:fill="FFFFFF"/>
              <w:spacing w:after="0" w:line="240" w:lineRule="auto"/>
              <w:rPr>
                <w:rFonts w:eastAsia="Calibri" w:cs="Times New Roman"/>
                <w:szCs w:val="28"/>
              </w:rPr>
            </w:pPr>
            <w:r w:rsidRPr="00755AD9">
              <w:rPr>
                <w:rFonts w:eastAsia="Calibri" w:cs="Times New Roman"/>
                <w:szCs w:val="28"/>
              </w:rPr>
              <w:t>+ Con lợn trắng cân nặng 110 kg.</w:t>
            </w:r>
          </w:p>
          <w:p w:rsidR="00755AD9" w:rsidRPr="00755AD9" w:rsidRDefault="00755AD9" w:rsidP="00755AD9">
            <w:pPr>
              <w:shd w:val="clear" w:color="auto" w:fill="FFFFFF"/>
              <w:spacing w:after="0" w:line="240" w:lineRule="auto"/>
              <w:rPr>
                <w:rFonts w:ascii="Arial" w:eastAsia="Times New Roman" w:hAnsi="Arial" w:cs="Arial"/>
                <w:szCs w:val="28"/>
              </w:rPr>
            </w:pPr>
            <w:r w:rsidRPr="00755AD9">
              <w:rPr>
                <w:rFonts w:eastAsia="Times New Roman" w:cs="Times New Roman"/>
                <w:szCs w:val="28"/>
              </w:rPr>
              <w:t>Lợn đen nhẹ hơn lợn khoang nên con lợn đen nhẹ nhất, cân nặng 99 kg; Con lợn khoang cân nặng 101 kg</w:t>
            </w:r>
            <w:r w:rsidRPr="00755AD9">
              <w:rPr>
                <w:rFonts w:ascii="Arial" w:eastAsia="Times New Roman" w:hAnsi="Arial" w:cs="Arial"/>
                <w:szCs w:val="28"/>
              </w:rPr>
              <w:t>.</w:t>
            </w:r>
          </w:p>
          <w:p w:rsidR="00755AD9" w:rsidRPr="00755AD9" w:rsidRDefault="00755AD9" w:rsidP="00755AD9">
            <w:pPr>
              <w:spacing w:after="0" w:line="240" w:lineRule="auto"/>
              <w:jc w:val="both"/>
              <w:rPr>
                <w:rFonts w:eastAsia="Calibri" w:cs="Times New Roman"/>
                <w:sz w:val="16"/>
                <w:szCs w:val="28"/>
                <w:lang w:val="nl-NL"/>
              </w:rPr>
            </w:pPr>
          </w:p>
          <w:p w:rsidR="00755AD9" w:rsidRPr="00755AD9" w:rsidRDefault="00755AD9" w:rsidP="00755AD9">
            <w:pPr>
              <w:spacing w:after="0" w:line="240" w:lineRule="auto"/>
              <w:jc w:val="both"/>
              <w:rPr>
                <w:rFonts w:eastAsia="Calibri" w:cs="Times New Roman"/>
                <w:sz w:val="16"/>
                <w:szCs w:val="28"/>
                <w:lang w:val="nl-NL"/>
              </w:rPr>
            </w:pP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HS nêu kết quả:</w:t>
            </w:r>
          </w:p>
          <w:p w:rsidR="00755AD9" w:rsidRPr="00755AD9" w:rsidRDefault="00755AD9" w:rsidP="00755AD9">
            <w:pPr>
              <w:spacing w:after="0" w:line="240" w:lineRule="auto"/>
              <w:jc w:val="both"/>
              <w:rPr>
                <w:rFonts w:eastAsia="Calibri" w:cs="Times New Roman"/>
                <w:szCs w:val="28"/>
                <w:lang w:val="nl-NL"/>
              </w:rPr>
            </w:pPr>
          </w:p>
        </w:tc>
      </w:tr>
      <w:tr w:rsidR="00755AD9" w:rsidRPr="00755AD9" w:rsidTr="00804C62">
        <w:tc>
          <w:tcPr>
            <w:tcW w:w="9356" w:type="dxa"/>
            <w:gridSpan w:val="2"/>
            <w:tcBorders>
              <w:top w:val="dashed" w:sz="4" w:space="0" w:color="auto"/>
              <w:left w:val="single" w:sz="4" w:space="0" w:color="auto"/>
              <w:bottom w:val="dashed" w:sz="4" w:space="0" w:color="auto"/>
              <w:right w:val="single" w:sz="4" w:space="0" w:color="auto"/>
            </w:tcBorders>
            <w:hideMark/>
          </w:tcPr>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b/>
                <w:szCs w:val="28"/>
                <w:lang w:val="nl-NL"/>
              </w:rPr>
              <w:lastRenderedPageBreak/>
              <w:t>3. Vận dụng.</w:t>
            </w:r>
          </w:p>
        </w:tc>
      </w:tr>
      <w:tr w:rsidR="00755AD9" w:rsidRPr="00755AD9" w:rsidTr="00804C62">
        <w:tc>
          <w:tcPr>
            <w:tcW w:w="4536" w:type="dxa"/>
            <w:tcBorders>
              <w:top w:val="dashed" w:sz="4" w:space="0" w:color="auto"/>
              <w:left w:val="single" w:sz="4" w:space="0" w:color="auto"/>
              <w:bottom w:val="dashed" w:sz="4" w:space="0" w:color="auto"/>
              <w:right w:val="single" w:sz="4" w:space="0" w:color="auto"/>
            </w:tcBorders>
            <w:hideMark/>
          </w:tcPr>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b/>
                <w:szCs w:val="28"/>
                <w:lang w:val="nl-NL"/>
              </w:rPr>
              <w:t xml:space="preserve">- </w:t>
            </w:r>
            <w:r w:rsidRPr="00755AD9">
              <w:rPr>
                <w:rFonts w:eastAsia="Calibri" w:cs="Times New Roman"/>
                <w:szCs w:val="28"/>
                <w:lang w:val="nl-NL"/>
              </w:rPr>
              <w:t>GV tổ chức vận dụng bằng các hình thức như trò chơi, hái hoa,...sau bài học để học sinh nhận biết số theo thứ tự từ bé đến lớn, từ lớn đến bé, đọc số, viết số...</w:t>
            </w:r>
          </w:p>
          <w:p w:rsidR="00755AD9" w:rsidRPr="00755AD9" w:rsidRDefault="00755AD9" w:rsidP="00755AD9">
            <w:pPr>
              <w:spacing w:after="0" w:line="240" w:lineRule="auto"/>
              <w:jc w:val="both"/>
              <w:rPr>
                <w:rFonts w:eastAsia="Calibri" w:cs="Times New Roman"/>
                <w:szCs w:val="28"/>
                <w:lang w:val="nl-NL"/>
              </w:rPr>
            </w:pPr>
            <w:r w:rsidRPr="00755AD9">
              <w:rPr>
                <w:rFonts w:eastAsia="Calibri" w:cs="Times New Roman"/>
                <w:szCs w:val="28"/>
                <w:lang w:val="nl-NL"/>
              </w:rPr>
              <w:t>+ Bài toán:....</w:t>
            </w:r>
          </w:p>
          <w:p w:rsidR="00755AD9" w:rsidRPr="00755AD9" w:rsidRDefault="00755AD9" w:rsidP="00755AD9">
            <w:pPr>
              <w:spacing w:after="0" w:line="240" w:lineRule="auto"/>
              <w:jc w:val="both"/>
              <w:rPr>
                <w:rFonts w:eastAsia="Calibri" w:cs="Times New Roman"/>
                <w:b/>
                <w:szCs w:val="28"/>
                <w:lang w:val="nl-NL"/>
              </w:rPr>
            </w:pPr>
            <w:r w:rsidRPr="00755AD9">
              <w:rPr>
                <w:rFonts w:eastAsia="Calibri" w:cs="Times New Roman"/>
                <w:szCs w:val="28"/>
                <w:lang w:val="nl-NL"/>
              </w:rPr>
              <w:t>- Nhận xét, tuyên dương</w:t>
            </w:r>
          </w:p>
        </w:tc>
        <w:tc>
          <w:tcPr>
            <w:tcW w:w="4820" w:type="dxa"/>
            <w:tcBorders>
              <w:top w:val="dashed" w:sz="4" w:space="0" w:color="auto"/>
              <w:left w:val="single" w:sz="4" w:space="0" w:color="auto"/>
              <w:bottom w:val="dashed" w:sz="4" w:space="0" w:color="auto"/>
              <w:right w:val="single" w:sz="4" w:space="0" w:color="auto"/>
            </w:tcBorders>
          </w:tcPr>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 HS tham gia để vận dụng kiến thức đã học vào thực tiễn.</w:t>
            </w:r>
          </w:p>
          <w:p w:rsidR="00755AD9" w:rsidRPr="00755AD9" w:rsidRDefault="00755AD9" w:rsidP="00755AD9">
            <w:pPr>
              <w:spacing w:after="0" w:line="240" w:lineRule="auto"/>
              <w:rPr>
                <w:rFonts w:eastAsia="Calibri" w:cs="Times New Roman"/>
                <w:szCs w:val="28"/>
                <w:lang w:val="nl-NL"/>
              </w:rPr>
            </w:pPr>
          </w:p>
          <w:p w:rsidR="00755AD9" w:rsidRPr="00755AD9" w:rsidRDefault="00755AD9" w:rsidP="00755AD9">
            <w:pPr>
              <w:spacing w:after="0" w:line="240" w:lineRule="auto"/>
              <w:rPr>
                <w:rFonts w:eastAsia="Calibri" w:cs="Times New Roman"/>
                <w:szCs w:val="28"/>
                <w:lang w:val="nl-NL"/>
              </w:rPr>
            </w:pPr>
          </w:p>
          <w:p w:rsidR="00755AD9" w:rsidRPr="00755AD9" w:rsidRDefault="00755AD9" w:rsidP="00755AD9">
            <w:pPr>
              <w:spacing w:after="0" w:line="240" w:lineRule="auto"/>
              <w:rPr>
                <w:rFonts w:eastAsia="Calibri" w:cs="Times New Roman"/>
                <w:szCs w:val="28"/>
                <w:lang w:val="nl-NL"/>
              </w:rPr>
            </w:pPr>
          </w:p>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 HS trả lời:.....</w:t>
            </w:r>
          </w:p>
        </w:tc>
      </w:tr>
      <w:tr w:rsidR="00755AD9" w:rsidRPr="00755AD9" w:rsidTr="00804C62">
        <w:tc>
          <w:tcPr>
            <w:tcW w:w="9356" w:type="dxa"/>
            <w:gridSpan w:val="2"/>
            <w:tcBorders>
              <w:top w:val="dashed" w:sz="4" w:space="0" w:color="auto"/>
              <w:left w:val="single" w:sz="4" w:space="0" w:color="auto"/>
              <w:bottom w:val="single" w:sz="4" w:space="0" w:color="auto"/>
              <w:right w:val="single" w:sz="4" w:space="0" w:color="auto"/>
            </w:tcBorders>
            <w:hideMark/>
          </w:tcPr>
          <w:p w:rsidR="00755AD9" w:rsidRPr="00755AD9" w:rsidRDefault="00755AD9" w:rsidP="00755AD9">
            <w:pPr>
              <w:spacing w:after="0" w:line="240" w:lineRule="auto"/>
              <w:rPr>
                <w:rFonts w:eastAsia="Calibri" w:cs="Times New Roman"/>
                <w:b/>
                <w:szCs w:val="28"/>
                <w:lang w:val="nl-NL"/>
              </w:rPr>
            </w:pPr>
            <w:r w:rsidRPr="00755AD9">
              <w:rPr>
                <w:rFonts w:eastAsia="Calibri" w:cs="Times New Roman"/>
                <w:b/>
                <w:szCs w:val="28"/>
                <w:lang w:val="nl-NL"/>
              </w:rPr>
              <w:t>4. ĐIỀU CHỈNH SAU BÀI DẠY:</w:t>
            </w:r>
          </w:p>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w:t>
            </w:r>
          </w:p>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w:t>
            </w:r>
          </w:p>
          <w:p w:rsidR="00755AD9" w:rsidRPr="00755AD9" w:rsidRDefault="00755AD9" w:rsidP="00755AD9">
            <w:pPr>
              <w:spacing w:after="0" w:line="240" w:lineRule="auto"/>
              <w:rPr>
                <w:rFonts w:eastAsia="Calibri" w:cs="Times New Roman"/>
                <w:szCs w:val="28"/>
                <w:lang w:val="nl-NL"/>
              </w:rPr>
            </w:pPr>
            <w:r w:rsidRPr="00755AD9">
              <w:rPr>
                <w:rFonts w:eastAsia="Calibri" w:cs="Times New Roman"/>
                <w:szCs w:val="28"/>
                <w:lang w:val="nl-NL"/>
              </w:rPr>
              <w:t>..................................................................................................................................</w:t>
            </w:r>
          </w:p>
        </w:tc>
      </w:tr>
    </w:tbl>
    <w:p w:rsidR="00755AD9" w:rsidRPr="00755AD9" w:rsidRDefault="00755AD9" w:rsidP="00755AD9">
      <w:pPr>
        <w:spacing w:after="0" w:line="240" w:lineRule="auto"/>
        <w:jc w:val="center"/>
        <w:rPr>
          <w:rFonts w:eastAsia="Calibri" w:cs="Times New Roman"/>
        </w:rPr>
      </w:pPr>
      <w:r w:rsidRPr="00755AD9">
        <w:rPr>
          <w:rFonts w:eastAsia="Calibri" w:cs="Times New Roman"/>
        </w:rPr>
        <w:t>-----------------------------------------------------</w:t>
      </w:r>
    </w:p>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458"/>
    <w:rsid w:val="00311660"/>
    <w:rsid w:val="00613458"/>
    <w:rsid w:val="00755AD9"/>
    <w:rsid w:val="00D64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E9DE6-3029-4F0A-88E1-D5004A81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2921</Characters>
  <Application>Microsoft Office Word</Application>
  <DocSecurity>0</DocSecurity>
  <Lines>24</Lines>
  <Paragraphs>6</Paragraphs>
  <ScaleCrop>false</ScaleCrop>
  <Company>Microsoft</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2023-11-01T14:56:00Z</dcterms:created>
  <dcterms:modified xsi:type="dcterms:W3CDTF">2023-11-01T14:56:00Z</dcterms:modified>
</cp:coreProperties>
</file>