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67A2" w:rsidRDefault="005E4A54">
      <w:pPr>
        <w:pStyle w:val="BodyText"/>
        <w:ind w:left="4241" w:firstLine="0"/>
        <w:jc w:val="left"/>
        <w:rPr>
          <w:sz w:val="20"/>
        </w:rPr>
      </w:pPr>
      <w:r>
        <w:rPr>
          <w:noProof/>
          <w:sz w:val="20"/>
        </w:rPr>
        <mc:AlternateContent>
          <mc:Choice Requires="wpg">
            <w:drawing>
              <wp:inline distT="0" distB="0" distL="0" distR="0">
                <wp:extent cx="461009" cy="269240"/>
                <wp:effectExtent l="0" t="0" r="0"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009" cy="269240"/>
                          <a:chOff x="0" y="0"/>
                          <a:chExt cx="461009" cy="269240"/>
                        </a:xfrm>
                      </wpg:grpSpPr>
                      <wps:wsp>
                        <wps:cNvPr id="2" name="Graphic 2"/>
                        <wps:cNvSpPr/>
                        <wps:spPr>
                          <a:xfrm>
                            <a:off x="0" y="0"/>
                            <a:ext cx="461009" cy="269240"/>
                          </a:xfrm>
                          <a:custGeom>
                            <a:avLst/>
                            <a:gdLst/>
                            <a:ahLst/>
                            <a:cxnLst/>
                            <a:rect l="l" t="t" r="r" b="b"/>
                            <a:pathLst>
                              <a:path w="461009" h="269240">
                                <a:moveTo>
                                  <a:pt x="461010" y="0"/>
                                </a:moveTo>
                                <a:lnTo>
                                  <a:pt x="0" y="0"/>
                                </a:lnTo>
                                <a:lnTo>
                                  <a:pt x="0" y="269240"/>
                                </a:lnTo>
                                <a:lnTo>
                                  <a:pt x="461010" y="269240"/>
                                </a:lnTo>
                                <a:lnTo>
                                  <a:pt x="461010" y="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w14:anchorId="6771F0F8" id="Group 1" o:spid="_x0000_s1026" style="width:36.3pt;height:21.2pt;mso-position-horizontal-relative:char;mso-position-vertical-relative:line" coordsize="461009,269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">
                <v:shape id="Graphic 2" o:spid="_x0000_s1027" style="position:absolute;width:461009;height:269240;visibility:visible;mso-wrap-style:square;v-text-anchor:top" coordsize="461009,269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" path="m461010,l,,,269240r461010,l461010,xe" stroked="f">
                  <v:path arrowok="t"/>
                </v:shape>
                <w10:anchorlock/>
              </v:group>
            </w:pict>
          </mc:Fallback>
        </mc:AlternateContent>
      </w:r>
    </w:p>
    <w:p w:rsidR="00F467A2" w:rsidRDefault="005E4A54">
      <w:pPr>
        <w:spacing w:before="224"/>
        <w:ind w:right="149"/>
        <w:jc w:val="center"/>
        <w:rPr>
          <w:b/>
          <w:sz w:val="28"/>
        </w:rPr>
      </w:pPr>
      <w:r>
        <w:rPr>
          <w:noProof/>
        </w:rPr>
        <mc:AlternateContent>
          <mc:Choice Requires="wps">
            <w:drawing>
              <wp:anchor distT="0" distB="0" distL="0" distR="0" simplePos="0" relativeHeight="487325696" behindDoc="1" locked="0" layoutInCell="1" allowOverlap="1">
                <wp:simplePos x="0" y="0"/>
                <wp:positionH relativeFrom="page">
                  <wp:posOffset>3917315</wp:posOffset>
                </wp:positionH>
                <wp:positionV relativeFrom="paragraph">
                  <wp:posOffset>-260619</wp:posOffset>
                </wp:positionV>
                <wp:extent cx="89535" cy="19748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9535" cy="197485"/>
                        </a:xfrm>
                        <a:prstGeom prst="rect">
                          <a:avLst/>
                        </a:prstGeom>
                      </wps:spPr>
                      <wps:txbx>
                        <w:txbxContent>
                          <w:p w:rsidR="00F467A2" w:rsidRDefault="005E4A54">
                            <w:pPr>
                              <w:pStyle w:val="BodyText"/>
                              <w:spacing w:line="311" w:lineRule="exact"/>
                              <w:ind w:left="0" w:firstLine="0"/>
                              <w:jc w:val="left"/>
                            </w:pPr>
                            <w:r>
                              <w:rPr>
                                <w:spacing w:val="-10"/>
                              </w:rPr>
                              <w:t>0</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left:0;text-align:left;margin-left:308.45pt;margin-top:-20.5pt;width:7.05pt;height:15.55pt;z-index:-159907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" filled="f" stroked="f">
                <v:textbox inset="0,0,0,0">
                  <w:txbxContent>
                    <w:p w:rsidR="00F467A2" w:rsidRDefault="005E4A54">
                      <w:pPr>
                        <w:pStyle w:val="BodyText"/>
                        <w:spacing w:line="311" w:lineRule="exact"/>
                        <w:ind w:left="0" w:firstLine="0"/>
                        <w:jc w:val="left"/>
                      </w:pPr>
                      <w:r>
                        <w:rPr>
                          <w:spacing w:val="-10"/>
                        </w:rPr>
                        <w:t>0</w:t>
                      </w:r>
                    </w:p>
                  </w:txbxContent>
                </v:textbox>
                <w10:wrap anchorx="page"/>
              </v:shape>
            </w:pict>
          </mc:Fallback>
        </mc:AlternateContent>
      </w:r>
      <w:r>
        <w:rPr>
          <w:b/>
          <w:sz w:val="28"/>
        </w:rPr>
        <w:t>MỤC</w:t>
      </w:r>
      <w:r>
        <w:rPr>
          <w:b/>
          <w:spacing w:val="-5"/>
          <w:sz w:val="28"/>
        </w:rPr>
        <w:t xml:space="preserve"> LỤC</w:t>
      </w:r>
    </w:p>
    <w:sdt>
      <w:sdtPr>
        <w:id w:val="-466197661"/>
        <w:docPartObj>
          <w:docPartGallery w:val="Table of Contents"/>
          <w:docPartUnique/>
        </w:docPartObj>
      </w:sdtPr>
      <w:sdtEndPr/>
      <w:sdtContent>
        <w:p w:rsidR="00F467A2" w:rsidRDefault="001B5A6B">
          <w:pPr>
            <w:pStyle w:val="TOC1"/>
            <w:numPr>
              <w:ilvl w:val="0"/>
              <w:numId w:val="11"/>
            </w:numPr>
            <w:tabs>
              <w:tab w:val="left" w:pos="370"/>
              <w:tab w:val="right" w:leader="dot" w:pos="9187"/>
            </w:tabs>
            <w:spacing w:before="451"/>
            <w:ind w:left="370" w:hanging="248"/>
          </w:pPr>
          <w:hyperlink w:anchor="_bookmark0" w:history="1">
            <w:r w:rsidR="005E4A54">
              <w:t>LÍ</w:t>
            </w:r>
            <w:r w:rsidR="005E4A54">
              <w:rPr>
                <w:spacing w:val="-2"/>
              </w:rPr>
              <w:t xml:space="preserve"> </w:t>
            </w:r>
            <w:r w:rsidR="005E4A54">
              <w:t>DO</w:t>
            </w:r>
            <w:r w:rsidR="005E4A54">
              <w:rPr>
                <w:spacing w:val="-2"/>
              </w:rPr>
              <w:t xml:space="preserve"> </w:t>
            </w:r>
            <w:r w:rsidR="005E4A54">
              <w:t>CHỌN</w:t>
            </w:r>
            <w:r w:rsidR="005E4A54">
              <w:rPr>
                <w:spacing w:val="-3"/>
              </w:rPr>
              <w:t xml:space="preserve"> </w:t>
            </w:r>
            <w:r w:rsidR="005E4A54">
              <w:t>ĐỀ</w:t>
            </w:r>
            <w:r w:rsidR="005E4A54">
              <w:rPr>
                <w:spacing w:val="-2"/>
              </w:rPr>
              <w:t xml:space="preserve"> </w:t>
            </w:r>
            <w:r w:rsidR="005E4A54">
              <w:rPr>
                <w:spacing w:val="-5"/>
              </w:rPr>
              <w:t>TÀI</w:t>
            </w:r>
            <w:r w:rsidR="005E4A54">
              <w:rPr>
                <w:b w:val="0"/>
              </w:rPr>
              <w:tab/>
            </w:r>
            <w:r w:rsidR="005E4A54">
              <w:rPr>
                <w:spacing w:val="-10"/>
              </w:rPr>
              <w:t>1</w:t>
            </w:r>
          </w:hyperlink>
        </w:p>
        <w:p w:rsidR="00F467A2" w:rsidRDefault="001B5A6B">
          <w:pPr>
            <w:pStyle w:val="TOC1"/>
            <w:numPr>
              <w:ilvl w:val="0"/>
              <w:numId w:val="11"/>
            </w:numPr>
            <w:tabs>
              <w:tab w:val="left" w:pos="479"/>
              <w:tab w:val="right" w:leader="dot" w:pos="9187"/>
            </w:tabs>
            <w:ind w:left="479" w:hanging="357"/>
          </w:pPr>
          <w:hyperlink w:anchor="_bookmark1" w:history="1">
            <w:r w:rsidR="005E4A54">
              <w:t>NỘI</w:t>
            </w:r>
            <w:r w:rsidR="005E4A54">
              <w:rPr>
                <w:spacing w:val="-5"/>
              </w:rPr>
              <w:t xml:space="preserve"> </w:t>
            </w:r>
            <w:r w:rsidR="005E4A54">
              <w:t>DUNG</w:t>
            </w:r>
            <w:r w:rsidR="005E4A54">
              <w:rPr>
                <w:spacing w:val="-5"/>
              </w:rPr>
              <w:t xml:space="preserve"> </w:t>
            </w:r>
            <w:r w:rsidR="005E4A54">
              <w:t>GIẢI</w:t>
            </w:r>
            <w:r w:rsidR="005E4A54">
              <w:rPr>
                <w:spacing w:val="-4"/>
              </w:rPr>
              <w:t xml:space="preserve"> </w:t>
            </w:r>
            <w:r w:rsidR="005E4A54">
              <w:t>PHÁP,</w:t>
            </w:r>
            <w:r w:rsidR="005E4A54">
              <w:rPr>
                <w:spacing w:val="-6"/>
              </w:rPr>
              <w:t xml:space="preserve"> </w:t>
            </w:r>
            <w:r w:rsidR="005E4A54">
              <w:t>CẢI</w:t>
            </w:r>
            <w:r w:rsidR="005E4A54">
              <w:rPr>
                <w:spacing w:val="-4"/>
              </w:rPr>
              <w:t xml:space="preserve"> TIẾN</w:t>
            </w:r>
            <w:r w:rsidR="005E4A54">
              <w:rPr>
                <w:b w:val="0"/>
              </w:rPr>
              <w:tab/>
            </w:r>
            <w:r w:rsidR="005E4A54">
              <w:rPr>
                <w:spacing w:val="-10"/>
              </w:rPr>
              <w:t>2</w:t>
            </w:r>
          </w:hyperlink>
        </w:p>
        <w:p w:rsidR="00F467A2" w:rsidRDefault="001B5A6B">
          <w:pPr>
            <w:pStyle w:val="TOC2"/>
            <w:numPr>
              <w:ilvl w:val="1"/>
              <w:numId w:val="11"/>
            </w:numPr>
            <w:tabs>
              <w:tab w:val="left" w:pos="401"/>
              <w:tab w:val="right" w:leader="dot" w:pos="9187"/>
            </w:tabs>
            <w:spacing w:before="65"/>
            <w:ind w:left="401" w:hanging="279"/>
          </w:pPr>
          <w:hyperlink w:anchor="_bookmark2" w:history="1">
            <w:r w:rsidR="005E4A54">
              <w:t>Cơ</w:t>
            </w:r>
            <w:r w:rsidR="005E4A54">
              <w:rPr>
                <w:spacing w:val="-3"/>
              </w:rPr>
              <w:t xml:space="preserve"> </w:t>
            </w:r>
            <w:r w:rsidR="005E4A54">
              <w:t>sở</w:t>
            </w:r>
            <w:r w:rsidR="005E4A54">
              <w:rPr>
                <w:spacing w:val="-4"/>
              </w:rPr>
              <w:t xml:space="preserve"> </w:t>
            </w:r>
            <w:r w:rsidR="005E4A54">
              <w:t>lý</w:t>
            </w:r>
            <w:r w:rsidR="005E4A54">
              <w:rPr>
                <w:spacing w:val="-3"/>
              </w:rPr>
              <w:t xml:space="preserve"> </w:t>
            </w:r>
            <w:r w:rsidR="005E4A54">
              <w:rPr>
                <w:spacing w:val="-2"/>
              </w:rPr>
              <w:t>luận:</w:t>
            </w:r>
            <w:r w:rsidR="005E4A54">
              <w:rPr>
                <w:b w:val="0"/>
              </w:rPr>
              <w:tab/>
            </w:r>
            <w:r w:rsidR="005E4A54">
              <w:rPr>
                <w:spacing w:val="-12"/>
              </w:rPr>
              <w:t>2</w:t>
            </w:r>
          </w:hyperlink>
        </w:p>
        <w:p w:rsidR="00F467A2" w:rsidRDefault="001B5A6B">
          <w:pPr>
            <w:pStyle w:val="TOC2"/>
            <w:numPr>
              <w:ilvl w:val="1"/>
              <w:numId w:val="11"/>
            </w:numPr>
            <w:tabs>
              <w:tab w:val="left" w:pos="401"/>
              <w:tab w:val="right" w:leader="dot" w:pos="9187"/>
            </w:tabs>
            <w:ind w:left="401" w:hanging="279"/>
          </w:pPr>
          <w:hyperlink w:anchor="_bookmark3" w:history="1">
            <w:r w:rsidR="005E4A54">
              <w:t>Thực</w:t>
            </w:r>
            <w:r w:rsidR="005E4A54">
              <w:rPr>
                <w:spacing w:val="-6"/>
              </w:rPr>
              <w:t xml:space="preserve"> </w:t>
            </w:r>
            <w:r w:rsidR="005E4A54">
              <w:t>trạng</w:t>
            </w:r>
            <w:r w:rsidR="005E4A54">
              <w:rPr>
                <w:spacing w:val="-6"/>
              </w:rPr>
              <w:t xml:space="preserve"> </w:t>
            </w:r>
            <w:r w:rsidR="005E4A54">
              <w:t>vấn</w:t>
            </w:r>
            <w:r w:rsidR="005E4A54">
              <w:rPr>
                <w:spacing w:val="-3"/>
              </w:rPr>
              <w:t xml:space="preserve"> </w:t>
            </w:r>
            <w:r w:rsidR="005E4A54">
              <w:t>đề</w:t>
            </w:r>
            <w:r w:rsidR="005E4A54">
              <w:rPr>
                <w:spacing w:val="-3"/>
              </w:rPr>
              <w:t xml:space="preserve"> </w:t>
            </w:r>
            <w:r w:rsidR="005E4A54">
              <w:t>trước</w:t>
            </w:r>
            <w:r w:rsidR="005E4A54">
              <w:rPr>
                <w:spacing w:val="-3"/>
              </w:rPr>
              <w:t xml:space="preserve"> </w:t>
            </w:r>
            <w:r w:rsidR="005E4A54">
              <w:t>khi</w:t>
            </w:r>
            <w:r w:rsidR="005E4A54">
              <w:rPr>
                <w:spacing w:val="-2"/>
              </w:rPr>
              <w:t xml:space="preserve"> </w:t>
            </w:r>
            <w:r w:rsidR="005E4A54">
              <w:t>áp</w:t>
            </w:r>
            <w:r w:rsidR="005E4A54">
              <w:rPr>
                <w:spacing w:val="-3"/>
              </w:rPr>
              <w:t xml:space="preserve"> </w:t>
            </w:r>
            <w:r w:rsidR="005E4A54">
              <w:t>dụng</w:t>
            </w:r>
            <w:r w:rsidR="005E4A54">
              <w:rPr>
                <w:spacing w:val="-6"/>
              </w:rPr>
              <w:t xml:space="preserve"> </w:t>
            </w:r>
            <w:r w:rsidR="005E4A54">
              <w:t>sáng</w:t>
            </w:r>
            <w:r w:rsidR="005E4A54">
              <w:rPr>
                <w:spacing w:val="-2"/>
              </w:rPr>
              <w:t xml:space="preserve"> </w:t>
            </w:r>
            <w:r w:rsidR="005E4A54">
              <w:t>kiến</w:t>
            </w:r>
            <w:r w:rsidR="005E4A54">
              <w:rPr>
                <w:spacing w:val="-3"/>
              </w:rPr>
              <w:t xml:space="preserve"> </w:t>
            </w:r>
            <w:r w:rsidR="005E4A54">
              <w:t>kinh</w:t>
            </w:r>
            <w:r w:rsidR="005E4A54">
              <w:rPr>
                <w:spacing w:val="-3"/>
              </w:rPr>
              <w:t xml:space="preserve"> </w:t>
            </w:r>
            <w:r w:rsidR="005E4A54">
              <w:rPr>
                <w:spacing w:val="-2"/>
              </w:rPr>
              <w:t>nghiệm</w:t>
            </w:r>
            <w:r w:rsidR="005E4A54">
              <w:rPr>
                <w:b w:val="0"/>
              </w:rPr>
              <w:tab/>
            </w:r>
            <w:r w:rsidR="005E4A54">
              <w:rPr>
                <w:spacing w:val="-10"/>
              </w:rPr>
              <w:t>3</w:t>
            </w:r>
          </w:hyperlink>
        </w:p>
        <w:p w:rsidR="00F467A2" w:rsidRDefault="001B5A6B">
          <w:pPr>
            <w:pStyle w:val="TOC2"/>
            <w:numPr>
              <w:ilvl w:val="2"/>
              <w:numId w:val="11"/>
            </w:numPr>
            <w:tabs>
              <w:tab w:val="left" w:pos="613"/>
              <w:tab w:val="right" w:leader="dot" w:pos="9187"/>
            </w:tabs>
            <w:spacing w:before="65"/>
            <w:ind w:left="613" w:hanging="491"/>
          </w:pPr>
          <w:hyperlink w:anchor="_bookmark4" w:history="1">
            <w:r w:rsidR="005E4A54">
              <w:t>Về</w:t>
            </w:r>
            <w:r w:rsidR="005E4A54">
              <w:rPr>
                <w:spacing w:val="-5"/>
              </w:rPr>
              <w:t xml:space="preserve"> </w:t>
            </w:r>
            <w:r w:rsidR="005E4A54">
              <w:t>thực</w:t>
            </w:r>
            <w:r w:rsidR="005E4A54">
              <w:rPr>
                <w:spacing w:val="-3"/>
              </w:rPr>
              <w:t xml:space="preserve"> </w:t>
            </w:r>
            <w:r w:rsidR="005E4A54">
              <w:rPr>
                <w:spacing w:val="-4"/>
              </w:rPr>
              <w:t>trạng</w:t>
            </w:r>
            <w:r w:rsidR="005E4A54">
              <w:rPr>
                <w:b w:val="0"/>
              </w:rPr>
              <w:tab/>
            </w:r>
            <w:r w:rsidR="005E4A54">
              <w:rPr>
                <w:spacing w:val="-10"/>
              </w:rPr>
              <w:t>3</w:t>
            </w:r>
          </w:hyperlink>
        </w:p>
        <w:p w:rsidR="00F467A2" w:rsidRDefault="001B5A6B">
          <w:pPr>
            <w:pStyle w:val="TOC2"/>
            <w:numPr>
              <w:ilvl w:val="2"/>
              <w:numId w:val="11"/>
            </w:numPr>
            <w:tabs>
              <w:tab w:val="left" w:pos="613"/>
              <w:tab w:val="right" w:leader="dot" w:pos="9187"/>
            </w:tabs>
            <w:ind w:left="613" w:hanging="491"/>
          </w:pPr>
          <w:hyperlink w:anchor="_bookmark5" w:history="1">
            <w:r w:rsidR="005E4A54">
              <w:t>Khảo</w:t>
            </w:r>
            <w:r w:rsidR="005E4A54">
              <w:rPr>
                <w:spacing w:val="-7"/>
              </w:rPr>
              <w:t xml:space="preserve"> </w:t>
            </w:r>
            <w:r w:rsidR="005E4A54">
              <w:t>sát</w:t>
            </w:r>
            <w:r w:rsidR="005E4A54">
              <w:rPr>
                <w:spacing w:val="-4"/>
              </w:rPr>
              <w:t xml:space="preserve"> </w:t>
            </w:r>
            <w:r w:rsidR="005E4A54">
              <w:t>thực</w:t>
            </w:r>
            <w:r w:rsidR="005E4A54">
              <w:rPr>
                <w:spacing w:val="-3"/>
              </w:rPr>
              <w:t xml:space="preserve"> </w:t>
            </w:r>
            <w:r w:rsidR="005E4A54">
              <w:rPr>
                <w:spacing w:val="-4"/>
              </w:rPr>
              <w:t>trạng</w:t>
            </w:r>
            <w:r w:rsidR="005E4A54">
              <w:rPr>
                <w:b w:val="0"/>
              </w:rPr>
              <w:tab/>
            </w:r>
            <w:r w:rsidR="005E4A54">
              <w:rPr>
                <w:spacing w:val="-10"/>
              </w:rPr>
              <w:t>4</w:t>
            </w:r>
          </w:hyperlink>
        </w:p>
        <w:p w:rsidR="00F467A2" w:rsidRDefault="001B5A6B">
          <w:pPr>
            <w:pStyle w:val="TOC2"/>
            <w:numPr>
              <w:ilvl w:val="1"/>
              <w:numId w:val="11"/>
            </w:numPr>
            <w:tabs>
              <w:tab w:val="left" w:pos="401"/>
              <w:tab w:val="right" w:leader="dot" w:pos="9187"/>
            </w:tabs>
            <w:ind w:left="401" w:hanging="279"/>
          </w:pPr>
          <w:hyperlink w:anchor="_bookmark6" w:history="1">
            <w:r w:rsidR="005E4A54">
              <w:t>Một</w:t>
            </w:r>
            <w:r w:rsidR="005E4A54">
              <w:rPr>
                <w:spacing w:val="-3"/>
              </w:rPr>
              <w:t xml:space="preserve"> </w:t>
            </w:r>
            <w:r w:rsidR="005E4A54">
              <w:t>số</w:t>
            </w:r>
            <w:r w:rsidR="005E4A54">
              <w:rPr>
                <w:spacing w:val="-3"/>
              </w:rPr>
              <w:t xml:space="preserve"> </w:t>
            </w:r>
            <w:r w:rsidR="005E4A54">
              <w:t>biện</w:t>
            </w:r>
            <w:r w:rsidR="005E4A54">
              <w:rPr>
                <w:spacing w:val="-3"/>
              </w:rPr>
              <w:t xml:space="preserve"> </w:t>
            </w:r>
            <w:r w:rsidR="005E4A54">
              <w:t>pháp</w:t>
            </w:r>
            <w:r w:rsidR="005E4A54">
              <w:rPr>
                <w:spacing w:val="-5"/>
              </w:rPr>
              <w:t xml:space="preserve"> </w:t>
            </w:r>
            <w:r w:rsidR="005E4A54">
              <w:t>tạo</w:t>
            </w:r>
            <w:r w:rsidR="005E4A54">
              <w:rPr>
                <w:spacing w:val="-2"/>
              </w:rPr>
              <w:t xml:space="preserve"> </w:t>
            </w:r>
            <w:r w:rsidR="005E4A54">
              <w:t>hứng</w:t>
            </w:r>
            <w:r w:rsidR="005E4A54">
              <w:rPr>
                <w:spacing w:val="-2"/>
              </w:rPr>
              <w:t xml:space="preserve"> </w:t>
            </w:r>
            <w:r w:rsidR="005E4A54">
              <w:rPr>
                <w:spacing w:val="-5"/>
              </w:rPr>
              <w:t>thú</w:t>
            </w:r>
            <w:r w:rsidR="005E4A54">
              <w:rPr>
                <w:b w:val="0"/>
              </w:rPr>
              <w:tab/>
            </w:r>
            <w:r w:rsidR="005E4A54">
              <w:rPr>
                <w:spacing w:val="-10"/>
              </w:rPr>
              <w:t>4</w:t>
            </w:r>
          </w:hyperlink>
        </w:p>
        <w:p w:rsidR="00F467A2" w:rsidRDefault="001B5A6B">
          <w:pPr>
            <w:pStyle w:val="TOC3"/>
            <w:numPr>
              <w:ilvl w:val="2"/>
              <w:numId w:val="11"/>
            </w:numPr>
            <w:tabs>
              <w:tab w:val="left" w:pos="613"/>
              <w:tab w:val="right" w:leader="dot" w:pos="9187"/>
            </w:tabs>
            <w:ind w:left="613" w:hanging="491"/>
            <w:rPr>
              <w:i w:val="0"/>
              <w:sz w:val="28"/>
            </w:rPr>
          </w:pPr>
          <w:hyperlink w:anchor="_bookmark7" w:history="1">
            <w:r w:rsidR="005E4A54">
              <w:rPr>
                <w:i w:val="0"/>
                <w:sz w:val="28"/>
              </w:rPr>
              <w:t>Biện</w:t>
            </w:r>
            <w:r w:rsidR="005E4A54">
              <w:rPr>
                <w:i w:val="0"/>
                <w:spacing w:val="-3"/>
                <w:sz w:val="28"/>
              </w:rPr>
              <w:t xml:space="preserve"> </w:t>
            </w:r>
            <w:r w:rsidR="005E4A54">
              <w:rPr>
                <w:i w:val="0"/>
                <w:sz w:val="28"/>
              </w:rPr>
              <w:t>pháp</w:t>
            </w:r>
            <w:r w:rsidR="005E4A54">
              <w:rPr>
                <w:i w:val="0"/>
                <w:spacing w:val="-3"/>
                <w:sz w:val="28"/>
              </w:rPr>
              <w:t xml:space="preserve"> </w:t>
            </w:r>
            <w:r w:rsidR="005E4A54">
              <w:rPr>
                <w:i w:val="0"/>
                <w:sz w:val="28"/>
              </w:rPr>
              <w:t>1.</w:t>
            </w:r>
            <w:r w:rsidR="005E4A54">
              <w:rPr>
                <w:i w:val="0"/>
                <w:spacing w:val="-2"/>
                <w:sz w:val="28"/>
              </w:rPr>
              <w:t xml:space="preserve"> </w:t>
            </w:r>
            <w:r w:rsidR="005E4A54">
              <w:rPr>
                <w:sz w:val="28"/>
              </w:rPr>
              <w:t>Sử</w:t>
            </w:r>
            <w:r w:rsidR="005E4A54">
              <w:rPr>
                <w:spacing w:val="-6"/>
                <w:sz w:val="28"/>
              </w:rPr>
              <w:t xml:space="preserve"> </w:t>
            </w:r>
            <w:r w:rsidR="005E4A54">
              <w:rPr>
                <w:sz w:val="28"/>
              </w:rPr>
              <w:t>dụng</w:t>
            </w:r>
            <w:r w:rsidR="005E4A54">
              <w:rPr>
                <w:spacing w:val="-2"/>
                <w:sz w:val="28"/>
              </w:rPr>
              <w:t xml:space="preserve"> </w:t>
            </w:r>
            <w:r w:rsidR="005E4A54">
              <w:rPr>
                <w:sz w:val="28"/>
              </w:rPr>
              <w:t>đồ</w:t>
            </w:r>
            <w:r w:rsidR="005E4A54">
              <w:rPr>
                <w:spacing w:val="-2"/>
                <w:sz w:val="28"/>
              </w:rPr>
              <w:t xml:space="preserve"> </w:t>
            </w:r>
            <w:r w:rsidR="005E4A54">
              <w:rPr>
                <w:sz w:val="28"/>
              </w:rPr>
              <w:t>chơi</w:t>
            </w:r>
            <w:r w:rsidR="005E4A54">
              <w:rPr>
                <w:spacing w:val="-2"/>
                <w:sz w:val="28"/>
              </w:rPr>
              <w:t xml:space="preserve"> </w:t>
            </w:r>
            <w:r w:rsidR="005E4A54">
              <w:rPr>
                <w:sz w:val="28"/>
              </w:rPr>
              <w:t>học</w:t>
            </w:r>
            <w:r w:rsidR="005E4A54">
              <w:rPr>
                <w:spacing w:val="-2"/>
                <w:sz w:val="28"/>
              </w:rPr>
              <w:t xml:space="preserve"> </w:t>
            </w:r>
            <w:r w:rsidR="005E4A54">
              <w:rPr>
                <w:spacing w:val="-5"/>
                <w:sz w:val="28"/>
              </w:rPr>
              <w:t>tập</w:t>
            </w:r>
            <w:r w:rsidR="005E4A54">
              <w:rPr>
                <w:b w:val="0"/>
                <w:i w:val="0"/>
                <w:sz w:val="28"/>
              </w:rPr>
              <w:tab/>
            </w:r>
            <w:r w:rsidR="005E4A54">
              <w:rPr>
                <w:i w:val="0"/>
                <w:spacing w:val="-10"/>
                <w:sz w:val="28"/>
              </w:rPr>
              <w:t>4</w:t>
            </w:r>
          </w:hyperlink>
        </w:p>
        <w:p w:rsidR="00F467A2" w:rsidRDefault="001B5A6B">
          <w:pPr>
            <w:pStyle w:val="TOC3"/>
            <w:numPr>
              <w:ilvl w:val="2"/>
              <w:numId w:val="11"/>
            </w:numPr>
            <w:tabs>
              <w:tab w:val="left" w:pos="613"/>
              <w:tab w:val="right" w:leader="dot" w:pos="9187"/>
            </w:tabs>
            <w:ind w:left="613" w:hanging="491"/>
            <w:rPr>
              <w:i w:val="0"/>
              <w:sz w:val="28"/>
            </w:rPr>
          </w:pPr>
          <w:hyperlink w:anchor="_bookmark8" w:history="1">
            <w:r w:rsidR="005E4A54">
              <w:rPr>
                <w:i w:val="0"/>
                <w:sz w:val="28"/>
              </w:rPr>
              <w:t>Biện</w:t>
            </w:r>
            <w:r w:rsidR="005E4A54">
              <w:rPr>
                <w:i w:val="0"/>
                <w:spacing w:val="-4"/>
                <w:sz w:val="28"/>
              </w:rPr>
              <w:t xml:space="preserve"> </w:t>
            </w:r>
            <w:r w:rsidR="005E4A54">
              <w:rPr>
                <w:i w:val="0"/>
                <w:sz w:val="28"/>
              </w:rPr>
              <w:t>pháp</w:t>
            </w:r>
            <w:r w:rsidR="005E4A54">
              <w:rPr>
                <w:i w:val="0"/>
                <w:spacing w:val="-3"/>
                <w:sz w:val="28"/>
              </w:rPr>
              <w:t xml:space="preserve"> </w:t>
            </w:r>
            <w:r w:rsidR="005E4A54">
              <w:rPr>
                <w:i w:val="0"/>
                <w:sz w:val="28"/>
              </w:rPr>
              <w:t>2.</w:t>
            </w:r>
            <w:r w:rsidR="005E4A54">
              <w:rPr>
                <w:i w:val="0"/>
                <w:spacing w:val="-2"/>
                <w:sz w:val="28"/>
              </w:rPr>
              <w:t xml:space="preserve"> </w:t>
            </w:r>
            <w:r w:rsidR="005E4A54">
              <w:rPr>
                <w:sz w:val="28"/>
              </w:rPr>
              <w:t>Sử</w:t>
            </w:r>
            <w:r w:rsidR="005E4A54">
              <w:rPr>
                <w:spacing w:val="-7"/>
                <w:sz w:val="28"/>
              </w:rPr>
              <w:t xml:space="preserve"> </w:t>
            </w:r>
            <w:r w:rsidR="005E4A54">
              <w:rPr>
                <w:sz w:val="28"/>
              </w:rPr>
              <w:t>dụng</w:t>
            </w:r>
            <w:r w:rsidR="005E4A54">
              <w:rPr>
                <w:spacing w:val="-2"/>
                <w:sz w:val="28"/>
              </w:rPr>
              <w:t xml:space="preserve"> </w:t>
            </w:r>
            <w:r w:rsidR="005E4A54">
              <w:rPr>
                <w:sz w:val="28"/>
              </w:rPr>
              <w:t>trò</w:t>
            </w:r>
            <w:r w:rsidR="005E4A54">
              <w:rPr>
                <w:spacing w:val="-3"/>
                <w:sz w:val="28"/>
              </w:rPr>
              <w:t xml:space="preserve"> </w:t>
            </w:r>
            <w:r w:rsidR="005E4A54">
              <w:rPr>
                <w:sz w:val="28"/>
              </w:rPr>
              <w:t>chơi</w:t>
            </w:r>
            <w:r w:rsidR="005E4A54">
              <w:rPr>
                <w:spacing w:val="-2"/>
                <w:sz w:val="28"/>
              </w:rPr>
              <w:t xml:space="preserve"> </w:t>
            </w:r>
            <w:r w:rsidR="005E4A54">
              <w:rPr>
                <w:sz w:val="28"/>
              </w:rPr>
              <w:t>học</w:t>
            </w:r>
            <w:r w:rsidR="005E4A54">
              <w:rPr>
                <w:spacing w:val="-6"/>
                <w:sz w:val="28"/>
              </w:rPr>
              <w:t xml:space="preserve"> </w:t>
            </w:r>
            <w:r w:rsidR="005E4A54">
              <w:rPr>
                <w:spacing w:val="-5"/>
                <w:sz w:val="28"/>
              </w:rPr>
              <w:t>tập</w:t>
            </w:r>
            <w:r w:rsidR="005E4A54">
              <w:rPr>
                <w:b w:val="0"/>
                <w:i w:val="0"/>
                <w:sz w:val="28"/>
              </w:rPr>
              <w:tab/>
            </w:r>
            <w:r w:rsidR="005E4A54">
              <w:rPr>
                <w:i w:val="0"/>
                <w:spacing w:val="-10"/>
                <w:sz w:val="28"/>
              </w:rPr>
              <w:t>6</w:t>
            </w:r>
          </w:hyperlink>
        </w:p>
        <w:p w:rsidR="00F467A2" w:rsidRDefault="001B5A6B">
          <w:pPr>
            <w:pStyle w:val="TOC3"/>
            <w:numPr>
              <w:ilvl w:val="2"/>
              <w:numId w:val="11"/>
            </w:numPr>
            <w:tabs>
              <w:tab w:val="left" w:pos="613"/>
              <w:tab w:val="right" w:leader="dot" w:pos="9187"/>
            </w:tabs>
            <w:spacing w:before="62"/>
            <w:ind w:left="613" w:hanging="491"/>
            <w:rPr>
              <w:i w:val="0"/>
              <w:sz w:val="28"/>
            </w:rPr>
          </w:pPr>
          <w:hyperlink w:anchor="_bookmark9" w:history="1">
            <w:r w:rsidR="005E4A54">
              <w:rPr>
                <w:i w:val="0"/>
                <w:sz w:val="28"/>
              </w:rPr>
              <w:t>Biện</w:t>
            </w:r>
            <w:r w:rsidR="005E4A54">
              <w:rPr>
                <w:i w:val="0"/>
                <w:spacing w:val="-3"/>
                <w:sz w:val="28"/>
              </w:rPr>
              <w:t xml:space="preserve"> </w:t>
            </w:r>
            <w:r w:rsidR="005E4A54">
              <w:rPr>
                <w:i w:val="0"/>
                <w:sz w:val="28"/>
              </w:rPr>
              <w:t>pháp</w:t>
            </w:r>
            <w:r w:rsidR="005E4A54">
              <w:rPr>
                <w:i w:val="0"/>
                <w:spacing w:val="-2"/>
                <w:sz w:val="28"/>
              </w:rPr>
              <w:t xml:space="preserve"> </w:t>
            </w:r>
            <w:r w:rsidR="005E4A54">
              <w:rPr>
                <w:i w:val="0"/>
                <w:sz w:val="28"/>
              </w:rPr>
              <w:t>3:</w:t>
            </w:r>
            <w:r w:rsidR="005E4A54">
              <w:rPr>
                <w:i w:val="0"/>
                <w:spacing w:val="-1"/>
                <w:sz w:val="28"/>
              </w:rPr>
              <w:t xml:space="preserve"> </w:t>
            </w:r>
            <w:r w:rsidR="005E4A54">
              <w:rPr>
                <w:sz w:val="28"/>
              </w:rPr>
              <w:t>Sử</w:t>
            </w:r>
            <w:r w:rsidR="005E4A54">
              <w:rPr>
                <w:spacing w:val="-5"/>
                <w:sz w:val="28"/>
              </w:rPr>
              <w:t xml:space="preserve"> </w:t>
            </w:r>
            <w:r w:rsidR="005E4A54">
              <w:rPr>
                <w:sz w:val="28"/>
              </w:rPr>
              <w:t>dụng</w:t>
            </w:r>
            <w:r w:rsidR="005E4A54">
              <w:rPr>
                <w:spacing w:val="-4"/>
                <w:sz w:val="28"/>
              </w:rPr>
              <w:t xml:space="preserve"> </w:t>
            </w:r>
            <w:r w:rsidR="005E4A54">
              <w:rPr>
                <w:sz w:val="28"/>
              </w:rPr>
              <w:t>bài</w:t>
            </w:r>
            <w:r w:rsidR="005E4A54">
              <w:rPr>
                <w:spacing w:val="-4"/>
                <w:sz w:val="28"/>
              </w:rPr>
              <w:t xml:space="preserve"> </w:t>
            </w:r>
            <w:r w:rsidR="005E4A54">
              <w:rPr>
                <w:sz w:val="28"/>
              </w:rPr>
              <w:t>toán</w:t>
            </w:r>
            <w:r w:rsidR="005E4A54">
              <w:rPr>
                <w:spacing w:val="-2"/>
                <w:sz w:val="28"/>
              </w:rPr>
              <w:t xml:space="preserve"> </w:t>
            </w:r>
            <w:r w:rsidR="005E4A54">
              <w:rPr>
                <w:spacing w:val="-5"/>
                <w:sz w:val="28"/>
              </w:rPr>
              <w:t>vui</w:t>
            </w:r>
            <w:r w:rsidR="005E4A54">
              <w:rPr>
                <w:b w:val="0"/>
                <w:i w:val="0"/>
                <w:sz w:val="28"/>
              </w:rPr>
              <w:tab/>
            </w:r>
            <w:r w:rsidR="005E4A54">
              <w:rPr>
                <w:i w:val="0"/>
                <w:spacing w:val="-10"/>
                <w:sz w:val="28"/>
              </w:rPr>
              <w:t>6</w:t>
            </w:r>
          </w:hyperlink>
        </w:p>
        <w:p w:rsidR="00F467A2" w:rsidRDefault="001B5A6B">
          <w:pPr>
            <w:pStyle w:val="TOC3"/>
            <w:numPr>
              <w:ilvl w:val="2"/>
              <w:numId w:val="11"/>
            </w:numPr>
            <w:tabs>
              <w:tab w:val="left" w:pos="613"/>
              <w:tab w:val="right" w:leader="dot" w:pos="9187"/>
            </w:tabs>
            <w:spacing w:before="64"/>
            <w:ind w:left="613" w:hanging="491"/>
            <w:rPr>
              <w:i w:val="0"/>
              <w:sz w:val="28"/>
            </w:rPr>
          </w:pPr>
          <w:hyperlink w:anchor="_bookmark10" w:history="1">
            <w:r w:rsidR="005E4A54">
              <w:rPr>
                <w:i w:val="0"/>
                <w:sz w:val="28"/>
              </w:rPr>
              <w:t>Biện</w:t>
            </w:r>
            <w:r w:rsidR="005E4A54">
              <w:rPr>
                <w:i w:val="0"/>
                <w:spacing w:val="-5"/>
                <w:sz w:val="28"/>
              </w:rPr>
              <w:t xml:space="preserve"> </w:t>
            </w:r>
            <w:r w:rsidR="005E4A54">
              <w:rPr>
                <w:i w:val="0"/>
                <w:sz w:val="28"/>
              </w:rPr>
              <w:t>pháp</w:t>
            </w:r>
            <w:r w:rsidR="005E4A54">
              <w:rPr>
                <w:i w:val="0"/>
                <w:spacing w:val="-2"/>
                <w:sz w:val="28"/>
              </w:rPr>
              <w:t xml:space="preserve"> </w:t>
            </w:r>
            <w:r w:rsidR="005E4A54">
              <w:rPr>
                <w:i w:val="0"/>
                <w:sz w:val="28"/>
              </w:rPr>
              <w:t>4:</w:t>
            </w:r>
            <w:r w:rsidR="005E4A54">
              <w:rPr>
                <w:i w:val="0"/>
                <w:spacing w:val="-2"/>
                <w:sz w:val="28"/>
              </w:rPr>
              <w:t xml:space="preserve"> </w:t>
            </w:r>
            <w:r w:rsidR="005E4A54">
              <w:rPr>
                <w:sz w:val="28"/>
              </w:rPr>
              <w:t>Sử</w:t>
            </w:r>
            <w:r w:rsidR="005E4A54">
              <w:rPr>
                <w:spacing w:val="-5"/>
                <w:sz w:val="28"/>
              </w:rPr>
              <w:t xml:space="preserve"> </w:t>
            </w:r>
            <w:r w:rsidR="005E4A54">
              <w:rPr>
                <w:sz w:val="28"/>
              </w:rPr>
              <w:t>dụng</w:t>
            </w:r>
            <w:r w:rsidR="005E4A54">
              <w:rPr>
                <w:spacing w:val="-4"/>
                <w:sz w:val="28"/>
              </w:rPr>
              <w:t xml:space="preserve"> </w:t>
            </w:r>
            <w:r w:rsidR="005E4A54">
              <w:rPr>
                <w:sz w:val="28"/>
              </w:rPr>
              <w:t>thử</w:t>
            </w:r>
            <w:r w:rsidR="005E4A54">
              <w:rPr>
                <w:spacing w:val="-4"/>
                <w:sz w:val="28"/>
              </w:rPr>
              <w:t xml:space="preserve"> </w:t>
            </w:r>
            <w:r w:rsidR="005E4A54">
              <w:rPr>
                <w:sz w:val="28"/>
              </w:rPr>
              <w:t>thách</w:t>
            </w:r>
            <w:r w:rsidR="005E4A54">
              <w:rPr>
                <w:spacing w:val="-2"/>
                <w:sz w:val="28"/>
              </w:rPr>
              <w:t xml:space="preserve"> </w:t>
            </w:r>
            <w:r w:rsidR="005E4A54">
              <w:rPr>
                <w:sz w:val="28"/>
              </w:rPr>
              <w:t>toán</w:t>
            </w:r>
            <w:r w:rsidR="005E4A54">
              <w:rPr>
                <w:spacing w:val="-5"/>
                <w:sz w:val="28"/>
              </w:rPr>
              <w:t xml:space="preserve"> học</w:t>
            </w:r>
            <w:r w:rsidR="005E4A54">
              <w:rPr>
                <w:b w:val="0"/>
                <w:i w:val="0"/>
                <w:sz w:val="28"/>
              </w:rPr>
              <w:tab/>
            </w:r>
            <w:r w:rsidR="005E4A54">
              <w:rPr>
                <w:i w:val="0"/>
                <w:spacing w:val="-10"/>
                <w:sz w:val="28"/>
              </w:rPr>
              <w:t>6</w:t>
            </w:r>
          </w:hyperlink>
        </w:p>
        <w:p w:rsidR="00F467A2" w:rsidRDefault="001B5A6B">
          <w:pPr>
            <w:pStyle w:val="TOC3"/>
            <w:numPr>
              <w:ilvl w:val="2"/>
              <w:numId w:val="11"/>
            </w:numPr>
            <w:tabs>
              <w:tab w:val="left" w:pos="613"/>
              <w:tab w:val="right" w:leader="dot" w:pos="9187"/>
            </w:tabs>
            <w:ind w:left="613" w:hanging="491"/>
            <w:rPr>
              <w:i w:val="0"/>
              <w:sz w:val="28"/>
            </w:rPr>
          </w:pPr>
          <w:hyperlink w:anchor="_bookmark11" w:history="1">
            <w:r w:rsidR="005E4A54">
              <w:rPr>
                <w:i w:val="0"/>
                <w:sz w:val="28"/>
              </w:rPr>
              <w:t>Biện</w:t>
            </w:r>
            <w:r w:rsidR="005E4A54">
              <w:rPr>
                <w:i w:val="0"/>
                <w:spacing w:val="-3"/>
                <w:sz w:val="28"/>
              </w:rPr>
              <w:t xml:space="preserve"> </w:t>
            </w:r>
            <w:r w:rsidR="005E4A54">
              <w:rPr>
                <w:i w:val="0"/>
                <w:sz w:val="28"/>
              </w:rPr>
              <w:t>pháp</w:t>
            </w:r>
            <w:r w:rsidR="005E4A54">
              <w:rPr>
                <w:i w:val="0"/>
                <w:spacing w:val="-3"/>
                <w:sz w:val="28"/>
              </w:rPr>
              <w:t xml:space="preserve"> </w:t>
            </w:r>
            <w:r w:rsidR="005E4A54">
              <w:rPr>
                <w:i w:val="0"/>
                <w:sz w:val="28"/>
              </w:rPr>
              <w:t>5:</w:t>
            </w:r>
            <w:r w:rsidR="005E4A54">
              <w:rPr>
                <w:i w:val="0"/>
                <w:spacing w:val="-1"/>
                <w:sz w:val="28"/>
              </w:rPr>
              <w:t xml:space="preserve"> </w:t>
            </w:r>
            <w:r w:rsidR="005E4A54">
              <w:rPr>
                <w:sz w:val="28"/>
              </w:rPr>
              <w:t>Sử</w:t>
            </w:r>
            <w:r w:rsidR="005E4A54">
              <w:rPr>
                <w:spacing w:val="-6"/>
                <w:sz w:val="28"/>
              </w:rPr>
              <w:t xml:space="preserve"> </w:t>
            </w:r>
            <w:r w:rsidR="005E4A54">
              <w:rPr>
                <w:sz w:val="28"/>
              </w:rPr>
              <w:t>dụng</w:t>
            </w:r>
            <w:r w:rsidR="005E4A54">
              <w:rPr>
                <w:spacing w:val="-2"/>
                <w:sz w:val="28"/>
              </w:rPr>
              <w:t xml:space="preserve"> </w:t>
            </w:r>
            <w:r w:rsidR="005E4A54">
              <w:rPr>
                <w:sz w:val="28"/>
              </w:rPr>
              <w:t>cuộc</w:t>
            </w:r>
            <w:r w:rsidR="005E4A54">
              <w:rPr>
                <w:spacing w:val="-5"/>
                <w:sz w:val="28"/>
              </w:rPr>
              <w:t xml:space="preserve"> </w:t>
            </w:r>
            <w:r w:rsidR="005E4A54">
              <w:rPr>
                <w:sz w:val="28"/>
              </w:rPr>
              <w:t>thi</w:t>
            </w:r>
            <w:r w:rsidR="005E4A54">
              <w:rPr>
                <w:spacing w:val="-2"/>
                <w:sz w:val="28"/>
              </w:rPr>
              <w:t xml:space="preserve"> </w:t>
            </w:r>
            <w:r w:rsidR="005E4A54">
              <w:rPr>
                <w:sz w:val="28"/>
              </w:rPr>
              <w:t>Toán</w:t>
            </w:r>
            <w:r w:rsidR="005E4A54">
              <w:rPr>
                <w:spacing w:val="-2"/>
                <w:sz w:val="28"/>
              </w:rPr>
              <w:t xml:space="preserve"> </w:t>
            </w:r>
            <w:r w:rsidR="005E4A54">
              <w:rPr>
                <w:spacing w:val="-4"/>
                <w:sz w:val="28"/>
              </w:rPr>
              <w:t>học:</w:t>
            </w:r>
            <w:r w:rsidR="005E4A54">
              <w:rPr>
                <w:b w:val="0"/>
                <w:i w:val="0"/>
                <w:sz w:val="28"/>
              </w:rPr>
              <w:tab/>
            </w:r>
            <w:r w:rsidR="005E4A54">
              <w:rPr>
                <w:i w:val="0"/>
                <w:spacing w:val="-10"/>
                <w:sz w:val="28"/>
              </w:rPr>
              <w:t>7</w:t>
            </w:r>
          </w:hyperlink>
        </w:p>
        <w:p w:rsidR="00F467A2" w:rsidRDefault="001B5A6B">
          <w:pPr>
            <w:pStyle w:val="TOC2"/>
            <w:numPr>
              <w:ilvl w:val="2"/>
              <w:numId w:val="11"/>
            </w:numPr>
            <w:tabs>
              <w:tab w:val="left" w:pos="613"/>
              <w:tab w:val="right" w:leader="dot" w:pos="9187"/>
            </w:tabs>
            <w:ind w:left="613" w:hanging="491"/>
          </w:pPr>
          <w:hyperlink w:anchor="_bookmark12" w:history="1">
            <w:r w:rsidR="005E4A54">
              <w:t>Biện</w:t>
            </w:r>
            <w:r w:rsidR="005E4A54">
              <w:rPr>
                <w:spacing w:val="-4"/>
              </w:rPr>
              <w:t xml:space="preserve"> </w:t>
            </w:r>
            <w:r w:rsidR="005E4A54">
              <w:t>pháp</w:t>
            </w:r>
            <w:r w:rsidR="005E4A54">
              <w:rPr>
                <w:spacing w:val="-3"/>
              </w:rPr>
              <w:t xml:space="preserve"> </w:t>
            </w:r>
            <w:r w:rsidR="005E4A54">
              <w:t>6.</w:t>
            </w:r>
            <w:r w:rsidR="005E4A54">
              <w:rPr>
                <w:spacing w:val="-4"/>
              </w:rPr>
              <w:t xml:space="preserve"> </w:t>
            </w:r>
            <w:r w:rsidR="005E4A54">
              <w:t>Học</w:t>
            </w:r>
            <w:r w:rsidR="005E4A54">
              <w:rPr>
                <w:spacing w:val="-3"/>
              </w:rPr>
              <w:t xml:space="preserve"> </w:t>
            </w:r>
            <w:r w:rsidR="005E4A54">
              <w:t>tập</w:t>
            </w:r>
            <w:r w:rsidR="005E4A54">
              <w:rPr>
                <w:spacing w:val="-3"/>
              </w:rPr>
              <w:t xml:space="preserve"> </w:t>
            </w:r>
            <w:r w:rsidR="005E4A54">
              <w:t>thông</w:t>
            </w:r>
            <w:r w:rsidR="005E4A54">
              <w:rPr>
                <w:spacing w:val="-3"/>
              </w:rPr>
              <w:t xml:space="preserve"> </w:t>
            </w:r>
            <w:r w:rsidR="005E4A54">
              <w:t>qua</w:t>
            </w:r>
            <w:r w:rsidR="005E4A54">
              <w:rPr>
                <w:spacing w:val="-2"/>
              </w:rPr>
              <w:t xml:space="preserve"> </w:t>
            </w:r>
            <w:r w:rsidR="005E4A54">
              <w:t>các</w:t>
            </w:r>
            <w:r w:rsidR="005E4A54">
              <w:rPr>
                <w:spacing w:val="-6"/>
              </w:rPr>
              <w:t xml:space="preserve"> </w:t>
            </w:r>
            <w:r w:rsidR="005E4A54">
              <w:t>tình</w:t>
            </w:r>
            <w:r w:rsidR="005E4A54">
              <w:rPr>
                <w:spacing w:val="-5"/>
              </w:rPr>
              <w:t xml:space="preserve"> </w:t>
            </w:r>
            <w:r w:rsidR="005E4A54">
              <w:t>huống</w:t>
            </w:r>
            <w:r w:rsidR="005E4A54">
              <w:rPr>
                <w:spacing w:val="-2"/>
              </w:rPr>
              <w:t xml:space="preserve"> </w:t>
            </w:r>
            <w:r w:rsidR="005E4A54">
              <w:t>thực</w:t>
            </w:r>
            <w:r w:rsidR="005E4A54">
              <w:rPr>
                <w:spacing w:val="-4"/>
              </w:rPr>
              <w:t xml:space="preserve"> </w:t>
            </w:r>
            <w:r w:rsidR="005E4A54">
              <w:rPr>
                <w:spacing w:val="-5"/>
              </w:rPr>
              <w:t>tế</w:t>
            </w:r>
            <w:r w:rsidR="005E4A54">
              <w:rPr>
                <w:b w:val="0"/>
              </w:rPr>
              <w:tab/>
            </w:r>
            <w:r w:rsidR="005E4A54">
              <w:rPr>
                <w:spacing w:val="-10"/>
              </w:rPr>
              <w:t>8</w:t>
            </w:r>
          </w:hyperlink>
        </w:p>
        <w:p w:rsidR="00F467A2" w:rsidRDefault="001B5A6B">
          <w:pPr>
            <w:pStyle w:val="TOC2"/>
            <w:numPr>
              <w:ilvl w:val="2"/>
              <w:numId w:val="11"/>
            </w:numPr>
            <w:tabs>
              <w:tab w:val="left" w:pos="613"/>
              <w:tab w:val="right" w:leader="dot" w:pos="9187"/>
            </w:tabs>
            <w:spacing w:before="65"/>
            <w:ind w:left="613" w:hanging="491"/>
          </w:pPr>
          <w:hyperlink w:anchor="_bookmark13" w:history="1">
            <w:r w:rsidR="005E4A54">
              <w:t>Biện</w:t>
            </w:r>
            <w:r w:rsidR="005E4A54">
              <w:rPr>
                <w:spacing w:val="-4"/>
              </w:rPr>
              <w:t xml:space="preserve"> </w:t>
            </w:r>
            <w:r w:rsidR="005E4A54">
              <w:t>pháp</w:t>
            </w:r>
            <w:r w:rsidR="005E4A54">
              <w:rPr>
                <w:spacing w:val="-4"/>
              </w:rPr>
              <w:t xml:space="preserve"> </w:t>
            </w:r>
            <w:r w:rsidR="005E4A54">
              <w:t>7:</w:t>
            </w:r>
            <w:r w:rsidR="005E4A54">
              <w:rPr>
                <w:spacing w:val="-3"/>
              </w:rPr>
              <w:t xml:space="preserve"> </w:t>
            </w:r>
            <w:r w:rsidR="005E4A54">
              <w:t>Tạo</w:t>
            </w:r>
            <w:r w:rsidR="005E4A54">
              <w:rPr>
                <w:spacing w:val="-3"/>
              </w:rPr>
              <w:t xml:space="preserve"> </w:t>
            </w:r>
            <w:r w:rsidR="005E4A54">
              <w:t>môi</w:t>
            </w:r>
            <w:r w:rsidR="005E4A54">
              <w:rPr>
                <w:spacing w:val="-2"/>
              </w:rPr>
              <w:t xml:space="preserve"> </w:t>
            </w:r>
            <w:r w:rsidR="005E4A54">
              <w:t>trường</w:t>
            </w:r>
            <w:r w:rsidR="005E4A54">
              <w:rPr>
                <w:spacing w:val="-3"/>
              </w:rPr>
              <w:t xml:space="preserve"> </w:t>
            </w:r>
            <w:r w:rsidR="005E4A54">
              <w:t>học</w:t>
            </w:r>
            <w:r w:rsidR="005E4A54">
              <w:rPr>
                <w:spacing w:val="-3"/>
              </w:rPr>
              <w:t xml:space="preserve"> </w:t>
            </w:r>
            <w:r w:rsidR="005E4A54">
              <w:t>tập</w:t>
            </w:r>
            <w:r w:rsidR="005E4A54">
              <w:rPr>
                <w:spacing w:val="-4"/>
              </w:rPr>
              <w:t xml:space="preserve"> </w:t>
            </w:r>
            <w:r w:rsidR="005E4A54">
              <w:t>tích</w:t>
            </w:r>
            <w:r w:rsidR="005E4A54">
              <w:rPr>
                <w:spacing w:val="-3"/>
              </w:rPr>
              <w:t xml:space="preserve"> </w:t>
            </w:r>
            <w:r w:rsidR="005E4A54">
              <w:rPr>
                <w:spacing w:val="-5"/>
              </w:rPr>
              <w:t>cực</w:t>
            </w:r>
            <w:r w:rsidR="005E4A54">
              <w:rPr>
                <w:b w:val="0"/>
              </w:rPr>
              <w:tab/>
            </w:r>
            <w:r w:rsidR="005E4A54">
              <w:rPr>
                <w:spacing w:val="-10"/>
              </w:rPr>
              <w:t>8</w:t>
            </w:r>
          </w:hyperlink>
        </w:p>
        <w:p w:rsidR="00F467A2" w:rsidRDefault="001B5A6B">
          <w:pPr>
            <w:pStyle w:val="TOC2"/>
            <w:numPr>
              <w:ilvl w:val="1"/>
              <w:numId w:val="11"/>
            </w:numPr>
            <w:tabs>
              <w:tab w:val="left" w:pos="401"/>
              <w:tab w:val="right" w:leader="dot" w:pos="9187"/>
            </w:tabs>
            <w:ind w:left="401" w:hanging="279"/>
          </w:pPr>
          <w:hyperlink w:anchor="_bookmark14" w:history="1">
            <w:r w:rsidR="005E4A54">
              <w:t>Kết</w:t>
            </w:r>
            <w:r w:rsidR="005E4A54">
              <w:rPr>
                <w:spacing w:val="-4"/>
              </w:rPr>
              <w:t xml:space="preserve"> </w:t>
            </w:r>
            <w:r w:rsidR="005E4A54">
              <w:t>quả</w:t>
            </w:r>
            <w:r w:rsidR="005E4A54">
              <w:rPr>
                <w:spacing w:val="-1"/>
              </w:rPr>
              <w:t xml:space="preserve"> </w:t>
            </w:r>
            <w:r w:rsidR="005E4A54">
              <w:t>đạt</w:t>
            </w:r>
            <w:r w:rsidR="005E4A54">
              <w:rPr>
                <w:spacing w:val="-1"/>
              </w:rPr>
              <w:t xml:space="preserve"> </w:t>
            </w:r>
            <w:r w:rsidR="005E4A54">
              <w:rPr>
                <w:spacing w:val="-4"/>
              </w:rPr>
              <w:t>được</w:t>
            </w:r>
            <w:r w:rsidR="005E4A54">
              <w:rPr>
                <w:b w:val="0"/>
              </w:rPr>
              <w:tab/>
            </w:r>
            <w:r w:rsidR="005E4A54">
              <w:rPr>
                <w:spacing w:val="-10"/>
              </w:rPr>
              <w:t>9</w:t>
            </w:r>
          </w:hyperlink>
        </w:p>
        <w:p w:rsidR="00F467A2" w:rsidRDefault="001B5A6B">
          <w:pPr>
            <w:pStyle w:val="TOC1"/>
            <w:numPr>
              <w:ilvl w:val="0"/>
              <w:numId w:val="11"/>
            </w:numPr>
            <w:tabs>
              <w:tab w:val="left" w:pos="587"/>
              <w:tab w:val="right" w:leader="dot" w:pos="9188"/>
            </w:tabs>
            <w:spacing w:before="65"/>
            <w:ind w:left="587" w:hanging="465"/>
          </w:pPr>
          <w:hyperlink w:anchor="_bookmark15" w:history="1">
            <w:r w:rsidR="005E4A54">
              <w:t>KẾT</w:t>
            </w:r>
            <w:r w:rsidR="005E4A54">
              <w:rPr>
                <w:spacing w:val="-5"/>
              </w:rPr>
              <w:t xml:space="preserve"> </w:t>
            </w:r>
            <w:r w:rsidR="005E4A54">
              <w:t>LUẬN,</w:t>
            </w:r>
            <w:r w:rsidR="005E4A54">
              <w:rPr>
                <w:spacing w:val="-5"/>
              </w:rPr>
              <w:t xml:space="preserve"> </w:t>
            </w:r>
            <w:r w:rsidR="005E4A54">
              <w:t>KIẾN</w:t>
            </w:r>
            <w:r w:rsidR="005E4A54">
              <w:rPr>
                <w:spacing w:val="-4"/>
              </w:rPr>
              <w:t xml:space="preserve"> NGHỊ</w:t>
            </w:r>
            <w:r w:rsidR="005E4A54">
              <w:rPr>
                <w:b w:val="0"/>
              </w:rPr>
              <w:tab/>
            </w:r>
            <w:r w:rsidR="005E4A54">
              <w:rPr>
                <w:spacing w:val="-5"/>
              </w:rPr>
              <w:t>10</w:t>
            </w:r>
          </w:hyperlink>
        </w:p>
        <w:p w:rsidR="00F467A2" w:rsidRDefault="001B5A6B">
          <w:pPr>
            <w:pStyle w:val="TOC2"/>
            <w:numPr>
              <w:ilvl w:val="1"/>
              <w:numId w:val="11"/>
            </w:numPr>
            <w:tabs>
              <w:tab w:val="left" w:pos="401"/>
              <w:tab w:val="right" w:leader="dot" w:pos="9188"/>
            </w:tabs>
            <w:ind w:left="401" w:hanging="279"/>
          </w:pPr>
          <w:hyperlink w:anchor="_bookmark16" w:history="1">
            <w:r w:rsidR="005E4A54">
              <w:t xml:space="preserve">Kết </w:t>
            </w:r>
            <w:r w:rsidR="005E4A54">
              <w:rPr>
                <w:spacing w:val="-2"/>
              </w:rPr>
              <w:t>luận:</w:t>
            </w:r>
            <w:r w:rsidR="005E4A54">
              <w:rPr>
                <w:b w:val="0"/>
              </w:rPr>
              <w:tab/>
            </w:r>
            <w:r w:rsidR="005E4A54">
              <w:rPr>
                <w:spacing w:val="-5"/>
              </w:rPr>
              <w:t>10</w:t>
            </w:r>
          </w:hyperlink>
        </w:p>
        <w:p w:rsidR="00F467A2" w:rsidRDefault="001B5A6B">
          <w:pPr>
            <w:pStyle w:val="TOC2"/>
            <w:numPr>
              <w:ilvl w:val="1"/>
              <w:numId w:val="11"/>
            </w:numPr>
            <w:tabs>
              <w:tab w:val="left" w:pos="401"/>
              <w:tab w:val="right" w:leader="dot" w:pos="9188"/>
            </w:tabs>
            <w:spacing w:before="65"/>
            <w:ind w:left="401" w:hanging="279"/>
          </w:pPr>
          <w:hyperlink w:anchor="_bookmark17" w:history="1">
            <w:r w:rsidR="005E4A54">
              <w:t>Kiến</w:t>
            </w:r>
            <w:r w:rsidR="005E4A54">
              <w:rPr>
                <w:spacing w:val="-3"/>
              </w:rPr>
              <w:t xml:space="preserve"> </w:t>
            </w:r>
            <w:r w:rsidR="005E4A54">
              <w:rPr>
                <w:spacing w:val="-4"/>
              </w:rPr>
              <w:t>nghị</w:t>
            </w:r>
            <w:r w:rsidR="005E4A54">
              <w:rPr>
                <w:b w:val="0"/>
              </w:rPr>
              <w:tab/>
            </w:r>
            <w:r w:rsidR="005E4A54">
              <w:rPr>
                <w:spacing w:val="-5"/>
              </w:rPr>
              <w:t>10</w:t>
            </w:r>
          </w:hyperlink>
        </w:p>
        <w:p w:rsidR="00F467A2" w:rsidRDefault="001B5A6B">
          <w:pPr>
            <w:pStyle w:val="TOC1"/>
            <w:tabs>
              <w:tab w:val="right" w:leader="dot" w:pos="9188"/>
            </w:tabs>
          </w:pPr>
          <w:hyperlink w:anchor="_bookmark18" w:history="1">
            <w:r w:rsidR="005E4A54">
              <w:t>TÀI</w:t>
            </w:r>
            <w:r w:rsidR="005E4A54">
              <w:rPr>
                <w:spacing w:val="-3"/>
              </w:rPr>
              <w:t xml:space="preserve"> </w:t>
            </w:r>
            <w:r w:rsidR="005E4A54">
              <w:t>LIỆU</w:t>
            </w:r>
            <w:r w:rsidR="005E4A54">
              <w:rPr>
                <w:spacing w:val="-5"/>
              </w:rPr>
              <w:t xml:space="preserve"> </w:t>
            </w:r>
            <w:r w:rsidR="005E4A54">
              <w:t>THAM</w:t>
            </w:r>
            <w:r w:rsidR="005E4A54">
              <w:rPr>
                <w:spacing w:val="-7"/>
              </w:rPr>
              <w:t xml:space="preserve"> </w:t>
            </w:r>
            <w:r w:rsidR="005E4A54">
              <w:rPr>
                <w:spacing w:val="-4"/>
              </w:rPr>
              <w:t>KHẢO</w:t>
            </w:r>
            <w:r w:rsidR="005E4A54">
              <w:rPr>
                <w:b w:val="0"/>
              </w:rPr>
              <w:tab/>
            </w:r>
            <w:r w:rsidR="005E4A54">
              <w:rPr>
                <w:spacing w:val="-5"/>
              </w:rPr>
              <w:t>12</w:t>
            </w:r>
          </w:hyperlink>
        </w:p>
        <w:p w:rsidR="00F467A2" w:rsidRDefault="001B5A6B">
          <w:pPr>
            <w:pStyle w:val="TOC1"/>
            <w:tabs>
              <w:tab w:val="right" w:leader="dot" w:pos="9188"/>
            </w:tabs>
            <w:spacing w:before="65"/>
          </w:pPr>
          <w:hyperlink w:anchor="_bookmark19" w:history="1">
            <w:r w:rsidR="005E4A54">
              <w:t>PHỤ</w:t>
            </w:r>
            <w:r w:rsidR="005E4A54">
              <w:rPr>
                <w:spacing w:val="-4"/>
              </w:rPr>
              <w:t xml:space="preserve"> </w:t>
            </w:r>
            <w:r w:rsidR="005E4A54">
              <w:rPr>
                <w:spacing w:val="-5"/>
              </w:rPr>
              <w:t>LỤC</w:t>
            </w:r>
            <w:r w:rsidR="005E4A54">
              <w:rPr>
                <w:b w:val="0"/>
              </w:rPr>
              <w:tab/>
            </w:r>
            <w:r w:rsidR="005E4A54">
              <w:rPr>
                <w:spacing w:val="-5"/>
              </w:rPr>
              <w:t>13</w:t>
            </w:r>
          </w:hyperlink>
        </w:p>
      </w:sdtContent>
    </w:sdt>
    <w:p w:rsidR="00F467A2" w:rsidRDefault="00F467A2">
      <w:pPr>
        <w:sectPr w:rsidR="00F467A2">
          <w:type w:val="continuous"/>
          <w:pgSz w:w="11910" w:h="16850"/>
          <w:pgMar w:top="640" w:right="860" w:bottom="280" w:left="1580" w:header="720" w:footer="720" w:gutter="0"/>
          <w:cols w:space="720"/>
        </w:sectPr>
      </w:pPr>
    </w:p>
    <w:p w:rsidR="00F467A2" w:rsidRDefault="00F467A2">
      <w:pPr>
        <w:pStyle w:val="BodyText"/>
        <w:spacing w:before="1"/>
        <w:ind w:left="0" w:firstLine="0"/>
        <w:jc w:val="left"/>
        <w:rPr>
          <w:b/>
        </w:rPr>
      </w:pPr>
    </w:p>
    <w:p w:rsidR="00F467A2" w:rsidRDefault="005E4A54">
      <w:pPr>
        <w:pStyle w:val="Heading1"/>
        <w:numPr>
          <w:ilvl w:val="0"/>
          <w:numId w:val="10"/>
        </w:numPr>
        <w:tabs>
          <w:tab w:val="left" w:pos="936"/>
        </w:tabs>
        <w:ind w:left="936" w:hanging="248"/>
      </w:pPr>
      <w:bookmarkStart w:id="0" w:name="_bookmark0"/>
      <w:bookmarkEnd w:id="0"/>
      <w:r>
        <w:t>LÍ</w:t>
      </w:r>
      <w:r>
        <w:rPr>
          <w:spacing w:val="-2"/>
        </w:rPr>
        <w:t xml:space="preserve"> </w:t>
      </w:r>
      <w:r>
        <w:t>DO</w:t>
      </w:r>
      <w:r>
        <w:rPr>
          <w:spacing w:val="-2"/>
        </w:rPr>
        <w:t xml:space="preserve"> </w:t>
      </w:r>
      <w:r>
        <w:t>CHỌN</w:t>
      </w:r>
      <w:r>
        <w:rPr>
          <w:spacing w:val="-3"/>
        </w:rPr>
        <w:t xml:space="preserve"> </w:t>
      </w:r>
      <w:r>
        <w:t>ĐỀ</w:t>
      </w:r>
      <w:r>
        <w:rPr>
          <w:spacing w:val="-2"/>
        </w:rPr>
        <w:t xml:space="preserve"> </w:t>
      </w:r>
      <w:r>
        <w:rPr>
          <w:spacing w:val="-4"/>
        </w:rPr>
        <w:t>TÀI:</w:t>
      </w:r>
    </w:p>
    <w:p w:rsidR="00F467A2" w:rsidRDefault="005E4A54">
      <w:pPr>
        <w:pStyle w:val="BodyText"/>
        <w:spacing w:before="65" w:line="288" w:lineRule="auto"/>
        <w:ind w:right="266"/>
      </w:pPr>
      <w:r>
        <w:t>Chương trình giáo dục phổ thông 2018 của Việt Nam đặt ra mục tiêu chính cho môn Toán lớp 1 là giúp học</w:t>
      </w:r>
      <w:r>
        <w:rPr>
          <w:spacing w:val="-1"/>
        </w:rPr>
        <w:t xml:space="preserve"> </w:t>
      </w:r>
      <w:r>
        <w:t>sinh hiểu được tầm</w:t>
      </w:r>
      <w:r>
        <w:rPr>
          <w:spacing w:val="-5"/>
        </w:rPr>
        <w:t xml:space="preserve"> </w:t>
      </w:r>
      <w:r>
        <w:t>quan trọng của Toán đối</w:t>
      </w:r>
      <w:r>
        <w:rPr>
          <w:spacing w:val="-1"/>
        </w:rPr>
        <w:t xml:space="preserve"> </w:t>
      </w:r>
      <w:r>
        <w:t>với cuộc</w:t>
      </w:r>
      <w:r>
        <w:rPr>
          <w:spacing w:val="-2"/>
        </w:rPr>
        <w:t xml:space="preserve"> </w:t>
      </w:r>
      <w:r>
        <w:t>sống</w:t>
      </w:r>
      <w:r>
        <w:rPr>
          <w:spacing w:val="-1"/>
        </w:rPr>
        <w:t xml:space="preserve"> </w:t>
      </w:r>
      <w:r>
        <w:t>và</w:t>
      </w:r>
      <w:r>
        <w:rPr>
          <w:spacing w:val="-2"/>
        </w:rPr>
        <w:t xml:space="preserve"> </w:t>
      </w:r>
      <w:r>
        <w:t>thực</w:t>
      </w:r>
      <w:r>
        <w:rPr>
          <w:spacing w:val="-2"/>
        </w:rPr>
        <w:t xml:space="preserve"> </w:t>
      </w:r>
      <w:r>
        <w:t>tiễn</w:t>
      </w:r>
      <w:r>
        <w:rPr>
          <w:spacing w:val="-1"/>
        </w:rPr>
        <w:t xml:space="preserve"> </w:t>
      </w:r>
      <w:r>
        <w:t>hằng</w:t>
      </w:r>
      <w:r>
        <w:rPr>
          <w:spacing w:val="-1"/>
        </w:rPr>
        <w:t xml:space="preserve"> </w:t>
      </w:r>
      <w:r>
        <w:t>ngày,</w:t>
      </w:r>
      <w:r>
        <w:rPr>
          <w:spacing w:val="-3"/>
        </w:rPr>
        <w:t xml:space="preserve"> </w:t>
      </w:r>
      <w:r>
        <w:t>phát</w:t>
      </w:r>
      <w:r>
        <w:rPr>
          <w:spacing w:val="-1"/>
        </w:rPr>
        <w:t xml:space="preserve"> </w:t>
      </w:r>
      <w:r>
        <w:t>triển</w:t>
      </w:r>
      <w:r>
        <w:rPr>
          <w:spacing w:val="-1"/>
        </w:rPr>
        <w:t xml:space="preserve"> </w:t>
      </w:r>
      <w:r>
        <w:t>khả</w:t>
      </w:r>
      <w:r>
        <w:rPr>
          <w:spacing w:val="-2"/>
        </w:rPr>
        <w:t xml:space="preserve"> </w:t>
      </w:r>
      <w:r>
        <w:t>năng</w:t>
      </w:r>
      <w:r>
        <w:rPr>
          <w:spacing w:val="-1"/>
        </w:rPr>
        <w:t xml:space="preserve"> </w:t>
      </w:r>
      <w:r>
        <w:t>tư</w:t>
      </w:r>
      <w:r>
        <w:rPr>
          <w:spacing w:val="-3"/>
        </w:rPr>
        <w:t xml:space="preserve"> </w:t>
      </w:r>
      <w:r>
        <w:t>duy</w:t>
      </w:r>
      <w:r>
        <w:rPr>
          <w:spacing w:val="-6"/>
        </w:rPr>
        <w:t xml:space="preserve"> </w:t>
      </w:r>
      <w:r>
        <w:t>logic,</w:t>
      </w:r>
      <w:r>
        <w:rPr>
          <w:spacing w:val="-3"/>
        </w:rPr>
        <w:t xml:space="preserve"> </w:t>
      </w:r>
      <w:r>
        <w:t>sáng</w:t>
      </w:r>
      <w:r>
        <w:rPr>
          <w:spacing w:val="-5"/>
        </w:rPr>
        <w:t xml:space="preserve"> </w:t>
      </w:r>
      <w:r>
        <w:t>tạo,</w:t>
      </w:r>
      <w:r>
        <w:rPr>
          <w:spacing w:val="-3"/>
        </w:rPr>
        <w:t xml:space="preserve"> </w:t>
      </w:r>
      <w:r>
        <w:t>khả năng suy</w:t>
      </w:r>
      <w:r>
        <w:rPr>
          <w:spacing w:val="-4"/>
        </w:rPr>
        <w:t xml:space="preserve"> </w:t>
      </w:r>
      <w:r>
        <w:t>luận và</w:t>
      </w:r>
      <w:r>
        <w:rPr>
          <w:spacing w:val="-1"/>
        </w:rPr>
        <w:t xml:space="preserve"> </w:t>
      </w:r>
      <w:r>
        <w:t>giải</w:t>
      </w:r>
      <w:r>
        <w:rPr>
          <w:spacing w:val="-1"/>
        </w:rPr>
        <w:t xml:space="preserve"> </w:t>
      </w:r>
      <w:r>
        <w:t>quyết vấn đề</w:t>
      </w:r>
      <w:r>
        <w:rPr>
          <w:spacing w:val="-1"/>
        </w:rPr>
        <w:t xml:space="preserve"> </w:t>
      </w:r>
      <w:r>
        <w:t>cho học sinh, xây</w:t>
      </w:r>
      <w:r>
        <w:rPr>
          <w:spacing w:val="-3"/>
        </w:rPr>
        <w:t xml:space="preserve"> </w:t>
      </w:r>
      <w:r>
        <w:t>dựng nền tảng Toán cơ</w:t>
      </w:r>
      <w:r>
        <w:rPr>
          <w:spacing w:val="-1"/>
        </w:rPr>
        <w:t xml:space="preserve"> </w:t>
      </w:r>
      <w:r>
        <w:t>bản cho học</w:t>
      </w:r>
      <w:r>
        <w:rPr>
          <w:spacing w:val="-2"/>
        </w:rPr>
        <w:t xml:space="preserve"> </w:t>
      </w:r>
      <w:r>
        <w:t>sinh,</w:t>
      </w:r>
      <w:r>
        <w:rPr>
          <w:spacing w:val="-2"/>
        </w:rPr>
        <w:t xml:space="preserve"> </w:t>
      </w:r>
      <w:r>
        <w:t>bao gồm</w:t>
      </w:r>
      <w:r>
        <w:rPr>
          <w:spacing w:val="-4"/>
        </w:rPr>
        <w:t xml:space="preserve"> </w:t>
      </w:r>
      <w:r>
        <w:t>các</w:t>
      </w:r>
      <w:r>
        <w:rPr>
          <w:spacing w:val="-1"/>
        </w:rPr>
        <w:t xml:space="preserve"> </w:t>
      </w:r>
      <w:r>
        <w:t>khái niệm</w:t>
      </w:r>
      <w:r>
        <w:rPr>
          <w:spacing w:val="-6"/>
        </w:rPr>
        <w:t xml:space="preserve"> </w:t>
      </w:r>
      <w:r>
        <w:t>số học,</w:t>
      </w:r>
      <w:r>
        <w:rPr>
          <w:spacing w:val="-2"/>
        </w:rPr>
        <w:t xml:space="preserve"> </w:t>
      </w:r>
      <w:r>
        <w:t>phép</w:t>
      </w:r>
      <w:r>
        <w:rPr>
          <w:spacing w:val="-3"/>
        </w:rPr>
        <w:t xml:space="preserve"> </w:t>
      </w:r>
      <w:r>
        <w:t>tính cộng,</w:t>
      </w:r>
      <w:r>
        <w:rPr>
          <w:spacing w:val="-2"/>
        </w:rPr>
        <w:t xml:space="preserve"> </w:t>
      </w:r>
      <w:r>
        <w:t>trừ,</w:t>
      </w:r>
      <w:r>
        <w:rPr>
          <w:spacing w:val="-2"/>
        </w:rPr>
        <w:t xml:space="preserve"> </w:t>
      </w:r>
      <w:r>
        <w:t>nhân,</w:t>
      </w:r>
      <w:r>
        <w:rPr>
          <w:spacing w:val="-2"/>
        </w:rPr>
        <w:t xml:space="preserve"> </w:t>
      </w:r>
      <w:r>
        <w:t>chia,</w:t>
      </w:r>
      <w:r>
        <w:rPr>
          <w:spacing w:val="-5"/>
        </w:rPr>
        <w:t xml:space="preserve"> </w:t>
      </w:r>
      <w:r>
        <w:t>giải toán cơ bản, các khái niệm hình học cơ bản... Đồng thời, chương trình mới tạo điều kiện cho học sinh tiếp cận các tài liệu, tài nguyên số, sử dụng công nghệ để học và</w:t>
      </w:r>
      <w:r>
        <w:rPr>
          <w:spacing w:val="-1"/>
        </w:rPr>
        <w:t xml:space="preserve"> </w:t>
      </w:r>
      <w:r>
        <w:t>làm</w:t>
      </w:r>
      <w:r>
        <w:rPr>
          <w:spacing w:val="-4"/>
        </w:rPr>
        <w:t xml:space="preserve"> </w:t>
      </w:r>
      <w:r>
        <w:t>bài tập toán, tạo cơ hội cho học sinh tham</w:t>
      </w:r>
      <w:r>
        <w:rPr>
          <w:spacing w:val="-5"/>
        </w:rPr>
        <w:t xml:space="preserve"> </w:t>
      </w:r>
      <w:r>
        <w:t>gia các</w:t>
      </w:r>
      <w:r>
        <w:rPr>
          <w:spacing w:val="-1"/>
        </w:rPr>
        <w:t xml:space="preserve"> </w:t>
      </w:r>
      <w:r>
        <w:t>hoạt động toán</w:t>
      </w:r>
      <w:r>
        <w:rPr>
          <w:spacing w:val="-1"/>
        </w:rPr>
        <w:t xml:space="preserve"> </w:t>
      </w:r>
      <w:r>
        <w:t>học thực tế, phát triển khả năng hợp tác và tự học. Giúp trẻ nắm vững các khái niệm toán học cơ bản: Môn toán lớp 1 giúp trẻ hiểu và nắm vững các khái niệm toán học cơ bản như số học, phép tính, đơn vị đo lường, thời gian, tiền tệ và hình học cơ bản. Môn toán lớp 1 giúp trẻ phát triển kỹ năng tính toán cơ bản như cộng, trừ,</w:t>
      </w:r>
      <w:r>
        <w:rPr>
          <w:spacing w:val="-1"/>
        </w:rPr>
        <w:t xml:space="preserve"> </w:t>
      </w:r>
      <w:r>
        <w:t>nhân</w:t>
      </w:r>
      <w:r>
        <w:rPr>
          <w:spacing w:val="-1"/>
        </w:rPr>
        <w:t xml:space="preserve"> </w:t>
      </w:r>
      <w:r>
        <w:t>và chia,</w:t>
      </w:r>
      <w:r>
        <w:rPr>
          <w:spacing w:val="-3"/>
        </w:rPr>
        <w:t xml:space="preserve"> </w:t>
      </w:r>
      <w:r>
        <w:t>là</w:t>
      </w:r>
      <w:r>
        <w:rPr>
          <w:spacing w:val="-2"/>
        </w:rPr>
        <w:t xml:space="preserve"> </w:t>
      </w:r>
      <w:r>
        <w:t>nền</w:t>
      </w:r>
      <w:r>
        <w:rPr>
          <w:spacing w:val="-1"/>
        </w:rPr>
        <w:t xml:space="preserve"> </w:t>
      </w:r>
      <w:r>
        <w:t>tảng</w:t>
      </w:r>
      <w:r>
        <w:rPr>
          <w:spacing w:val="-2"/>
        </w:rPr>
        <w:t xml:space="preserve"> </w:t>
      </w:r>
      <w:r>
        <w:t>cho</w:t>
      </w:r>
      <w:r>
        <w:rPr>
          <w:spacing w:val="-1"/>
        </w:rPr>
        <w:t xml:space="preserve"> </w:t>
      </w:r>
      <w:r>
        <w:t>các</w:t>
      </w:r>
      <w:r>
        <w:rPr>
          <w:spacing w:val="-1"/>
        </w:rPr>
        <w:t xml:space="preserve"> </w:t>
      </w:r>
      <w:r>
        <w:t>môn</w:t>
      </w:r>
      <w:r>
        <w:rPr>
          <w:spacing w:val="-1"/>
        </w:rPr>
        <w:t xml:space="preserve"> </w:t>
      </w:r>
      <w:r>
        <w:t>toán tiếp</w:t>
      </w:r>
      <w:r>
        <w:rPr>
          <w:spacing w:val="-1"/>
        </w:rPr>
        <w:t xml:space="preserve"> </w:t>
      </w:r>
      <w:r>
        <w:t>theo</w:t>
      </w:r>
      <w:r>
        <w:rPr>
          <w:spacing w:val="-3"/>
        </w:rPr>
        <w:t xml:space="preserve"> </w:t>
      </w:r>
      <w:r>
        <w:t>trong</w:t>
      </w:r>
      <w:r>
        <w:rPr>
          <w:spacing w:val="-2"/>
        </w:rPr>
        <w:t xml:space="preserve"> </w:t>
      </w:r>
      <w:r>
        <w:t>chương</w:t>
      </w:r>
      <w:r>
        <w:rPr>
          <w:spacing w:val="-2"/>
        </w:rPr>
        <w:t xml:space="preserve"> </w:t>
      </w:r>
      <w:r>
        <w:t>trình</w:t>
      </w:r>
      <w:r>
        <w:rPr>
          <w:spacing w:val="-2"/>
        </w:rPr>
        <w:t xml:space="preserve"> </w:t>
      </w:r>
      <w:r>
        <w:t>giáo dục</w:t>
      </w:r>
      <w:r>
        <w:rPr>
          <w:spacing w:val="-1"/>
        </w:rPr>
        <w:t xml:space="preserve"> </w:t>
      </w:r>
      <w:r>
        <w:t>phổ</w:t>
      </w:r>
      <w:r>
        <w:rPr>
          <w:spacing w:val="-1"/>
        </w:rPr>
        <w:t xml:space="preserve"> </w:t>
      </w:r>
      <w:r>
        <w:t>thông.</w:t>
      </w:r>
      <w:r>
        <w:rPr>
          <w:spacing w:val="-2"/>
        </w:rPr>
        <w:t xml:space="preserve"> </w:t>
      </w:r>
      <w:r>
        <w:t>Nếu trẻ</w:t>
      </w:r>
      <w:r>
        <w:rPr>
          <w:spacing w:val="-1"/>
        </w:rPr>
        <w:t xml:space="preserve"> </w:t>
      </w:r>
      <w:r>
        <w:t>có</w:t>
      </w:r>
      <w:r>
        <w:rPr>
          <w:spacing w:val="-1"/>
        </w:rPr>
        <w:t xml:space="preserve"> </w:t>
      </w:r>
      <w:r>
        <w:t>nền tảng tốt về</w:t>
      </w:r>
      <w:r>
        <w:rPr>
          <w:spacing w:val="-1"/>
        </w:rPr>
        <w:t xml:space="preserve"> </w:t>
      </w:r>
      <w:r>
        <w:t>toán học</w:t>
      </w:r>
      <w:r>
        <w:rPr>
          <w:spacing w:val="-1"/>
        </w:rPr>
        <w:t xml:space="preserve"> </w:t>
      </w:r>
      <w:r>
        <w:t>ở</w:t>
      </w:r>
      <w:r>
        <w:rPr>
          <w:spacing w:val="-1"/>
        </w:rPr>
        <w:t xml:space="preserve"> </w:t>
      </w:r>
      <w:r>
        <w:t>lớp 1,</w:t>
      </w:r>
      <w:r>
        <w:rPr>
          <w:spacing w:val="-1"/>
        </w:rPr>
        <w:t xml:space="preserve"> </w:t>
      </w:r>
      <w:r>
        <w:t>thì họ sẽ</w:t>
      </w:r>
      <w:r>
        <w:rPr>
          <w:spacing w:val="-1"/>
        </w:rPr>
        <w:t xml:space="preserve"> </w:t>
      </w:r>
      <w:r>
        <w:t>dễ</w:t>
      </w:r>
      <w:r>
        <w:rPr>
          <w:spacing w:val="-1"/>
        </w:rPr>
        <w:t xml:space="preserve"> </w:t>
      </w:r>
      <w:r>
        <w:t>dàng tiếp cận và tiếp thu các kiến thức mới trong các môn toán tiếp theo. Thông qua học toán, các em được phát triển tư duy logic và khả năng giải quyết vấn đề. Việc giải các bài toán cơ bản sẽ giúp trẻ rèn luyện tư duy</w:t>
      </w:r>
      <w:r>
        <w:rPr>
          <w:spacing w:val="-3"/>
        </w:rPr>
        <w:t xml:space="preserve"> </w:t>
      </w:r>
      <w:r>
        <w:t>logic, khả năng suy</w:t>
      </w:r>
      <w:r>
        <w:rPr>
          <w:spacing w:val="-3"/>
        </w:rPr>
        <w:t xml:space="preserve"> </w:t>
      </w:r>
      <w:r>
        <w:t>luận, kỹ năng sống như tập trung, kiên trì, cẩn thận và tự tin. Những kỹ năng này là rất cần thiết để trẻ có thể thành công trong học tập và cuộc sống sau này.</w:t>
      </w:r>
    </w:p>
    <w:p w:rsidR="00F467A2" w:rsidRDefault="005E4A54">
      <w:pPr>
        <w:pStyle w:val="BodyText"/>
        <w:spacing w:line="288" w:lineRule="auto"/>
        <w:ind w:right="268"/>
      </w:pPr>
      <w:r>
        <w:t>Việc tạo hứng thú cho học sinh khi dạy học môn Toán lớp 1 là rất quan trọng vì nó giúp các em yêu thích và có động lực hơn trong quá trình học tập. Nếu học sinh thấy rằng môn Toán là khó hiểu và khó thực hiện, họ sẽ cảm thấy sợ hãi và mất tự tin. Tuy nhiên, nếu giáo viên tạo hứng thú cho học sinh với các hoạt động thú vị và bổ ích, họ sẽ cảm thấy tự tin hơn và dễ dàng tiếp cận với môn học này. Khi các em</w:t>
      </w:r>
      <w:r>
        <w:rPr>
          <w:spacing w:val="-1"/>
        </w:rPr>
        <w:t xml:space="preserve"> </w:t>
      </w:r>
      <w:r>
        <w:t>cảm</w:t>
      </w:r>
      <w:r>
        <w:rPr>
          <w:spacing w:val="-1"/>
        </w:rPr>
        <w:t xml:space="preserve"> </w:t>
      </w:r>
      <w:r>
        <w:t>thấy thú vị và đam mê trong quá trình học tập, họ sẽ dễ dàng tiếp thu kiến thức một cách nhanh chóng hơn. Điều này giúp cho quá trình học</w:t>
      </w:r>
      <w:r>
        <w:rPr>
          <w:spacing w:val="-2"/>
        </w:rPr>
        <w:t xml:space="preserve"> </w:t>
      </w:r>
      <w:r>
        <w:t>tập của học</w:t>
      </w:r>
      <w:r>
        <w:rPr>
          <w:spacing w:val="-3"/>
        </w:rPr>
        <w:t xml:space="preserve"> </w:t>
      </w:r>
      <w:r>
        <w:t>sinh diễn ra hiệu quả</w:t>
      </w:r>
      <w:r>
        <w:rPr>
          <w:spacing w:val="-1"/>
        </w:rPr>
        <w:t xml:space="preserve"> </w:t>
      </w:r>
      <w:r>
        <w:t>hơn và</w:t>
      </w:r>
      <w:r>
        <w:rPr>
          <w:spacing w:val="-1"/>
        </w:rPr>
        <w:t xml:space="preserve"> </w:t>
      </w:r>
      <w:r>
        <w:t>đạt</w:t>
      </w:r>
      <w:r>
        <w:rPr>
          <w:spacing w:val="-1"/>
        </w:rPr>
        <w:t xml:space="preserve"> </w:t>
      </w:r>
      <w:r>
        <w:t>được</w:t>
      </w:r>
      <w:r>
        <w:rPr>
          <w:spacing w:val="-1"/>
        </w:rPr>
        <w:t xml:space="preserve"> </w:t>
      </w:r>
      <w:r>
        <w:t>kết</w:t>
      </w:r>
      <w:r>
        <w:rPr>
          <w:spacing w:val="-1"/>
        </w:rPr>
        <w:t xml:space="preserve"> </w:t>
      </w:r>
      <w:r>
        <w:t>quả</w:t>
      </w:r>
      <w:r>
        <w:rPr>
          <w:spacing w:val="-1"/>
        </w:rPr>
        <w:t xml:space="preserve"> </w:t>
      </w:r>
      <w:r>
        <w:t>tốt</w:t>
      </w:r>
      <w:r>
        <w:rPr>
          <w:spacing w:val="-1"/>
        </w:rPr>
        <w:t xml:space="preserve"> </w:t>
      </w:r>
      <w:r>
        <w:t>hơn. Việc tạo hứng thú cho học sinh khi dạy Toán lớp 1 giúp giáo viên tạo ra nhiều</w:t>
      </w:r>
      <w:r>
        <w:rPr>
          <w:spacing w:val="40"/>
        </w:rPr>
        <w:t xml:space="preserve"> </w:t>
      </w:r>
      <w:r>
        <w:t>phương pháp giảng dạy khác nhau để học sinh không bị nhàm chán và luôn có thứ mới mẻ để học. Đồng thời, khi các em cảm thấy hứng thú khi học Toán sẽ</w:t>
      </w:r>
      <w:r>
        <w:rPr>
          <w:spacing w:val="80"/>
        </w:rPr>
        <w:t xml:space="preserve"> </w:t>
      </w:r>
      <w:r>
        <w:t>có thể áp dụng kiến thức này vào thực tế một cách dễ dàng và hiệu quả hơn.</w:t>
      </w:r>
      <w:r>
        <w:rPr>
          <w:spacing w:val="40"/>
        </w:rPr>
        <w:t xml:space="preserve"> </w:t>
      </w:r>
      <w:r>
        <w:t>Việc áp dụng kiến thức vào thực tế giúp cho học sinh hiểu rõ hơn về tầm quan trọng của Toán trong cuộc sống hàng ngày.</w:t>
      </w:r>
    </w:p>
    <w:p w:rsidR="00F467A2" w:rsidRDefault="005E4A54">
      <w:pPr>
        <w:pStyle w:val="BodyText"/>
        <w:spacing w:line="288" w:lineRule="auto"/>
        <w:ind w:right="270"/>
        <w:rPr>
          <w:b/>
        </w:rPr>
      </w:pPr>
      <w:r>
        <w:t>Có thể nói, việc tạo hứng thú cho học sinh khi dạy học môn Toán lớp 1 là rất quan trọng</w:t>
      </w:r>
      <w:r>
        <w:rPr>
          <w:spacing w:val="-1"/>
        </w:rPr>
        <w:t xml:space="preserve"> </w:t>
      </w:r>
      <w:r>
        <w:t>và giúp cho quá</w:t>
      </w:r>
      <w:r>
        <w:rPr>
          <w:spacing w:val="-1"/>
        </w:rPr>
        <w:t xml:space="preserve"> </w:t>
      </w:r>
      <w:r>
        <w:t>trình</w:t>
      </w:r>
      <w:r>
        <w:rPr>
          <w:spacing w:val="-1"/>
        </w:rPr>
        <w:t xml:space="preserve"> </w:t>
      </w:r>
      <w:r>
        <w:t>dạy</w:t>
      </w:r>
      <w:r>
        <w:rPr>
          <w:spacing w:val="-4"/>
        </w:rPr>
        <w:t xml:space="preserve"> </w:t>
      </w:r>
      <w:r>
        <w:t>học Toán trở</w:t>
      </w:r>
      <w:r>
        <w:rPr>
          <w:spacing w:val="-1"/>
        </w:rPr>
        <w:t xml:space="preserve"> </w:t>
      </w:r>
      <w:r>
        <w:t>nên nhẹ</w:t>
      </w:r>
      <w:r>
        <w:rPr>
          <w:spacing w:val="-2"/>
        </w:rPr>
        <w:t xml:space="preserve"> </w:t>
      </w:r>
      <w:r>
        <w:t>nhàng hơn.</w:t>
      </w:r>
      <w:r>
        <w:rPr>
          <w:spacing w:val="-1"/>
        </w:rPr>
        <w:t xml:space="preserve"> </w:t>
      </w:r>
      <w:r>
        <w:t>Chính vì</w:t>
      </w:r>
      <w:r>
        <w:rPr>
          <w:spacing w:val="17"/>
        </w:rPr>
        <w:t xml:space="preserve"> </w:t>
      </w:r>
      <w:r>
        <w:t>những</w:t>
      </w:r>
      <w:r>
        <w:rPr>
          <w:spacing w:val="17"/>
        </w:rPr>
        <w:t xml:space="preserve"> </w:t>
      </w:r>
      <w:r>
        <w:t>lí</w:t>
      </w:r>
      <w:r>
        <w:rPr>
          <w:spacing w:val="17"/>
        </w:rPr>
        <w:t xml:space="preserve"> </w:t>
      </w:r>
      <w:r>
        <w:t>do</w:t>
      </w:r>
      <w:r>
        <w:rPr>
          <w:spacing w:val="17"/>
        </w:rPr>
        <w:t xml:space="preserve"> </w:t>
      </w:r>
      <w:r>
        <w:t>đó</w:t>
      </w:r>
      <w:r>
        <w:rPr>
          <w:spacing w:val="19"/>
        </w:rPr>
        <w:t xml:space="preserve"> </w:t>
      </w:r>
      <w:r>
        <w:t>mà</w:t>
      </w:r>
      <w:r>
        <w:rPr>
          <w:spacing w:val="19"/>
        </w:rPr>
        <w:t xml:space="preserve"> </w:t>
      </w:r>
      <w:r>
        <w:t>tôi</w:t>
      </w:r>
      <w:r>
        <w:rPr>
          <w:spacing w:val="17"/>
        </w:rPr>
        <w:t xml:space="preserve"> </w:t>
      </w:r>
      <w:r>
        <w:t>đã</w:t>
      </w:r>
      <w:r>
        <w:rPr>
          <w:spacing w:val="21"/>
        </w:rPr>
        <w:t xml:space="preserve"> </w:t>
      </w:r>
      <w:r>
        <w:t>chọn</w:t>
      </w:r>
      <w:r>
        <w:rPr>
          <w:spacing w:val="17"/>
        </w:rPr>
        <w:t xml:space="preserve"> </w:t>
      </w:r>
      <w:r>
        <w:t>đề</w:t>
      </w:r>
      <w:r>
        <w:rPr>
          <w:spacing w:val="16"/>
        </w:rPr>
        <w:t xml:space="preserve"> </w:t>
      </w:r>
      <w:r>
        <w:t>tài</w:t>
      </w:r>
      <w:r>
        <w:rPr>
          <w:spacing w:val="22"/>
        </w:rPr>
        <w:t xml:space="preserve"> </w:t>
      </w:r>
      <w:r>
        <w:t>“</w:t>
      </w:r>
      <w:r>
        <w:rPr>
          <w:b/>
        </w:rPr>
        <w:t>Một</w:t>
      </w:r>
      <w:r>
        <w:rPr>
          <w:b/>
          <w:spacing w:val="16"/>
        </w:rPr>
        <w:t xml:space="preserve"> </w:t>
      </w:r>
      <w:r>
        <w:rPr>
          <w:b/>
        </w:rPr>
        <w:t>số</w:t>
      </w:r>
      <w:r>
        <w:rPr>
          <w:b/>
          <w:spacing w:val="17"/>
        </w:rPr>
        <w:t xml:space="preserve"> </w:t>
      </w:r>
      <w:r>
        <w:rPr>
          <w:b/>
        </w:rPr>
        <w:t>biện</w:t>
      </w:r>
      <w:r>
        <w:rPr>
          <w:b/>
          <w:spacing w:val="18"/>
        </w:rPr>
        <w:t xml:space="preserve"> </w:t>
      </w:r>
      <w:r>
        <w:rPr>
          <w:b/>
        </w:rPr>
        <w:t>pháp</w:t>
      </w:r>
      <w:r>
        <w:rPr>
          <w:b/>
          <w:spacing w:val="18"/>
        </w:rPr>
        <w:t xml:space="preserve"> </w:t>
      </w:r>
      <w:r>
        <w:rPr>
          <w:b/>
        </w:rPr>
        <w:t>tạo</w:t>
      </w:r>
      <w:r>
        <w:rPr>
          <w:b/>
          <w:spacing w:val="17"/>
        </w:rPr>
        <w:t xml:space="preserve"> </w:t>
      </w:r>
      <w:r>
        <w:rPr>
          <w:b/>
        </w:rPr>
        <w:t>hứng</w:t>
      </w:r>
      <w:r>
        <w:rPr>
          <w:b/>
          <w:spacing w:val="19"/>
        </w:rPr>
        <w:t xml:space="preserve"> </w:t>
      </w:r>
      <w:r>
        <w:rPr>
          <w:b/>
        </w:rPr>
        <w:t>thú</w:t>
      </w:r>
      <w:r>
        <w:rPr>
          <w:b/>
          <w:spacing w:val="16"/>
        </w:rPr>
        <w:t xml:space="preserve"> </w:t>
      </w:r>
      <w:r>
        <w:rPr>
          <w:b/>
        </w:rPr>
        <w:t>học</w:t>
      </w:r>
    </w:p>
    <w:p w:rsidR="00F467A2" w:rsidRDefault="00F467A2">
      <w:pPr>
        <w:spacing w:line="288" w:lineRule="auto"/>
        <w:sectPr w:rsidR="00F467A2">
          <w:headerReference w:type="default" r:id="rId8"/>
          <w:pgSz w:w="11910" w:h="16850"/>
          <w:pgMar w:top="1000" w:right="860" w:bottom="280" w:left="1580" w:header="691" w:footer="0" w:gutter="0"/>
          <w:pgNumType w:start="1"/>
          <w:cols w:space="720"/>
        </w:sectPr>
      </w:pPr>
    </w:p>
    <w:p w:rsidR="00F467A2" w:rsidRDefault="00F467A2">
      <w:pPr>
        <w:pStyle w:val="BodyText"/>
        <w:spacing w:before="1"/>
        <w:ind w:left="0" w:firstLine="0"/>
        <w:jc w:val="left"/>
        <w:rPr>
          <w:b/>
        </w:rPr>
      </w:pPr>
    </w:p>
    <w:p w:rsidR="00F467A2" w:rsidRDefault="005E4A54">
      <w:pPr>
        <w:spacing w:line="288" w:lineRule="auto"/>
        <w:ind w:left="122"/>
        <w:rPr>
          <w:sz w:val="28"/>
        </w:rPr>
      </w:pPr>
      <w:r>
        <w:rPr>
          <w:b/>
          <w:sz w:val="28"/>
        </w:rPr>
        <w:t>Toán</w:t>
      </w:r>
      <w:r>
        <w:rPr>
          <w:b/>
          <w:spacing w:val="36"/>
          <w:sz w:val="28"/>
        </w:rPr>
        <w:t xml:space="preserve"> </w:t>
      </w:r>
      <w:r>
        <w:rPr>
          <w:b/>
          <w:sz w:val="28"/>
        </w:rPr>
        <w:t>cho</w:t>
      </w:r>
      <w:r>
        <w:rPr>
          <w:b/>
          <w:spacing w:val="37"/>
          <w:sz w:val="28"/>
        </w:rPr>
        <w:t xml:space="preserve"> </w:t>
      </w:r>
      <w:r>
        <w:rPr>
          <w:b/>
          <w:sz w:val="28"/>
        </w:rPr>
        <w:t>học</w:t>
      </w:r>
      <w:r>
        <w:rPr>
          <w:b/>
          <w:spacing w:val="34"/>
          <w:sz w:val="28"/>
        </w:rPr>
        <w:t xml:space="preserve"> </w:t>
      </w:r>
      <w:r>
        <w:rPr>
          <w:b/>
          <w:sz w:val="28"/>
        </w:rPr>
        <w:t>sinh</w:t>
      </w:r>
      <w:r>
        <w:rPr>
          <w:b/>
          <w:spacing w:val="37"/>
          <w:sz w:val="28"/>
        </w:rPr>
        <w:t xml:space="preserve"> </w:t>
      </w:r>
      <w:r>
        <w:rPr>
          <w:b/>
          <w:sz w:val="28"/>
        </w:rPr>
        <w:t>lớp</w:t>
      </w:r>
      <w:r>
        <w:rPr>
          <w:b/>
          <w:spacing w:val="37"/>
          <w:sz w:val="28"/>
        </w:rPr>
        <w:t xml:space="preserve"> </w:t>
      </w:r>
      <w:r>
        <w:rPr>
          <w:b/>
          <w:sz w:val="28"/>
        </w:rPr>
        <w:t>1</w:t>
      </w:r>
      <w:r w:rsidR="00096C2A">
        <w:rPr>
          <w:b/>
          <w:sz w:val="28"/>
          <w:lang w:val="en-US"/>
        </w:rPr>
        <w:t>C</w:t>
      </w:r>
      <w:r>
        <w:rPr>
          <w:b/>
          <w:spacing w:val="38"/>
          <w:sz w:val="28"/>
        </w:rPr>
        <w:t xml:space="preserve"> </w:t>
      </w:r>
      <w:r>
        <w:rPr>
          <w:b/>
          <w:sz w:val="28"/>
        </w:rPr>
        <w:t>tại</w:t>
      </w:r>
      <w:r>
        <w:rPr>
          <w:b/>
          <w:spacing w:val="37"/>
          <w:sz w:val="28"/>
        </w:rPr>
        <w:t xml:space="preserve"> </w:t>
      </w:r>
      <w:r>
        <w:rPr>
          <w:b/>
          <w:sz w:val="28"/>
        </w:rPr>
        <w:t>trường</w:t>
      </w:r>
      <w:r>
        <w:rPr>
          <w:b/>
          <w:spacing w:val="35"/>
          <w:sz w:val="28"/>
        </w:rPr>
        <w:t xml:space="preserve"> </w:t>
      </w:r>
      <w:r>
        <w:rPr>
          <w:b/>
          <w:sz w:val="28"/>
        </w:rPr>
        <w:t>Tiểu</w:t>
      </w:r>
      <w:r>
        <w:rPr>
          <w:b/>
          <w:spacing w:val="36"/>
          <w:sz w:val="28"/>
        </w:rPr>
        <w:t xml:space="preserve"> </w:t>
      </w:r>
      <w:r>
        <w:rPr>
          <w:b/>
          <w:sz w:val="28"/>
        </w:rPr>
        <w:t>học</w:t>
      </w:r>
      <w:r>
        <w:rPr>
          <w:b/>
          <w:spacing w:val="36"/>
          <w:sz w:val="28"/>
        </w:rPr>
        <w:t xml:space="preserve"> </w:t>
      </w:r>
      <w:r w:rsidR="00096C2A">
        <w:rPr>
          <w:b/>
          <w:sz w:val="28"/>
          <w:lang w:val="en-US"/>
        </w:rPr>
        <w:t>Tiền Yên – Huyện Hoài Đức – TP Hà Nội</w:t>
      </w:r>
      <w:r>
        <w:rPr>
          <w:b/>
          <w:sz w:val="28"/>
        </w:rPr>
        <w:t xml:space="preserve">” </w:t>
      </w:r>
      <w:r>
        <w:rPr>
          <w:sz w:val="28"/>
        </w:rPr>
        <w:t>để nghiên cứu.</w:t>
      </w:r>
    </w:p>
    <w:p w:rsidR="00F467A2" w:rsidRDefault="005E4A54">
      <w:pPr>
        <w:pStyle w:val="Heading1"/>
        <w:numPr>
          <w:ilvl w:val="0"/>
          <w:numId w:val="10"/>
        </w:numPr>
        <w:tabs>
          <w:tab w:val="left" w:pos="1045"/>
        </w:tabs>
        <w:spacing w:before="1"/>
        <w:ind w:left="1045" w:hanging="357"/>
        <w:jc w:val="both"/>
      </w:pPr>
      <w:bookmarkStart w:id="1" w:name="_bookmark1"/>
      <w:bookmarkEnd w:id="1"/>
      <w:r>
        <w:t>NỘI</w:t>
      </w:r>
      <w:r>
        <w:rPr>
          <w:spacing w:val="-5"/>
        </w:rPr>
        <w:t xml:space="preserve"> </w:t>
      </w:r>
      <w:r>
        <w:t>DUNG</w:t>
      </w:r>
      <w:r>
        <w:rPr>
          <w:spacing w:val="-5"/>
        </w:rPr>
        <w:t xml:space="preserve"> </w:t>
      </w:r>
      <w:r>
        <w:t>GIẢI</w:t>
      </w:r>
      <w:r>
        <w:rPr>
          <w:spacing w:val="-4"/>
        </w:rPr>
        <w:t xml:space="preserve"> </w:t>
      </w:r>
      <w:r>
        <w:t>PHÁP,</w:t>
      </w:r>
      <w:r>
        <w:rPr>
          <w:spacing w:val="-6"/>
        </w:rPr>
        <w:t xml:space="preserve"> </w:t>
      </w:r>
      <w:r>
        <w:t>CẢI</w:t>
      </w:r>
      <w:r>
        <w:rPr>
          <w:spacing w:val="-4"/>
        </w:rPr>
        <w:t xml:space="preserve"> TIẾN</w:t>
      </w:r>
    </w:p>
    <w:p w:rsidR="00F467A2" w:rsidRDefault="005E4A54">
      <w:pPr>
        <w:pStyle w:val="Heading2"/>
        <w:numPr>
          <w:ilvl w:val="1"/>
          <w:numId w:val="10"/>
        </w:numPr>
        <w:tabs>
          <w:tab w:val="left" w:pos="967"/>
        </w:tabs>
        <w:spacing w:before="64"/>
        <w:ind w:left="967" w:hanging="279"/>
        <w:jc w:val="both"/>
      </w:pPr>
      <w:bookmarkStart w:id="2" w:name="_bookmark2"/>
      <w:bookmarkEnd w:id="2"/>
      <w:r>
        <w:t>Cơ</w:t>
      </w:r>
      <w:r>
        <w:rPr>
          <w:spacing w:val="-3"/>
        </w:rPr>
        <w:t xml:space="preserve"> </w:t>
      </w:r>
      <w:r>
        <w:t>sở</w:t>
      </w:r>
      <w:r>
        <w:rPr>
          <w:spacing w:val="-4"/>
        </w:rPr>
        <w:t xml:space="preserve"> </w:t>
      </w:r>
      <w:r>
        <w:t>lý</w:t>
      </w:r>
      <w:r>
        <w:rPr>
          <w:spacing w:val="-3"/>
        </w:rPr>
        <w:t xml:space="preserve"> </w:t>
      </w:r>
      <w:r>
        <w:rPr>
          <w:spacing w:val="-2"/>
        </w:rPr>
        <w:t>luận:</w:t>
      </w:r>
    </w:p>
    <w:p w:rsidR="00F467A2" w:rsidRDefault="005E4A54">
      <w:pPr>
        <w:pStyle w:val="BodyText"/>
        <w:spacing w:before="65" w:line="288" w:lineRule="auto"/>
        <w:ind w:right="271" w:firstLine="914"/>
      </w:pPr>
      <w:r>
        <w:t>Ngày 26 tháng 12 năm 2018, Bộ GD&amp;ĐT đã ban hành thông tư 32/2018/TT-BGDĐT về việc ban hành Chương trình giáo dục phổ thông mới. Thông tư này có hiệu lực thi hành kể từ ngày 15 tháng 02 năm 2019 và thay thế Quyết định số 16/2006/QĐ-BGDĐT ngày 05 tháng 5 năm 2006 của Bộ trưởng Bộ Giáo dục và Đào tạo ban hành Chương trình giáo dục phổ thông. Theo thông tư trên, chương trình môn Toán lớp 1 có 4 mạch kiến thức gồm:</w:t>
      </w:r>
    </w:p>
    <w:p w:rsidR="00F467A2" w:rsidRDefault="005E4A54">
      <w:pPr>
        <w:pStyle w:val="ListParagraph"/>
        <w:numPr>
          <w:ilvl w:val="0"/>
          <w:numId w:val="9"/>
        </w:numPr>
        <w:tabs>
          <w:tab w:val="left" w:pos="723"/>
        </w:tabs>
        <w:ind w:left="723" w:hanging="210"/>
        <w:jc w:val="left"/>
        <w:rPr>
          <w:sz w:val="28"/>
        </w:rPr>
      </w:pPr>
      <w:r>
        <w:rPr>
          <w:sz w:val="28"/>
        </w:rPr>
        <w:t>Số</w:t>
      </w:r>
      <w:r>
        <w:rPr>
          <w:spacing w:val="-3"/>
          <w:sz w:val="28"/>
        </w:rPr>
        <w:t xml:space="preserve"> </w:t>
      </w:r>
      <w:r>
        <w:rPr>
          <w:spacing w:val="-4"/>
          <w:sz w:val="28"/>
        </w:rPr>
        <w:t>học;</w:t>
      </w:r>
    </w:p>
    <w:p w:rsidR="00F467A2" w:rsidRDefault="005E4A54">
      <w:pPr>
        <w:pStyle w:val="ListParagraph"/>
        <w:numPr>
          <w:ilvl w:val="0"/>
          <w:numId w:val="9"/>
        </w:numPr>
        <w:tabs>
          <w:tab w:val="left" w:pos="723"/>
        </w:tabs>
        <w:spacing w:before="62"/>
        <w:ind w:left="723" w:hanging="210"/>
        <w:jc w:val="left"/>
        <w:rPr>
          <w:sz w:val="28"/>
        </w:rPr>
      </w:pPr>
      <w:r>
        <w:rPr>
          <w:sz w:val="28"/>
        </w:rPr>
        <w:t>Đại</w:t>
      </w:r>
      <w:r>
        <w:rPr>
          <w:spacing w:val="-2"/>
          <w:sz w:val="28"/>
        </w:rPr>
        <w:t xml:space="preserve"> </w:t>
      </w:r>
      <w:r>
        <w:rPr>
          <w:sz w:val="28"/>
        </w:rPr>
        <w:t>lượng</w:t>
      </w:r>
      <w:r>
        <w:rPr>
          <w:spacing w:val="-1"/>
          <w:sz w:val="28"/>
        </w:rPr>
        <w:t xml:space="preserve"> </w:t>
      </w:r>
      <w:r>
        <w:rPr>
          <w:sz w:val="28"/>
        </w:rPr>
        <w:t>và</w:t>
      </w:r>
      <w:r>
        <w:rPr>
          <w:spacing w:val="-3"/>
          <w:sz w:val="28"/>
        </w:rPr>
        <w:t xml:space="preserve"> </w:t>
      </w:r>
      <w:r>
        <w:rPr>
          <w:sz w:val="28"/>
        </w:rPr>
        <w:t>đo</w:t>
      </w:r>
      <w:r>
        <w:rPr>
          <w:spacing w:val="-1"/>
          <w:sz w:val="28"/>
        </w:rPr>
        <w:t xml:space="preserve"> </w:t>
      </w:r>
      <w:r>
        <w:rPr>
          <w:sz w:val="28"/>
        </w:rPr>
        <w:t>đại</w:t>
      </w:r>
      <w:r>
        <w:rPr>
          <w:spacing w:val="-3"/>
          <w:sz w:val="28"/>
        </w:rPr>
        <w:t xml:space="preserve"> </w:t>
      </w:r>
      <w:r>
        <w:rPr>
          <w:spacing w:val="-2"/>
          <w:sz w:val="28"/>
        </w:rPr>
        <w:t>lượng;</w:t>
      </w:r>
    </w:p>
    <w:p w:rsidR="00F467A2" w:rsidRDefault="005E4A54">
      <w:pPr>
        <w:pStyle w:val="ListParagraph"/>
        <w:numPr>
          <w:ilvl w:val="0"/>
          <w:numId w:val="9"/>
        </w:numPr>
        <w:tabs>
          <w:tab w:val="left" w:pos="723"/>
        </w:tabs>
        <w:spacing w:before="65"/>
        <w:ind w:left="723" w:hanging="210"/>
        <w:jc w:val="left"/>
        <w:rPr>
          <w:sz w:val="28"/>
        </w:rPr>
      </w:pPr>
      <w:r>
        <w:rPr>
          <w:sz w:val="28"/>
        </w:rPr>
        <w:t>Yếu</w:t>
      </w:r>
      <w:r>
        <w:rPr>
          <w:spacing w:val="-6"/>
          <w:sz w:val="28"/>
        </w:rPr>
        <w:t xml:space="preserve"> </w:t>
      </w:r>
      <w:r>
        <w:rPr>
          <w:sz w:val="28"/>
        </w:rPr>
        <w:t>tố</w:t>
      </w:r>
      <w:r>
        <w:rPr>
          <w:spacing w:val="-5"/>
          <w:sz w:val="28"/>
        </w:rPr>
        <w:t xml:space="preserve"> </w:t>
      </w:r>
      <w:r>
        <w:rPr>
          <w:sz w:val="28"/>
        </w:rPr>
        <w:t>hình</w:t>
      </w:r>
      <w:r>
        <w:rPr>
          <w:spacing w:val="-1"/>
          <w:sz w:val="28"/>
        </w:rPr>
        <w:t xml:space="preserve"> </w:t>
      </w:r>
      <w:r>
        <w:rPr>
          <w:spacing w:val="-4"/>
          <w:sz w:val="28"/>
        </w:rPr>
        <w:t>học;</w:t>
      </w:r>
    </w:p>
    <w:p w:rsidR="00F467A2" w:rsidRDefault="005E4A54">
      <w:pPr>
        <w:pStyle w:val="ListParagraph"/>
        <w:numPr>
          <w:ilvl w:val="0"/>
          <w:numId w:val="9"/>
        </w:numPr>
        <w:tabs>
          <w:tab w:val="left" w:pos="723"/>
        </w:tabs>
        <w:spacing w:before="64"/>
        <w:ind w:left="723" w:hanging="210"/>
        <w:jc w:val="left"/>
        <w:rPr>
          <w:sz w:val="28"/>
        </w:rPr>
      </w:pPr>
      <w:r>
        <w:rPr>
          <w:sz w:val="28"/>
        </w:rPr>
        <w:t>Giải</w:t>
      </w:r>
      <w:r>
        <w:rPr>
          <w:spacing w:val="-3"/>
          <w:sz w:val="28"/>
        </w:rPr>
        <w:t xml:space="preserve"> </w:t>
      </w:r>
      <w:r>
        <w:rPr>
          <w:sz w:val="28"/>
        </w:rPr>
        <w:t>bài</w:t>
      </w:r>
      <w:r>
        <w:rPr>
          <w:spacing w:val="-2"/>
          <w:sz w:val="28"/>
        </w:rPr>
        <w:t xml:space="preserve"> </w:t>
      </w:r>
      <w:r>
        <w:rPr>
          <w:sz w:val="28"/>
        </w:rPr>
        <w:t>toán</w:t>
      </w:r>
      <w:r>
        <w:rPr>
          <w:spacing w:val="-3"/>
          <w:sz w:val="28"/>
        </w:rPr>
        <w:t xml:space="preserve"> </w:t>
      </w:r>
      <w:r>
        <w:rPr>
          <w:sz w:val="28"/>
        </w:rPr>
        <w:t>có</w:t>
      </w:r>
      <w:r>
        <w:rPr>
          <w:spacing w:val="-2"/>
          <w:sz w:val="28"/>
        </w:rPr>
        <w:t xml:space="preserve"> </w:t>
      </w:r>
      <w:r>
        <w:rPr>
          <w:sz w:val="28"/>
        </w:rPr>
        <w:t>lời</w:t>
      </w:r>
      <w:r>
        <w:rPr>
          <w:spacing w:val="-5"/>
          <w:sz w:val="28"/>
        </w:rPr>
        <w:t xml:space="preserve"> </w:t>
      </w:r>
      <w:r>
        <w:rPr>
          <w:spacing w:val="-4"/>
          <w:sz w:val="28"/>
        </w:rPr>
        <w:t>văn.</w:t>
      </w:r>
    </w:p>
    <w:p w:rsidR="00F467A2" w:rsidRDefault="005E4A54">
      <w:pPr>
        <w:pStyle w:val="BodyText"/>
        <w:spacing w:before="65" w:line="288" w:lineRule="auto"/>
        <w:ind w:right="278"/>
      </w:pPr>
      <w:r>
        <w:t>Chương trình môn Toán lớp 1 mới không có riêng mạch kiến thức “Giải</w:t>
      </w:r>
      <w:r>
        <w:rPr>
          <w:spacing w:val="40"/>
        </w:rPr>
        <w:t xml:space="preserve"> </w:t>
      </w:r>
      <w:r>
        <w:t>bài toán có lời văn”, nhưng nội dung này được đề cập đến trong phần thực hành giải quyết vấn đề ở tất cả các mạch kiến thức.</w:t>
      </w:r>
    </w:p>
    <w:p w:rsidR="00F467A2" w:rsidRDefault="005E4A54">
      <w:pPr>
        <w:pStyle w:val="BodyText"/>
        <w:spacing w:line="288" w:lineRule="auto"/>
        <w:ind w:right="267"/>
      </w:pPr>
      <w:r>
        <w:t>Trong nội dung Hình học của chương trình môn Toán lớp 1 mới có đề cập đến yêu cầu: Nhận biết được vị trí, định hướng trong không gian như: trên – dưới,</w:t>
      </w:r>
      <w:r>
        <w:rPr>
          <w:spacing w:val="-2"/>
        </w:rPr>
        <w:t xml:space="preserve"> </w:t>
      </w:r>
      <w:r>
        <w:t>phải –</w:t>
      </w:r>
      <w:r>
        <w:rPr>
          <w:spacing w:val="-1"/>
        </w:rPr>
        <w:t xml:space="preserve"> </w:t>
      </w:r>
      <w:r>
        <w:t>trái, trước –</w:t>
      </w:r>
      <w:r>
        <w:rPr>
          <w:spacing w:val="-1"/>
        </w:rPr>
        <w:t xml:space="preserve"> </w:t>
      </w:r>
      <w:r>
        <w:t>sau, ở giữa. Nội dung hình học</w:t>
      </w:r>
      <w:r>
        <w:rPr>
          <w:spacing w:val="-1"/>
        </w:rPr>
        <w:t xml:space="preserve"> </w:t>
      </w:r>
      <w:r>
        <w:t>không gian</w:t>
      </w:r>
      <w:r>
        <w:rPr>
          <w:spacing w:val="-1"/>
        </w:rPr>
        <w:t xml:space="preserve"> </w:t>
      </w:r>
      <w:r>
        <w:t>đã</w:t>
      </w:r>
      <w:r>
        <w:rPr>
          <w:spacing w:val="-2"/>
        </w:rPr>
        <w:t xml:space="preserve"> </w:t>
      </w:r>
      <w:r>
        <w:t>được</w:t>
      </w:r>
      <w:r>
        <w:rPr>
          <w:spacing w:val="-2"/>
        </w:rPr>
        <w:t xml:space="preserve"> </w:t>
      </w:r>
      <w:r>
        <w:t>đưa vào sớm hơn, ngay từ lớp 1.</w:t>
      </w:r>
    </w:p>
    <w:p w:rsidR="00F467A2" w:rsidRDefault="005E4A54">
      <w:pPr>
        <w:pStyle w:val="BodyText"/>
        <w:spacing w:line="288" w:lineRule="auto"/>
        <w:ind w:right="278"/>
      </w:pPr>
      <w:r>
        <w:t>Các nội dung này được xây dựng và điều chỉnh dựa trên nền tảng của các kiến thức cơ bản về Toán học và phù hợp với độ tuổi, trình độ và khả năng của học sinh lớp 1.</w:t>
      </w:r>
    </w:p>
    <w:p w:rsidR="00F467A2" w:rsidRDefault="005E4A54">
      <w:pPr>
        <w:pStyle w:val="BodyText"/>
        <w:spacing w:line="288" w:lineRule="auto"/>
        <w:ind w:right="277" w:firstLine="635"/>
      </w:pPr>
      <w:r>
        <w:rPr>
          <w:color w:val="333333"/>
        </w:rPr>
        <w:t>Với nội dung Môn Toán như vậy thì mục tiêu môn Toán lớp 1 cũng như dạy học Toán hướng tới đó là:</w:t>
      </w:r>
    </w:p>
    <w:p w:rsidR="00F467A2" w:rsidRDefault="005E4A54">
      <w:pPr>
        <w:pStyle w:val="BodyText"/>
        <w:spacing w:line="288" w:lineRule="auto"/>
        <w:ind w:right="514"/>
        <w:jc w:val="left"/>
      </w:pPr>
      <w:r>
        <w:rPr>
          <w:color w:val="333333"/>
        </w:rPr>
        <w:t>+ Góp phần hình thành và phát triển năng lực toán học với yêu cầu cần đạt ở mỗi nội dung</w:t>
      </w:r>
    </w:p>
    <w:p w:rsidR="00F467A2" w:rsidRDefault="005E4A54">
      <w:pPr>
        <w:pStyle w:val="BodyText"/>
        <w:spacing w:before="1"/>
        <w:ind w:left="688" w:firstLine="0"/>
        <w:jc w:val="left"/>
      </w:pPr>
      <w:r>
        <w:rPr>
          <w:color w:val="333333"/>
        </w:rPr>
        <w:t>+</w:t>
      </w:r>
      <w:r>
        <w:rPr>
          <w:color w:val="333333"/>
          <w:spacing w:val="-3"/>
        </w:rPr>
        <w:t xml:space="preserve"> </w:t>
      </w:r>
      <w:r>
        <w:rPr>
          <w:color w:val="333333"/>
        </w:rPr>
        <w:t>Có</w:t>
      </w:r>
      <w:r>
        <w:rPr>
          <w:color w:val="333333"/>
          <w:spacing w:val="-3"/>
        </w:rPr>
        <w:t xml:space="preserve"> </w:t>
      </w:r>
      <w:r>
        <w:rPr>
          <w:color w:val="333333"/>
        </w:rPr>
        <w:t>những</w:t>
      </w:r>
      <w:r>
        <w:rPr>
          <w:color w:val="333333"/>
          <w:spacing w:val="-5"/>
        </w:rPr>
        <w:t xml:space="preserve"> </w:t>
      </w:r>
      <w:r>
        <w:rPr>
          <w:color w:val="333333"/>
        </w:rPr>
        <w:t>kiến</w:t>
      </w:r>
      <w:r>
        <w:rPr>
          <w:color w:val="333333"/>
          <w:spacing w:val="-2"/>
        </w:rPr>
        <w:t xml:space="preserve"> </w:t>
      </w:r>
      <w:r>
        <w:rPr>
          <w:color w:val="333333"/>
        </w:rPr>
        <w:t>thức</w:t>
      </w:r>
      <w:r>
        <w:rPr>
          <w:color w:val="333333"/>
          <w:spacing w:val="-5"/>
        </w:rPr>
        <w:t xml:space="preserve"> </w:t>
      </w:r>
      <w:r>
        <w:rPr>
          <w:color w:val="333333"/>
        </w:rPr>
        <w:t>và</w:t>
      </w:r>
      <w:r>
        <w:rPr>
          <w:color w:val="333333"/>
          <w:spacing w:val="-3"/>
        </w:rPr>
        <w:t xml:space="preserve"> </w:t>
      </w:r>
      <w:r>
        <w:rPr>
          <w:color w:val="333333"/>
        </w:rPr>
        <w:t>kĩ</w:t>
      </w:r>
      <w:r>
        <w:rPr>
          <w:color w:val="333333"/>
          <w:spacing w:val="-1"/>
        </w:rPr>
        <w:t xml:space="preserve"> </w:t>
      </w:r>
      <w:r>
        <w:rPr>
          <w:color w:val="333333"/>
        </w:rPr>
        <w:t>năng</w:t>
      </w:r>
      <w:r>
        <w:rPr>
          <w:color w:val="333333"/>
          <w:spacing w:val="-2"/>
        </w:rPr>
        <w:t xml:space="preserve"> </w:t>
      </w:r>
      <w:r>
        <w:rPr>
          <w:color w:val="333333"/>
        </w:rPr>
        <w:t>toán</w:t>
      </w:r>
      <w:r>
        <w:rPr>
          <w:color w:val="333333"/>
          <w:spacing w:val="-2"/>
        </w:rPr>
        <w:t xml:space="preserve"> </w:t>
      </w:r>
      <w:r>
        <w:rPr>
          <w:color w:val="333333"/>
        </w:rPr>
        <w:t>học</w:t>
      </w:r>
      <w:r>
        <w:rPr>
          <w:color w:val="333333"/>
          <w:spacing w:val="-5"/>
        </w:rPr>
        <w:t xml:space="preserve"> </w:t>
      </w:r>
      <w:r>
        <w:rPr>
          <w:color w:val="333333"/>
        </w:rPr>
        <w:t>cơ</w:t>
      </w:r>
      <w:r>
        <w:rPr>
          <w:color w:val="333333"/>
          <w:spacing w:val="-3"/>
        </w:rPr>
        <w:t xml:space="preserve"> </w:t>
      </w:r>
      <w:r>
        <w:rPr>
          <w:color w:val="333333"/>
        </w:rPr>
        <w:t>bản</w:t>
      </w:r>
      <w:r>
        <w:rPr>
          <w:color w:val="333333"/>
          <w:spacing w:val="-2"/>
        </w:rPr>
        <w:t xml:space="preserve"> </w:t>
      </w:r>
      <w:r>
        <w:rPr>
          <w:color w:val="333333"/>
        </w:rPr>
        <w:t>ban</w:t>
      </w:r>
      <w:r>
        <w:rPr>
          <w:color w:val="333333"/>
          <w:spacing w:val="-4"/>
        </w:rPr>
        <w:t xml:space="preserve"> </w:t>
      </w:r>
      <w:r>
        <w:rPr>
          <w:color w:val="333333"/>
        </w:rPr>
        <w:t>đầu,</w:t>
      </w:r>
      <w:r>
        <w:rPr>
          <w:color w:val="333333"/>
          <w:spacing w:val="-4"/>
        </w:rPr>
        <w:t xml:space="preserve"> </w:t>
      </w:r>
      <w:r>
        <w:rPr>
          <w:color w:val="333333"/>
        </w:rPr>
        <w:t>thiết</w:t>
      </w:r>
      <w:r>
        <w:rPr>
          <w:color w:val="333333"/>
          <w:spacing w:val="-5"/>
        </w:rPr>
        <w:t xml:space="preserve"> </w:t>
      </w:r>
      <w:r>
        <w:rPr>
          <w:color w:val="333333"/>
        </w:rPr>
        <w:t>yếu</w:t>
      </w:r>
      <w:r>
        <w:rPr>
          <w:color w:val="333333"/>
          <w:spacing w:val="-1"/>
        </w:rPr>
        <w:t xml:space="preserve"> </w:t>
      </w:r>
      <w:r>
        <w:rPr>
          <w:color w:val="333333"/>
          <w:spacing w:val="-5"/>
        </w:rPr>
        <w:t>về:</w:t>
      </w:r>
    </w:p>
    <w:p w:rsidR="00F467A2" w:rsidRDefault="005E4A54">
      <w:pPr>
        <w:pStyle w:val="ListParagraph"/>
        <w:numPr>
          <w:ilvl w:val="0"/>
          <w:numId w:val="8"/>
        </w:numPr>
        <w:tabs>
          <w:tab w:val="left" w:pos="899"/>
        </w:tabs>
        <w:spacing w:before="64"/>
        <w:ind w:left="899" w:hanging="211"/>
        <w:jc w:val="left"/>
        <w:rPr>
          <w:sz w:val="28"/>
        </w:rPr>
      </w:pPr>
      <w:r>
        <w:rPr>
          <w:color w:val="333333"/>
          <w:sz w:val="28"/>
        </w:rPr>
        <w:t>Số</w:t>
      </w:r>
      <w:r>
        <w:rPr>
          <w:color w:val="333333"/>
          <w:spacing w:val="-6"/>
          <w:sz w:val="28"/>
        </w:rPr>
        <w:t xml:space="preserve"> </w:t>
      </w:r>
      <w:r>
        <w:rPr>
          <w:color w:val="333333"/>
          <w:sz w:val="28"/>
        </w:rPr>
        <w:t>và</w:t>
      </w:r>
      <w:r>
        <w:rPr>
          <w:color w:val="333333"/>
          <w:spacing w:val="-3"/>
          <w:sz w:val="28"/>
        </w:rPr>
        <w:t xml:space="preserve"> </w:t>
      </w:r>
      <w:r>
        <w:rPr>
          <w:color w:val="333333"/>
          <w:sz w:val="28"/>
        </w:rPr>
        <w:t>phép</w:t>
      </w:r>
      <w:r>
        <w:rPr>
          <w:color w:val="333333"/>
          <w:spacing w:val="-1"/>
          <w:sz w:val="28"/>
        </w:rPr>
        <w:t xml:space="preserve"> </w:t>
      </w:r>
      <w:r>
        <w:rPr>
          <w:color w:val="333333"/>
          <w:sz w:val="28"/>
        </w:rPr>
        <w:t>tính:</w:t>
      </w:r>
      <w:r>
        <w:rPr>
          <w:color w:val="333333"/>
          <w:spacing w:val="-2"/>
          <w:sz w:val="28"/>
        </w:rPr>
        <w:t xml:space="preserve"> </w:t>
      </w:r>
      <w:r>
        <w:rPr>
          <w:color w:val="333333"/>
          <w:sz w:val="28"/>
        </w:rPr>
        <w:t>Số</w:t>
      </w:r>
      <w:r>
        <w:rPr>
          <w:color w:val="333333"/>
          <w:spacing w:val="-3"/>
          <w:sz w:val="28"/>
        </w:rPr>
        <w:t xml:space="preserve"> </w:t>
      </w:r>
      <w:r>
        <w:rPr>
          <w:color w:val="333333"/>
          <w:sz w:val="28"/>
        </w:rPr>
        <w:t>tự</w:t>
      </w:r>
      <w:r>
        <w:rPr>
          <w:color w:val="333333"/>
          <w:spacing w:val="-4"/>
          <w:sz w:val="28"/>
        </w:rPr>
        <w:t xml:space="preserve"> </w:t>
      </w:r>
      <w:r>
        <w:rPr>
          <w:color w:val="333333"/>
          <w:sz w:val="28"/>
        </w:rPr>
        <w:t>nhiên</w:t>
      </w:r>
      <w:r>
        <w:rPr>
          <w:color w:val="333333"/>
          <w:spacing w:val="-2"/>
          <w:sz w:val="28"/>
        </w:rPr>
        <w:t xml:space="preserve"> </w:t>
      </w:r>
      <w:r>
        <w:rPr>
          <w:color w:val="333333"/>
          <w:sz w:val="28"/>
        </w:rPr>
        <w:t>và</w:t>
      </w:r>
      <w:r>
        <w:rPr>
          <w:color w:val="333333"/>
          <w:spacing w:val="-4"/>
          <w:sz w:val="28"/>
        </w:rPr>
        <w:t xml:space="preserve"> </w:t>
      </w:r>
      <w:r>
        <w:rPr>
          <w:color w:val="333333"/>
          <w:sz w:val="28"/>
        </w:rPr>
        <w:t>các</w:t>
      </w:r>
      <w:r>
        <w:rPr>
          <w:color w:val="333333"/>
          <w:spacing w:val="-3"/>
          <w:sz w:val="28"/>
        </w:rPr>
        <w:t xml:space="preserve"> </w:t>
      </w:r>
      <w:r>
        <w:rPr>
          <w:color w:val="333333"/>
          <w:sz w:val="28"/>
        </w:rPr>
        <w:t>phép</w:t>
      </w:r>
      <w:r>
        <w:rPr>
          <w:color w:val="333333"/>
          <w:spacing w:val="-5"/>
          <w:sz w:val="28"/>
        </w:rPr>
        <w:t xml:space="preserve"> </w:t>
      </w:r>
      <w:r>
        <w:rPr>
          <w:color w:val="333333"/>
          <w:sz w:val="28"/>
        </w:rPr>
        <w:t>tính</w:t>
      </w:r>
      <w:r>
        <w:rPr>
          <w:color w:val="333333"/>
          <w:spacing w:val="-6"/>
          <w:sz w:val="28"/>
        </w:rPr>
        <w:t xml:space="preserve"> </w:t>
      </w:r>
      <w:r>
        <w:rPr>
          <w:color w:val="333333"/>
          <w:sz w:val="28"/>
        </w:rPr>
        <w:t>trên</w:t>
      </w:r>
      <w:r>
        <w:rPr>
          <w:color w:val="333333"/>
          <w:spacing w:val="-1"/>
          <w:sz w:val="28"/>
        </w:rPr>
        <w:t xml:space="preserve"> </w:t>
      </w:r>
      <w:r>
        <w:rPr>
          <w:color w:val="333333"/>
          <w:sz w:val="28"/>
        </w:rPr>
        <w:t>những</w:t>
      </w:r>
      <w:r>
        <w:rPr>
          <w:color w:val="333333"/>
          <w:spacing w:val="-6"/>
          <w:sz w:val="28"/>
        </w:rPr>
        <w:t xml:space="preserve"> </w:t>
      </w:r>
      <w:r>
        <w:rPr>
          <w:color w:val="333333"/>
          <w:sz w:val="28"/>
        </w:rPr>
        <w:t>số</w:t>
      </w:r>
      <w:r>
        <w:rPr>
          <w:color w:val="333333"/>
          <w:spacing w:val="-5"/>
          <w:sz w:val="28"/>
        </w:rPr>
        <w:t xml:space="preserve"> đó.</w:t>
      </w:r>
    </w:p>
    <w:p w:rsidR="00F467A2" w:rsidRDefault="005E4A54">
      <w:pPr>
        <w:pStyle w:val="ListParagraph"/>
        <w:numPr>
          <w:ilvl w:val="0"/>
          <w:numId w:val="8"/>
        </w:numPr>
        <w:tabs>
          <w:tab w:val="left" w:pos="902"/>
        </w:tabs>
        <w:spacing w:before="65" w:line="288" w:lineRule="auto"/>
        <w:ind w:right="271" w:firstLine="566"/>
        <w:rPr>
          <w:sz w:val="28"/>
        </w:rPr>
      </w:pPr>
      <w:r>
        <w:rPr>
          <w:color w:val="333333"/>
          <w:sz w:val="28"/>
        </w:rPr>
        <w:t>Hình học</w:t>
      </w:r>
      <w:r>
        <w:rPr>
          <w:color w:val="333333"/>
          <w:spacing w:val="-1"/>
          <w:sz w:val="28"/>
        </w:rPr>
        <w:t xml:space="preserve"> </w:t>
      </w:r>
      <w:r>
        <w:rPr>
          <w:color w:val="333333"/>
          <w:sz w:val="28"/>
        </w:rPr>
        <w:t>và Đo lường: Quan sát,</w:t>
      </w:r>
      <w:r>
        <w:rPr>
          <w:color w:val="333333"/>
          <w:spacing w:val="-1"/>
          <w:sz w:val="28"/>
        </w:rPr>
        <w:t xml:space="preserve"> </w:t>
      </w:r>
      <w:r>
        <w:rPr>
          <w:color w:val="333333"/>
          <w:sz w:val="28"/>
        </w:rPr>
        <w:t>nhận</w:t>
      </w:r>
      <w:r>
        <w:rPr>
          <w:color w:val="333333"/>
          <w:spacing w:val="-2"/>
          <w:sz w:val="28"/>
        </w:rPr>
        <w:t xml:space="preserve"> </w:t>
      </w:r>
      <w:r>
        <w:rPr>
          <w:color w:val="333333"/>
          <w:sz w:val="28"/>
        </w:rPr>
        <w:t>biết (ở mức độ trực</w:t>
      </w:r>
      <w:r>
        <w:rPr>
          <w:color w:val="333333"/>
          <w:spacing w:val="-1"/>
          <w:sz w:val="28"/>
        </w:rPr>
        <w:t xml:space="preserve"> </w:t>
      </w:r>
      <w:r>
        <w:rPr>
          <w:color w:val="333333"/>
          <w:sz w:val="28"/>
        </w:rPr>
        <w:t>quan) của một số hình phẳng và</w:t>
      </w:r>
      <w:r>
        <w:rPr>
          <w:color w:val="333333"/>
          <w:spacing w:val="-1"/>
          <w:sz w:val="28"/>
        </w:rPr>
        <w:t xml:space="preserve"> </w:t>
      </w:r>
      <w:r>
        <w:rPr>
          <w:color w:val="333333"/>
          <w:sz w:val="28"/>
        </w:rPr>
        <w:t>hình khối trong thực</w:t>
      </w:r>
      <w:r>
        <w:rPr>
          <w:color w:val="333333"/>
          <w:spacing w:val="-1"/>
          <w:sz w:val="28"/>
        </w:rPr>
        <w:t xml:space="preserve"> </w:t>
      </w:r>
      <w:r>
        <w:rPr>
          <w:color w:val="333333"/>
          <w:sz w:val="28"/>
        </w:rPr>
        <w:t>tiễn; tạo lập một số mô</w:t>
      </w:r>
      <w:r>
        <w:rPr>
          <w:color w:val="333333"/>
          <w:spacing w:val="-6"/>
          <w:sz w:val="28"/>
        </w:rPr>
        <w:t xml:space="preserve"> </w:t>
      </w:r>
      <w:r>
        <w:rPr>
          <w:color w:val="333333"/>
          <w:sz w:val="28"/>
        </w:rPr>
        <w:t>hình hình học đơn giản, phát triển trí tưởng tượng không gian; giải quyết một số vấn đề thực tiễn đơn giản gắn với Hình học. Một số yếu tố thống kê đơn giản; giải quyết một số vấn đề thực tiễn gắn với một số yếu tố thống kê.</w:t>
      </w:r>
    </w:p>
    <w:p w:rsidR="00F467A2" w:rsidRDefault="005E4A54">
      <w:pPr>
        <w:pStyle w:val="BodyText"/>
        <w:spacing w:line="288" w:lineRule="auto"/>
        <w:ind w:right="272"/>
      </w:pPr>
      <w:r>
        <w:t>Với chương trình và mục tiêu trên, mỗi giáo viên cần tìm tòi các biện pháp làm sao kích thích hứng thú trong học sinh, giúp học sinh say mê học Toán.</w:t>
      </w:r>
    </w:p>
    <w:p w:rsidR="00F467A2" w:rsidRDefault="00F467A2">
      <w:pPr>
        <w:spacing w:line="288" w:lineRule="auto"/>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pStyle w:val="Heading2"/>
        <w:numPr>
          <w:ilvl w:val="1"/>
          <w:numId w:val="10"/>
        </w:numPr>
        <w:tabs>
          <w:tab w:val="left" w:pos="967"/>
        </w:tabs>
        <w:ind w:left="967" w:hanging="279"/>
      </w:pPr>
      <w:bookmarkStart w:id="3" w:name="_bookmark3"/>
      <w:bookmarkEnd w:id="3"/>
      <w:r>
        <w:t>Thực</w:t>
      </w:r>
      <w:r>
        <w:rPr>
          <w:spacing w:val="-4"/>
        </w:rPr>
        <w:t xml:space="preserve"> </w:t>
      </w:r>
      <w:r>
        <w:t>trạng</w:t>
      </w:r>
      <w:r>
        <w:rPr>
          <w:spacing w:val="-6"/>
        </w:rPr>
        <w:t xml:space="preserve"> </w:t>
      </w:r>
      <w:r>
        <w:t>vấn</w:t>
      </w:r>
      <w:r>
        <w:rPr>
          <w:spacing w:val="-3"/>
        </w:rPr>
        <w:t xml:space="preserve"> </w:t>
      </w:r>
      <w:r>
        <w:t>đề</w:t>
      </w:r>
      <w:r>
        <w:rPr>
          <w:spacing w:val="-3"/>
        </w:rPr>
        <w:t xml:space="preserve"> </w:t>
      </w:r>
      <w:r>
        <w:t>trước</w:t>
      </w:r>
      <w:r>
        <w:rPr>
          <w:spacing w:val="-3"/>
        </w:rPr>
        <w:t xml:space="preserve"> </w:t>
      </w:r>
      <w:r>
        <w:t>khi</w:t>
      </w:r>
      <w:r>
        <w:rPr>
          <w:spacing w:val="-2"/>
        </w:rPr>
        <w:t xml:space="preserve"> </w:t>
      </w:r>
      <w:r>
        <w:t>áp</w:t>
      </w:r>
      <w:r>
        <w:rPr>
          <w:spacing w:val="-3"/>
        </w:rPr>
        <w:t xml:space="preserve"> </w:t>
      </w:r>
      <w:r>
        <w:t>dụng</w:t>
      </w:r>
      <w:r>
        <w:rPr>
          <w:spacing w:val="-6"/>
        </w:rPr>
        <w:t xml:space="preserve"> </w:t>
      </w:r>
      <w:r>
        <w:t>sáng</w:t>
      </w:r>
      <w:r>
        <w:rPr>
          <w:spacing w:val="-2"/>
        </w:rPr>
        <w:t xml:space="preserve"> </w:t>
      </w:r>
      <w:r>
        <w:t>kiến</w:t>
      </w:r>
      <w:r>
        <w:rPr>
          <w:spacing w:val="-2"/>
        </w:rPr>
        <w:t xml:space="preserve"> </w:t>
      </w:r>
      <w:r>
        <w:t>kinh</w:t>
      </w:r>
      <w:r>
        <w:rPr>
          <w:spacing w:val="-3"/>
        </w:rPr>
        <w:t xml:space="preserve"> </w:t>
      </w:r>
      <w:r>
        <w:rPr>
          <w:spacing w:val="-2"/>
        </w:rPr>
        <w:t>nghiệm</w:t>
      </w:r>
    </w:p>
    <w:p w:rsidR="00F467A2" w:rsidRDefault="005E4A54">
      <w:pPr>
        <w:pStyle w:val="Heading2"/>
        <w:numPr>
          <w:ilvl w:val="2"/>
          <w:numId w:val="10"/>
        </w:numPr>
        <w:tabs>
          <w:tab w:val="left" w:pos="1178"/>
        </w:tabs>
        <w:spacing w:before="65"/>
        <w:ind w:left="1178" w:hanging="490"/>
      </w:pPr>
      <w:bookmarkStart w:id="4" w:name="_bookmark4"/>
      <w:bookmarkEnd w:id="4"/>
      <w:r>
        <w:t>Về</w:t>
      </w:r>
      <w:r>
        <w:rPr>
          <w:spacing w:val="-4"/>
        </w:rPr>
        <w:t xml:space="preserve"> </w:t>
      </w:r>
      <w:r>
        <w:t>thực</w:t>
      </w:r>
      <w:r>
        <w:rPr>
          <w:spacing w:val="-2"/>
        </w:rPr>
        <w:t xml:space="preserve"> </w:t>
      </w:r>
      <w:r>
        <w:rPr>
          <w:spacing w:val="-4"/>
        </w:rPr>
        <w:t>trạng</w:t>
      </w:r>
    </w:p>
    <w:p w:rsidR="00F467A2" w:rsidRDefault="005E4A54">
      <w:pPr>
        <w:pStyle w:val="ListParagraph"/>
        <w:numPr>
          <w:ilvl w:val="3"/>
          <w:numId w:val="10"/>
        </w:numPr>
        <w:tabs>
          <w:tab w:val="left" w:pos="1385"/>
        </w:tabs>
        <w:spacing w:before="64"/>
        <w:ind w:left="1385" w:hanging="697"/>
        <w:rPr>
          <w:b/>
          <w:sz w:val="28"/>
        </w:rPr>
      </w:pPr>
      <w:r>
        <w:rPr>
          <w:b/>
          <w:sz w:val="28"/>
        </w:rPr>
        <w:t>Thuận</w:t>
      </w:r>
      <w:r>
        <w:rPr>
          <w:b/>
          <w:spacing w:val="-3"/>
          <w:sz w:val="28"/>
        </w:rPr>
        <w:t xml:space="preserve"> </w:t>
      </w:r>
      <w:r>
        <w:rPr>
          <w:b/>
          <w:spacing w:val="-5"/>
          <w:sz w:val="28"/>
        </w:rPr>
        <w:t>lợi</w:t>
      </w:r>
    </w:p>
    <w:p w:rsidR="00F467A2" w:rsidRDefault="005E4A54">
      <w:pPr>
        <w:pStyle w:val="BodyText"/>
        <w:spacing w:before="65" w:line="288" w:lineRule="auto"/>
        <w:ind w:right="269"/>
      </w:pPr>
      <w:r>
        <w:t xml:space="preserve">+ Về cơ sở vật chất: Phòng học khang trang, sạch đẹp, thoáng mát, đủ ánh sáng, lớp sử dụng bảng chống lóa, có quạt mát; bàn ghế đầy đủ phù hợp với lứa tuổi các em. Mỗi lớp đều được trang bị </w:t>
      </w:r>
      <w:r w:rsidR="00096C2A">
        <w:rPr>
          <w:lang w:val="en-US"/>
        </w:rPr>
        <w:t xml:space="preserve">tivi </w:t>
      </w:r>
      <w:r>
        <w:t xml:space="preserve">và có hệ thống internet đầy đủ, rất thuận tiện cho việc ứng dụng công nghệ thông tin vào dạy </w:t>
      </w:r>
      <w:r>
        <w:rPr>
          <w:spacing w:val="-4"/>
        </w:rPr>
        <w:t>học.</w:t>
      </w:r>
    </w:p>
    <w:p w:rsidR="00F467A2" w:rsidRDefault="005E4A54">
      <w:pPr>
        <w:pStyle w:val="ListParagraph"/>
        <w:numPr>
          <w:ilvl w:val="4"/>
          <w:numId w:val="10"/>
        </w:numPr>
        <w:tabs>
          <w:tab w:val="left" w:pos="867"/>
        </w:tabs>
        <w:spacing w:line="288" w:lineRule="auto"/>
        <w:ind w:right="279" w:firstLine="566"/>
        <w:rPr>
          <w:sz w:val="28"/>
        </w:rPr>
      </w:pPr>
      <w:r>
        <w:rPr>
          <w:sz w:val="28"/>
        </w:rPr>
        <w:t>Ban giám hiệu nhà trường: Luôn quan tâm, động viên, tạo mọi điều kiện về cơ sở vật chất và trang thiết bị đồ dùng dạy học phục vụ cho việc dạy học.</w:t>
      </w:r>
    </w:p>
    <w:p w:rsidR="00F467A2" w:rsidRDefault="005E4A54">
      <w:pPr>
        <w:pStyle w:val="ListParagraph"/>
        <w:numPr>
          <w:ilvl w:val="4"/>
          <w:numId w:val="10"/>
        </w:numPr>
        <w:tabs>
          <w:tab w:val="left" w:pos="872"/>
        </w:tabs>
        <w:spacing w:before="1" w:line="288" w:lineRule="auto"/>
        <w:ind w:right="270" w:firstLine="566"/>
        <w:rPr>
          <w:sz w:val="28"/>
        </w:rPr>
      </w:pPr>
      <w:r>
        <w:rPr>
          <w:sz w:val="28"/>
        </w:rPr>
        <w:t>Về giáo viên: Nhiệt tình yêu nghề mến trẻ, luôn quan tâm kèm cặp giúp đỡ học sinh trong lớp, đặc biệt là những em có hoàn cảnh khó khăn, những em học tập chưa tốt. Đa số giáo viên là những người ham học hỏi, tích cực tìm ra phương pháp dạy học mới để đạt được kết quả cao nhất.</w:t>
      </w:r>
    </w:p>
    <w:p w:rsidR="00F467A2" w:rsidRDefault="005E4A54">
      <w:pPr>
        <w:pStyle w:val="ListParagraph"/>
        <w:numPr>
          <w:ilvl w:val="4"/>
          <w:numId w:val="10"/>
        </w:numPr>
        <w:tabs>
          <w:tab w:val="left" w:pos="881"/>
        </w:tabs>
        <w:spacing w:line="288" w:lineRule="auto"/>
        <w:ind w:right="272" w:firstLine="566"/>
        <w:rPr>
          <w:sz w:val="28"/>
        </w:rPr>
      </w:pPr>
      <w:r>
        <w:rPr>
          <w:sz w:val="28"/>
        </w:rPr>
        <w:t>Các phương tiện dạy học đa dạng: Hiện nay, có nhiều phương tiện dạy học như sách giáo khoa, bài giảng điện tử, video, ứng dụng trên điện thoại và máy</w:t>
      </w:r>
      <w:r>
        <w:rPr>
          <w:spacing w:val="-4"/>
          <w:sz w:val="28"/>
        </w:rPr>
        <w:t xml:space="preserve"> </w:t>
      </w:r>
      <w:r>
        <w:rPr>
          <w:sz w:val="28"/>
        </w:rPr>
        <w:t>tính bảng. Nhờ đó, giáo viên có thể lựa chọn phương pháp dạy</w:t>
      </w:r>
      <w:r>
        <w:rPr>
          <w:spacing w:val="-3"/>
          <w:sz w:val="28"/>
        </w:rPr>
        <w:t xml:space="preserve"> </w:t>
      </w:r>
      <w:r>
        <w:rPr>
          <w:sz w:val="28"/>
        </w:rPr>
        <w:t>học phù hợp nhất với học sinh.</w:t>
      </w:r>
    </w:p>
    <w:p w:rsidR="00F467A2" w:rsidRDefault="005E4A54">
      <w:pPr>
        <w:pStyle w:val="ListParagraph"/>
        <w:numPr>
          <w:ilvl w:val="4"/>
          <w:numId w:val="10"/>
        </w:numPr>
        <w:tabs>
          <w:tab w:val="left" w:pos="862"/>
        </w:tabs>
        <w:spacing w:line="288" w:lineRule="auto"/>
        <w:ind w:right="272" w:firstLine="566"/>
        <w:rPr>
          <w:sz w:val="28"/>
        </w:rPr>
      </w:pPr>
      <w:r>
        <w:rPr>
          <w:sz w:val="28"/>
        </w:rPr>
        <w:t>Công nghệ thông tin hỗ trợ dạy học: Công nghệ thông tin đang được ứng dụng rộng rãi trong dạy học, giúp giáo viên và học sinh tương tác dễ dàng hơn, trao đổi thông tin nhanh chóng hơn.</w:t>
      </w:r>
    </w:p>
    <w:p w:rsidR="00F467A2" w:rsidRDefault="005E4A54">
      <w:pPr>
        <w:pStyle w:val="ListParagraph"/>
        <w:numPr>
          <w:ilvl w:val="4"/>
          <w:numId w:val="10"/>
        </w:numPr>
        <w:tabs>
          <w:tab w:val="left" w:pos="853"/>
        </w:tabs>
        <w:spacing w:line="288" w:lineRule="auto"/>
        <w:ind w:right="268" w:firstLine="566"/>
        <w:rPr>
          <w:sz w:val="28"/>
        </w:rPr>
      </w:pPr>
      <w:r>
        <w:rPr>
          <w:sz w:val="28"/>
        </w:rPr>
        <w:t>Giáo</w:t>
      </w:r>
      <w:r>
        <w:rPr>
          <w:spacing w:val="-1"/>
          <w:sz w:val="28"/>
        </w:rPr>
        <w:t xml:space="preserve"> </w:t>
      </w:r>
      <w:r>
        <w:rPr>
          <w:sz w:val="28"/>
        </w:rPr>
        <w:t>viên có nhiều</w:t>
      </w:r>
      <w:r>
        <w:rPr>
          <w:spacing w:val="-1"/>
          <w:sz w:val="28"/>
        </w:rPr>
        <w:t xml:space="preserve"> </w:t>
      </w:r>
      <w:r>
        <w:rPr>
          <w:sz w:val="28"/>
        </w:rPr>
        <w:t>tài liệu</w:t>
      </w:r>
      <w:r>
        <w:rPr>
          <w:spacing w:val="-1"/>
          <w:sz w:val="28"/>
        </w:rPr>
        <w:t xml:space="preserve"> </w:t>
      </w:r>
      <w:r>
        <w:rPr>
          <w:sz w:val="28"/>
        </w:rPr>
        <w:t>tham</w:t>
      </w:r>
      <w:r>
        <w:rPr>
          <w:spacing w:val="-6"/>
          <w:sz w:val="28"/>
        </w:rPr>
        <w:t xml:space="preserve"> </w:t>
      </w:r>
      <w:r>
        <w:rPr>
          <w:sz w:val="28"/>
        </w:rPr>
        <w:t>khảo: Hiện</w:t>
      </w:r>
      <w:r>
        <w:rPr>
          <w:spacing w:val="-1"/>
          <w:sz w:val="28"/>
        </w:rPr>
        <w:t xml:space="preserve"> </w:t>
      </w:r>
      <w:r>
        <w:rPr>
          <w:sz w:val="28"/>
        </w:rPr>
        <w:t>nay, giáo viên dạy</w:t>
      </w:r>
      <w:r>
        <w:rPr>
          <w:spacing w:val="-2"/>
          <w:sz w:val="28"/>
        </w:rPr>
        <w:t xml:space="preserve"> </w:t>
      </w:r>
      <w:r>
        <w:rPr>
          <w:sz w:val="28"/>
        </w:rPr>
        <w:t>Toán</w:t>
      </w:r>
      <w:r>
        <w:rPr>
          <w:spacing w:val="-1"/>
          <w:sz w:val="28"/>
        </w:rPr>
        <w:t xml:space="preserve"> </w:t>
      </w:r>
      <w:r>
        <w:rPr>
          <w:sz w:val="28"/>
        </w:rPr>
        <w:t>lớp</w:t>
      </w:r>
      <w:r>
        <w:rPr>
          <w:spacing w:val="-1"/>
          <w:sz w:val="28"/>
        </w:rPr>
        <w:t xml:space="preserve"> </w:t>
      </w:r>
      <w:r>
        <w:rPr>
          <w:sz w:val="28"/>
        </w:rPr>
        <w:t>1 có nhiều tài liệu tham khảo như sách giáo khoa, sách hướng dẫn giảng dạy, tài liệu trực tuyến, các bài giảng trực tuyến... Điều này giúp giáo viên có thể nâng cao chất lượng dạy</w:t>
      </w:r>
      <w:r>
        <w:rPr>
          <w:spacing w:val="-1"/>
          <w:sz w:val="28"/>
        </w:rPr>
        <w:t xml:space="preserve"> </w:t>
      </w:r>
      <w:r>
        <w:rPr>
          <w:sz w:val="28"/>
        </w:rPr>
        <w:t>học, cập nhật kiến thức mới nhất và phát triển kỹ</w:t>
      </w:r>
      <w:r>
        <w:rPr>
          <w:spacing w:val="-1"/>
          <w:sz w:val="28"/>
        </w:rPr>
        <w:t xml:space="preserve"> </w:t>
      </w:r>
      <w:r>
        <w:rPr>
          <w:sz w:val="28"/>
        </w:rPr>
        <w:t xml:space="preserve">năng giảng </w:t>
      </w:r>
      <w:r>
        <w:rPr>
          <w:spacing w:val="-4"/>
          <w:sz w:val="28"/>
        </w:rPr>
        <w:t>dạy.</w:t>
      </w:r>
    </w:p>
    <w:p w:rsidR="00F467A2" w:rsidRDefault="005E4A54">
      <w:pPr>
        <w:pStyle w:val="ListParagraph"/>
        <w:numPr>
          <w:ilvl w:val="4"/>
          <w:numId w:val="10"/>
        </w:numPr>
        <w:tabs>
          <w:tab w:val="left" w:pos="857"/>
        </w:tabs>
        <w:spacing w:line="288" w:lineRule="auto"/>
        <w:ind w:right="269" w:firstLine="566"/>
        <w:rPr>
          <w:sz w:val="28"/>
        </w:rPr>
      </w:pPr>
      <w:r>
        <w:rPr>
          <w:sz w:val="28"/>
        </w:rPr>
        <w:t>Phụ huynh đồng hành trong quá trình học: Hiện nay, đại đa số phụ huynh rất quan tâm đến việc học tập của con cái mình. Phụ huynh luôn đồng hành và tích cực phối hợp với giáo viên để thực hiện mục tiêu giáo dục.</w:t>
      </w:r>
    </w:p>
    <w:p w:rsidR="00F467A2" w:rsidRDefault="005E4A54">
      <w:pPr>
        <w:pStyle w:val="ListParagraph"/>
        <w:numPr>
          <w:ilvl w:val="3"/>
          <w:numId w:val="10"/>
        </w:numPr>
        <w:tabs>
          <w:tab w:val="left" w:pos="1385"/>
        </w:tabs>
        <w:ind w:left="1385" w:hanging="697"/>
        <w:jc w:val="both"/>
        <w:rPr>
          <w:b/>
          <w:sz w:val="28"/>
        </w:rPr>
      </w:pPr>
      <w:r>
        <w:rPr>
          <w:b/>
          <w:sz w:val="28"/>
        </w:rPr>
        <w:t>Khó</w:t>
      </w:r>
      <w:r>
        <w:rPr>
          <w:b/>
          <w:spacing w:val="-2"/>
          <w:sz w:val="28"/>
        </w:rPr>
        <w:t xml:space="preserve"> </w:t>
      </w:r>
      <w:r>
        <w:rPr>
          <w:b/>
          <w:sz w:val="28"/>
        </w:rPr>
        <w:t>khăn</w:t>
      </w:r>
      <w:r>
        <w:rPr>
          <w:b/>
          <w:spacing w:val="-1"/>
          <w:sz w:val="28"/>
        </w:rPr>
        <w:t xml:space="preserve"> </w:t>
      </w:r>
      <w:r>
        <w:rPr>
          <w:b/>
          <w:sz w:val="28"/>
        </w:rPr>
        <w:t>và</w:t>
      </w:r>
      <w:r>
        <w:rPr>
          <w:b/>
          <w:spacing w:val="-5"/>
          <w:sz w:val="28"/>
        </w:rPr>
        <w:t xml:space="preserve"> </w:t>
      </w:r>
      <w:r>
        <w:rPr>
          <w:b/>
          <w:sz w:val="28"/>
        </w:rPr>
        <w:t>nguyên</w:t>
      </w:r>
      <w:r>
        <w:rPr>
          <w:b/>
          <w:spacing w:val="-2"/>
          <w:sz w:val="28"/>
        </w:rPr>
        <w:t xml:space="preserve"> </w:t>
      </w:r>
      <w:r>
        <w:rPr>
          <w:b/>
          <w:spacing w:val="-4"/>
          <w:sz w:val="28"/>
        </w:rPr>
        <w:t>nhân</w:t>
      </w:r>
    </w:p>
    <w:p w:rsidR="00F467A2" w:rsidRDefault="005E4A54">
      <w:pPr>
        <w:pStyle w:val="BodyText"/>
        <w:spacing w:before="63" w:line="288" w:lineRule="auto"/>
        <w:ind w:right="268" w:firstLine="719"/>
      </w:pPr>
      <w:r>
        <w:t>Hiện nay, việc dạy học môn Toán lớp 1 đang gặp một số thách thức và khó khăn nhất định. Sau đây là một số điểm nổi bật:</w:t>
      </w:r>
    </w:p>
    <w:p w:rsidR="00F467A2" w:rsidRPr="00096C2A" w:rsidRDefault="005E4A54" w:rsidP="00096C2A">
      <w:pPr>
        <w:pStyle w:val="ListParagraph"/>
        <w:numPr>
          <w:ilvl w:val="4"/>
          <w:numId w:val="10"/>
        </w:numPr>
        <w:tabs>
          <w:tab w:val="left" w:pos="920"/>
        </w:tabs>
        <w:spacing w:line="288" w:lineRule="auto"/>
        <w:ind w:right="268" w:firstLine="566"/>
        <w:rPr>
          <w:sz w:val="28"/>
        </w:rPr>
        <w:sectPr w:rsidR="00F467A2" w:rsidRPr="00096C2A">
          <w:pgSz w:w="11910" w:h="16850"/>
          <w:pgMar w:top="1000" w:right="860" w:bottom="280" w:left="1580" w:header="691" w:footer="0" w:gutter="0"/>
          <w:cols w:space="720"/>
        </w:sectPr>
      </w:pPr>
      <w:r>
        <w:rPr>
          <w:sz w:val="28"/>
        </w:rPr>
        <w:t>Phương pháp dạy học chưa hiệu quả: Nhiều giáo viên vẫn áp dụng phương pháp dạy truyền thống, tập trung vào việc giảng bài và ghi nhớ. Điều</w:t>
      </w:r>
      <w:r>
        <w:rPr>
          <w:spacing w:val="40"/>
          <w:sz w:val="28"/>
        </w:rPr>
        <w:t xml:space="preserve"> </w:t>
      </w:r>
      <w:r>
        <w:rPr>
          <w:sz w:val="28"/>
        </w:rPr>
        <w:t>này khiến cho học sinh cảm thấy nhàm chán và khó tiếp thu kiến thức.</w:t>
      </w:r>
    </w:p>
    <w:p w:rsidR="00F467A2" w:rsidRDefault="00F467A2">
      <w:pPr>
        <w:pStyle w:val="BodyText"/>
        <w:spacing w:before="1"/>
        <w:ind w:left="0" w:firstLine="0"/>
        <w:jc w:val="left"/>
      </w:pPr>
    </w:p>
    <w:p w:rsidR="00F467A2" w:rsidRDefault="005E4A54">
      <w:pPr>
        <w:pStyle w:val="ListParagraph"/>
        <w:numPr>
          <w:ilvl w:val="4"/>
          <w:numId w:val="10"/>
        </w:numPr>
        <w:tabs>
          <w:tab w:val="left" w:pos="881"/>
        </w:tabs>
        <w:spacing w:line="288" w:lineRule="auto"/>
        <w:ind w:right="273" w:firstLine="566"/>
        <w:rPr>
          <w:color w:val="131722"/>
          <w:sz w:val="28"/>
        </w:rPr>
      </w:pPr>
      <w:r>
        <w:rPr>
          <w:color w:val="131722"/>
          <w:sz w:val="28"/>
        </w:rPr>
        <w:t>Toán học trong tâm trí nhiều người vốn dĩ là bộ môn khô khan, vì vậy việc giảng dạy và truyền đạt bộ môn này cũng sẽ khá cứng nhắc, trong khi đối với trẻ, việc học trong sự hứng thú, được tiếp cận với những gì là thực tế lại khiến trẻ học tốt nhất. Nhưng khi trẻ bước vào lớp 1, cùng với nhiệm vụ phải</w:t>
      </w:r>
      <w:r>
        <w:rPr>
          <w:color w:val="131722"/>
          <w:spacing w:val="40"/>
          <w:sz w:val="28"/>
        </w:rPr>
        <w:t xml:space="preserve"> </w:t>
      </w:r>
      <w:r>
        <w:rPr>
          <w:color w:val="131722"/>
          <w:sz w:val="28"/>
        </w:rPr>
        <w:t>học nhiều môn học khác, thời gian học Toán trên lớp thực sự không đủ để trẻ cảm thấy yêu thích môn học này, chưa kể việc làm quen với con số chỉ dừng lại ở sách vở,</w:t>
      </w:r>
      <w:r>
        <w:rPr>
          <w:color w:val="131722"/>
          <w:spacing w:val="-1"/>
          <w:sz w:val="28"/>
        </w:rPr>
        <w:t xml:space="preserve"> </w:t>
      </w:r>
      <w:r>
        <w:rPr>
          <w:color w:val="131722"/>
          <w:sz w:val="28"/>
        </w:rPr>
        <w:t>không có thực hành,</w:t>
      </w:r>
      <w:r>
        <w:rPr>
          <w:color w:val="131722"/>
          <w:spacing w:val="-1"/>
          <w:sz w:val="28"/>
        </w:rPr>
        <w:t xml:space="preserve"> </w:t>
      </w:r>
      <w:r>
        <w:rPr>
          <w:color w:val="131722"/>
          <w:sz w:val="28"/>
        </w:rPr>
        <w:t>ít giáo cụ trực quan khiến trẻ học mà không hiểu sâu và nắm chắc</w:t>
      </w:r>
    </w:p>
    <w:p w:rsidR="00F467A2" w:rsidRDefault="005E4A54">
      <w:pPr>
        <w:pStyle w:val="BodyText"/>
        <w:spacing w:before="1" w:line="288" w:lineRule="auto"/>
        <w:ind w:right="266" w:firstLine="719"/>
      </w:pPr>
      <w:r>
        <w:t>Tóm lại, việc dạy học môn Toán lớp 1 đang gặp nhiều thách thức. Để giải quyết vấn đề này, cần có sự hợp tác giữa nhà trường và gia đình, tạo ra môi trường học tập thuận lợi cho học sinh, cải tiến phương pháp dạy học để học sinh có thể tiếp thu kiến thức một cách hiệu quả và tạo nên nền tảng Toán vững chắc cho các bậc tiếp theo.</w:t>
      </w:r>
    </w:p>
    <w:p w:rsidR="00F467A2" w:rsidRDefault="005E4A54">
      <w:pPr>
        <w:pStyle w:val="Heading2"/>
        <w:numPr>
          <w:ilvl w:val="2"/>
          <w:numId w:val="10"/>
        </w:numPr>
        <w:tabs>
          <w:tab w:val="left" w:pos="1178"/>
        </w:tabs>
        <w:spacing w:line="320" w:lineRule="exact"/>
        <w:ind w:left="1178" w:hanging="490"/>
        <w:jc w:val="both"/>
      </w:pPr>
      <w:bookmarkStart w:id="5" w:name="_bookmark5"/>
      <w:bookmarkEnd w:id="5"/>
      <w:r>
        <w:t>Khảo</w:t>
      </w:r>
      <w:r>
        <w:rPr>
          <w:spacing w:val="-7"/>
        </w:rPr>
        <w:t xml:space="preserve"> </w:t>
      </w:r>
      <w:r>
        <w:t>sát</w:t>
      </w:r>
      <w:r>
        <w:rPr>
          <w:spacing w:val="-3"/>
        </w:rPr>
        <w:t xml:space="preserve"> </w:t>
      </w:r>
      <w:r>
        <w:t>thực</w:t>
      </w:r>
      <w:r>
        <w:rPr>
          <w:spacing w:val="-3"/>
        </w:rPr>
        <w:t xml:space="preserve"> </w:t>
      </w:r>
      <w:r>
        <w:rPr>
          <w:spacing w:val="-4"/>
        </w:rPr>
        <w:t>trạng</w:t>
      </w:r>
    </w:p>
    <w:p w:rsidR="00F467A2" w:rsidRDefault="005E4A54">
      <w:pPr>
        <w:pStyle w:val="BodyText"/>
        <w:spacing w:before="64" w:line="288" w:lineRule="auto"/>
        <w:ind w:right="269" w:firstLine="719"/>
      </w:pPr>
      <w:r>
        <w:t xml:space="preserve">Năm học </w:t>
      </w:r>
      <w:r w:rsidR="002F69EA">
        <w:rPr>
          <w:lang w:val="en-US"/>
        </w:rPr>
        <w:t>2023 - 2024</w:t>
      </w:r>
      <w:r>
        <w:t xml:space="preserve"> tôi được BGH nhà trường phân công chỉ nhiệm lớp 1</w:t>
      </w:r>
      <w:r w:rsidR="002F69EA">
        <w:rPr>
          <w:lang w:val="en-US"/>
        </w:rPr>
        <w:t>C</w:t>
      </w:r>
      <w:r>
        <w:t xml:space="preserve"> tổng số học</w:t>
      </w:r>
      <w:r>
        <w:rPr>
          <w:spacing w:val="-2"/>
        </w:rPr>
        <w:t xml:space="preserve"> </w:t>
      </w:r>
      <w:r>
        <w:t>sinh</w:t>
      </w:r>
      <w:r>
        <w:rPr>
          <w:spacing w:val="-4"/>
        </w:rPr>
        <w:t xml:space="preserve"> </w:t>
      </w:r>
      <w:r>
        <w:t>là 3</w:t>
      </w:r>
      <w:r w:rsidR="002F69EA">
        <w:rPr>
          <w:lang w:val="en-US"/>
        </w:rPr>
        <w:t>1</w:t>
      </w:r>
      <w:r>
        <w:rPr>
          <w:spacing w:val="-1"/>
        </w:rPr>
        <w:t xml:space="preserve"> </w:t>
      </w:r>
      <w:r>
        <w:t>em.</w:t>
      </w:r>
      <w:r>
        <w:rPr>
          <w:spacing w:val="-2"/>
        </w:rPr>
        <w:t xml:space="preserve"> </w:t>
      </w:r>
      <w:r>
        <w:t>Sau thời gian nhận</w:t>
      </w:r>
      <w:r>
        <w:rPr>
          <w:spacing w:val="-1"/>
        </w:rPr>
        <w:t xml:space="preserve"> </w:t>
      </w:r>
      <w:r>
        <w:t>lớp và</w:t>
      </w:r>
      <w:r>
        <w:rPr>
          <w:spacing w:val="-1"/>
        </w:rPr>
        <w:t xml:space="preserve"> </w:t>
      </w:r>
      <w:r>
        <w:t>giảng dạy, tôi thấy</w:t>
      </w:r>
      <w:r>
        <w:rPr>
          <w:spacing w:val="-5"/>
        </w:rPr>
        <w:t xml:space="preserve"> </w:t>
      </w:r>
      <w:r>
        <w:t>khả năng học Toán của các em còn nhiều hạn chế. Tiến hành khảo sát, tôi thu được kết quả cụ thể như sau:</w:t>
      </w:r>
    </w:p>
    <w:p w:rsidR="00F467A2" w:rsidRDefault="005E4A54">
      <w:pPr>
        <w:spacing w:before="108"/>
        <w:ind w:left="740" w:right="150"/>
        <w:jc w:val="center"/>
        <w:rPr>
          <w:b/>
          <w:sz w:val="28"/>
        </w:rPr>
      </w:pPr>
      <w:r>
        <w:rPr>
          <w:b/>
          <w:sz w:val="28"/>
        </w:rPr>
        <w:t>BẢNG</w:t>
      </w:r>
      <w:r>
        <w:rPr>
          <w:b/>
          <w:spacing w:val="-4"/>
          <w:sz w:val="28"/>
        </w:rPr>
        <w:t xml:space="preserve"> </w:t>
      </w:r>
      <w:r>
        <w:rPr>
          <w:b/>
          <w:sz w:val="28"/>
        </w:rPr>
        <w:t>KHẢO</w:t>
      </w:r>
      <w:r>
        <w:rPr>
          <w:b/>
          <w:spacing w:val="-4"/>
          <w:sz w:val="28"/>
        </w:rPr>
        <w:t xml:space="preserve"> </w:t>
      </w:r>
      <w:r>
        <w:rPr>
          <w:b/>
          <w:sz w:val="28"/>
        </w:rPr>
        <w:t>SÁT</w:t>
      </w:r>
      <w:r>
        <w:rPr>
          <w:b/>
          <w:spacing w:val="-4"/>
          <w:sz w:val="28"/>
        </w:rPr>
        <w:t xml:space="preserve"> </w:t>
      </w:r>
      <w:r>
        <w:rPr>
          <w:b/>
          <w:sz w:val="28"/>
        </w:rPr>
        <w:t>HỨNG</w:t>
      </w:r>
      <w:r>
        <w:rPr>
          <w:b/>
          <w:spacing w:val="-3"/>
          <w:sz w:val="28"/>
        </w:rPr>
        <w:t xml:space="preserve"> </w:t>
      </w:r>
      <w:r>
        <w:rPr>
          <w:b/>
          <w:sz w:val="28"/>
        </w:rPr>
        <w:t>THÚ</w:t>
      </w:r>
      <w:r>
        <w:rPr>
          <w:b/>
          <w:spacing w:val="-6"/>
          <w:sz w:val="28"/>
        </w:rPr>
        <w:t xml:space="preserve"> </w:t>
      </w:r>
      <w:r>
        <w:rPr>
          <w:b/>
          <w:sz w:val="28"/>
        </w:rPr>
        <w:t>HỌC</w:t>
      </w:r>
      <w:r>
        <w:rPr>
          <w:b/>
          <w:spacing w:val="-5"/>
          <w:sz w:val="28"/>
        </w:rPr>
        <w:t xml:space="preserve"> </w:t>
      </w:r>
      <w:r>
        <w:rPr>
          <w:b/>
          <w:spacing w:val="-4"/>
          <w:sz w:val="28"/>
        </w:rPr>
        <w:t>TOÁN</w:t>
      </w:r>
    </w:p>
    <w:p w:rsidR="00F467A2" w:rsidRDefault="005E4A54">
      <w:pPr>
        <w:spacing w:before="276"/>
        <w:ind w:left="741" w:right="150"/>
        <w:jc w:val="center"/>
        <w:rPr>
          <w:b/>
          <w:sz w:val="28"/>
        </w:rPr>
      </w:pPr>
      <w:r>
        <w:rPr>
          <w:b/>
          <w:sz w:val="28"/>
        </w:rPr>
        <w:t>Thời</w:t>
      </w:r>
      <w:r>
        <w:rPr>
          <w:b/>
          <w:spacing w:val="-3"/>
          <w:sz w:val="28"/>
        </w:rPr>
        <w:t xml:space="preserve"> </w:t>
      </w:r>
      <w:r>
        <w:rPr>
          <w:b/>
          <w:sz w:val="28"/>
        </w:rPr>
        <w:t>điểm</w:t>
      </w:r>
      <w:r>
        <w:rPr>
          <w:b/>
          <w:spacing w:val="-6"/>
          <w:sz w:val="28"/>
        </w:rPr>
        <w:t xml:space="preserve"> </w:t>
      </w:r>
      <w:r>
        <w:rPr>
          <w:b/>
          <w:sz w:val="28"/>
        </w:rPr>
        <w:t>khảo</w:t>
      </w:r>
      <w:r>
        <w:rPr>
          <w:b/>
          <w:spacing w:val="-2"/>
          <w:sz w:val="28"/>
        </w:rPr>
        <w:t xml:space="preserve"> </w:t>
      </w:r>
      <w:r>
        <w:rPr>
          <w:b/>
          <w:sz w:val="28"/>
        </w:rPr>
        <w:t>sát:</w:t>
      </w:r>
      <w:r>
        <w:rPr>
          <w:b/>
          <w:spacing w:val="-7"/>
          <w:sz w:val="28"/>
        </w:rPr>
        <w:t xml:space="preserve"> </w:t>
      </w:r>
      <w:r>
        <w:rPr>
          <w:b/>
          <w:sz w:val="28"/>
        </w:rPr>
        <w:t>Tháng</w:t>
      </w:r>
      <w:r>
        <w:rPr>
          <w:b/>
          <w:spacing w:val="-2"/>
          <w:sz w:val="28"/>
        </w:rPr>
        <w:t xml:space="preserve"> 10/2023</w:t>
      </w:r>
    </w:p>
    <w:p w:rsidR="00F467A2" w:rsidRDefault="00F467A2">
      <w:pPr>
        <w:pStyle w:val="BodyText"/>
        <w:ind w:left="0" w:firstLine="0"/>
        <w:jc w:val="left"/>
        <w:rPr>
          <w:b/>
          <w:sz w:val="15"/>
        </w:rPr>
      </w:pPr>
    </w:p>
    <w:tbl>
      <w:tblPr>
        <w:tblW w:w="0" w:type="auto"/>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951"/>
        <w:gridCol w:w="643"/>
        <w:gridCol w:w="1005"/>
        <w:gridCol w:w="643"/>
        <w:gridCol w:w="1005"/>
        <w:gridCol w:w="645"/>
        <w:gridCol w:w="1006"/>
        <w:gridCol w:w="823"/>
        <w:gridCol w:w="1008"/>
      </w:tblGrid>
      <w:tr w:rsidR="00F467A2">
        <w:trPr>
          <w:trHeight w:val="772"/>
        </w:trPr>
        <w:tc>
          <w:tcPr>
            <w:tcW w:w="1488" w:type="dxa"/>
            <w:vMerge w:val="restart"/>
            <w:shd w:val="clear" w:color="auto" w:fill="FFFF00"/>
          </w:tcPr>
          <w:p w:rsidR="00F467A2" w:rsidRDefault="005E4A54">
            <w:pPr>
              <w:pStyle w:val="TableParagraph"/>
              <w:spacing w:before="254" w:line="288" w:lineRule="auto"/>
              <w:ind w:left="556" w:hanging="432"/>
              <w:jc w:val="left"/>
              <w:rPr>
                <w:b/>
                <w:sz w:val="28"/>
              </w:rPr>
            </w:pPr>
            <w:r>
              <w:rPr>
                <w:b/>
                <w:color w:val="FF0000"/>
                <w:sz w:val="28"/>
              </w:rPr>
              <w:t>Thời</w:t>
            </w:r>
            <w:r>
              <w:rPr>
                <w:b/>
                <w:color w:val="FF0000"/>
                <w:spacing w:val="-18"/>
                <w:sz w:val="28"/>
              </w:rPr>
              <w:t xml:space="preserve"> </w:t>
            </w:r>
            <w:r>
              <w:rPr>
                <w:b/>
                <w:color w:val="FF0000"/>
                <w:sz w:val="28"/>
              </w:rPr>
              <w:t xml:space="preserve">điểm </w:t>
            </w:r>
            <w:r>
              <w:rPr>
                <w:b/>
                <w:color w:val="FF0000"/>
                <w:spacing w:val="-6"/>
                <w:sz w:val="28"/>
              </w:rPr>
              <w:t>KS</w:t>
            </w:r>
          </w:p>
        </w:tc>
        <w:tc>
          <w:tcPr>
            <w:tcW w:w="951" w:type="dxa"/>
            <w:vMerge w:val="restart"/>
            <w:shd w:val="clear" w:color="auto" w:fill="FFFF00"/>
          </w:tcPr>
          <w:p w:rsidR="00F467A2" w:rsidRDefault="00F467A2">
            <w:pPr>
              <w:pStyle w:val="TableParagraph"/>
              <w:spacing w:before="126"/>
              <w:ind w:left="0"/>
              <w:jc w:val="left"/>
              <w:rPr>
                <w:b/>
                <w:sz w:val="28"/>
              </w:rPr>
            </w:pPr>
          </w:p>
          <w:p w:rsidR="00F467A2" w:rsidRDefault="005E4A54">
            <w:pPr>
              <w:pStyle w:val="TableParagraph"/>
              <w:spacing w:before="1"/>
              <w:ind w:left="114"/>
              <w:jc w:val="left"/>
              <w:rPr>
                <w:b/>
                <w:sz w:val="28"/>
              </w:rPr>
            </w:pPr>
            <w:r>
              <w:rPr>
                <w:b/>
                <w:color w:val="FF0000"/>
                <w:spacing w:val="-4"/>
                <w:sz w:val="28"/>
              </w:rPr>
              <w:t>TSHS</w:t>
            </w:r>
          </w:p>
        </w:tc>
        <w:tc>
          <w:tcPr>
            <w:tcW w:w="1648" w:type="dxa"/>
            <w:gridSpan w:val="2"/>
            <w:shd w:val="clear" w:color="auto" w:fill="FFFF00"/>
          </w:tcPr>
          <w:p w:rsidR="00F467A2" w:rsidRDefault="005E4A54">
            <w:pPr>
              <w:pStyle w:val="TableParagraph"/>
              <w:spacing w:before="192"/>
              <w:ind w:left="266"/>
              <w:jc w:val="left"/>
              <w:rPr>
                <w:b/>
                <w:sz w:val="28"/>
              </w:rPr>
            </w:pPr>
            <w:r>
              <w:rPr>
                <w:b/>
                <w:color w:val="FF0000"/>
                <w:sz w:val="28"/>
              </w:rPr>
              <w:t>Rất</w:t>
            </w:r>
            <w:r>
              <w:rPr>
                <w:b/>
                <w:color w:val="FF0000"/>
                <w:spacing w:val="-2"/>
                <w:sz w:val="28"/>
              </w:rPr>
              <w:t xml:space="preserve"> thích</w:t>
            </w:r>
          </w:p>
        </w:tc>
        <w:tc>
          <w:tcPr>
            <w:tcW w:w="1648" w:type="dxa"/>
            <w:gridSpan w:val="2"/>
            <w:shd w:val="clear" w:color="auto" w:fill="FFFF00"/>
          </w:tcPr>
          <w:p w:rsidR="00F467A2" w:rsidRDefault="005E4A54">
            <w:pPr>
              <w:pStyle w:val="TableParagraph"/>
              <w:spacing w:before="192"/>
              <w:ind w:left="473"/>
              <w:jc w:val="left"/>
              <w:rPr>
                <w:b/>
                <w:sz w:val="28"/>
              </w:rPr>
            </w:pPr>
            <w:r>
              <w:rPr>
                <w:b/>
                <w:color w:val="FF0000"/>
                <w:spacing w:val="-2"/>
                <w:sz w:val="28"/>
              </w:rPr>
              <w:t>Thích</w:t>
            </w:r>
          </w:p>
        </w:tc>
        <w:tc>
          <w:tcPr>
            <w:tcW w:w="1651" w:type="dxa"/>
            <w:gridSpan w:val="2"/>
            <w:shd w:val="clear" w:color="auto" w:fill="FFFF00"/>
          </w:tcPr>
          <w:p w:rsidR="00F467A2" w:rsidRDefault="005E4A54">
            <w:pPr>
              <w:pStyle w:val="TableParagraph"/>
              <w:spacing w:before="0"/>
              <w:ind w:left="536"/>
              <w:jc w:val="left"/>
              <w:rPr>
                <w:b/>
                <w:sz w:val="28"/>
              </w:rPr>
            </w:pPr>
            <w:r>
              <w:rPr>
                <w:b/>
                <w:color w:val="FF0000"/>
                <w:spacing w:val="-4"/>
                <w:sz w:val="28"/>
              </w:rPr>
              <w:t>Bình</w:t>
            </w:r>
          </w:p>
          <w:p w:rsidR="00F467A2" w:rsidRDefault="005E4A54">
            <w:pPr>
              <w:pStyle w:val="TableParagraph"/>
              <w:spacing w:before="64"/>
              <w:ind w:left="390"/>
              <w:jc w:val="left"/>
              <w:rPr>
                <w:b/>
                <w:sz w:val="28"/>
              </w:rPr>
            </w:pPr>
            <w:r>
              <w:rPr>
                <w:b/>
                <w:color w:val="FF0000"/>
                <w:spacing w:val="-2"/>
                <w:sz w:val="28"/>
              </w:rPr>
              <w:t>thường</w:t>
            </w:r>
          </w:p>
        </w:tc>
        <w:tc>
          <w:tcPr>
            <w:tcW w:w="1831" w:type="dxa"/>
            <w:gridSpan w:val="2"/>
            <w:shd w:val="clear" w:color="auto" w:fill="FFFF00"/>
          </w:tcPr>
          <w:p w:rsidR="00F467A2" w:rsidRDefault="005E4A54">
            <w:pPr>
              <w:pStyle w:val="TableParagraph"/>
              <w:spacing w:before="192"/>
              <w:ind w:left="175"/>
              <w:jc w:val="left"/>
              <w:rPr>
                <w:b/>
                <w:sz w:val="28"/>
              </w:rPr>
            </w:pPr>
            <w:r>
              <w:rPr>
                <w:b/>
                <w:color w:val="FF0000"/>
                <w:sz w:val="28"/>
              </w:rPr>
              <w:t>Không</w:t>
            </w:r>
            <w:r>
              <w:rPr>
                <w:b/>
                <w:color w:val="FF0000"/>
                <w:spacing w:val="-2"/>
                <w:sz w:val="28"/>
              </w:rPr>
              <w:t xml:space="preserve"> </w:t>
            </w:r>
            <w:r>
              <w:rPr>
                <w:b/>
                <w:color w:val="FF0000"/>
                <w:spacing w:val="-4"/>
                <w:sz w:val="28"/>
              </w:rPr>
              <w:t>thích</w:t>
            </w:r>
          </w:p>
        </w:tc>
      </w:tr>
      <w:tr w:rsidR="00F467A2">
        <w:trPr>
          <w:trHeight w:val="501"/>
        </w:trPr>
        <w:tc>
          <w:tcPr>
            <w:tcW w:w="1488" w:type="dxa"/>
            <w:vMerge/>
            <w:tcBorders>
              <w:top w:val="nil"/>
            </w:tcBorders>
            <w:shd w:val="clear" w:color="auto" w:fill="FFFF00"/>
          </w:tcPr>
          <w:p w:rsidR="00F467A2" w:rsidRDefault="00F467A2">
            <w:pPr>
              <w:rPr>
                <w:sz w:val="2"/>
                <w:szCs w:val="2"/>
              </w:rPr>
            </w:pPr>
          </w:p>
        </w:tc>
        <w:tc>
          <w:tcPr>
            <w:tcW w:w="951" w:type="dxa"/>
            <w:vMerge/>
            <w:tcBorders>
              <w:top w:val="nil"/>
            </w:tcBorders>
            <w:shd w:val="clear" w:color="auto" w:fill="FFFF00"/>
          </w:tcPr>
          <w:p w:rsidR="00F467A2" w:rsidRDefault="00F467A2">
            <w:pPr>
              <w:rPr>
                <w:sz w:val="2"/>
                <w:szCs w:val="2"/>
              </w:rPr>
            </w:pPr>
          </w:p>
        </w:tc>
        <w:tc>
          <w:tcPr>
            <w:tcW w:w="643" w:type="dxa"/>
            <w:shd w:val="clear" w:color="auto" w:fill="FFFF00"/>
          </w:tcPr>
          <w:p w:rsidR="00F467A2" w:rsidRDefault="005E4A54">
            <w:pPr>
              <w:pStyle w:val="TableParagraph"/>
              <w:spacing w:before="57"/>
              <w:ind w:right="9"/>
              <w:rPr>
                <w:b/>
                <w:sz w:val="28"/>
              </w:rPr>
            </w:pPr>
            <w:r>
              <w:rPr>
                <w:b/>
                <w:color w:val="FF0000"/>
                <w:spacing w:val="-5"/>
                <w:sz w:val="28"/>
              </w:rPr>
              <w:t>SL</w:t>
            </w:r>
          </w:p>
        </w:tc>
        <w:tc>
          <w:tcPr>
            <w:tcW w:w="1005" w:type="dxa"/>
            <w:shd w:val="clear" w:color="auto" w:fill="FFFF00"/>
          </w:tcPr>
          <w:p w:rsidR="00F467A2" w:rsidRDefault="005E4A54">
            <w:pPr>
              <w:pStyle w:val="TableParagraph"/>
              <w:spacing w:before="57"/>
              <w:ind w:left="14" w:right="5"/>
              <w:rPr>
                <w:b/>
                <w:sz w:val="28"/>
              </w:rPr>
            </w:pPr>
            <w:r>
              <w:rPr>
                <w:b/>
                <w:color w:val="FF0000"/>
                <w:sz w:val="28"/>
              </w:rPr>
              <w:t>Tỉ</w:t>
            </w:r>
            <w:r>
              <w:rPr>
                <w:b/>
                <w:color w:val="FF0000"/>
                <w:spacing w:val="1"/>
                <w:sz w:val="28"/>
              </w:rPr>
              <w:t xml:space="preserve"> </w:t>
            </w:r>
            <w:r>
              <w:rPr>
                <w:b/>
                <w:color w:val="FF0000"/>
                <w:spacing w:val="-5"/>
                <w:sz w:val="28"/>
              </w:rPr>
              <w:t>lệ</w:t>
            </w:r>
          </w:p>
        </w:tc>
        <w:tc>
          <w:tcPr>
            <w:tcW w:w="643" w:type="dxa"/>
            <w:shd w:val="clear" w:color="auto" w:fill="FFFF00"/>
          </w:tcPr>
          <w:p w:rsidR="00F467A2" w:rsidRDefault="005E4A54">
            <w:pPr>
              <w:pStyle w:val="TableParagraph"/>
              <w:spacing w:before="57"/>
              <w:ind w:right="3"/>
              <w:rPr>
                <w:b/>
                <w:sz w:val="28"/>
              </w:rPr>
            </w:pPr>
            <w:r>
              <w:rPr>
                <w:b/>
                <w:color w:val="FF0000"/>
                <w:spacing w:val="-5"/>
                <w:sz w:val="28"/>
              </w:rPr>
              <w:t>SL</w:t>
            </w:r>
          </w:p>
        </w:tc>
        <w:tc>
          <w:tcPr>
            <w:tcW w:w="1005" w:type="dxa"/>
            <w:shd w:val="clear" w:color="auto" w:fill="FFFF00"/>
          </w:tcPr>
          <w:p w:rsidR="00F467A2" w:rsidRDefault="005E4A54">
            <w:pPr>
              <w:pStyle w:val="TableParagraph"/>
              <w:spacing w:before="57"/>
              <w:ind w:left="14" w:right="2"/>
              <w:rPr>
                <w:b/>
                <w:sz w:val="28"/>
              </w:rPr>
            </w:pPr>
            <w:r>
              <w:rPr>
                <w:b/>
                <w:color w:val="FF0000"/>
                <w:sz w:val="28"/>
              </w:rPr>
              <w:t>Tỉ</w:t>
            </w:r>
            <w:r>
              <w:rPr>
                <w:b/>
                <w:color w:val="FF0000"/>
                <w:spacing w:val="1"/>
                <w:sz w:val="28"/>
              </w:rPr>
              <w:t xml:space="preserve"> </w:t>
            </w:r>
            <w:r>
              <w:rPr>
                <w:b/>
                <w:color w:val="FF0000"/>
                <w:spacing w:val="-5"/>
                <w:sz w:val="28"/>
              </w:rPr>
              <w:t>lệ</w:t>
            </w:r>
          </w:p>
        </w:tc>
        <w:tc>
          <w:tcPr>
            <w:tcW w:w="645" w:type="dxa"/>
            <w:shd w:val="clear" w:color="auto" w:fill="FFFF00"/>
          </w:tcPr>
          <w:p w:rsidR="00F467A2" w:rsidRDefault="005E4A54">
            <w:pPr>
              <w:pStyle w:val="TableParagraph"/>
              <w:spacing w:before="57"/>
              <w:ind w:right="2"/>
              <w:rPr>
                <w:b/>
                <w:sz w:val="28"/>
              </w:rPr>
            </w:pPr>
            <w:r>
              <w:rPr>
                <w:b/>
                <w:color w:val="FF0000"/>
                <w:spacing w:val="-5"/>
                <w:sz w:val="28"/>
              </w:rPr>
              <w:t>SL</w:t>
            </w:r>
          </w:p>
        </w:tc>
        <w:tc>
          <w:tcPr>
            <w:tcW w:w="1006" w:type="dxa"/>
            <w:shd w:val="clear" w:color="auto" w:fill="FFFF00"/>
          </w:tcPr>
          <w:p w:rsidR="00F467A2" w:rsidRDefault="005E4A54">
            <w:pPr>
              <w:pStyle w:val="TableParagraph"/>
              <w:spacing w:before="57"/>
              <w:ind w:left="15" w:right="2"/>
              <w:rPr>
                <w:b/>
                <w:sz w:val="28"/>
              </w:rPr>
            </w:pPr>
            <w:r>
              <w:rPr>
                <w:b/>
                <w:color w:val="FF0000"/>
                <w:sz w:val="28"/>
              </w:rPr>
              <w:t>Tỉ</w:t>
            </w:r>
            <w:r>
              <w:rPr>
                <w:b/>
                <w:color w:val="FF0000"/>
                <w:spacing w:val="1"/>
                <w:sz w:val="28"/>
              </w:rPr>
              <w:t xml:space="preserve"> </w:t>
            </w:r>
            <w:r>
              <w:rPr>
                <w:b/>
                <w:color w:val="FF0000"/>
                <w:spacing w:val="-5"/>
                <w:sz w:val="28"/>
              </w:rPr>
              <w:t>lệ</w:t>
            </w:r>
          </w:p>
        </w:tc>
        <w:tc>
          <w:tcPr>
            <w:tcW w:w="823" w:type="dxa"/>
            <w:shd w:val="clear" w:color="auto" w:fill="FFFF00"/>
          </w:tcPr>
          <w:p w:rsidR="00F467A2" w:rsidRDefault="005E4A54">
            <w:pPr>
              <w:pStyle w:val="TableParagraph"/>
              <w:spacing w:before="57"/>
              <w:ind w:left="17" w:right="2"/>
              <w:rPr>
                <w:b/>
                <w:sz w:val="28"/>
              </w:rPr>
            </w:pPr>
            <w:r>
              <w:rPr>
                <w:b/>
                <w:color w:val="FF0000"/>
                <w:spacing w:val="-5"/>
                <w:sz w:val="28"/>
              </w:rPr>
              <w:t>SL</w:t>
            </w:r>
          </w:p>
        </w:tc>
        <w:tc>
          <w:tcPr>
            <w:tcW w:w="1008" w:type="dxa"/>
            <w:shd w:val="clear" w:color="auto" w:fill="FFFF00"/>
          </w:tcPr>
          <w:p w:rsidR="00F467A2" w:rsidRDefault="005E4A54">
            <w:pPr>
              <w:pStyle w:val="TableParagraph"/>
              <w:spacing w:before="57"/>
              <w:ind w:left="17"/>
              <w:rPr>
                <w:b/>
                <w:sz w:val="28"/>
              </w:rPr>
            </w:pPr>
            <w:r>
              <w:rPr>
                <w:b/>
                <w:color w:val="FF0000"/>
                <w:sz w:val="28"/>
              </w:rPr>
              <w:t>Tỉ</w:t>
            </w:r>
            <w:r>
              <w:rPr>
                <w:b/>
                <w:color w:val="FF0000"/>
                <w:spacing w:val="1"/>
                <w:sz w:val="28"/>
              </w:rPr>
              <w:t xml:space="preserve"> </w:t>
            </w:r>
            <w:r>
              <w:rPr>
                <w:b/>
                <w:color w:val="FF0000"/>
                <w:spacing w:val="-5"/>
                <w:sz w:val="28"/>
              </w:rPr>
              <w:t>lệ</w:t>
            </w:r>
          </w:p>
        </w:tc>
      </w:tr>
      <w:tr w:rsidR="00F467A2">
        <w:trPr>
          <w:trHeight w:val="501"/>
        </w:trPr>
        <w:tc>
          <w:tcPr>
            <w:tcW w:w="1488" w:type="dxa"/>
          </w:tcPr>
          <w:p w:rsidR="00F467A2" w:rsidRDefault="005E4A54">
            <w:pPr>
              <w:pStyle w:val="TableParagraph"/>
              <w:spacing w:before="57"/>
              <w:ind w:left="134"/>
              <w:jc w:val="left"/>
              <w:rPr>
                <w:b/>
                <w:sz w:val="28"/>
              </w:rPr>
            </w:pPr>
            <w:r>
              <w:rPr>
                <w:b/>
                <w:sz w:val="28"/>
              </w:rPr>
              <w:t>Giữa</w:t>
            </w:r>
            <w:r>
              <w:rPr>
                <w:b/>
                <w:spacing w:val="-2"/>
                <w:sz w:val="28"/>
              </w:rPr>
              <w:t xml:space="preserve"> </w:t>
            </w:r>
            <w:r>
              <w:rPr>
                <w:b/>
                <w:spacing w:val="-5"/>
                <w:sz w:val="28"/>
              </w:rPr>
              <w:t>HKI</w:t>
            </w:r>
          </w:p>
        </w:tc>
        <w:tc>
          <w:tcPr>
            <w:tcW w:w="951" w:type="dxa"/>
          </w:tcPr>
          <w:p w:rsidR="00F467A2" w:rsidRPr="002F69EA" w:rsidRDefault="002F69EA">
            <w:pPr>
              <w:pStyle w:val="TableParagraph"/>
              <w:spacing w:before="57"/>
              <w:ind w:left="8"/>
              <w:rPr>
                <w:b/>
                <w:sz w:val="28"/>
                <w:lang w:val="en-US"/>
              </w:rPr>
            </w:pPr>
            <w:r>
              <w:rPr>
                <w:b/>
                <w:spacing w:val="-5"/>
                <w:sz w:val="28"/>
                <w:lang w:val="en-US"/>
              </w:rPr>
              <w:t>31</w:t>
            </w:r>
          </w:p>
        </w:tc>
        <w:tc>
          <w:tcPr>
            <w:tcW w:w="643" w:type="dxa"/>
          </w:tcPr>
          <w:p w:rsidR="00F467A2" w:rsidRDefault="005E4A54">
            <w:pPr>
              <w:pStyle w:val="TableParagraph"/>
              <w:spacing w:before="57"/>
              <w:ind w:right="5"/>
              <w:rPr>
                <w:b/>
                <w:sz w:val="28"/>
              </w:rPr>
            </w:pPr>
            <w:r>
              <w:rPr>
                <w:b/>
                <w:spacing w:val="-10"/>
                <w:sz w:val="28"/>
              </w:rPr>
              <w:t>5</w:t>
            </w:r>
          </w:p>
        </w:tc>
        <w:tc>
          <w:tcPr>
            <w:tcW w:w="1005" w:type="dxa"/>
          </w:tcPr>
          <w:p w:rsidR="00F467A2" w:rsidRPr="002F69EA" w:rsidRDefault="002F69EA">
            <w:pPr>
              <w:pStyle w:val="TableParagraph"/>
              <w:spacing w:before="57"/>
              <w:ind w:left="14" w:right="3"/>
              <w:rPr>
                <w:b/>
                <w:sz w:val="28"/>
                <w:lang w:val="en-US"/>
              </w:rPr>
            </w:pPr>
            <w:r>
              <w:rPr>
                <w:b/>
                <w:sz w:val="28"/>
                <w:lang w:val="en-US"/>
              </w:rPr>
              <w:t>16.12%</w:t>
            </w:r>
          </w:p>
        </w:tc>
        <w:tc>
          <w:tcPr>
            <w:tcW w:w="643" w:type="dxa"/>
          </w:tcPr>
          <w:p w:rsidR="00F467A2" w:rsidRDefault="005E4A54">
            <w:pPr>
              <w:pStyle w:val="TableParagraph"/>
              <w:spacing w:before="57"/>
              <w:rPr>
                <w:b/>
                <w:sz w:val="28"/>
              </w:rPr>
            </w:pPr>
            <w:r>
              <w:rPr>
                <w:b/>
                <w:spacing w:val="-5"/>
                <w:sz w:val="28"/>
              </w:rPr>
              <w:t>10</w:t>
            </w:r>
          </w:p>
        </w:tc>
        <w:tc>
          <w:tcPr>
            <w:tcW w:w="1005" w:type="dxa"/>
          </w:tcPr>
          <w:p w:rsidR="00F467A2" w:rsidRPr="002F69EA" w:rsidRDefault="002F69EA">
            <w:pPr>
              <w:pStyle w:val="TableParagraph"/>
              <w:spacing w:before="57"/>
              <w:ind w:left="14"/>
              <w:rPr>
                <w:b/>
                <w:sz w:val="28"/>
                <w:lang w:val="en-US"/>
              </w:rPr>
            </w:pPr>
            <w:r>
              <w:rPr>
                <w:b/>
                <w:sz w:val="28"/>
                <w:lang w:val="en-US"/>
              </w:rPr>
              <w:t>32.26%</w:t>
            </w:r>
          </w:p>
        </w:tc>
        <w:tc>
          <w:tcPr>
            <w:tcW w:w="645" w:type="dxa"/>
          </w:tcPr>
          <w:p w:rsidR="00F467A2" w:rsidRDefault="005E4A54">
            <w:pPr>
              <w:pStyle w:val="TableParagraph"/>
              <w:spacing w:before="57"/>
              <w:rPr>
                <w:b/>
                <w:sz w:val="28"/>
              </w:rPr>
            </w:pPr>
            <w:r>
              <w:rPr>
                <w:b/>
                <w:spacing w:val="-5"/>
                <w:sz w:val="28"/>
              </w:rPr>
              <w:t>11</w:t>
            </w:r>
          </w:p>
        </w:tc>
        <w:tc>
          <w:tcPr>
            <w:tcW w:w="1006" w:type="dxa"/>
          </w:tcPr>
          <w:p w:rsidR="00F467A2" w:rsidRPr="002F69EA" w:rsidRDefault="002F69EA">
            <w:pPr>
              <w:pStyle w:val="TableParagraph"/>
              <w:spacing w:before="57"/>
              <w:ind w:left="15"/>
              <w:rPr>
                <w:b/>
                <w:sz w:val="28"/>
                <w:lang w:val="en-US"/>
              </w:rPr>
            </w:pPr>
            <w:r>
              <w:rPr>
                <w:b/>
                <w:sz w:val="28"/>
                <w:lang w:val="en-US"/>
              </w:rPr>
              <w:t>35.5%</w:t>
            </w:r>
          </w:p>
        </w:tc>
        <w:tc>
          <w:tcPr>
            <w:tcW w:w="823" w:type="dxa"/>
          </w:tcPr>
          <w:p w:rsidR="00F467A2" w:rsidRPr="002F69EA" w:rsidRDefault="002F69EA">
            <w:pPr>
              <w:pStyle w:val="TableParagraph"/>
              <w:spacing w:before="57"/>
              <w:ind w:left="17"/>
              <w:rPr>
                <w:b/>
                <w:sz w:val="28"/>
                <w:lang w:val="en-US"/>
              </w:rPr>
            </w:pPr>
            <w:r>
              <w:rPr>
                <w:b/>
                <w:spacing w:val="-5"/>
                <w:sz w:val="28"/>
                <w:lang w:val="en-US"/>
              </w:rPr>
              <w:t>5</w:t>
            </w:r>
          </w:p>
        </w:tc>
        <w:tc>
          <w:tcPr>
            <w:tcW w:w="1008" w:type="dxa"/>
          </w:tcPr>
          <w:p w:rsidR="00F467A2" w:rsidRDefault="002F69EA">
            <w:pPr>
              <w:pStyle w:val="TableParagraph"/>
              <w:spacing w:before="57"/>
              <w:ind w:left="17" w:right="2"/>
              <w:rPr>
                <w:b/>
                <w:sz w:val="28"/>
              </w:rPr>
            </w:pPr>
            <w:r>
              <w:rPr>
                <w:b/>
                <w:sz w:val="28"/>
                <w:lang w:val="en-US"/>
              </w:rPr>
              <w:t>16.12%</w:t>
            </w:r>
          </w:p>
        </w:tc>
      </w:tr>
    </w:tbl>
    <w:p w:rsidR="00F467A2" w:rsidRDefault="00F467A2">
      <w:pPr>
        <w:pStyle w:val="BodyText"/>
        <w:spacing w:before="65"/>
        <w:ind w:left="0" w:firstLine="0"/>
        <w:jc w:val="left"/>
        <w:rPr>
          <w:b/>
        </w:rPr>
      </w:pPr>
    </w:p>
    <w:p w:rsidR="00F467A2" w:rsidRDefault="005E4A54">
      <w:pPr>
        <w:pStyle w:val="Heading2"/>
        <w:numPr>
          <w:ilvl w:val="1"/>
          <w:numId w:val="10"/>
        </w:numPr>
        <w:tabs>
          <w:tab w:val="left" w:pos="967"/>
        </w:tabs>
        <w:ind w:left="967" w:hanging="279"/>
        <w:jc w:val="both"/>
      </w:pPr>
      <w:bookmarkStart w:id="6" w:name="_bookmark6"/>
      <w:bookmarkEnd w:id="6"/>
      <w:r>
        <w:t>Một</w:t>
      </w:r>
      <w:r>
        <w:rPr>
          <w:spacing w:val="-3"/>
        </w:rPr>
        <w:t xml:space="preserve"> </w:t>
      </w:r>
      <w:r>
        <w:t>số</w:t>
      </w:r>
      <w:r>
        <w:rPr>
          <w:spacing w:val="-3"/>
        </w:rPr>
        <w:t xml:space="preserve"> </w:t>
      </w:r>
      <w:r>
        <w:t>biện</w:t>
      </w:r>
      <w:r>
        <w:rPr>
          <w:spacing w:val="-3"/>
        </w:rPr>
        <w:t xml:space="preserve"> </w:t>
      </w:r>
      <w:r>
        <w:t>pháp</w:t>
      </w:r>
      <w:r>
        <w:rPr>
          <w:spacing w:val="-5"/>
        </w:rPr>
        <w:t xml:space="preserve"> </w:t>
      </w:r>
      <w:r>
        <w:t>tạo</w:t>
      </w:r>
      <w:r>
        <w:rPr>
          <w:spacing w:val="-2"/>
        </w:rPr>
        <w:t xml:space="preserve"> </w:t>
      </w:r>
      <w:r>
        <w:t>hứng</w:t>
      </w:r>
      <w:r>
        <w:rPr>
          <w:spacing w:val="-2"/>
        </w:rPr>
        <w:t xml:space="preserve"> </w:t>
      </w:r>
      <w:r>
        <w:rPr>
          <w:spacing w:val="-5"/>
        </w:rPr>
        <w:t>thú</w:t>
      </w:r>
    </w:p>
    <w:p w:rsidR="00F467A2" w:rsidRDefault="005E4A54">
      <w:pPr>
        <w:pStyle w:val="ListParagraph"/>
        <w:numPr>
          <w:ilvl w:val="2"/>
          <w:numId w:val="10"/>
        </w:numPr>
        <w:tabs>
          <w:tab w:val="left" w:pos="1179"/>
        </w:tabs>
        <w:spacing w:before="64"/>
        <w:ind w:left="1179" w:hanging="491"/>
        <w:jc w:val="both"/>
        <w:rPr>
          <w:b/>
          <w:i/>
          <w:sz w:val="28"/>
        </w:rPr>
      </w:pPr>
      <w:bookmarkStart w:id="7" w:name="_bookmark7"/>
      <w:bookmarkEnd w:id="7"/>
      <w:r>
        <w:rPr>
          <w:b/>
          <w:sz w:val="28"/>
        </w:rPr>
        <w:t>Biện</w:t>
      </w:r>
      <w:r>
        <w:rPr>
          <w:b/>
          <w:spacing w:val="-3"/>
          <w:sz w:val="28"/>
        </w:rPr>
        <w:t xml:space="preserve"> </w:t>
      </w:r>
      <w:r>
        <w:rPr>
          <w:b/>
          <w:sz w:val="28"/>
        </w:rPr>
        <w:t>pháp</w:t>
      </w:r>
      <w:r>
        <w:rPr>
          <w:b/>
          <w:spacing w:val="-3"/>
          <w:sz w:val="28"/>
        </w:rPr>
        <w:t xml:space="preserve"> </w:t>
      </w:r>
      <w:r>
        <w:rPr>
          <w:b/>
          <w:sz w:val="28"/>
        </w:rPr>
        <w:t>1.</w:t>
      </w:r>
      <w:r>
        <w:rPr>
          <w:b/>
          <w:spacing w:val="-2"/>
          <w:sz w:val="28"/>
        </w:rPr>
        <w:t xml:space="preserve"> </w:t>
      </w:r>
      <w:r>
        <w:rPr>
          <w:b/>
          <w:i/>
          <w:sz w:val="28"/>
        </w:rPr>
        <w:t>Sử</w:t>
      </w:r>
      <w:r>
        <w:rPr>
          <w:b/>
          <w:i/>
          <w:spacing w:val="-6"/>
          <w:sz w:val="28"/>
        </w:rPr>
        <w:t xml:space="preserve"> </w:t>
      </w:r>
      <w:r>
        <w:rPr>
          <w:b/>
          <w:i/>
          <w:sz w:val="28"/>
        </w:rPr>
        <w:t>dụng</w:t>
      </w:r>
      <w:r>
        <w:rPr>
          <w:b/>
          <w:i/>
          <w:spacing w:val="-2"/>
          <w:sz w:val="28"/>
        </w:rPr>
        <w:t xml:space="preserve"> </w:t>
      </w:r>
      <w:r>
        <w:rPr>
          <w:b/>
          <w:i/>
          <w:sz w:val="28"/>
        </w:rPr>
        <w:t>đồ</w:t>
      </w:r>
      <w:r>
        <w:rPr>
          <w:b/>
          <w:i/>
          <w:spacing w:val="-2"/>
          <w:sz w:val="28"/>
        </w:rPr>
        <w:t xml:space="preserve"> </w:t>
      </w:r>
      <w:r>
        <w:rPr>
          <w:b/>
          <w:i/>
          <w:sz w:val="28"/>
        </w:rPr>
        <w:t>chơi</w:t>
      </w:r>
      <w:r>
        <w:rPr>
          <w:b/>
          <w:i/>
          <w:spacing w:val="-2"/>
          <w:sz w:val="28"/>
        </w:rPr>
        <w:t xml:space="preserve"> </w:t>
      </w:r>
      <w:r>
        <w:rPr>
          <w:b/>
          <w:i/>
          <w:sz w:val="28"/>
        </w:rPr>
        <w:t>học</w:t>
      </w:r>
      <w:r>
        <w:rPr>
          <w:b/>
          <w:i/>
          <w:spacing w:val="-2"/>
          <w:sz w:val="28"/>
        </w:rPr>
        <w:t xml:space="preserve"> </w:t>
      </w:r>
      <w:r>
        <w:rPr>
          <w:b/>
          <w:i/>
          <w:spacing w:val="-5"/>
          <w:sz w:val="28"/>
        </w:rPr>
        <w:t>tập</w:t>
      </w:r>
    </w:p>
    <w:p w:rsidR="00F467A2" w:rsidRDefault="005E4A54">
      <w:pPr>
        <w:pStyle w:val="BodyText"/>
        <w:spacing w:before="65" w:line="288" w:lineRule="auto"/>
        <w:ind w:right="275"/>
      </w:pPr>
      <w:r>
        <w:t>Các trò chơi và đồ chơi học tập là cách tuyệt vời để giúp trẻ học toán một cách vui nhộn và thú vị. Sử dụng đồ chơi và trò chơi học tập là một trong những phương pháp dạy học môn Toán lớp 1 hiệu quả. Dưới đây là các cách sử dụng</w:t>
      </w:r>
      <w:r>
        <w:rPr>
          <w:spacing w:val="40"/>
        </w:rPr>
        <w:t xml:space="preserve"> </w:t>
      </w:r>
      <w:r>
        <w:t>đồ chơi trong dạy học môn Toán lớp 1:</w:t>
      </w:r>
    </w:p>
    <w:p w:rsidR="00F467A2" w:rsidRDefault="005E4A54">
      <w:pPr>
        <w:pStyle w:val="ListParagraph"/>
        <w:numPr>
          <w:ilvl w:val="0"/>
          <w:numId w:val="7"/>
        </w:numPr>
        <w:tabs>
          <w:tab w:val="left" w:pos="891"/>
        </w:tabs>
        <w:spacing w:line="288" w:lineRule="auto"/>
        <w:ind w:right="278" w:firstLine="566"/>
        <w:rPr>
          <w:sz w:val="28"/>
        </w:rPr>
      </w:pPr>
      <w:r>
        <w:rPr>
          <w:sz w:val="28"/>
        </w:rPr>
        <w:t>Sử dụng đồ chơi giáo dục: Đồ chơi giáo dục có thể giúp học sinh rèn luyện các kỹ năng toán học như phép tính cộng, trừ, nhân, chia, hình học... Các đồ</w:t>
      </w:r>
      <w:r>
        <w:rPr>
          <w:spacing w:val="13"/>
          <w:sz w:val="28"/>
        </w:rPr>
        <w:t xml:space="preserve"> </w:t>
      </w:r>
      <w:r>
        <w:rPr>
          <w:sz w:val="28"/>
        </w:rPr>
        <w:t>chơi</w:t>
      </w:r>
      <w:r>
        <w:rPr>
          <w:spacing w:val="13"/>
          <w:sz w:val="28"/>
        </w:rPr>
        <w:t xml:space="preserve"> </w:t>
      </w:r>
      <w:r>
        <w:rPr>
          <w:sz w:val="28"/>
        </w:rPr>
        <w:t>này có</w:t>
      </w:r>
      <w:r>
        <w:rPr>
          <w:spacing w:val="13"/>
          <w:sz w:val="28"/>
        </w:rPr>
        <w:t xml:space="preserve"> </w:t>
      </w:r>
      <w:r>
        <w:rPr>
          <w:sz w:val="28"/>
        </w:rPr>
        <w:t>thể</w:t>
      </w:r>
      <w:r>
        <w:rPr>
          <w:spacing w:val="13"/>
          <w:sz w:val="28"/>
        </w:rPr>
        <w:t xml:space="preserve"> </w:t>
      </w:r>
      <w:r>
        <w:rPr>
          <w:sz w:val="28"/>
        </w:rPr>
        <w:t>là xếp</w:t>
      </w:r>
      <w:r>
        <w:rPr>
          <w:spacing w:val="13"/>
          <w:sz w:val="28"/>
        </w:rPr>
        <w:t xml:space="preserve"> </w:t>
      </w:r>
      <w:r>
        <w:rPr>
          <w:sz w:val="28"/>
        </w:rPr>
        <w:t>hình,</w:t>
      </w:r>
      <w:r>
        <w:rPr>
          <w:spacing w:val="12"/>
          <w:sz w:val="28"/>
        </w:rPr>
        <w:t xml:space="preserve"> </w:t>
      </w:r>
      <w:r>
        <w:rPr>
          <w:sz w:val="28"/>
        </w:rPr>
        <w:t>bảng</w:t>
      </w:r>
      <w:r>
        <w:rPr>
          <w:spacing w:val="13"/>
          <w:sz w:val="28"/>
        </w:rPr>
        <w:t xml:space="preserve"> </w:t>
      </w:r>
      <w:r>
        <w:rPr>
          <w:sz w:val="28"/>
        </w:rPr>
        <w:t>số,</w:t>
      </w:r>
      <w:r>
        <w:rPr>
          <w:spacing w:val="12"/>
          <w:sz w:val="28"/>
        </w:rPr>
        <w:t xml:space="preserve"> </w:t>
      </w:r>
      <w:r>
        <w:rPr>
          <w:sz w:val="28"/>
        </w:rPr>
        <w:t>bộ</w:t>
      </w:r>
      <w:r>
        <w:rPr>
          <w:spacing w:val="13"/>
          <w:sz w:val="28"/>
        </w:rPr>
        <w:t xml:space="preserve"> </w:t>
      </w:r>
      <w:r>
        <w:rPr>
          <w:sz w:val="28"/>
        </w:rPr>
        <w:t>đồ</w:t>
      </w:r>
      <w:r>
        <w:rPr>
          <w:spacing w:val="13"/>
          <w:sz w:val="28"/>
        </w:rPr>
        <w:t xml:space="preserve"> </w:t>
      </w:r>
      <w:r>
        <w:rPr>
          <w:sz w:val="28"/>
        </w:rPr>
        <w:t>chơi</w:t>
      </w:r>
      <w:r>
        <w:rPr>
          <w:spacing w:val="13"/>
          <w:sz w:val="28"/>
        </w:rPr>
        <w:t xml:space="preserve"> </w:t>
      </w:r>
      <w:r>
        <w:rPr>
          <w:sz w:val="28"/>
        </w:rPr>
        <w:t>đếm.</w:t>
      </w:r>
      <w:r>
        <w:rPr>
          <w:spacing w:val="14"/>
          <w:sz w:val="28"/>
        </w:rPr>
        <w:t xml:space="preserve"> </w:t>
      </w:r>
      <w:r>
        <w:rPr>
          <w:sz w:val="28"/>
        </w:rPr>
        <w:t>Học</w:t>
      </w:r>
      <w:r>
        <w:rPr>
          <w:spacing w:val="15"/>
          <w:sz w:val="28"/>
        </w:rPr>
        <w:t xml:space="preserve"> </w:t>
      </w:r>
      <w:r>
        <w:rPr>
          <w:sz w:val="28"/>
        </w:rPr>
        <w:t>sinh</w:t>
      </w:r>
      <w:r>
        <w:rPr>
          <w:spacing w:val="13"/>
          <w:sz w:val="28"/>
        </w:rPr>
        <w:t xml:space="preserve"> </w:t>
      </w:r>
      <w:r>
        <w:rPr>
          <w:sz w:val="28"/>
        </w:rPr>
        <w:t>sẽ</w:t>
      </w:r>
      <w:r>
        <w:rPr>
          <w:spacing w:val="13"/>
          <w:sz w:val="28"/>
        </w:rPr>
        <w:t xml:space="preserve"> </w:t>
      </w:r>
      <w:r>
        <w:rPr>
          <w:sz w:val="28"/>
        </w:rPr>
        <w:t>cảm thấy</w:t>
      </w:r>
    </w:p>
    <w:p w:rsidR="00F467A2" w:rsidRDefault="00F467A2">
      <w:pPr>
        <w:spacing w:line="288" w:lineRule="auto"/>
        <w:jc w:val="both"/>
        <w:rPr>
          <w:sz w:val="28"/>
        </w:rPr>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pStyle w:val="BodyText"/>
        <w:spacing w:line="288" w:lineRule="auto"/>
        <w:ind w:right="272" w:firstLine="0"/>
      </w:pPr>
      <w:r>
        <w:t>hứng thú hơn khi học toán thông qua các đồ chơi này. Sau đây là 1 số ví dụ tôi đã thực hiện và học sính rất hứng thú</w:t>
      </w:r>
    </w:p>
    <w:p w:rsidR="00F467A2" w:rsidRDefault="005E4A54">
      <w:pPr>
        <w:pStyle w:val="ListParagraph"/>
        <w:numPr>
          <w:ilvl w:val="0"/>
          <w:numId w:val="6"/>
        </w:numPr>
        <w:tabs>
          <w:tab w:val="left" w:pos="910"/>
        </w:tabs>
        <w:spacing w:before="1" w:line="288" w:lineRule="auto"/>
        <w:ind w:right="269" w:firstLine="566"/>
        <w:rPr>
          <w:b/>
          <w:i/>
          <w:sz w:val="28"/>
        </w:rPr>
      </w:pPr>
      <w:r>
        <w:rPr>
          <w:b/>
          <w:i/>
          <w:sz w:val="28"/>
        </w:rPr>
        <w:t>Sử dụng đồ chơi bóng</w:t>
      </w:r>
      <w:r>
        <w:rPr>
          <w:b/>
          <w:sz w:val="28"/>
        </w:rPr>
        <w:t xml:space="preserve">: </w:t>
      </w:r>
      <w:r>
        <w:rPr>
          <w:sz w:val="28"/>
        </w:rPr>
        <w:t>Giáo viên có thể sử dụng đồ chơi bóng để giảng dạy về phép cộng trong phạm vi 10. Để làm điều này, giáo viên có thể vẽ số chấm</w:t>
      </w:r>
      <w:r>
        <w:rPr>
          <w:spacing w:val="-6"/>
          <w:sz w:val="28"/>
        </w:rPr>
        <w:t xml:space="preserve"> </w:t>
      </w:r>
      <w:r>
        <w:rPr>
          <w:sz w:val="28"/>
        </w:rPr>
        <w:t>từ</w:t>
      </w:r>
      <w:r>
        <w:rPr>
          <w:spacing w:val="-3"/>
          <w:sz w:val="28"/>
        </w:rPr>
        <w:t xml:space="preserve"> </w:t>
      </w:r>
      <w:r>
        <w:rPr>
          <w:sz w:val="28"/>
        </w:rPr>
        <w:t>1</w:t>
      </w:r>
      <w:r>
        <w:rPr>
          <w:spacing w:val="-1"/>
          <w:sz w:val="28"/>
        </w:rPr>
        <w:t xml:space="preserve"> </w:t>
      </w:r>
      <w:r>
        <w:rPr>
          <w:sz w:val="28"/>
        </w:rPr>
        <w:t>đến</w:t>
      </w:r>
      <w:r>
        <w:rPr>
          <w:spacing w:val="-1"/>
          <w:sz w:val="28"/>
        </w:rPr>
        <w:t xml:space="preserve"> </w:t>
      </w:r>
      <w:r>
        <w:rPr>
          <w:sz w:val="28"/>
        </w:rPr>
        <w:t>10</w:t>
      </w:r>
      <w:r>
        <w:rPr>
          <w:spacing w:val="-1"/>
          <w:sz w:val="28"/>
        </w:rPr>
        <w:t xml:space="preserve"> </w:t>
      </w:r>
      <w:r>
        <w:rPr>
          <w:sz w:val="28"/>
        </w:rPr>
        <w:t>lên</w:t>
      </w:r>
      <w:r>
        <w:rPr>
          <w:spacing w:val="-1"/>
          <w:sz w:val="28"/>
        </w:rPr>
        <w:t xml:space="preserve"> </w:t>
      </w:r>
      <w:r>
        <w:rPr>
          <w:sz w:val="28"/>
        </w:rPr>
        <w:t>các</w:t>
      </w:r>
      <w:r>
        <w:rPr>
          <w:spacing w:val="-2"/>
          <w:sz w:val="28"/>
        </w:rPr>
        <w:t xml:space="preserve"> </w:t>
      </w:r>
      <w:r>
        <w:rPr>
          <w:sz w:val="28"/>
        </w:rPr>
        <w:t>quả</w:t>
      </w:r>
      <w:r>
        <w:rPr>
          <w:spacing w:val="-2"/>
          <w:sz w:val="28"/>
        </w:rPr>
        <w:t xml:space="preserve"> </w:t>
      </w:r>
      <w:r>
        <w:rPr>
          <w:sz w:val="28"/>
        </w:rPr>
        <w:t>bóng</w:t>
      </w:r>
      <w:r>
        <w:rPr>
          <w:spacing w:val="-1"/>
          <w:sz w:val="28"/>
        </w:rPr>
        <w:t xml:space="preserve"> </w:t>
      </w:r>
      <w:r>
        <w:rPr>
          <w:sz w:val="28"/>
        </w:rPr>
        <w:t>khác</w:t>
      </w:r>
      <w:r>
        <w:rPr>
          <w:spacing w:val="-4"/>
          <w:sz w:val="28"/>
        </w:rPr>
        <w:t xml:space="preserve"> </w:t>
      </w:r>
      <w:r>
        <w:rPr>
          <w:sz w:val="28"/>
        </w:rPr>
        <w:t>nhau</w:t>
      </w:r>
      <w:r>
        <w:rPr>
          <w:spacing w:val="-1"/>
          <w:sz w:val="28"/>
        </w:rPr>
        <w:t xml:space="preserve"> </w:t>
      </w:r>
      <w:r>
        <w:rPr>
          <w:sz w:val="28"/>
        </w:rPr>
        <w:t>và</w:t>
      </w:r>
      <w:r>
        <w:rPr>
          <w:spacing w:val="-3"/>
          <w:sz w:val="28"/>
        </w:rPr>
        <w:t xml:space="preserve"> </w:t>
      </w:r>
      <w:r>
        <w:rPr>
          <w:sz w:val="28"/>
        </w:rPr>
        <w:t>đặt</w:t>
      </w:r>
      <w:r>
        <w:rPr>
          <w:spacing w:val="-1"/>
          <w:sz w:val="28"/>
        </w:rPr>
        <w:t xml:space="preserve"> </w:t>
      </w:r>
      <w:r>
        <w:rPr>
          <w:sz w:val="28"/>
        </w:rPr>
        <w:t>chúng</w:t>
      </w:r>
      <w:r>
        <w:rPr>
          <w:spacing w:val="-1"/>
          <w:sz w:val="28"/>
        </w:rPr>
        <w:t xml:space="preserve"> </w:t>
      </w:r>
      <w:r>
        <w:rPr>
          <w:sz w:val="28"/>
        </w:rPr>
        <w:t>trên</w:t>
      </w:r>
      <w:r>
        <w:rPr>
          <w:spacing w:val="-4"/>
          <w:sz w:val="28"/>
        </w:rPr>
        <w:t xml:space="preserve"> </w:t>
      </w:r>
      <w:r>
        <w:rPr>
          <w:sz w:val="28"/>
        </w:rPr>
        <w:t>mặt</w:t>
      </w:r>
      <w:r>
        <w:rPr>
          <w:spacing w:val="-1"/>
          <w:sz w:val="28"/>
        </w:rPr>
        <w:t xml:space="preserve"> </w:t>
      </w:r>
      <w:r>
        <w:rPr>
          <w:sz w:val="28"/>
        </w:rPr>
        <w:t>bàn.</w:t>
      </w:r>
      <w:r>
        <w:rPr>
          <w:spacing w:val="-3"/>
          <w:sz w:val="28"/>
        </w:rPr>
        <w:t xml:space="preserve"> </w:t>
      </w:r>
      <w:r>
        <w:rPr>
          <w:sz w:val="28"/>
        </w:rPr>
        <w:t>Sau</w:t>
      </w:r>
      <w:r>
        <w:rPr>
          <w:spacing w:val="-1"/>
          <w:sz w:val="28"/>
        </w:rPr>
        <w:t xml:space="preserve"> </w:t>
      </w:r>
      <w:r>
        <w:rPr>
          <w:sz w:val="28"/>
        </w:rPr>
        <w:t>đó, giáo viên có thể yêu cầu học sinh lựa chọn hai quả bóng và đếm số chấm trên mỗi quả bóng trước khi cộng chúng lại với nhau để tìm ra kết quả. Ví dụ: Nếu học sinh chọn hai quả bóng với số chấm</w:t>
      </w:r>
      <w:r>
        <w:rPr>
          <w:spacing w:val="-1"/>
          <w:sz w:val="28"/>
        </w:rPr>
        <w:t xml:space="preserve"> </w:t>
      </w:r>
      <w:r>
        <w:rPr>
          <w:sz w:val="28"/>
        </w:rPr>
        <w:t>là 3 và 4, học sinh sẽ đếm</w:t>
      </w:r>
      <w:r>
        <w:rPr>
          <w:spacing w:val="-1"/>
          <w:sz w:val="28"/>
        </w:rPr>
        <w:t xml:space="preserve"> </w:t>
      </w:r>
      <w:r>
        <w:rPr>
          <w:sz w:val="28"/>
        </w:rPr>
        <w:t>số chấm trên cả hai quả bóng và tìm ra kết quả là 7.</w:t>
      </w:r>
    </w:p>
    <w:p w:rsidR="00F467A2" w:rsidRDefault="005E4A54">
      <w:pPr>
        <w:pStyle w:val="Heading3"/>
        <w:numPr>
          <w:ilvl w:val="0"/>
          <w:numId w:val="6"/>
        </w:numPr>
        <w:tabs>
          <w:tab w:val="left" w:pos="898"/>
        </w:tabs>
        <w:ind w:left="898" w:hanging="210"/>
        <w:rPr>
          <w:b w:val="0"/>
        </w:rPr>
      </w:pPr>
      <w:r>
        <w:t>Sử</w:t>
      </w:r>
      <w:r>
        <w:rPr>
          <w:spacing w:val="-4"/>
        </w:rPr>
        <w:t xml:space="preserve"> </w:t>
      </w:r>
      <w:r>
        <w:t>dụng</w:t>
      </w:r>
      <w:r>
        <w:rPr>
          <w:spacing w:val="-4"/>
        </w:rPr>
        <w:t xml:space="preserve"> </w:t>
      </w:r>
      <w:r>
        <w:t>đồ</w:t>
      </w:r>
      <w:r>
        <w:rPr>
          <w:spacing w:val="-1"/>
        </w:rPr>
        <w:t xml:space="preserve"> </w:t>
      </w:r>
      <w:r>
        <w:t>chơi</w:t>
      </w:r>
      <w:r>
        <w:rPr>
          <w:spacing w:val="-5"/>
        </w:rPr>
        <w:t xml:space="preserve"> </w:t>
      </w:r>
      <w:r>
        <w:t>“Bàn</w:t>
      </w:r>
      <w:r>
        <w:rPr>
          <w:spacing w:val="-2"/>
        </w:rPr>
        <w:t xml:space="preserve"> </w:t>
      </w:r>
      <w:r>
        <w:t>tính</w:t>
      </w:r>
      <w:r>
        <w:rPr>
          <w:spacing w:val="-3"/>
        </w:rPr>
        <w:t xml:space="preserve"> </w:t>
      </w:r>
      <w:r>
        <w:t>cốc</w:t>
      </w:r>
      <w:r>
        <w:rPr>
          <w:spacing w:val="-5"/>
        </w:rPr>
        <w:t xml:space="preserve"> </w:t>
      </w:r>
      <w:r>
        <w:rPr>
          <w:spacing w:val="-4"/>
        </w:rPr>
        <w:t>giấy”</w:t>
      </w:r>
    </w:p>
    <w:p w:rsidR="00F467A2" w:rsidRDefault="005E4A54">
      <w:pPr>
        <w:pStyle w:val="BodyText"/>
        <w:spacing w:before="65" w:line="288" w:lineRule="auto"/>
        <w:ind w:right="266"/>
      </w:pPr>
      <w:r>
        <w:t>Khi dạy bài: Bảng cộng, trừ trong phạm vi 10. Giáo viên sử dụng 5 cốc nhựa (nhiều nhóm nhiều bộ cốc như vậy). Cốc thứ nhất ghi các số từ 0 đến 9,</w:t>
      </w:r>
      <w:r>
        <w:rPr>
          <w:spacing w:val="40"/>
        </w:rPr>
        <w:t xml:space="preserve"> </w:t>
      </w:r>
      <w:r>
        <w:t>cốc</w:t>
      </w:r>
      <w:r>
        <w:rPr>
          <w:spacing w:val="-1"/>
        </w:rPr>
        <w:t xml:space="preserve"> </w:t>
      </w:r>
      <w:r>
        <w:t>thứ</w:t>
      </w:r>
      <w:r>
        <w:rPr>
          <w:spacing w:val="-2"/>
        </w:rPr>
        <w:t xml:space="preserve"> </w:t>
      </w:r>
      <w:r>
        <w:t>hai</w:t>
      </w:r>
      <w:r>
        <w:rPr>
          <w:spacing w:val="1"/>
        </w:rPr>
        <w:t xml:space="preserve"> </w:t>
      </w:r>
      <w:r>
        <w:t>ghi các</w:t>
      </w:r>
      <w:r>
        <w:rPr>
          <w:spacing w:val="-1"/>
        </w:rPr>
        <w:t xml:space="preserve"> </w:t>
      </w:r>
      <w:r>
        <w:t>dấu</w:t>
      </w:r>
      <w:r>
        <w:rPr>
          <w:spacing w:val="1"/>
        </w:rPr>
        <w:t xml:space="preserve"> </w:t>
      </w:r>
      <w:r>
        <w:t>+,</w:t>
      </w:r>
      <w:r>
        <w:rPr>
          <w:spacing w:val="3"/>
        </w:rPr>
        <w:t xml:space="preserve"> </w:t>
      </w:r>
      <w:r>
        <w:t>-. Cốc thứ</w:t>
      </w:r>
      <w:r>
        <w:rPr>
          <w:spacing w:val="-1"/>
        </w:rPr>
        <w:t xml:space="preserve"> </w:t>
      </w:r>
      <w:r>
        <w:t>ba</w:t>
      </w:r>
      <w:r>
        <w:rPr>
          <w:spacing w:val="-1"/>
        </w:rPr>
        <w:t xml:space="preserve"> </w:t>
      </w:r>
      <w:r>
        <w:t>ghi</w:t>
      </w:r>
      <w:r>
        <w:rPr>
          <w:spacing w:val="-1"/>
        </w:rPr>
        <w:t xml:space="preserve"> </w:t>
      </w:r>
      <w:r>
        <w:t>các</w:t>
      </w:r>
      <w:r>
        <w:rPr>
          <w:spacing w:val="1"/>
        </w:rPr>
        <w:t xml:space="preserve"> </w:t>
      </w:r>
      <w:r>
        <w:t>số</w:t>
      </w:r>
      <w:r>
        <w:rPr>
          <w:spacing w:val="1"/>
        </w:rPr>
        <w:t xml:space="preserve"> </w:t>
      </w:r>
      <w:r>
        <w:t>từ</w:t>
      </w:r>
      <w:r>
        <w:rPr>
          <w:spacing w:val="-2"/>
        </w:rPr>
        <w:t xml:space="preserve"> </w:t>
      </w:r>
      <w:r>
        <w:t>0</w:t>
      </w:r>
      <w:r>
        <w:rPr>
          <w:spacing w:val="1"/>
        </w:rPr>
        <w:t xml:space="preserve"> </w:t>
      </w:r>
      <w:r>
        <w:t>đến 9. Cốc thứ</w:t>
      </w:r>
      <w:r>
        <w:rPr>
          <w:spacing w:val="-2"/>
        </w:rPr>
        <w:t xml:space="preserve"> </w:t>
      </w:r>
      <w:r>
        <w:t>tư</w:t>
      </w:r>
      <w:r>
        <w:rPr>
          <w:spacing w:val="1"/>
        </w:rPr>
        <w:t xml:space="preserve"> </w:t>
      </w:r>
      <w:r>
        <w:t>ghi</w:t>
      </w:r>
      <w:r>
        <w:rPr>
          <w:spacing w:val="6"/>
        </w:rPr>
        <w:t xml:space="preserve"> </w:t>
      </w:r>
      <w:r>
        <w:rPr>
          <w:spacing w:val="-5"/>
        </w:rPr>
        <w:t>dấu</w:t>
      </w:r>
    </w:p>
    <w:p w:rsidR="00F467A2" w:rsidRDefault="005E4A54">
      <w:pPr>
        <w:pStyle w:val="BodyText"/>
        <w:spacing w:line="288" w:lineRule="auto"/>
        <w:ind w:right="271" w:firstLine="0"/>
        <w:rPr>
          <w:i/>
        </w:rPr>
      </w:pPr>
      <w:r>
        <w:t>=. Cốc thứ 5 ghi các số từ 0</w:t>
      </w:r>
      <w:r>
        <w:rPr>
          <w:spacing w:val="30"/>
        </w:rPr>
        <w:t xml:space="preserve"> </w:t>
      </w:r>
      <w:r>
        <w:t>đến 9. Sau đó cho học sinh chơi theo nhóm. Một</w:t>
      </w:r>
      <w:r>
        <w:rPr>
          <w:spacing w:val="40"/>
        </w:rPr>
        <w:t xml:space="preserve"> </w:t>
      </w:r>
      <w:r>
        <w:t>bạn</w:t>
      </w:r>
      <w:r>
        <w:rPr>
          <w:spacing w:val="-1"/>
        </w:rPr>
        <w:t xml:space="preserve"> </w:t>
      </w:r>
      <w:r>
        <w:t>đố</w:t>
      </w:r>
      <w:r>
        <w:rPr>
          <w:spacing w:val="-5"/>
        </w:rPr>
        <w:t xml:space="preserve"> </w:t>
      </w:r>
      <w:r>
        <w:t>và</w:t>
      </w:r>
      <w:r>
        <w:rPr>
          <w:spacing w:val="-2"/>
        </w:rPr>
        <w:t xml:space="preserve"> </w:t>
      </w:r>
      <w:r>
        <w:t>1</w:t>
      </w:r>
      <w:r>
        <w:rPr>
          <w:spacing w:val="-2"/>
        </w:rPr>
        <w:t xml:space="preserve"> </w:t>
      </w:r>
      <w:r>
        <w:t>bạn</w:t>
      </w:r>
      <w:r>
        <w:rPr>
          <w:spacing w:val="-1"/>
        </w:rPr>
        <w:t xml:space="preserve"> </w:t>
      </w:r>
      <w:r>
        <w:t>xoay</w:t>
      </w:r>
      <w:r>
        <w:rPr>
          <w:spacing w:val="-6"/>
        </w:rPr>
        <w:t xml:space="preserve"> </w:t>
      </w:r>
      <w:r>
        <w:t>cốc</w:t>
      </w:r>
      <w:r>
        <w:rPr>
          <w:spacing w:val="-2"/>
        </w:rPr>
        <w:t xml:space="preserve"> </w:t>
      </w:r>
      <w:r>
        <w:t>để</w:t>
      </w:r>
      <w:r>
        <w:rPr>
          <w:spacing w:val="-2"/>
        </w:rPr>
        <w:t xml:space="preserve"> </w:t>
      </w:r>
      <w:r>
        <w:t>ra</w:t>
      </w:r>
      <w:r>
        <w:rPr>
          <w:spacing w:val="-2"/>
        </w:rPr>
        <w:t xml:space="preserve"> </w:t>
      </w:r>
      <w:r>
        <w:t>phép</w:t>
      </w:r>
      <w:r>
        <w:rPr>
          <w:spacing w:val="-1"/>
        </w:rPr>
        <w:t xml:space="preserve"> </w:t>
      </w:r>
      <w:r>
        <w:t>tính</w:t>
      </w:r>
      <w:r>
        <w:rPr>
          <w:spacing w:val="-1"/>
        </w:rPr>
        <w:t xml:space="preserve"> </w:t>
      </w:r>
      <w:r>
        <w:t>và</w:t>
      </w:r>
      <w:r>
        <w:rPr>
          <w:spacing w:val="-2"/>
        </w:rPr>
        <w:t xml:space="preserve"> </w:t>
      </w:r>
      <w:r>
        <w:t>kết</w:t>
      </w:r>
      <w:r>
        <w:rPr>
          <w:spacing w:val="-1"/>
        </w:rPr>
        <w:t xml:space="preserve"> </w:t>
      </w:r>
      <w:r>
        <w:t>quả.</w:t>
      </w:r>
      <w:r>
        <w:rPr>
          <w:spacing w:val="-3"/>
        </w:rPr>
        <w:t xml:space="preserve"> </w:t>
      </w:r>
      <w:r>
        <w:t>Trò</w:t>
      </w:r>
      <w:r>
        <w:rPr>
          <w:spacing w:val="-1"/>
        </w:rPr>
        <w:t xml:space="preserve"> </w:t>
      </w:r>
      <w:r>
        <w:t>chơi</w:t>
      </w:r>
      <w:r>
        <w:rPr>
          <w:spacing w:val="-1"/>
        </w:rPr>
        <w:t xml:space="preserve"> </w:t>
      </w:r>
      <w:r>
        <w:t>giúp</w:t>
      </w:r>
      <w:r>
        <w:rPr>
          <w:spacing w:val="-4"/>
        </w:rPr>
        <w:t xml:space="preserve"> </w:t>
      </w:r>
      <w:r>
        <w:t>ghi</w:t>
      </w:r>
      <w:r>
        <w:rPr>
          <w:spacing w:val="-1"/>
        </w:rPr>
        <w:t xml:space="preserve"> </w:t>
      </w:r>
      <w:r>
        <w:t>nhớ</w:t>
      </w:r>
      <w:r>
        <w:rPr>
          <w:spacing w:val="-2"/>
        </w:rPr>
        <w:t xml:space="preserve"> </w:t>
      </w:r>
      <w:r>
        <w:t>số</w:t>
      </w:r>
      <w:r>
        <w:rPr>
          <w:spacing w:val="-1"/>
        </w:rPr>
        <w:t xml:space="preserve"> </w:t>
      </w:r>
      <w:r>
        <w:t xml:space="preserve">và các phép tính trong phạm vi 10 </w:t>
      </w:r>
      <w:r>
        <w:rPr>
          <w:i/>
          <w:color w:val="FF0000"/>
        </w:rPr>
        <w:t>(Ảnh 1 - “Bàn tính cốc giấy”)</w:t>
      </w:r>
    </w:p>
    <w:p w:rsidR="00F467A2" w:rsidRDefault="005E4A54">
      <w:pPr>
        <w:pStyle w:val="Heading3"/>
        <w:numPr>
          <w:ilvl w:val="0"/>
          <w:numId w:val="6"/>
        </w:numPr>
        <w:tabs>
          <w:tab w:val="left" w:pos="898"/>
        </w:tabs>
        <w:ind w:left="898" w:hanging="210"/>
        <w:rPr>
          <w:b w:val="0"/>
        </w:rPr>
      </w:pPr>
      <w:r>
        <w:t>Sử</w:t>
      </w:r>
      <w:r>
        <w:rPr>
          <w:spacing w:val="-5"/>
        </w:rPr>
        <w:t xml:space="preserve"> </w:t>
      </w:r>
      <w:r>
        <w:t>dụng</w:t>
      </w:r>
      <w:r>
        <w:rPr>
          <w:spacing w:val="-4"/>
        </w:rPr>
        <w:t xml:space="preserve"> </w:t>
      </w:r>
      <w:r>
        <w:t>đồ chơi</w:t>
      </w:r>
      <w:r>
        <w:rPr>
          <w:spacing w:val="-3"/>
        </w:rPr>
        <w:t xml:space="preserve"> </w:t>
      </w:r>
      <w:r>
        <w:t>là</w:t>
      </w:r>
      <w:r>
        <w:rPr>
          <w:spacing w:val="-2"/>
        </w:rPr>
        <w:t xml:space="preserve"> </w:t>
      </w:r>
      <w:r>
        <w:t>các</w:t>
      </w:r>
      <w:r>
        <w:rPr>
          <w:spacing w:val="-2"/>
        </w:rPr>
        <w:t xml:space="preserve"> </w:t>
      </w:r>
      <w:r>
        <w:t>tờ</w:t>
      </w:r>
      <w:r>
        <w:rPr>
          <w:spacing w:val="-1"/>
        </w:rPr>
        <w:t xml:space="preserve"> </w:t>
      </w:r>
      <w:r>
        <w:t>giấy</w:t>
      </w:r>
      <w:r>
        <w:rPr>
          <w:spacing w:val="-2"/>
        </w:rPr>
        <w:t xml:space="preserve"> </w:t>
      </w:r>
      <w:r>
        <w:t>có</w:t>
      </w:r>
      <w:r>
        <w:rPr>
          <w:spacing w:val="-4"/>
        </w:rPr>
        <w:t xml:space="preserve"> </w:t>
      </w:r>
      <w:r>
        <w:t>in</w:t>
      </w:r>
      <w:r>
        <w:rPr>
          <w:spacing w:val="-2"/>
        </w:rPr>
        <w:t xml:space="preserve"> </w:t>
      </w:r>
      <w:r>
        <w:t>các</w:t>
      </w:r>
      <w:r>
        <w:rPr>
          <w:spacing w:val="-3"/>
        </w:rPr>
        <w:t xml:space="preserve"> </w:t>
      </w:r>
      <w:r>
        <w:t>phép</w:t>
      </w:r>
      <w:r>
        <w:rPr>
          <w:spacing w:val="-4"/>
        </w:rPr>
        <w:t xml:space="preserve"> </w:t>
      </w:r>
      <w:r>
        <w:t>tính</w:t>
      </w:r>
      <w:r>
        <w:rPr>
          <w:spacing w:val="-3"/>
        </w:rPr>
        <w:t xml:space="preserve"> </w:t>
      </w:r>
      <w:r>
        <w:t>và</w:t>
      </w:r>
      <w:r>
        <w:rPr>
          <w:spacing w:val="-3"/>
        </w:rPr>
        <w:t xml:space="preserve"> </w:t>
      </w:r>
      <w:r>
        <w:t>giấy</w:t>
      </w:r>
      <w:r>
        <w:rPr>
          <w:spacing w:val="-7"/>
        </w:rPr>
        <w:t xml:space="preserve"> </w:t>
      </w:r>
      <w:r>
        <w:rPr>
          <w:spacing w:val="-4"/>
        </w:rPr>
        <w:t>màu.</w:t>
      </w:r>
    </w:p>
    <w:p w:rsidR="00F467A2" w:rsidRDefault="005E4A54">
      <w:pPr>
        <w:pStyle w:val="BodyText"/>
        <w:spacing w:before="62" w:line="288" w:lineRule="auto"/>
        <w:ind w:right="268" w:firstLine="559"/>
      </w:pPr>
      <w:r>
        <w:t>Trò chơi này giáo viên vận dụng khi dạy học sinh các phép tính cộng trừ không nhớ trong phạm vi 10</w:t>
      </w:r>
    </w:p>
    <w:p w:rsidR="00F467A2" w:rsidRDefault="005E4A54">
      <w:pPr>
        <w:pStyle w:val="ListParagraph"/>
        <w:numPr>
          <w:ilvl w:val="0"/>
          <w:numId w:val="7"/>
        </w:numPr>
        <w:tabs>
          <w:tab w:val="left" w:pos="867"/>
        </w:tabs>
        <w:spacing w:before="1" w:line="288" w:lineRule="auto"/>
        <w:ind w:right="271" w:firstLine="566"/>
        <w:rPr>
          <w:i/>
          <w:sz w:val="28"/>
        </w:rPr>
      </w:pPr>
      <w:r>
        <w:rPr>
          <w:sz w:val="28"/>
        </w:rPr>
        <w:t>Giáo viên in nhiều các phép tính cộng không nhớ trong phạm vi 10, 100 và các tờ</w:t>
      </w:r>
      <w:r>
        <w:rPr>
          <w:spacing w:val="-1"/>
          <w:sz w:val="28"/>
        </w:rPr>
        <w:t xml:space="preserve"> </w:t>
      </w:r>
      <w:r>
        <w:rPr>
          <w:sz w:val="28"/>
        </w:rPr>
        <w:t>giấy màu được cắt nhỏ. Hai hay</w:t>
      </w:r>
      <w:r>
        <w:rPr>
          <w:spacing w:val="-2"/>
          <w:sz w:val="28"/>
        </w:rPr>
        <w:t xml:space="preserve"> </w:t>
      </w:r>
      <w:r>
        <w:rPr>
          <w:sz w:val="28"/>
        </w:rPr>
        <w:t>nhiều bạn cùng chơi.</w:t>
      </w:r>
      <w:r>
        <w:rPr>
          <w:spacing w:val="-1"/>
          <w:sz w:val="28"/>
        </w:rPr>
        <w:t xml:space="preserve"> </w:t>
      </w:r>
      <w:r>
        <w:rPr>
          <w:sz w:val="28"/>
        </w:rPr>
        <w:t>Lần lượt các</w:t>
      </w:r>
      <w:r>
        <w:rPr>
          <w:spacing w:val="-1"/>
          <w:sz w:val="28"/>
        </w:rPr>
        <w:t xml:space="preserve"> </w:t>
      </w:r>
      <w:r>
        <w:rPr>
          <w:sz w:val="28"/>
        </w:rPr>
        <w:t>bạn lấy</w:t>
      </w:r>
      <w:r>
        <w:rPr>
          <w:spacing w:val="-3"/>
          <w:sz w:val="28"/>
        </w:rPr>
        <w:t xml:space="preserve"> </w:t>
      </w:r>
      <w:r>
        <w:rPr>
          <w:sz w:val="28"/>
        </w:rPr>
        <w:t>bất kì 1 phép tính</w:t>
      </w:r>
      <w:r>
        <w:rPr>
          <w:spacing w:val="-1"/>
          <w:sz w:val="28"/>
        </w:rPr>
        <w:t xml:space="preserve"> </w:t>
      </w:r>
      <w:r>
        <w:rPr>
          <w:sz w:val="28"/>
        </w:rPr>
        <w:t xml:space="preserve">nào và nêu đúng kết quả sẽ được dán tờ giấy màu vào ô có sẵn kết quả trên tờ A4. Kết thúc trò chơi nếu dán được nhiều màu và nhiều các màu cùng hàng ngang, dọc và đường chéo sẽ dành chiến thắng. Trò chơi giúp học sinh tính toán và ghi nhớ nhanh các phép tính và hứng thú với học Toán. </w:t>
      </w:r>
      <w:r>
        <w:rPr>
          <w:i/>
          <w:color w:val="FF0000"/>
          <w:sz w:val="28"/>
        </w:rPr>
        <w:t>(Ảnh 2 - “Thi đoán nhanh kết quả”)</w:t>
      </w:r>
    </w:p>
    <w:p w:rsidR="00F467A2" w:rsidRDefault="005E4A54">
      <w:pPr>
        <w:pStyle w:val="Heading3"/>
        <w:numPr>
          <w:ilvl w:val="0"/>
          <w:numId w:val="6"/>
        </w:numPr>
        <w:tabs>
          <w:tab w:val="left" w:pos="898"/>
        </w:tabs>
        <w:ind w:left="898" w:hanging="210"/>
        <w:rPr>
          <w:b w:val="0"/>
        </w:rPr>
      </w:pPr>
      <w:r>
        <w:t>Sử</w:t>
      </w:r>
      <w:r>
        <w:rPr>
          <w:spacing w:val="-4"/>
        </w:rPr>
        <w:t xml:space="preserve"> </w:t>
      </w:r>
      <w:r>
        <w:t>dụng</w:t>
      </w:r>
      <w:r>
        <w:rPr>
          <w:spacing w:val="-5"/>
        </w:rPr>
        <w:t xml:space="preserve"> </w:t>
      </w:r>
      <w:r>
        <w:t>đồ</w:t>
      </w:r>
      <w:r>
        <w:rPr>
          <w:spacing w:val="-1"/>
        </w:rPr>
        <w:t xml:space="preserve"> </w:t>
      </w:r>
      <w:r>
        <w:t>chơi</w:t>
      </w:r>
      <w:r>
        <w:rPr>
          <w:spacing w:val="-2"/>
        </w:rPr>
        <w:t xml:space="preserve"> </w:t>
      </w:r>
      <w:r>
        <w:t>chính</w:t>
      </w:r>
      <w:r>
        <w:rPr>
          <w:spacing w:val="-4"/>
        </w:rPr>
        <w:t xml:space="preserve"> </w:t>
      </w:r>
      <w:r>
        <w:t>là</w:t>
      </w:r>
      <w:r>
        <w:rPr>
          <w:spacing w:val="-1"/>
        </w:rPr>
        <w:t xml:space="preserve"> </w:t>
      </w:r>
      <w:r>
        <w:t>các</w:t>
      </w:r>
      <w:r>
        <w:rPr>
          <w:spacing w:val="-3"/>
        </w:rPr>
        <w:t xml:space="preserve"> </w:t>
      </w:r>
      <w:r>
        <w:t>hình</w:t>
      </w:r>
      <w:r>
        <w:rPr>
          <w:spacing w:val="-4"/>
        </w:rPr>
        <w:t xml:space="preserve"> </w:t>
      </w:r>
      <w:r>
        <w:t>khối</w:t>
      </w:r>
      <w:r>
        <w:rPr>
          <w:spacing w:val="-1"/>
        </w:rPr>
        <w:t xml:space="preserve"> </w:t>
      </w:r>
      <w:r>
        <w:t>trong</w:t>
      </w:r>
      <w:r>
        <w:rPr>
          <w:spacing w:val="-6"/>
        </w:rPr>
        <w:t xml:space="preserve"> </w:t>
      </w:r>
      <w:r>
        <w:t>bộ</w:t>
      </w:r>
      <w:r>
        <w:rPr>
          <w:spacing w:val="-5"/>
        </w:rPr>
        <w:t xml:space="preserve"> </w:t>
      </w:r>
      <w:r>
        <w:t>đồ</w:t>
      </w:r>
      <w:r>
        <w:rPr>
          <w:spacing w:val="-6"/>
        </w:rPr>
        <w:t xml:space="preserve"> </w:t>
      </w:r>
      <w:r>
        <w:t>dùng</w:t>
      </w:r>
      <w:r>
        <w:rPr>
          <w:spacing w:val="-1"/>
        </w:rPr>
        <w:t xml:space="preserve"> </w:t>
      </w:r>
      <w:r>
        <w:rPr>
          <w:spacing w:val="-4"/>
        </w:rPr>
        <w:t>Toán</w:t>
      </w:r>
    </w:p>
    <w:p w:rsidR="00F467A2" w:rsidRDefault="005E4A54">
      <w:pPr>
        <w:spacing w:before="64" w:line="288" w:lineRule="auto"/>
        <w:ind w:left="122" w:right="271" w:firstLine="566"/>
        <w:jc w:val="both"/>
        <w:rPr>
          <w:i/>
          <w:sz w:val="28"/>
        </w:rPr>
      </w:pPr>
      <w:r>
        <w:rPr>
          <w:i/>
          <w:sz w:val="28"/>
        </w:rPr>
        <w:t>Giáo viên thường vận dụng khi dạy về thực hành lắp ghép, xếp hình và các hình khối</w:t>
      </w:r>
    </w:p>
    <w:p w:rsidR="00F467A2" w:rsidRDefault="005E4A54">
      <w:pPr>
        <w:pStyle w:val="ListParagraph"/>
        <w:numPr>
          <w:ilvl w:val="0"/>
          <w:numId w:val="7"/>
        </w:numPr>
        <w:tabs>
          <w:tab w:val="left" w:pos="855"/>
        </w:tabs>
        <w:spacing w:before="1" w:line="288" w:lineRule="auto"/>
        <w:ind w:right="267" w:firstLine="566"/>
        <w:rPr>
          <w:sz w:val="28"/>
        </w:rPr>
      </w:pPr>
      <w:r>
        <w:rPr>
          <w:sz w:val="28"/>
        </w:rPr>
        <w:t>Từ các khối hình có sẵn trong bộ đồ dùng Toán giáo viên tổ chức cho học sinh hay các nhóm học sinh lên ý tưởng, chuẩn bị hình khối, thực hành và báo cáo sản phẩm mà các em ghép được từ các hình khố như hình vuông, hình tròn, hình tam giác, khối lập phương, khối hộp chữ nhật.</w:t>
      </w:r>
      <w:r>
        <w:rPr>
          <w:spacing w:val="80"/>
          <w:sz w:val="28"/>
        </w:rPr>
        <w:t xml:space="preserve"> </w:t>
      </w:r>
      <w:r>
        <w:rPr>
          <w:i/>
          <w:color w:val="FF0000"/>
          <w:sz w:val="28"/>
        </w:rPr>
        <w:t>(Ảnh 3 - “Sáng tạo cùng hình khối”)</w:t>
      </w:r>
    </w:p>
    <w:p w:rsidR="00F467A2" w:rsidRDefault="005E4A54">
      <w:pPr>
        <w:pStyle w:val="BodyText"/>
        <w:spacing w:line="288" w:lineRule="auto"/>
        <w:ind w:right="268"/>
      </w:pPr>
      <w:r>
        <w:t>Tóm lại, sử dụng đồ chơi là một cách thú vị và hiệu quả để giáo viên giảng dạy môn Toán lớp 1. Đây là các cách để giáo viên có thể áp dụng để giúp học sinh hứng thú và nâng cao kỹ năng toán học.</w:t>
      </w:r>
    </w:p>
    <w:p w:rsidR="00F467A2" w:rsidRDefault="00F467A2">
      <w:pPr>
        <w:spacing w:line="288" w:lineRule="auto"/>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pStyle w:val="ListParagraph"/>
        <w:numPr>
          <w:ilvl w:val="2"/>
          <w:numId w:val="10"/>
        </w:numPr>
        <w:tabs>
          <w:tab w:val="left" w:pos="1179"/>
        </w:tabs>
        <w:ind w:left="1179" w:hanging="491"/>
        <w:jc w:val="both"/>
        <w:rPr>
          <w:b/>
          <w:i/>
          <w:sz w:val="28"/>
        </w:rPr>
      </w:pPr>
      <w:bookmarkStart w:id="8" w:name="_bookmark8"/>
      <w:bookmarkEnd w:id="8"/>
      <w:r>
        <w:rPr>
          <w:b/>
          <w:sz w:val="28"/>
        </w:rPr>
        <w:t>Biện</w:t>
      </w:r>
      <w:r>
        <w:rPr>
          <w:b/>
          <w:spacing w:val="-4"/>
          <w:sz w:val="28"/>
        </w:rPr>
        <w:t xml:space="preserve"> </w:t>
      </w:r>
      <w:r>
        <w:rPr>
          <w:b/>
          <w:sz w:val="28"/>
        </w:rPr>
        <w:t>pháp</w:t>
      </w:r>
      <w:r>
        <w:rPr>
          <w:b/>
          <w:spacing w:val="-3"/>
          <w:sz w:val="28"/>
        </w:rPr>
        <w:t xml:space="preserve"> </w:t>
      </w:r>
      <w:r>
        <w:rPr>
          <w:b/>
          <w:sz w:val="28"/>
        </w:rPr>
        <w:t>2.</w:t>
      </w:r>
      <w:r>
        <w:rPr>
          <w:b/>
          <w:spacing w:val="-2"/>
          <w:sz w:val="28"/>
        </w:rPr>
        <w:t xml:space="preserve"> </w:t>
      </w:r>
      <w:r>
        <w:rPr>
          <w:b/>
          <w:i/>
          <w:sz w:val="28"/>
        </w:rPr>
        <w:t>Sử</w:t>
      </w:r>
      <w:r>
        <w:rPr>
          <w:b/>
          <w:i/>
          <w:spacing w:val="-7"/>
          <w:sz w:val="28"/>
        </w:rPr>
        <w:t xml:space="preserve"> </w:t>
      </w:r>
      <w:r>
        <w:rPr>
          <w:b/>
          <w:i/>
          <w:sz w:val="28"/>
        </w:rPr>
        <w:t>dụng</w:t>
      </w:r>
      <w:r>
        <w:rPr>
          <w:b/>
          <w:i/>
          <w:spacing w:val="-2"/>
          <w:sz w:val="28"/>
        </w:rPr>
        <w:t xml:space="preserve"> </w:t>
      </w:r>
      <w:r>
        <w:rPr>
          <w:b/>
          <w:i/>
          <w:sz w:val="28"/>
        </w:rPr>
        <w:t>trò</w:t>
      </w:r>
      <w:r>
        <w:rPr>
          <w:b/>
          <w:i/>
          <w:spacing w:val="-3"/>
          <w:sz w:val="28"/>
        </w:rPr>
        <w:t xml:space="preserve"> </w:t>
      </w:r>
      <w:r>
        <w:rPr>
          <w:b/>
          <w:i/>
          <w:sz w:val="28"/>
        </w:rPr>
        <w:t>chơi</w:t>
      </w:r>
      <w:r>
        <w:rPr>
          <w:b/>
          <w:i/>
          <w:spacing w:val="-2"/>
          <w:sz w:val="28"/>
        </w:rPr>
        <w:t xml:space="preserve"> </w:t>
      </w:r>
      <w:r>
        <w:rPr>
          <w:b/>
          <w:i/>
          <w:sz w:val="28"/>
        </w:rPr>
        <w:t>học</w:t>
      </w:r>
      <w:r>
        <w:rPr>
          <w:b/>
          <w:i/>
          <w:spacing w:val="-6"/>
          <w:sz w:val="28"/>
        </w:rPr>
        <w:t xml:space="preserve"> </w:t>
      </w:r>
      <w:r>
        <w:rPr>
          <w:b/>
          <w:i/>
          <w:spacing w:val="-5"/>
          <w:sz w:val="28"/>
        </w:rPr>
        <w:t>tập</w:t>
      </w:r>
    </w:p>
    <w:p w:rsidR="00F467A2" w:rsidRDefault="005E4A54">
      <w:pPr>
        <w:spacing w:before="65" w:line="288" w:lineRule="auto"/>
        <w:ind w:left="122" w:right="266" w:firstLine="559"/>
        <w:jc w:val="both"/>
        <w:rPr>
          <w:i/>
          <w:sz w:val="28"/>
        </w:rPr>
      </w:pPr>
      <w:r>
        <w:rPr>
          <w:sz w:val="28"/>
        </w:rPr>
        <w:t xml:space="preserve">- Sử dụng trò chơi học tập: Trò chơi học tập là một cách thú vị và hiệu quả để học sinh học toán. Các trò chơi này có thể là bài tập tương tác trên máy tính, game toán học, các trò chơi giúp rèn luyện tính cộng, trừ, nhân, chia, giải toán... Tôi thường sử dụng trong các hoạt động khởi động, hay các bài tập ở hoạt động Luyện tập Thực hành. Học sinh rất hào hứng, sôi nổi, hiệu quả tiết học nhờ thế mà có hiệu quả cao. Sau đây là 1 số trong rất nhiều trò chơi mà tôi đã sử dụng khi dạy Toán. </w:t>
      </w:r>
      <w:r>
        <w:rPr>
          <w:i/>
          <w:color w:val="FF0000"/>
          <w:sz w:val="28"/>
        </w:rPr>
        <w:t>(Ảnh 4 -Trò chơi: “Ai nhanh hơn ZOMBIE”); (Ảnh 5 -Trò chơi: “Game Chú Hề qua cầu”); (Ảnh 6 -Trò chơi: “Vượt chướng ngại vật”)</w:t>
      </w:r>
    </w:p>
    <w:p w:rsidR="00F467A2" w:rsidRDefault="005E4A54">
      <w:pPr>
        <w:pStyle w:val="ListParagraph"/>
        <w:numPr>
          <w:ilvl w:val="2"/>
          <w:numId w:val="10"/>
        </w:numPr>
        <w:tabs>
          <w:tab w:val="left" w:pos="1179"/>
        </w:tabs>
        <w:ind w:left="1179" w:hanging="491"/>
        <w:jc w:val="both"/>
        <w:rPr>
          <w:b/>
          <w:i/>
          <w:sz w:val="28"/>
        </w:rPr>
      </w:pPr>
      <w:bookmarkStart w:id="9" w:name="_bookmark9"/>
      <w:bookmarkEnd w:id="9"/>
      <w:r>
        <w:rPr>
          <w:b/>
          <w:sz w:val="28"/>
        </w:rPr>
        <w:t>Biện</w:t>
      </w:r>
      <w:r>
        <w:rPr>
          <w:b/>
          <w:spacing w:val="-2"/>
          <w:sz w:val="28"/>
        </w:rPr>
        <w:t xml:space="preserve"> </w:t>
      </w:r>
      <w:r>
        <w:rPr>
          <w:b/>
          <w:sz w:val="28"/>
        </w:rPr>
        <w:t>pháp</w:t>
      </w:r>
      <w:r>
        <w:rPr>
          <w:b/>
          <w:spacing w:val="-2"/>
          <w:sz w:val="28"/>
        </w:rPr>
        <w:t xml:space="preserve"> </w:t>
      </w:r>
      <w:r>
        <w:rPr>
          <w:b/>
          <w:sz w:val="28"/>
        </w:rPr>
        <w:t>3:</w:t>
      </w:r>
      <w:r>
        <w:rPr>
          <w:b/>
          <w:spacing w:val="-3"/>
          <w:sz w:val="28"/>
        </w:rPr>
        <w:t xml:space="preserve"> </w:t>
      </w:r>
      <w:r>
        <w:rPr>
          <w:b/>
          <w:i/>
          <w:sz w:val="28"/>
        </w:rPr>
        <w:t>Sử</w:t>
      </w:r>
      <w:r>
        <w:rPr>
          <w:b/>
          <w:i/>
          <w:spacing w:val="-5"/>
          <w:sz w:val="28"/>
        </w:rPr>
        <w:t xml:space="preserve"> </w:t>
      </w:r>
      <w:r>
        <w:rPr>
          <w:b/>
          <w:i/>
          <w:sz w:val="28"/>
        </w:rPr>
        <w:t>dụng</w:t>
      </w:r>
      <w:r>
        <w:rPr>
          <w:b/>
          <w:i/>
          <w:spacing w:val="-4"/>
          <w:sz w:val="28"/>
        </w:rPr>
        <w:t xml:space="preserve"> </w:t>
      </w:r>
      <w:r>
        <w:rPr>
          <w:b/>
          <w:i/>
          <w:sz w:val="28"/>
        </w:rPr>
        <w:t>bài</w:t>
      </w:r>
      <w:r>
        <w:rPr>
          <w:b/>
          <w:i/>
          <w:spacing w:val="-4"/>
          <w:sz w:val="28"/>
        </w:rPr>
        <w:t xml:space="preserve"> </w:t>
      </w:r>
      <w:r>
        <w:rPr>
          <w:b/>
          <w:i/>
          <w:sz w:val="28"/>
        </w:rPr>
        <w:t>toán</w:t>
      </w:r>
      <w:r>
        <w:rPr>
          <w:b/>
          <w:i/>
          <w:spacing w:val="-1"/>
          <w:sz w:val="28"/>
        </w:rPr>
        <w:t xml:space="preserve"> </w:t>
      </w:r>
      <w:r>
        <w:rPr>
          <w:b/>
          <w:i/>
          <w:spacing w:val="-5"/>
          <w:sz w:val="28"/>
        </w:rPr>
        <w:t>vui</w:t>
      </w:r>
    </w:p>
    <w:p w:rsidR="00F467A2" w:rsidRDefault="005E4A54">
      <w:pPr>
        <w:pStyle w:val="BodyText"/>
        <w:spacing w:before="65" w:line="288" w:lineRule="auto"/>
        <w:ind w:right="268"/>
      </w:pPr>
      <w:r>
        <w:t>- Bài toán vui là một cách thú vị để học sinh rèn luyện kỹ năng giải toán. Giáo viên có thể sử dụng các bài toán vui như câu đố, truyện cười, trò chơi câu hỏi và trả lời... để giúp học sinh phát triển khả năng tư duy, tìm ra hướng giải quyết vấn đề và rèn luyện kỹ</w:t>
      </w:r>
      <w:r>
        <w:rPr>
          <w:spacing w:val="-3"/>
        </w:rPr>
        <w:t xml:space="preserve"> </w:t>
      </w:r>
      <w:r>
        <w:t>năng giải toán. Học sinh sẽ cảm</w:t>
      </w:r>
      <w:r>
        <w:rPr>
          <w:spacing w:val="-3"/>
        </w:rPr>
        <w:t xml:space="preserve"> </w:t>
      </w:r>
      <w:r>
        <w:t>thấy</w:t>
      </w:r>
      <w:r>
        <w:rPr>
          <w:spacing w:val="-2"/>
        </w:rPr>
        <w:t xml:space="preserve"> </w:t>
      </w:r>
      <w:r>
        <w:t>thú vị và tăng cường sự tự tin khi giải quyết các bài toán vui. Một số bài toán vui trong số nhiều bài toán mà tôi đã sử dụng.</w:t>
      </w:r>
    </w:p>
    <w:p w:rsidR="00F467A2" w:rsidRDefault="005E4A54">
      <w:pPr>
        <w:pStyle w:val="BodyText"/>
        <w:spacing w:line="288" w:lineRule="auto"/>
        <w:ind w:right="275"/>
      </w:pPr>
      <w:r>
        <w:rPr>
          <w:b/>
          <w:bCs/>
          <w:color w:val="202429"/>
          <w:u w:val="single" w:color="202429"/>
        </w:rPr>
        <w:t>Bài</w:t>
      </w:r>
      <w:r>
        <w:rPr>
          <w:b/>
          <w:bCs/>
          <w:color w:val="202429"/>
          <w:spacing w:val="-7"/>
          <w:u w:val="single" w:color="202429"/>
        </w:rPr>
        <w:t xml:space="preserve"> </w:t>
      </w:r>
      <w:r>
        <w:rPr>
          <w:b/>
          <w:bCs/>
          <w:color w:val="202429"/>
          <w:u w:val="single" w:color="202429"/>
        </w:rPr>
        <w:t>1</w:t>
      </w:r>
      <w:r>
        <w:rPr>
          <w:color w:val="202429"/>
        </w:rPr>
        <w:t>:</w:t>
      </w:r>
      <w:r>
        <w:rPr>
          <w:color w:val="202429"/>
          <w:spacing w:val="-5"/>
        </w:rPr>
        <w:t xml:space="preserve"> </w:t>
      </w:r>
      <w:r>
        <w:rPr>
          <w:color w:val="202429"/>
        </w:rPr>
        <w:t>2</w:t>
      </w:r>
      <w:r>
        <w:rPr>
          <w:color w:val="202429"/>
          <w:spacing w:val="-5"/>
        </w:rPr>
        <w:t xml:space="preserve"> </w:t>
      </w:r>
      <w:r>
        <w:rPr>
          <w:color w:val="202429"/>
        </w:rPr>
        <w:t>con</w:t>
      </w:r>
      <w:r>
        <w:rPr>
          <w:color w:val="202429"/>
          <w:spacing w:val="-7"/>
        </w:rPr>
        <w:t xml:space="preserve"> </w:t>
      </w:r>
      <w:r>
        <w:rPr>
          <w:color w:val="202429"/>
        </w:rPr>
        <w:t>ᴠịt</w:t>
      </w:r>
      <w:r>
        <w:rPr>
          <w:color w:val="202429"/>
          <w:spacing w:val="-7"/>
        </w:rPr>
        <w:t xml:space="preserve"> </w:t>
      </w:r>
      <w:r>
        <w:rPr>
          <w:color w:val="202429"/>
        </w:rPr>
        <w:t>đi</w:t>
      </w:r>
      <w:r>
        <w:rPr>
          <w:color w:val="202429"/>
          <w:spacing w:val="-7"/>
        </w:rPr>
        <w:t xml:space="preserve"> </w:t>
      </w:r>
      <w:r>
        <w:rPr>
          <w:color w:val="202429"/>
        </w:rPr>
        <w:t>trước</w:t>
      </w:r>
      <w:r>
        <w:rPr>
          <w:color w:val="202429"/>
          <w:spacing w:val="-5"/>
        </w:rPr>
        <w:t xml:space="preserve"> </w:t>
      </w:r>
      <w:r>
        <w:rPr>
          <w:color w:val="202429"/>
        </w:rPr>
        <w:t>2</w:t>
      </w:r>
      <w:r>
        <w:rPr>
          <w:color w:val="202429"/>
          <w:spacing w:val="-5"/>
        </w:rPr>
        <w:t xml:space="preserve"> </w:t>
      </w:r>
      <w:r>
        <w:rPr>
          <w:color w:val="202429"/>
        </w:rPr>
        <w:t>con</w:t>
      </w:r>
      <w:r>
        <w:rPr>
          <w:color w:val="202429"/>
          <w:spacing w:val="-7"/>
        </w:rPr>
        <w:t xml:space="preserve"> </w:t>
      </w:r>
      <w:r>
        <w:rPr>
          <w:color w:val="202429"/>
        </w:rPr>
        <w:t>ᴠịt,</w:t>
      </w:r>
      <w:r>
        <w:rPr>
          <w:color w:val="202429"/>
          <w:spacing w:val="-6"/>
        </w:rPr>
        <w:t xml:space="preserve"> </w:t>
      </w:r>
      <w:r>
        <w:rPr>
          <w:color w:val="202429"/>
        </w:rPr>
        <w:t>2</w:t>
      </w:r>
      <w:r>
        <w:rPr>
          <w:color w:val="202429"/>
          <w:spacing w:val="-5"/>
        </w:rPr>
        <w:t xml:space="preserve"> </w:t>
      </w:r>
      <w:r>
        <w:rPr>
          <w:color w:val="202429"/>
        </w:rPr>
        <w:t>con</w:t>
      </w:r>
      <w:r>
        <w:rPr>
          <w:color w:val="202429"/>
          <w:spacing w:val="-7"/>
        </w:rPr>
        <w:t xml:space="preserve"> </w:t>
      </w:r>
      <w:r>
        <w:rPr>
          <w:color w:val="202429"/>
        </w:rPr>
        <w:t>ᴠịt</w:t>
      </w:r>
      <w:r>
        <w:rPr>
          <w:color w:val="202429"/>
          <w:spacing w:val="-5"/>
        </w:rPr>
        <w:t xml:space="preserve"> </w:t>
      </w:r>
      <w:r>
        <w:rPr>
          <w:color w:val="202429"/>
        </w:rPr>
        <w:t>đi</w:t>
      </w:r>
      <w:r>
        <w:rPr>
          <w:color w:val="202429"/>
          <w:spacing w:val="-3"/>
        </w:rPr>
        <w:t xml:space="preserve"> </w:t>
      </w:r>
      <w:r>
        <w:rPr>
          <w:color w:val="202429"/>
        </w:rPr>
        <w:t>ѕau</w:t>
      </w:r>
      <w:r>
        <w:rPr>
          <w:color w:val="202429"/>
          <w:spacing w:val="-7"/>
        </w:rPr>
        <w:t xml:space="preserve"> </w:t>
      </w:r>
      <w:r>
        <w:rPr>
          <w:color w:val="202429"/>
        </w:rPr>
        <w:t>2</w:t>
      </w:r>
      <w:r>
        <w:rPr>
          <w:color w:val="202429"/>
          <w:spacing w:val="-5"/>
        </w:rPr>
        <w:t xml:space="preserve"> </w:t>
      </w:r>
      <w:r>
        <w:rPr>
          <w:color w:val="202429"/>
        </w:rPr>
        <w:t>con</w:t>
      </w:r>
      <w:r>
        <w:rPr>
          <w:color w:val="202429"/>
          <w:spacing w:val="-7"/>
        </w:rPr>
        <w:t xml:space="preserve"> </w:t>
      </w:r>
      <w:r>
        <w:rPr>
          <w:color w:val="202429"/>
        </w:rPr>
        <w:t>ᴠịt,</w:t>
      </w:r>
      <w:r>
        <w:rPr>
          <w:color w:val="202429"/>
          <w:spacing w:val="-8"/>
        </w:rPr>
        <w:t xml:space="preserve"> </w:t>
      </w:r>
      <w:r>
        <w:rPr>
          <w:color w:val="202429"/>
        </w:rPr>
        <w:t>2</w:t>
      </w:r>
      <w:r>
        <w:rPr>
          <w:color w:val="202429"/>
          <w:spacing w:val="-5"/>
        </w:rPr>
        <w:t xml:space="preserve"> </w:t>
      </w:r>
      <w:r>
        <w:rPr>
          <w:color w:val="202429"/>
        </w:rPr>
        <w:t>con</w:t>
      </w:r>
      <w:r>
        <w:rPr>
          <w:color w:val="202429"/>
          <w:spacing w:val="-7"/>
        </w:rPr>
        <w:t xml:space="preserve"> </w:t>
      </w:r>
      <w:r>
        <w:rPr>
          <w:color w:val="202429"/>
        </w:rPr>
        <w:t>ᴠịt</w:t>
      </w:r>
      <w:r>
        <w:rPr>
          <w:color w:val="202429"/>
          <w:spacing w:val="-5"/>
        </w:rPr>
        <w:t xml:space="preserve"> </w:t>
      </w:r>
      <w:r>
        <w:rPr>
          <w:color w:val="202429"/>
          <w:spacing w:val="-92"/>
        </w:rPr>
        <w:t>đi</w:t>
      </w:r>
      <w:r>
        <w:rPr>
          <w:color w:val="202429"/>
        </w:rPr>
        <w:t xml:space="preserve"> giữa</w:t>
      </w:r>
      <w:r>
        <w:rPr>
          <w:color w:val="202429"/>
          <w:spacing w:val="-8"/>
        </w:rPr>
        <w:t xml:space="preserve"> </w:t>
      </w:r>
      <w:r>
        <w:rPr>
          <w:color w:val="202429"/>
        </w:rPr>
        <w:t>2</w:t>
      </w:r>
      <w:r>
        <w:rPr>
          <w:color w:val="202429"/>
          <w:spacing w:val="-4"/>
        </w:rPr>
        <w:t xml:space="preserve"> </w:t>
      </w:r>
      <w:r>
        <w:rPr>
          <w:color w:val="202429"/>
        </w:rPr>
        <w:t>con</w:t>
      </w:r>
      <w:r>
        <w:rPr>
          <w:color w:val="202429"/>
          <w:spacing w:val="-8"/>
        </w:rPr>
        <w:t xml:space="preserve"> </w:t>
      </w:r>
      <w:r>
        <w:rPr>
          <w:color w:val="202429"/>
        </w:rPr>
        <w:t>ᴠịt.</w:t>
      </w:r>
      <w:r>
        <w:rPr>
          <w:color w:val="202429"/>
          <w:spacing w:val="-6"/>
        </w:rPr>
        <w:t xml:space="preserve"> </w:t>
      </w:r>
      <w:r>
        <w:rPr>
          <w:color w:val="202429"/>
        </w:rPr>
        <w:t>Hỏi</w:t>
      </w:r>
      <w:r>
        <w:rPr>
          <w:color w:val="202429"/>
          <w:spacing w:val="-4"/>
        </w:rPr>
        <w:t xml:space="preserve"> </w:t>
      </w:r>
      <w:r>
        <w:rPr>
          <w:color w:val="202429"/>
        </w:rPr>
        <w:t>có</w:t>
      </w:r>
      <w:r>
        <w:rPr>
          <w:color w:val="202429"/>
          <w:spacing w:val="-5"/>
        </w:rPr>
        <w:t xml:space="preserve"> </w:t>
      </w:r>
      <w:r>
        <w:rPr>
          <w:color w:val="202429"/>
        </w:rPr>
        <w:t>mấу</w:t>
      </w:r>
      <w:r>
        <w:rPr>
          <w:color w:val="202429"/>
          <w:spacing w:val="-9"/>
        </w:rPr>
        <w:t xml:space="preserve"> </w:t>
      </w:r>
      <w:r>
        <w:rPr>
          <w:color w:val="202429"/>
        </w:rPr>
        <w:t>con</w:t>
      </w:r>
      <w:r>
        <w:rPr>
          <w:color w:val="202429"/>
          <w:spacing w:val="-4"/>
        </w:rPr>
        <w:t xml:space="preserve"> </w:t>
      </w:r>
      <w:r>
        <w:rPr>
          <w:color w:val="202429"/>
        </w:rPr>
        <w:t>ᴠịt?</w:t>
      </w:r>
    </w:p>
    <w:p w:rsidR="00F467A2" w:rsidRDefault="005E4A54">
      <w:pPr>
        <w:ind w:left="688"/>
        <w:jc w:val="both"/>
        <w:rPr>
          <w:sz w:val="28"/>
        </w:rPr>
      </w:pPr>
      <w:r>
        <w:rPr>
          <w:b/>
          <w:i/>
          <w:color w:val="202429"/>
          <w:sz w:val="28"/>
        </w:rPr>
        <w:t>Đáp</w:t>
      </w:r>
      <w:r>
        <w:rPr>
          <w:b/>
          <w:i/>
          <w:color w:val="202429"/>
          <w:spacing w:val="-7"/>
          <w:sz w:val="28"/>
        </w:rPr>
        <w:t xml:space="preserve"> </w:t>
      </w:r>
      <w:r>
        <w:rPr>
          <w:b/>
          <w:i/>
          <w:color w:val="202429"/>
          <w:sz w:val="28"/>
        </w:rPr>
        <w:t>án</w:t>
      </w:r>
      <w:r>
        <w:rPr>
          <w:b/>
          <w:color w:val="202429"/>
          <w:sz w:val="28"/>
        </w:rPr>
        <w:t>:</w:t>
      </w:r>
      <w:r>
        <w:rPr>
          <w:b/>
          <w:color w:val="202429"/>
          <w:spacing w:val="-3"/>
          <w:sz w:val="28"/>
        </w:rPr>
        <w:t xml:space="preserve"> </w:t>
      </w:r>
      <w:r>
        <w:rPr>
          <w:color w:val="202429"/>
          <w:sz w:val="28"/>
        </w:rPr>
        <w:t>4</w:t>
      </w:r>
      <w:r>
        <w:rPr>
          <w:color w:val="202429"/>
          <w:spacing w:val="-1"/>
          <w:sz w:val="28"/>
        </w:rPr>
        <w:t xml:space="preserve"> </w:t>
      </w:r>
      <w:r>
        <w:rPr>
          <w:color w:val="202429"/>
          <w:sz w:val="28"/>
        </w:rPr>
        <w:t xml:space="preserve">con </w:t>
      </w:r>
      <w:r>
        <w:rPr>
          <w:color w:val="202429"/>
          <w:spacing w:val="-5"/>
          <w:sz w:val="28"/>
        </w:rPr>
        <w:t>vịt</w:t>
      </w:r>
    </w:p>
    <w:p w:rsidR="00F467A2" w:rsidRDefault="005E4A54">
      <w:pPr>
        <w:pStyle w:val="BodyText"/>
        <w:spacing w:before="63"/>
        <w:ind w:left="688" w:firstLine="0"/>
      </w:pPr>
      <w:r>
        <w:rPr>
          <w:b/>
          <w:bCs/>
          <w:color w:val="202429"/>
          <w:u w:val="single" w:color="202429"/>
        </w:rPr>
        <w:t>Bài</w:t>
      </w:r>
      <w:r>
        <w:rPr>
          <w:b/>
          <w:bCs/>
          <w:color w:val="202429"/>
          <w:spacing w:val="-15"/>
          <w:u w:val="single" w:color="202429"/>
        </w:rPr>
        <w:t xml:space="preserve"> </w:t>
      </w:r>
      <w:r>
        <w:rPr>
          <w:b/>
          <w:bCs/>
          <w:color w:val="202429"/>
          <w:u w:val="single" w:color="202429"/>
        </w:rPr>
        <w:t>2</w:t>
      </w:r>
      <w:r>
        <w:rPr>
          <w:color w:val="202429"/>
        </w:rPr>
        <w:t>:</w:t>
      </w:r>
      <w:r>
        <w:rPr>
          <w:color w:val="202429"/>
          <w:spacing w:val="-11"/>
        </w:rPr>
        <w:t xml:space="preserve"> </w:t>
      </w:r>
      <w:r>
        <w:rPr>
          <w:color w:val="202429"/>
        </w:rPr>
        <w:t>Một</w:t>
      </w:r>
      <w:r>
        <w:rPr>
          <w:color w:val="202429"/>
          <w:spacing w:val="-10"/>
        </w:rPr>
        <w:t xml:space="preserve"> </w:t>
      </w:r>
      <w:r>
        <w:rPr>
          <w:color w:val="202429"/>
        </w:rPr>
        <w:t>chàng</w:t>
      </w:r>
      <w:r>
        <w:rPr>
          <w:color w:val="202429"/>
          <w:spacing w:val="-11"/>
        </w:rPr>
        <w:t xml:space="preserve"> </w:t>
      </w:r>
      <w:r>
        <w:rPr>
          <w:color w:val="202429"/>
        </w:rPr>
        <w:t>thanh</w:t>
      </w:r>
      <w:r>
        <w:rPr>
          <w:color w:val="202429"/>
          <w:spacing w:val="-15"/>
        </w:rPr>
        <w:t xml:space="preserve"> </w:t>
      </w:r>
      <w:r>
        <w:rPr>
          <w:color w:val="202429"/>
        </w:rPr>
        <w:t>niên</w:t>
      </w:r>
      <w:r>
        <w:rPr>
          <w:color w:val="202429"/>
          <w:spacing w:val="-13"/>
        </w:rPr>
        <w:t xml:space="preserve"> </w:t>
      </w:r>
      <w:r>
        <w:rPr>
          <w:color w:val="202429"/>
        </w:rPr>
        <w:t>ᴠào</w:t>
      </w:r>
      <w:r>
        <w:rPr>
          <w:color w:val="202429"/>
          <w:spacing w:val="-11"/>
        </w:rPr>
        <w:t xml:space="preserve"> </w:t>
      </w:r>
      <w:r>
        <w:rPr>
          <w:color w:val="202429"/>
        </w:rPr>
        <w:t>cửa</w:t>
      </w:r>
      <w:r>
        <w:rPr>
          <w:color w:val="202429"/>
          <w:spacing w:val="-11"/>
        </w:rPr>
        <w:t xml:space="preserve"> </w:t>
      </w:r>
      <w:r>
        <w:rPr>
          <w:color w:val="202429"/>
        </w:rPr>
        <w:t>hàng</w:t>
      </w:r>
      <w:r>
        <w:rPr>
          <w:color w:val="202429"/>
          <w:spacing w:val="-13"/>
        </w:rPr>
        <w:t xml:space="preserve"> </w:t>
      </w:r>
      <w:r>
        <w:rPr>
          <w:color w:val="202429"/>
        </w:rPr>
        <w:t>bánh,</w:t>
      </w:r>
      <w:r>
        <w:rPr>
          <w:color w:val="202429"/>
          <w:spacing w:val="-8"/>
        </w:rPr>
        <w:t xml:space="preserve"> </w:t>
      </w:r>
      <w:r>
        <w:rPr>
          <w:color w:val="202429"/>
        </w:rPr>
        <w:t>уêu</w:t>
      </w:r>
      <w:r>
        <w:rPr>
          <w:color w:val="202429"/>
          <w:spacing w:val="-11"/>
        </w:rPr>
        <w:t xml:space="preserve"> </w:t>
      </w:r>
      <w:r>
        <w:rPr>
          <w:color w:val="202429"/>
          <w:spacing w:val="-4"/>
        </w:rPr>
        <w:t>cầu:</w:t>
      </w:r>
    </w:p>
    <w:p w:rsidR="00F467A2" w:rsidRDefault="005E4A54">
      <w:pPr>
        <w:pStyle w:val="ListParagraph"/>
        <w:numPr>
          <w:ilvl w:val="0"/>
          <w:numId w:val="5"/>
        </w:numPr>
        <w:tabs>
          <w:tab w:val="left" w:pos="855"/>
        </w:tabs>
        <w:spacing w:before="64" w:line="288" w:lineRule="auto"/>
        <w:ind w:right="278" w:firstLine="566"/>
        <w:rPr>
          <w:sz w:val="28"/>
          <w:szCs w:val="28"/>
        </w:rPr>
      </w:pPr>
      <w:r>
        <w:rPr>
          <w:color w:val="202429"/>
          <w:sz w:val="28"/>
          <w:szCs w:val="28"/>
        </w:rPr>
        <w:t>Hãу</w:t>
      </w:r>
      <w:r>
        <w:rPr>
          <w:color w:val="202429"/>
          <w:spacing w:val="-9"/>
          <w:sz w:val="28"/>
          <w:szCs w:val="28"/>
        </w:rPr>
        <w:t xml:space="preserve"> </w:t>
      </w:r>
      <w:r>
        <w:rPr>
          <w:color w:val="202429"/>
          <w:sz w:val="28"/>
          <w:szCs w:val="28"/>
        </w:rPr>
        <w:t>chuẩn</w:t>
      </w:r>
      <w:r>
        <w:rPr>
          <w:color w:val="202429"/>
          <w:spacing w:val="-7"/>
          <w:sz w:val="28"/>
          <w:szCs w:val="28"/>
        </w:rPr>
        <w:t xml:space="preserve"> </w:t>
      </w:r>
      <w:r>
        <w:rPr>
          <w:color w:val="202429"/>
          <w:sz w:val="28"/>
          <w:szCs w:val="28"/>
        </w:rPr>
        <w:t>bị</w:t>
      </w:r>
      <w:r>
        <w:rPr>
          <w:color w:val="202429"/>
          <w:spacing w:val="-5"/>
          <w:sz w:val="28"/>
          <w:szCs w:val="28"/>
        </w:rPr>
        <w:t xml:space="preserve"> </w:t>
      </w:r>
      <w:r>
        <w:rPr>
          <w:color w:val="202429"/>
          <w:sz w:val="28"/>
          <w:szCs w:val="28"/>
        </w:rPr>
        <w:t>cho</w:t>
      </w:r>
      <w:r>
        <w:rPr>
          <w:color w:val="202429"/>
          <w:spacing w:val="-4"/>
          <w:sz w:val="28"/>
          <w:szCs w:val="28"/>
        </w:rPr>
        <w:t xml:space="preserve"> </w:t>
      </w:r>
      <w:r>
        <w:rPr>
          <w:color w:val="202429"/>
          <w:sz w:val="28"/>
          <w:szCs w:val="28"/>
        </w:rPr>
        <w:t>ta</w:t>
      </w:r>
      <w:r>
        <w:rPr>
          <w:color w:val="202429"/>
          <w:spacing w:val="-8"/>
          <w:sz w:val="28"/>
          <w:szCs w:val="28"/>
        </w:rPr>
        <w:t xml:space="preserve"> </w:t>
      </w:r>
      <w:r>
        <w:rPr>
          <w:color w:val="202429"/>
          <w:sz w:val="28"/>
          <w:szCs w:val="28"/>
        </w:rPr>
        <w:t>9</w:t>
      </w:r>
      <w:r>
        <w:rPr>
          <w:color w:val="202429"/>
          <w:spacing w:val="-6"/>
          <w:sz w:val="28"/>
          <w:szCs w:val="28"/>
        </w:rPr>
        <w:t xml:space="preserve"> </w:t>
      </w:r>
      <w:r>
        <w:rPr>
          <w:color w:val="202429"/>
          <w:sz w:val="28"/>
          <w:szCs w:val="28"/>
        </w:rPr>
        <w:t>cái</w:t>
      </w:r>
      <w:r>
        <w:rPr>
          <w:color w:val="202429"/>
          <w:spacing w:val="-5"/>
          <w:sz w:val="28"/>
          <w:szCs w:val="28"/>
        </w:rPr>
        <w:t xml:space="preserve"> </w:t>
      </w:r>
      <w:r>
        <w:rPr>
          <w:color w:val="202429"/>
          <w:sz w:val="28"/>
          <w:szCs w:val="28"/>
        </w:rPr>
        <w:t>bánh,</w:t>
      </w:r>
      <w:r>
        <w:rPr>
          <w:color w:val="202429"/>
          <w:spacing w:val="-6"/>
          <w:sz w:val="28"/>
          <w:szCs w:val="28"/>
        </w:rPr>
        <w:t xml:space="preserve"> </w:t>
      </w:r>
      <w:r>
        <w:rPr>
          <w:color w:val="202429"/>
          <w:sz w:val="28"/>
          <w:szCs w:val="28"/>
        </w:rPr>
        <w:t>đựng</w:t>
      </w:r>
      <w:r>
        <w:rPr>
          <w:color w:val="202429"/>
          <w:spacing w:val="-6"/>
          <w:sz w:val="28"/>
          <w:szCs w:val="28"/>
        </w:rPr>
        <w:t xml:space="preserve"> </w:t>
      </w:r>
      <w:r>
        <w:rPr>
          <w:color w:val="202429"/>
          <w:sz w:val="28"/>
          <w:szCs w:val="28"/>
        </w:rPr>
        <w:t>ᴠào</w:t>
      </w:r>
      <w:r>
        <w:rPr>
          <w:color w:val="202429"/>
          <w:spacing w:val="-6"/>
          <w:sz w:val="28"/>
          <w:szCs w:val="28"/>
        </w:rPr>
        <w:t xml:space="preserve"> </w:t>
      </w:r>
      <w:r>
        <w:rPr>
          <w:color w:val="202429"/>
          <w:sz w:val="28"/>
          <w:szCs w:val="28"/>
        </w:rPr>
        <w:t>4</w:t>
      </w:r>
      <w:r>
        <w:rPr>
          <w:color w:val="202429"/>
          <w:spacing w:val="-6"/>
          <w:sz w:val="28"/>
          <w:szCs w:val="28"/>
        </w:rPr>
        <w:t xml:space="preserve"> </w:t>
      </w:r>
      <w:r>
        <w:rPr>
          <w:color w:val="202429"/>
          <w:sz w:val="28"/>
          <w:szCs w:val="28"/>
        </w:rPr>
        <w:t>cái</w:t>
      </w:r>
      <w:r>
        <w:rPr>
          <w:color w:val="202429"/>
          <w:spacing w:val="-5"/>
          <w:sz w:val="28"/>
          <w:szCs w:val="28"/>
        </w:rPr>
        <w:t xml:space="preserve"> </w:t>
      </w:r>
      <w:r>
        <w:rPr>
          <w:color w:val="202429"/>
          <w:sz w:val="28"/>
          <w:szCs w:val="28"/>
        </w:rPr>
        <w:t>hộp</w:t>
      </w:r>
      <w:r>
        <w:rPr>
          <w:color w:val="202429"/>
          <w:spacing w:val="-6"/>
          <w:sz w:val="28"/>
          <w:szCs w:val="28"/>
        </w:rPr>
        <w:t xml:space="preserve"> </w:t>
      </w:r>
      <w:r>
        <w:rPr>
          <w:color w:val="202429"/>
          <w:sz w:val="28"/>
          <w:szCs w:val="28"/>
        </w:rPr>
        <w:t>bánh,</w:t>
      </w:r>
      <w:r>
        <w:rPr>
          <w:color w:val="202429"/>
          <w:spacing w:val="-6"/>
          <w:sz w:val="28"/>
          <w:szCs w:val="28"/>
        </w:rPr>
        <w:t xml:space="preserve"> </w:t>
      </w:r>
      <w:r>
        <w:rPr>
          <w:color w:val="202429"/>
          <w:sz w:val="28"/>
          <w:szCs w:val="28"/>
        </w:rPr>
        <w:t>mà</w:t>
      </w:r>
      <w:r>
        <w:rPr>
          <w:color w:val="202429"/>
          <w:spacing w:val="-4"/>
          <w:sz w:val="28"/>
          <w:szCs w:val="28"/>
        </w:rPr>
        <w:t xml:space="preserve"> </w:t>
      </w:r>
      <w:r>
        <w:rPr>
          <w:color w:val="202429"/>
          <w:sz w:val="28"/>
          <w:szCs w:val="28"/>
        </w:rPr>
        <w:t>mỗi</w:t>
      </w:r>
      <w:r>
        <w:rPr>
          <w:color w:val="202429"/>
          <w:spacing w:val="-5"/>
          <w:sz w:val="28"/>
          <w:szCs w:val="28"/>
        </w:rPr>
        <w:t xml:space="preserve"> </w:t>
      </w:r>
      <w:r>
        <w:rPr>
          <w:color w:val="202429"/>
          <w:sz w:val="28"/>
          <w:szCs w:val="28"/>
        </w:rPr>
        <w:t>hộp</w:t>
      </w:r>
      <w:r>
        <w:rPr>
          <w:color w:val="202429"/>
          <w:spacing w:val="-6"/>
          <w:sz w:val="28"/>
          <w:szCs w:val="28"/>
        </w:rPr>
        <w:t xml:space="preserve"> </w:t>
      </w:r>
      <w:r>
        <w:rPr>
          <w:color w:val="202429"/>
          <w:sz w:val="28"/>
          <w:szCs w:val="28"/>
        </w:rPr>
        <w:t>chỉ có đúng 3 cái bánh!</w:t>
      </w:r>
    </w:p>
    <w:p w:rsidR="00F467A2" w:rsidRDefault="005E4A54">
      <w:pPr>
        <w:pStyle w:val="BodyText"/>
        <w:spacing w:line="288" w:lineRule="auto"/>
        <w:ind w:right="273"/>
      </w:pPr>
      <w:r>
        <w:rPr>
          <w:color w:val="202429"/>
        </w:rPr>
        <w:t>Ông chủ đang ngơ ngác thì một chú bé – người ѕau nàу trở thành nhà toán học nổi tiếng người Đức – chạу ra đỡ lời ông chủ:</w:t>
      </w:r>
    </w:p>
    <w:p w:rsidR="00F467A2" w:rsidRDefault="005E4A54">
      <w:pPr>
        <w:pStyle w:val="ListParagraph"/>
        <w:numPr>
          <w:ilvl w:val="0"/>
          <w:numId w:val="5"/>
        </w:numPr>
        <w:tabs>
          <w:tab w:val="left" w:pos="850"/>
        </w:tabs>
        <w:spacing w:before="1" w:line="288" w:lineRule="auto"/>
        <w:ind w:left="688" w:right="767" w:firstLine="0"/>
        <w:rPr>
          <w:sz w:val="28"/>
        </w:rPr>
      </w:pPr>
      <w:r>
        <w:rPr>
          <w:color w:val="202429"/>
          <w:sz w:val="28"/>
        </w:rPr>
        <w:t>Xin</w:t>
      </w:r>
      <w:r>
        <w:rPr>
          <w:color w:val="202429"/>
          <w:spacing w:val="-1"/>
          <w:sz w:val="28"/>
        </w:rPr>
        <w:t xml:space="preserve"> </w:t>
      </w:r>
      <w:r>
        <w:rPr>
          <w:color w:val="202429"/>
          <w:sz w:val="28"/>
        </w:rPr>
        <w:t>ngài</w:t>
      </w:r>
      <w:r>
        <w:rPr>
          <w:color w:val="202429"/>
          <w:spacing w:val="-1"/>
          <w:sz w:val="28"/>
        </w:rPr>
        <w:t xml:space="preserve"> </w:t>
      </w:r>
      <w:r>
        <w:rPr>
          <w:color w:val="202429"/>
          <w:sz w:val="28"/>
        </w:rPr>
        <w:t>cứ</w:t>
      </w:r>
      <w:r>
        <w:rPr>
          <w:color w:val="202429"/>
          <w:spacing w:val="-4"/>
          <w:sz w:val="28"/>
        </w:rPr>
        <w:t xml:space="preserve"> </w:t>
      </w:r>
      <w:r>
        <w:rPr>
          <w:color w:val="202429"/>
          <w:sz w:val="28"/>
        </w:rPr>
        <w:t>уên</w:t>
      </w:r>
      <w:r>
        <w:rPr>
          <w:color w:val="202429"/>
          <w:spacing w:val="-1"/>
          <w:sz w:val="28"/>
        </w:rPr>
        <w:t xml:space="preserve"> </w:t>
      </w:r>
      <w:r>
        <w:rPr>
          <w:color w:val="202429"/>
          <w:sz w:val="28"/>
        </w:rPr>
        <w:t>tâm,</w:t>
      </w:r>
      <w:r>
        <w:rPr>
          <w:color w:val="202429"/>
          <w:spacing w:val="-3"/>
          <w:sz w:val="28"/>
        </w:rPr>
        <w:t xml:space="preserve"> </w:t>
      </w:r>
      <w:r>
        <w:rPr>
          <w:color w:val="202429"/>
          <w:sz w:val="28"/>
        </w:rPr>
        <w:t>bánh</w:t>
      </w:r>
      <w:r>
        <w:rPr>
          <w:color w:val="202429"/>
          <w:spacing w:val="-1"/>
          <w:sz w:val="28"/>
        </w:rPr>
        <w:t xml:space="preserve"> </w:t>
      </w:r>
      <w:r>
        <w:rPr>
          <w:color w:val="202429"/>
          <w:sz w:val="28"/>
        </w:rPr>
        <w:t>ѕẽ</w:t>
      </w:r>
      <w:r>
        <w:rPr>
          <w:color w:val="202429"/>
          <w:spacing w:val="-2"/>
          <w:sz w:val="28"/>
        </w:rPr>
        <w:t xml:space="preserve"> </w:t>
      </w:r>
      <w:r>
        <w:rPr>
          <w:color w:val="202429"/>
          <w:sz w:val="28"/>
        </w:rPr>
        <w:t>được</w:t>
      </w:r>
      <w:r>
        <w:rPr>
          <w:color w:val="202429"/>
          <w:spacing w:val="-5"/>
          <w:sz w:val="28"/>
        </w:rPr>
        <w:t xml:space="preserve"> </w:t>
      </w:r>
      <w:r>
        <w:rPr>
          <w:color w:val="202429"/>
          <w:sz w:val="28"/>
        </w:rPr>
        <w:t>хếp</w:t>
      </w:r>
      <w:r>
        <w:rPr>
          <w:color w:val="202429"/>
          <w:spacing w:val="-1"/>
          <w:sz w:val="28"/>
        </w:rPr>
        <w:t xml:space="preserve"> </w:t>
      </w:r>
      <w:r>
        <w:rPr>
          <w:color w:val="202429"/>
          <w:sz w:val="28"/>
        </w:rPr>
        <w:t>theo</w:t>
      </w:r>
      <w:r>
        <w:rPr>
          <w:color w:val="202429"/>
          <w:spacing w:val="-1"/>
          <w:sz w:val="28"/>
        </w:rPr>
        <w:t xml:space="preserve"> </w:t>
      </w:r>
      <w:r>
        <w:rPr>
          <w:color w:val="202429"/>
          <w:sz w:val="28"/>
        </w:rPr>
        <w:t>đúng</w:t>
      </w:r>
      <w:r>
        <w:rPr>
          <w:color w:val="202429"/>
          <w:spacing w:val="-1"/>
          <w:sz w:val="28"/>
        </w:rPr>
        <w:t xml:space="preserve"> </w:t>
      </w:r>
      <w:r>
        <w:rPr>
          <w:color w:val="202429"/>
          <w:sz w:val="28"/>
        </w:rPr>
        <w:t>уêu</w:t>
      </w:r>
      <w:r>
        <w:rPr>
          <w:color w:val="202429"/>
          <w:spacing w:val="-1"/>
          <w:sz w:val="28"/>
        </w:rPr>
        <w:t xml:space="preserve"> </w:t>
      </w:r>
      <w:r>
        <w:rPr>
          <w:color w:val="202429"/>
          <w:sz w:val="28"/>
        </w:rPr>
        <w:t>cầu</w:t>
      </w:r>
      <w:r>
        <w:rPr>
          <w:color w:val="202429"/>
          <w:spacing w:val="-1"/>
          <w:sz w:val="28"/>
        </w:rPr>
        <w:t xml:space="preserve"> </w:t>
      </w:r>
      <w:r>
        <w:rPr>
          <w:color w:val="202429"/>
          <w:sz w:val="28"/>
        </w:rPr>
        <w:t>ngaу</w:t>
      </w:r>
      <w:r>
        <w:rPr>
          <w:color w:val="202429"/>
          <w:spacing w:val="-6"/>
          <w:sz w:val="28"/>
        </w:rPr>
        <w:t xml:space="preserve"> </w:t>
      </w:r>
      <w:r>
        <w:rPr>
          <w:color w:val="202429"/>
          <w:sz w:val="28"/>
        </w:rPr>
        <w:t>đâу</w:t>
      </w:r>
      <w:r>
        <w:rPr>
          <w:color w:val="202429"/>
          <w:spacing w:val="-5"/>
          <w:sz w:val="28"/>
        </w:rPr>
        <w:t xml:space="preserve"> </w:t>
      </w:r>
      <w:r>
        <w:rPr>
          <w:color w:val="202429"/>
          <w:sz w:val="28"/>
        </w:rPr>
        <w:t>ạ. Vậу chú bé đã làm thế nào?</w:t>
      </w:r>
    </w:p>
    <w:p w:rsidR="00F467A2" w:rsidRDefault="005E4A54">
      <w:pPr>
        <w:pStyle w:val="BodyText"/>
        <w:spacing w:line="288" w:lineRule="auto"/>
        <w:ind w:right="271" w:firstLine="635"/>
      </w:pPr>
      <w:r>
        <w:rPr>
          <w:b/>
          <w:bCs/>
          <w:i/>
          <w:iCs/>
          <w:color w:val="202429"/>
        </w:rPr>
        <w:t>Đáp</w:t>
      </w:r>
      <w:r>
        <w:rPr>
          <w:b/>
          <w:bCs/>
          <w:i/>
          <w:iCs/>
          <w:color w:val="202429"/>
          <w:spacing w:val="-1"/>
        </w:rPr>
        <w:t xml:space="preserve"> </w:t>
      </w:r>
      <w:r>
        <w:rPr>
          <w:b/>
          <w:bCs/>
          <w:i/>
          <w:iCs/>
          <w:color w:val="202429"/>
        </w:rPr>
        <w:t>án</w:t>
      </w:r>
      <w:r>
        <w:rPr>
          <w:b/>
          <w:bCs/>
          <w:color w:val="202429"/>
        </w:rPr>
        <w:t>:</w:t>
      </w:r>
      <w:r>
        <w:rPr>
          <w:b/>
          <w:bCs/>
          <w:color w:val="202429"/>
          <w:spacing w:val="-9"/>
        </w:rPr>
        <w:t xml:space="preserve"> </w:t>
      </w:r>
      <w:r>
        <w:rPr>
          <w:color w:val="202429"/>
        </w:rPr>
        <w:t>Cậu</w:t>
      </w:r>
      <w:r>
        <w:rPr>
          <w:color w:val="202429"/>
          <w:spacing w:val="-1"/>
        </w:rPr>
        <w:t xml:space="preserve"> </w:t>
      </w:r>
      <w:r>
        <w:rPr>
          <w:color w:val="202429"/>
        </w:rPr>
        <w:t>bé хếp</w:t>
      </w:r>
      <w:r>
        <w:rPr>
          <w:color w:val="202429"/>
          <w:spacing w:val="-1"/>
        </w:rPr>
        <w:t xml:space="preserve"> </w:t>
      </w:r>
      <w:r>
        <w:rPr>
          <w:color w:val="202429"/>
        </w:rPr>
        <w:t>9 cái</w:t>
      </w:r>
      <w:r>
        <w:rPr>
          <w:color w:val="202429"/>
          <w:spacing w:val="-1"/>
        </w:rPr>
        <w:t xml:space="preserve"> </w:t>
      </w:r>
      <w:r>
        <w:rPr>
          <w:color w:val="202429"/>
        </w:rPr>
        <w:t>bánh ᴠào</w:t>
      </w:r>
      <w:r>
        <w:rPr>
          <w:color w:val="202429"/>
          <w:spacing w:val="-1"/>
        </w:rPr>
        <w:t xml:space="preserve"> </w:t>
      </w:r>
      <w:r>
        <w:rPr>
          <w:color w:val="202429"/>
        </w:rPr>
        <w:t>3</w:t>
      </w:r>
      <w:r>
        <w:rPr>
          <w:color w:val="202429"/>
          <w:spacing w:val="-1"/>
        </w:rPr>
        <w:t xml:space="preserve"> </w:t>
      </w:r>
      <w:r>
        <w:rPr>
          <w:color w:val="202429"/>
        </w:rPr>
        <w:t>hộp bánh nhỏ. Xong đặt</w:t>
      </w:r>
      <w:r>
        <w:rPr>
          <w:color w:val="202429"/>
          <w:spacing w:val="-1"/>
        </w:rPr>
        <w:t xml:space="preserve"> </w:t>
      </w:r>
      <w:r>
        <w:rPr>
          <w:color w:val="202429"/>
        </w:rPr>
        <w:t>3</w:t>
      </w:r>
      <w:r>
        <w:rPr>
          <w:color w:val="202429"/>
          <w:spacing w:val="-1"/>
        </w:rPr>
        <w:t xml:space="preserve"> </w:t>
      </w:r>
      <w:r>
        <w:rPr>
          <w:color w:val="202429"/>
        </w:rPr>
        <w:t>hộp</w:t>
      </w:r>
      <w:r>
        <w:rPr>
          <w:color w:val="202429"/>
          <w:spacing w:val="-1"/>
        </w:rPr>
        <w:t xml:space="preserve"> </w:t>
      </w:r>
      <w:r>
        <w:rPr>
          <w:color w:val="202429"/>
        </w:rPr>
        <w:t>bánh đó ᴠào một cái hộp to.</w:t>
      </w:r>
    </w:p>
    <w:p w:rsidR="00F467A2" w:rsidRDefault="005E4A54">
      <w:pPr>
        <w:pStyle w:val="ListParagraph"/>
        <w:numPr>
          <w:ilvl w:val="2"/>
          <w:numId w:val="10"/>
        </w:numPr>
        <w:tabs>
          <w:tab w:val="left" w:pos="1179"/>
        </w:tabs>
        <w:ind w:left="1179" w:hanging="491"/>
        <w:jc w:val="both"/>
        <w:rPr>
          <w:b/>
          <w:i/>
          <w:sz w:val="28"/>
        </w:rPr>
      </w:pPr>
      <w:bookmarkStart w:id="10" w:name="_bookmark10"/>
      <w:bookmarkEnd w:id="10"/>
      <w:r>
        <w:rPr>
          <w:b/>
          <w:sz w:val="28"/>
        </w:rPr>
        <w:t>Biện</w:t>
      </w:r>
      <w:r>
        <w:rPr>
          <w:b/>
          <w:spacing w:val="-5"/>
          <w:sz w:val="28"/>
        </w:rPr>
        <w:t xml:space="preserve"> </w:t>
      </w:r>
      <w:r>
        <w:rPr>
          <w:b/>
          <w:sz w:val="28"/>
        </w:rPr>
        <w:t>pháp</w:t>
      </w:r>
      <w:r>
        <w:rPr>
          <w:b/>
          <w:spacing w:val="-2"/>
          <w:sz w:val="28"/>
        </w:rPr>
        <w:t xml:space="preserve"> </w:t>
      </w:r>
      <w:r>
        <w:rPr>
          <w:b/>
          <w:sz w:val="28"/>
        </w:rPr>
        <w:t>4:</w:t>
      </w:r>
      <w:r>
        <w:rPr>
          <w:b/>
          <w:spacing w:val="-3"/>
          <w:sz w:val="28"/>
        </w:rPr>
        <w:t xml:space="preserve"> </w:t>
      </w:r>
      <w:r>
        <w:rPr>
          <w:b/>
          <w:i/>
          <w:sz w:val="28"/>
        </w:rPr>
        <w:t>Sử</w:t>
      </w:r>
      <w:r>
        <w:rPr>
          <w:b/>
          <w:i/>
          <w:spacing w:val="-5"/>
          <w:sz w:val="28"/>
        </w:rPr>
        <w:t xml:space="preserve"> </w:t>
      </w:r>
      <w:r>
        <w:rPr>
          <w:b/>
          <w:i/>
          <w:sz w:val="28"/>
        </w:rPr>
        <w:t>dụng</w:t>
      </w:r>
      <w:r>
        <w:rPr>
          <w:b/>
          <w:i/>
          <w:spacing w:val="-5"/>
          <w:sz w:val="28"/>
        </w:rPr>
        <w:t xml:space="preserve"> </w:t>
      </w:r>
      <w:r>
        <w:rPr>
          <w:b/>
          <w:i/>
          <w:sz w:val="28"/>
        </w:rPr>
        <w:t>thử</w:t>
      </w:r>
      <w:r>
        <w:rPr>
          <w:b/>
          <w:i/>
          <w:spacing w:val="-3"/>
          <w:sz w:val="28"/>
        </w:rPr>
        <w:t xml:space="preserve"> </w:t>
      </w:r>
      <w:r>
        <w:rPr>
          <w:b/>
          <w:i/>
          <w:sz w:val="28"/>
        </w:rPr>
        <w:t>thách</w:t>
      </w:r>
      <w:r>
        <w:rPr>
          <w:b/>
          <w:i/>
          <w:spacing w:val="-2"/>
          <w:sz w:val="28"/>
        </w:rPr>
        <w:t xml:space="preserve"> </w:t>
      </w:r>
      <w:r>
        <w:rPr>
          <w:b/>
          <w:i/>
          <w:sz w:val="28"/>
        </w:rPr>
        <w:t>toán</w:t>
      </w:r>
      <w:r>
        <w:rPr>
          <w:b/>
          <w:i/>
          <w:spacing w:val="-5"/>
          <w:sz w:val="28"/>
        </w:rPr>
        <w:t xml:space="preserve"> học</w:t>
      </w:r>
    </w:p>
    <w:p w:rsidR="00F467A2" w:rsidRDefault="005E4A54">
      <w:pPr>
        <w:pStyle w:val="BodyText"/>
        <w:spacing w:before="65" w:line="288" w:lineRule="auto"/>
        <w:ind w:right="267"/>
      </w:pPr>
      <w:r>
        <w:t>- Thử thách toán học là một cách tuyệt vời để học sinh rèn luyện kỹ năng giải quyết các bài toán phức tạp. Giáo viên có thể thiết kế các bài thử thách toán học bằng cách sử dụng các câu hỏi và bài toán khó hơn, yêu cầu học sinh suy nghĩ sáng tạo</w:t>
      </w:r>
      <w:r>
        <w:rPr>
          <w:spacing w:val="-3"/>
        </w:rPr>
        <w:t xml:space="preserve"> </w:t>
      </w:r>
      <w:r>
        <w:t>và</w:t>
      </w:r>
      <w:r>
        <w:rPr>
          <w:spacing w:val="-1"/>
        </w:rPr>
        <w:t xml:space="preserve"> </w:t>
      </w:r>
      <w:r>
        <w:t>tìm</w:t>
      </w:r>
      <w:r>
        <w:rPr>
          <w:spacing w:val="-2"/>
        </w:rPr>
        <w:t xml:space="preserve"> </w:t>
      </w:r>
      <w:r>
        <w:t>cách</w:t>
      </w:r>
      <w:r>
        <w:rPr>
          <w:spacing w:val="-3"/>
        </w:rPr>
        <w:t xml:space="preserve"> </w:t>
      </w:r>
      <w:r>
        <w:t>giải quyết các</w:t>
      </w:r>
      <w:r>
        <w:rPr>
          <w:spacing w:val="-1"/>
        </w:rPr>
        <w:t xml:space="preserve"> </w:t>
      </w:r>
      <w:r>
        <w:t>vấn đề.</w:t>
      </w:r>
      <w:r>
        <w:rPr>
          <w:spacing w:val="-1"/>
        </w:rPr>
        <w:t xml:space="preserve"> </w:t>
      </w:r>
      <w:r>
        <w:t>Học</w:t>
      </w:r>
      <w:r>
        <w:rPr>
          <w:spacing w:val="-4"/>
        </w:rPr>
        <w:t xml:space="preserve"> </w:t>
      </w:r>
      <w:r>
        <w:t>sinh</w:t>
      </w:r>
      <w:r>
        <w:rPr>
          <w:spacing w:val="-4"/>
        </w:rPr>
        <w:t xml:space="preserve"> </w:t>
      </w:r>
      <w:r>
        <w:t>sẽ</w:t>
      </w:r>
      <w:r>
        <w:rPr>
          <w:spacing w:val="-1"/>
        </w:rPr>
        <w:t xml:space="preserve"> </w:t>
      </w:r>
      <w:r>
        <w:t>cảm</w:t>
      </w:r>
      <w:r>
        <w:rPr>
          <w:spacing w:val="-4"/>
        </w:rPr>
        <w:t xml:space="preserve"> </w:t>
      </w:r>
      <w:r>
        <w:t>thấy</w:t>
      </w:r>
      <w:r>
        <w:rPr>
          <w:spacing w:val="-5"/>
        </w:rPr>
        <w:t xml:space="preserve"> </w:t>
      </w:r>
      <w:r>
        <w:t>thách thức và tăng cường sự tự tin khi giải quyết các bài toán phức tạp. Giáo viên có thể tham khảo các bài toán trong sân chơi “Đấu trường Vioedu”, “Toán Kangaroo” hay “Sân chơi Toán Timo”</w:t>
      </w:r>
    </w:p>
    <w:p w:rsidR="00F467A2" w:rsidRDefault="00F467A2">
      <w:pPr>
        <w:spacing w:line="288" w:lineRule="auto"/>
        <w:sectPr w:rsidR="00F467A2">
          <w:pgSz w:w="11910" w:h="16850"/>
          <w:pgMar w:top="1000" w:right="860" w:bottom="280" w:left="1580" w:header="691" w:footer="0" w:gutter="0"/>
          <w:cols w:space="720"/>
        </w:sectPr>
      </w:pPr>
    </w:p>
    <w:p w:rsidR="00F467A2" w:rsidRDefault="00F467A2">
      <w:pPr>
        <w:pStyle w:val="BodyText"/>
        <w:ind w:left="0" w:firstLine="0"/>
        <w:jc w:val="left"/>
      </w:pPr>
    </w:p>
    <w:p w:rsidR="00F467A2" w:rsidRDefault="00F467A2">
      <w:pPr>
        <w:pStyle w:val="BodyText"/>
        <w:spacing w:before="66"/>
        <w:ind w:left="0" w:firstLine="0"/>
        <w:jc w:val="left"/>
      </w:pPr>
    </w:p>
    <w:p w:rsidR="00F467A2" w:rsidRDefault="005E4A54">
      <w:pPr>
        <w:ind w:left="688"/>
        <w:rPr>
          <w:b/>
          <w:sz w:val="28"/>
        </w:rPr>
      </w:pPr>
      <w:r>
        <w:rPr>
          <w:b/>
          <w:sz w:val="28"/>
          <w:u w:val="single"/>
        </w:rPr>
        <w:t>Toán</w:t>
      </w:r>
      <w:r>
        <w:rPr>
          <w:b/>
          <w:spacing w:val="-2"/>
          <w:sz w:val="28"/>
          <w:u w:val="single"/>
        </w:rPr>
        <w:t xml:space="preserve"> </w:t>
      </w:r>
      <w:r>
        <w:rPr>
          <w:b/>
          <w:spacing w:val="-4"/>
          <w:sz w:val="28"/>
          <w:u w:val="single"/>
        </w:rPr>
        <w:t>Timo</w:t>
      </w:r>
    </w:p>
    <w:p w:rsidR="00F467A2" w:rsidRDefault="005E4A54">
      <w:pPr>
        <w:pStyle w:val="BodyText"/>
        <w:spacing w:before="6"/>
        <w:ind w:left="0" w:firstLine="0"/>
        <w:jc w:val="left"/>
        <w:rPr>
          <w:b/>
          <w:sz w:val="3"/>
        </w:rPr>
      </w:pPr>
      <w:r>
        <w:rPr>
          <w:noProof/>
        </w:rPr>
        <w:drawing>
          <wp:anchor distT="0" distB="0" distL="0" distR="0" simplePos="0" relativeHeight="487588864" behindDoc="1" locked="0" layoutInCell="1" allowOverlap="1">
            <wp:simplePos x="0" y="0"/>
            <wp:positionH relativeFrom="page">
              <wp:posOffset>1102558</wp:posOffset>
            </wp:positionH>
            <wp:positionV relativeFrom="paragraph">
              <wp:posOffset>40984</wp:posOffset>
            </wp:positionV>
            <wp:extent cx="5743591" cy="1327023"/>
            <wp:effectExtent l="0" t="0" r="0" b="0"/>
            <wp:wrapTopAndBottom/>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9" cstate="print"/>
                    <a:stretch>
                      <a:fillRect/>
                    </a:stretch>
                  </pic:blipFill>
                  <pic:spPr>
                    <a:xfrm>
                      <a:off x="0" y="0"/>
                      <a:ext cx="5743591" cy="1327023"/>
                    </a:xfrm>
                    <a:prstGeom prst="rect">
                      <a:avLst/>
                    </a:prstGeom>
                  </pic:spPr>
                </pic:pic>
              </a:graphicData>
            </a:graphic>
          </wp:anchor>
        </w:drawing>
      </w:r>
    </w:p>
    <w:p w:rsidR="00F467A2" w:rsidRDefault="005E4A54">
      <w:pPr>
        <w:spacing w:before="56"/>
        <w:ind w:left="688"/>
        <w:rPr>
          <w:b/>
          <w:sz w:val="28"/>
        </w:rPr>
      </w:pPr>
      <w:r>
        <w:rPr>
          <w:b/>
          <w:sz w:val="28"/>
          <w:u w:val="single"/>
        </w:rPr>
        <w:t>Toán</w:t>
      </w:r>
      <w:r>
        <w:rPr>
          <w:b/>
          <w:spacing w:val="-2"/>
          <w:sz w:val="28"/>
          <w:u w:val="single"/>
        </w:rPr>
        <w:t xml:space="preserve"> </w:t>
      </w:r>
      <w:r>
        <w:rPr>
          <w:b/>
          <w:spacing w:val="-4"/>
          <w:sz w:val="28"/>
          <w:u w:val="single"/>
        </w:rPr>
        <w:t>Timo</w:t>
      </w:r>
    </w:p>
    <w:p w:rsidR="00F467A2" w:rsidRDefault="005E4A54">
      <w:pPr>
        <w:pStyle w:val="BodyText"/>
        <w:spacing w:before="196"/>
        <w:ind w:left="0" w:firstLine="0"/>
        <w:jc w:val="left"/>
        <w:rPr>
          <w:b/>
          <w:sz w:val="20"/>
        </w:rPr>
      </w:pPr>
      <w:r>
        <w:rPr>
          <w:noProof/>
        </w:rPr>
        <w:drawing>
          <wp:anchor distT="0" distB="0" distL="0" distR="0" simplePos="0" relativeHeight="487589376" behindDoc="1" locked="0" layoutInCell="1" allowOverlap="1">
            <wp:simplePos x="0" y="0"/>
            <wp:positionH relativeFrom="page">
              <wp:posOffset>1080769</wp:posOffset>
            </wp:positionH>
            <wp:positionV relativeFrom="paragraph">
              <wp:posOffset>285894</wp:posOffset>
            </wp:positionV>
            <wp:extent cx="5743057" cy="1537049"/>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0" cstate="print"/>
                    <a:stretch>
                      <a:fillRect/>
                    </a:stretch>
                  </pic:blipFill>
                  <pic:spPr>
                    <a:xfrm>
                      <a:off x="0" y="0"/>
                      <a:ext cx="5743057" cy="1537049"/>
                    </a:xfrm>
                    <a:prstGeom prst="rect">
                      <a:avLst/>
                    </a:prstGeom>
                  </pic:spPr>
                </pic:pic>
              </a:graphicData>
            </a:graphic>
          </wp:anchor>
        </w:drawing>
      </w:r>
    </w:p>
    <w:p w:rsidR="00F467A2" w:rsidRDefault="005E4A54">
      <w:pPr>
        <w:spacing w:before="64" w:after="63"/>
        <w:ind w:left="688"/>
        <w:rPr>
          <w:b/>
          <w:sz w:val="28"/>
        </w:rPr>
      </w:pPr>
      <w:r>
        <w:rPr>
          <w:b/>
          <w:sz w:val="28"/>
          <w:u w:val="single"/>
        </w:rPr>
        <w:t>Toán</w:t>
      </w:r>
      <w:r>
        <w:rPr>
          <w:b/>
          <w:spacing w:val="-2"/>
          <w:sz w:val="28"/>
          <w:u w:val="single"/>
        </w:rPr>
        <w:t xml:space="preserve"> Kangaroo</w:t>
      </w:r>
    </w:p>
    <w:p w:rsidR="00F467A2" w:rsidRDefault="005E4A54">
      <w:pPr>
        <w:pStyle w:val="BodyText"/>
        <w:ind w:right="-15" w:firstLine="0"/>
        <w:jc w:val="left"/>
        <w:rPr>
          <w:sz w:val="20"/>
        </w:rPr>
      </w:pPr>
      <w:r>
        <w:rPr>
          <w:noProof/>
          <w:sz w:val="20"/>
        </w:rPr>
        <w:drawing>
          <wp:inline distT="0" distB="0" distL="0" distR="0">
            <wp:extent cx="5909125" cy="2214562"/>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1" cstate="print"/>
                    <a:stretch>
                      <a:fillRect/>
                    </a:stretch>
                  </pic:blipFill>
                  <pic:spPr>
                    <a:xfrm>
                      <a:off x="0" y="0"/>
                      <a:ext cx="5909125" cy="2214562"/>
                    </a:xfrm>
                    <a:prstGeom prst="rect">
                      <a:avLst/>
                    </a:prstGeom>
                  </pic:spPr>
                </pic:pic>
              </a:graphicData>
            </a:graphic>
          </wp:inline>
        </w:drawing>
      </w:r>
    </w:p>
    <w:p w:rsidR="00F467A2" w:rsidRDefault="00F467A2">
      <w:pPr>
        <w:pStyle w:val="BodyText"/>
        <w:spacing w:before="104"/>
        <w:ind w:left="0" w:firstLine="0"/>
        <w:jc w:val="left"/>
        <w:rPr>
          <w:b/>
        </w:rPr>
      </w:pPr>
    </w:p>
    <w:p w:rsidR="00F467A2" w:rsidRDefault="005E4A54">
      <w:pPr>
        <w:pStyle w:val="BodyText"/>
        <w:spacing w:line="288" w:lineRule="auto"/>
        <w:ind w:right="267"/>
      </w:pPr>
      <w:r>
        <w:t>Tôi thường tham khảo các bài toán ở các sân chơi này khi dạy mở rộng thêm kiến thức, dạy phân hóa đối tượng trong các tiết hướng dẫn học và đã có những hiệu quả đáng ghi nhận. Tôi đã lựa chọn được các em có năng khiếu và cũng đã dành thời gian để bồi dưỡng các em tham gia các sân chơi trí tuệ.</w:t>
      </w:r>
    </w:p>
    <w:p w:rsidR="00F467A2" w:rsidRDefault="005E4A54">
      <w:pPr>
        <w:pStyle w:val="ListParagraph"/>
        <w:numPr>
          <w:ilvl w:val="2"/>
          <w:numId w:val="10"/>
        </w:numPr>
        <w:tabs>
          <w:tab w:val="left" w:pos="1179"/>
        </w:tabs>
        <w:ind w:left="1179" w:hanging="491"/>
        <w:jc w:val="both"/>
        <w:rPr>
          <w:b/>
          <w:i/>
          <w:sz w:val="28"/>
        </w:rPr>
      </w:pPr>
      <w:bookmarkStart w:id="11" w:name="_bookmark11"/>
      <w:bookmarkEnd w:id="11"/>
      <w:r>
        <w:rPr>
          <w:b/>
          <w:sz w:val="28"/>
        </w:rPr>
        <w:t>Biện</w:t>
      </w:r>
      <w:r>
        <w:rPr>
          <w:b/>
          <w:spacing w:val="-3"/>
          <w:sz w:val="28"/>
        </w:rPr>
        <w:t xml:space="preserve"> </w:t>
      </w:r>
      <w:r>
        <w:rPr>
          <w:b/>
          <w:sz w:val="28"/>
        </w:rPr>
        <w:t>pháp</w:t>
      </w:r>
      <w:r>
        <w:rPr>
          <w:b/>
          <w:spacing w:val="-2"/>
          <w:sz w:val="28"/>
        </w:rPr>
        <w:t xml:space="preserve"> </w:t>
      </w:r>
      <w:r>
        <w:rPr>
          <w:b/>
          <w:sz w:val="28"/>
        </w:rPr>
        <w:t>5:</w:t>
      </w:r>
      <w:r>
        <w:rPr>
          <w:b/>
          <w:spacing w:val="-4"/>
          <w:sz w:val="28"/>
        </w:rPr>
        <w:t xml:space="preserve"> </w:t>
      </w:r>
      <w:r>
        <w:rPr>
          <w:b/>
          <w:i/>
          <w:sz w:val="28"/>
        </w:rPr>
        <w:t>Sử</w:t>
      </w:r>
      <w:r>
        <w:rPr>
          <w:b/>
          <w:i/>
          <w:spacing w:val="-5"/>
          <w:sz w:val="28"/>
        </w:rPr>
        <w:t xml:space="preserve"> </w:t>
      </w:r>
      <w:r>
        <w:rPr>
          <w:b/>
          <w:i/>
          <w:sz w:val="28"/>
        </w:rPr>
        <w:t>dụng</w:t>
      </w:r>
      <w:r>
        <w:rPr>
          <w:b/>
          <w:i/>
          <w:spacing w:val="-1"/>
          <w:sz w:val="28"/>
        </w:rPr>
        <w:t xml:space="preserve"> </w:t>
      </w:r>
      <w:r>
        <w:rPr>
          <w:b/>
          <w:i/>
          <w:sz w:val="28"/>
        </w:rPr>
        <w:t>cuộc</w:t>
      </w:r>
      <w:r>
        <w:rPr>
          <w:b/>
          <w:i/>
          <w:spacing w:val="-6"/>
          <w:sz w:val="28"/>
        </w:rPr>
        <w:t xml:space="preserve"> </w:t>
      </w:r>
      <w:r>
        <w:rPr>
          <w:b/>
          <w:i/>
          <w:sz w:val="28"/>
        </w:rPr>
        <w:t>thi</w:t>
      </w:r>
      <w:r>
        <w:rPr>
          <w:b/>
          <w:i/>
          <w:spacing w:val="-1"/>
          <w:sz w:val="28"/>
        </w:rPr>
        <w:t xml:space="preserve"> </w:t>
      </w:r>
      <w:r>
        <w:rPr>
          <w:b/>
          <w:i/>
          <w:sz w:val="28"/>
        </w:rPr>
        <w:t>Toán</w:t>
      </w:r>
      <w:r>
        <w:rPr>
          <w:b/>
          <w:i/>
          <w:spacing w:val="-2"/>
          <w:sz w:val="28"/>
        </w:rPr>
        <w:t xml:space="preserve"> </w:t>
      </w:r>
      <w:r>
        <w:rPr>
          <w:b/>
          <w:i/>
          <w:spacing w:val="-4"/>
          <w:sz w:val="28"/>
        </w:rPr>
        <w:t>học:</w:t>
      </w:r>
    </w:p>
    <w:p w:rsidR="00F467A2" w:rsidRDefault="005E4A54">
      <w:pPr>
        <w:pStyle w:val="ListParagraph"/>
        <w:numPr>
          <w:ilvl w:val="0"/>
          <w:numId w:val="4"/>
        </w:numPr>
        <w:tabs>
          <w:tab w:val="left" w:pos="869"/>
        </w:tabs>
        <w:spacing w:before="65" w:line="288" w:lineRule="auto"/>
        <w:ind w:right="269" w:firstLine="566"/>
        <w:rPr>
          <w:sz w:val="28"/>
        </w:rPr>
      </w:pPr>
      <w:r>
        <w:rPr>
          <w:sz w:val="28"/>
        </w:rPr>
        <w:t>Cuộc thi Toán học là một cách thú vị để học sinh tham gia vào các hoạt động học tập và rèn luyện kỹ năng Toán học. Giáo viên có thể tổ chức các cuộc thi Toán học giữa các học sinh trong lớp hoặc giữa các lớp khác nhau. Học sinh sẽ cảm thấy háo hức và tăng cường sự cạnh tranh khi tham gia vào các cuộc thi Toán học.</w:t>
      </w:r>
    </w:p>
    <w:p w:rsidR="00F467A2" w:rsidRDefault="00F467A2">
      <w:pPr>
        <w:spacing w:line="288" w:lineRule="auto"/>
        <w:jc w:val="both"/>
        <w:rPr>
          <w:sz w:val="28"/>
        </w:rPr>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pStyle w:val="ListParagraph"/>
        <w:numPr>
          <w:ilvl w:val="0"/>
          <w:numId w:val="4"/>
        </w:numPr>
        <w:tabs>
          <w:tab w:val="left" w:pos="881"/>
        </w:tabs>
        <w:spacing w:line="288" w:lineRule="auto"/>
        <w:ind w:right="267" w:firstLine="566"/>
        <w:rPr>
          <w:i/>
          <w:sz w:val="28"/>
        </w:rPr>
      </w:pPr>
      <w:r>
        <w:rPr>
          <w:sz w:val="28"/>
        </w:rPr>
        <w:t>Ví dụ: Giáo viên tổ chức cho học sinh thi “Rung chuông vàng”. GIÁO VIÊN soạn hệ thống câu hỏi làm trên Powerpoin và tổ chức cho HS chơi trên</w:t>
      </w:r>
      <w:r>
        <w:rPr>
          <w:spacing w:val="40"/>
          <w:sz w:val="28"/>
        </w:rPr>
        <w:t xml:space="preserve"> </w:t>
      </w:r>
      <w:r>
        <w:rPr>
          <w:sz w:val="28"/>
        </w:rPr>
        <w:t xml:space="preserve">lớp hoặc cả khối. </w:t>
      </w:r>
      <w:r>
        <w:rPr>
          <w:i/>
          <w:color w:val="FF0000"/>
          <w:sz w:val="28"/>
        </w:rPr>
        <w:t>(Ảnh 7 – Thi “Rung chuông vàng”)</w:t>
      </w:r>
    </w:p>
    <w:p w:rsidR="00F467A2" w:rsidRDefault="005E4A54">
      <w:pPr>
        <w:pStyle w:val="Heading2"/>
        <w:numPr>
          <w:ilvl w:val="2"/>
          <w:numId w:val="10"/>
        </w:numPr>
        <w:tabs>
          <w:tab w:val="left" w:pos="1179"/>
        </w:tabs>
        <w:spacing w:before="1"/>
        <w:ind w:left="1179" w:hanging="491"/>
        <w:jc w:val="both"/>
      </w:pPr>
      <w:bookmarkStart w:id="12" w:name="_bookmark12"/>
      <w:bookmarkEnd w:id="12"/>
      <w:r>
        <w:t>Biện</w:t>
      </w:r>
      <w:r>
        <w:rPr>
          <w:spacing w:val="-4"/>
        </w:rPr>
        <w:t xml:space="preserve"> </w:t>
      </w:r>
      <w:r>
        <w:t>pháp</w:t>
      </w:r>
      <w:r>
        <w:rPr>
          <w:spacing w:val="-3"/>
        </w:rPr>
        <w:t xml:space="preserve"> </w:t>
      </w:r>
      <w:r>
        <w:t>6.</w:t>
      </w:r>
      <w:r>
        <w:rPr>
          <w:spacing w:val="-4"/>
        </w:rPr>
        <w:t xml:space="preserve"> </w:t>
      </w:r>
      <w:r>
        <w:t>Học</w:t>
      </w:r>
      <w:r>
        <w:rPr>
          <w:spacing w:val="-3"/>
        </w:rPr>
        <w:t xml:space="preserve"> </w:t>
      </w:r>
      <w:r>
        <w:t>tập</w:t>
      </w:r>
      <w:r>
        <w:rPr>
          <w:spacing w:val="-3"/>
        </w:rPr>
        <w:t xml:space="preserve"> </w:t>
      </w:r>
      <w:r>
        <w:t>thông</w:t>
      </w:r>
      <w:r>
        <w:rPr>
          <w:spacing w:val="-3"/>
        </w:rPr>
        <w:t xml:space="preserve"> </w:t>
      </w:r>
      <w:r>
        <w:t>qua</w:t>
      </w:r>
      <w:r>
        <w:rPr>
          <w:spacing w:val="-2"/>
        </w:rPr>
        <w:t xml:space="preserve"> </w:t>
      </w:r>
      <w:r>
        <w:t>các</w:t>
      </w:r>
      <w:r>
        <w:rPr>
          <w:spacing w:val="-6"/>
        </w:rPr>
        <w:t xml:space="preserve"> </w:t>
      </w:r>
      <w:r>
        <w:t>tình</w:t>
      </w:r>
      <w:r>
        <w:rPr>
          <w:spacing w:val="-5"/>
        </w:rPr>
        <w:t xml:space="preserve"> </w:t>
      </w:r>
      <w:r>
        <w:t>huống</w:t>
      </w:r>
      <w:r>
        <w:rPr>
          <w:spacing w:val="-2"/>
        </w:rPr>
        <w:t xml:space="preserve"> </w:t>
      </w:r>
      <w:r>
        <w:t>thực</w:t>
      </w:r>
      <w:r>
        <w:rPr>
          <w:spacing w:val="-4"/>
        </w:rPr>
        <w:t xml:space="preserve"> </w:t>
      </w:r>
      <w:r>
        <w:rPr>
          <w:spacing w:val="-5"/>
        </w:rPr>
        <w:t>tế</w:t>
      </w:r>
    </w:p>
    <w:p w:rsidR="00F467A2" w:rsidRDefault="005E4A54">
      <w:pPr>
        <w:pStyle w:val="BodyText"/>
        <w:spacing w:before="64" w:line="288" w:lineRule="auto"/>
        <w:ind w:right="267"/>
      </w:pPr>
      <w:r>
        <w:t>Thay vì chỉ giảng dạy các khái niệm trừu tượng, tôi đã giúp học sinh hiểu</w:t>
      </w:r>
      <w:r>
        <w:rPr>
          <w:spacing w:val="40"/>
        </w:rPr>
        <w:t xml:space="preserve"> </w:t>
      </w:r>
      <w:r>
        <w:t>rõ các khái niệm toán học thông qua các tình huống thực tế. Dạy học sinh lớp 1 học toán thông qua các tình huống thực tế là một phương pháp giảng dạy hiệu quả và thú vị. Sau đây là một số cách mà tôi đã áp dụng:</w:t>
      </w:r>
    </w:p>
    <w:p w:rsidR="00F467A2" w:rsidRDefault="005E4A54">
      <w:pPr>
        <w:pStyle w:val="BodyText"/>
        <w:spacing w:line="276" w:lineRule="auto"/>
        <w:ind w:right="266"/>
      </w:pPr>
      <w:r>
        <w:rPr>
          <w:b/>
          <w:i/>
        </w:rPr>
        <w:t xml:space="preserve">Đo độ dài của vật (Khi dạy bài thực hành, ước lượng): </w:t>
      </w:r>
      <w:r>
        <w:t>Giáo viên có thể</w:t>
      </w:r>
      <w:r>
        <w:rPr>
          <w:spacing w:val="40"/>
        </w:rPr>
        <w:t xml:space="preserve"> </w:t>
      </w:r>
      <w:r>
        <w:t>sử dụng các vật liệu đo đạc như thước kẻ, gang tay, sải tay, bước chân để giảng dạy</w:t>
      </w:r>
      <w:r>
        <w:rPr>
          <w:spacing w:val="-2"/>
        </w:rPr>
        <w:t xml:space="preserve"> </w:t>
      </w:r>
      <w:r>
        <w:t xml:space="preserve">học sinh cách đo độ dài của vật. Học sinh có thể được yêu cầu đo độ dài của các đồ vật như một cây bút, một quyển sách, một tấm giấy và so sánh các kết </w:t>
      </w:r>
      <w:r>
        <w:rPr>
          <w:spacing w:val="-4"/>
        </w:rPr>
        <w:t>quả.</w:t>
      </w:r>
    </w:p>
    <w:p w:rsidR="00F467A2" w:rsidRDefault="005E4A54">
      <w:pPr>
        <w:pStyle w:val="BodyText"/>
        <w:spacing w:line="276" w:lineRule="auto"/>
        <w:ind w:right="270"/>
      </w:pPr>
      <w:r>
        <w:rPr>
          <w:b/>
          <w:i/>
        </w:rPr>
        <w:t xml:space="preserve">Tính toán thời gian (Khi dạy về xem giờ): </w:t>
      </w:r>
      <w:r>
        <w:t>Giáo viên có thể sử dụng đồng hồ</w:t>
      </w:r>
      <w:r>
        <w:rPr>
          <w:spacing w:val="-5"/>
        </w:rPr>
        <w:t xml:space="preserve"> </w:t>
      </w:r>
      <w:r>
        <w:t>để</w:t>
      </w:r>
      <w:r>
        <w:rPr>
          <w:spacing w:val="-2"/>
        </w:rPr>
        <w:t xml:space="preserve"> </w:t>
      </w:r>
      <w:r>
        <w:t>giảng</w:t>
      </w:r>
      <w:r>
        <w:rPr>
          <w:spacing w:val="-1"/>
        </w:rPr>
        <w:t xml:space="preserve"> </w:t>
      </w:r>
      <w:r>
        <w:t>dạy,</w:t>
      </w:r>
      <w:r>
        <w:rPr>
          <w:spacing w:val="-3"/>
        </w:rPr>
        <w:t xml:space="preserve"> </w:t>
      </w:r>
      <w:r>
        <w:t>cách</w:t>
      </w:r>
      <w:r>
        <w:rPr>
          <w:spacing w:val="-4"/>
        </w:rPr>
        <w:t xml:space="preserve"> </w:t>
      </w:r>
      <w:r>
        <w:t>tính</w:t>
      </w:r>
      <w:r>
        <w:rPr>
          <w:spacing w:val="-5"/>
        </w:rPr>
        <w:t xml:space="preserve"> </w:t>
      </w:r>
      <w:r>
        <w:t>toán</w:t>
      </w:r>
      <w:r>
        <w:rPr>
          <w:spacing w:val="-4"/>
        </w:rPr>
        <w:t xml:space="preserve"> </w:t>
      </w:r>
      <w:r>
        <w:t>thời</w:t>
      </w:r>
      <w:r>
        <w:rPr>
          <w:spacing w:val="-4"/>
        </w:rPr>
        <w:t xml:space="preserve"> </w:t>
      </w:r>
      <w:r>
        <w:t>gian.</w:t>
      </w:r>
      <w:r>
        <w:rPr>
          <w:spacing w:val="-6"/>
        </w:rPr>
        <w:t xml:space="preserve"> </w:t>
      </w:r>
      <w:r>
        <w:t>Học</w:t>
      </w:r>
      <w:r>
        <w:rPr>
          <w:spacing w:val="-2"/>
        </w:rPr>
        <w:t xml:space="preserve"> </w:t>
      </w:r>
      <w:r>
        <w:t>sinh</w:t>
      </w:r>
      <w:r>
        <w:rPr>
          <w:spacing w:val="-1"/>
        </w:rPr>
        <w:t xml:space="preserve"> </w:t>
      </w:r>
      <w:r>
        <w:t>có</w:t>
      </w:r>
      <w:r>
        <w:rPr>
          <w:spacing w:val="-1"/>
        </w:rPr>
        <w:t xml:space="preserve"> </w:t>
      </w:r>
      <w:r>
        <w:t>thể</w:t>
      </w:r>
      <w:r>
        <w:rPr>
          <w:spacing w:val="-2"/>
        </w:rPr>
        <w:t xml:space="preserve"> </w:t>
      </w:r>
      <w:r>
        <w:t>được</w:t>
      </w:r>
      <w:r>
        <w:rPr>
          <w:spacing w:val="-2"/>
        </w:rPr>
        <w:t xml:space="preserve"> </w:t>
      </w:r>
      <w:r>
        <w:t>yêu</w:t>
      </w:r>
      <w:r>
        <w:rPr>
          <w:spacing w:val="-1"/>
        </w:rPr>
        <w:t xml:space="preserve"> </w:t>
      </w:r>
      <w:r>
        <w:t>cầu</w:t>
      </w:r>
      <w:r>
        <w:rPr>
          <w:spacing w:val="-2"/>
        </w:rPr>
        <w:t xml:space="preserve"> </w:t>
      </w:r>
      <w:r>
        <w:t>tính</w:t>
      </w:r>
      <w:r>
        <w:rPr>
          <w:spacing w:val="-1"/>
        </w:rPr>
        <w:t xml:space="preserve"> </w:t>
      </w:r>
      <w:r>
        <w:t>toán thời gian cần để làm một số hoạt động như đi học, ăn sáng, đi ngủ.</w:t>
      </w:r>
    </w:p>
    <w:p w:rsidR="00F467A2" w:rsidRDefault="005E4A54">
      <w:pPr>
        <w:pStyle w:val="BodyText"/>
        <w:spacing w:line="276" w:lineRule="auto"/>
        <w:ind w:right="271"/>
      </w:pPr>
      <w:r>
        <w:t>Những ví dụ trên chỉ là một số trong số rất nhiều tình huống được sử dụng để giảng dạy toán cho học sinh lớp 1. Và khi học sinh được thực hành với các tình huống gần gũi, thực tế với các em thì các em rất hào hứng cũng như khắc sâu được kiến thức.</w:t>
      </w:r>
    </w:p>
    <w:p w:rsidR="00F467A2" w:rsidRDefault="005E4A54">
      <w:pPr>
        <w:pStyle w:val="Heading2"/>
        <w:numPr>
          <w:ilvl w:val="2"/>
          <w:numId w:val="10"/>
        </w:numPr>
        <w:tabs>
          <w:tab w:val="left" w:pos="1179"/>
        </w:tabs>
        <w:ind w:left="1179" w:hanging="491"/>
        <w:jc w:val="both"/>
      </w:pPr>
      <w:bookmarkStart w:id="13" w:name="_bookmark13"/>
      <w:bookmarkEnd w:id="13"/>
      <w:r>
        <w:t>Biện</w:t>
      </w:r>
      <w:r>
        <w:rPr>
          <w:spacing w:val="-4"/>
        </w:rPr>
        <w:t xml:space="preserve"> </w:t>
      </w:r>
      <w:r>
        <w:t>pháp</w:t>
      </w:r>
      <w:r>
        <w:rPr>
          <w:spacing w:val="-3"/>
        </w:rPr>
        <w:t xml:space="preserve"> </w:t>
      </w:r>
      <w:r>
        <w:t>7:</w:t>
      </w:r>
      <w:r>
        <w:rPr>
          <w:spacing w:val="-5"/>
        </w:rPr>
        <w:t xml:space="preserve"> </w:t>
      </w:r>
      <w:r>
        <w:t>Tạo</w:t>
      </w:r>
      <w:r>
        <w:rPr>
          <w:spacing w:val="-2"/>
        </w:rPr>
        <w:t xml:space="preserve"> </w:t>
      </w:r>
      <w:r>
        <w:t>môi</w:t>
      </w:r>
      <w:r>
        <w:rPr>
          <w:spacing w:val="-3"/>
        </w:rPr>
        <w:t xml:space="preserve"> </w:t>
      </w:r>
      <w:r>
        <w:t>trường</w:t>
      </w:r>
      <w:r>
        <w:rPr>
          <w:spacing w:val="-2"/>
        </w:rPr>
        <w:t xml:space="preserve"> </w:t>
      </w:r>
      <w:r>
        <w:t>học</w:t>
      </w:r>
      <w:r>
        <w:rPr>
          <w:spacing w:val="-4"/>
        </w:rPr>
        <w:t xml:space="preserve"> </w:t>
      </w:r>
      <w:r>
        <w:t>tập</w:t>
      </w:r>
      <w:r>
        <w:rPr>
          <w:spacing w:val="-3"/>
        </w:rPr>
        <w:t xml:space="preserve"> </w:t>
      </w:r>
      <w:r>
        <w:t>tích</w:t>
      </w:r>
      <w:r>
        <w:rPr>
          <w:spacing w:val="-3"/>
        </w:rPr>
        <w:t xml:space="preserve"> </w:t>
      </w:r>
      <w:r>
        <w:rPr>
          <w:spacing w:val="-5"/>
        </w:rPr>
        <w:t>cực</w:t>
      </w:r>
    </w:p>
    <w:p w:rsidR="00F467A2" w:rsidRDefault="005E4A54">
      <w:pPr>
        <w:pStyle w:val="BodyText"/>
        <w:spacing w:before="48" w:line="276" w:lineRule="auto"/>
        <w:ind w:right="266"/>
      </w:pPr>
      <w:r>
        <w:t>Một môi trường học tập đầy</w:t>
      </w:r>
      <w:r>
        <w:rPr>
          <w:spacing w:val="-1"/>
        </w:rPr>
        <w:t xml:space="preserve"> </w:t>
      </w:r>
      <w:r>
        <w:t>tích cực và đầy đủ tài nguyên giúp trẻ có thêm động lực học tập toán học. Dạy học môn Toán lớp 1 là một nhiệm vụ rất quan trọng và cần được thực hiện một cách tích cực để truyền đạt kiến thức đến học sinh. Để tạo một môi trường học tập tích cực trong lớp học Toán lớp 1, tôi đã thực hiện các bước sau đây:</w:t>
      </w:r>
    </w:p>
    <w:p w:rsidR="00F467A2" w:rsidRDefault="005E4A54">
      <w:pPr>
        <w:pStyle w:val="BodyText"/>
        <w:spacing w:before="2" w:line="276" w:lineRule="auto"/>
        <w:ind w:right="272"/>
      </w:pPr>
      <w:r>
        <w:t>+ Bước 1: Tạo một không gian học</w:t>
      </w:r>
      <w:r>
        <w:rPr>
          <w:spacing w:val="-1"/>
        </w:rPr>
        <w:t xml:space="preserve"> </w:t>
      </w:r>
      <w:r>
        <w:t xml:space="preserve">tập thoải mái: Tôi luôn sắp xếp bàn ghế sao cho học sinh có đủ không gian để vận động và tập trung vào bài học của </w:t>
      </w:r>
      <w:r>
        <w:rPr>
          <w:spacing w:val="-2"/>
        </w:rPr>
        <w:t>mình.</w:t>
      </w:r>
    </w:p>
    <w:p w:rsidR="00F467A2" w:rsidRDefault="005E4A54">
      <w:pPr>
        <w:pStyle w:val="BodyText"/>
        <w:spacing w:line="276" w:lineRule="auto"/>
        <w:ind w:right="275"/>
        <w:rPr>
          <w:i/>
        </w:rPr>
      </w:pPr>
      <w:r>
        <w:t>+</w:t>
      </w:r>
      <w:r>
        <w:rPr>
          <w:spacing w:val="-1"/>
        </w:rPr>
        <w:t xml:space="preserve"> </w:t>
      </w:r>
      <w:r>
        <w:t>Bước 2: Sử</w:t>
      </w:r>
      <w:r>
        <w:rPr>
          <w:spacing w:val="-3"/>
        </w:rPr>
        <w:t xml:space="preserve"> </w:t>
      </w:r>
      <w:r>
        <w:t>dụng đồ họa</w:t>
      </w:r>
      <w:r>
        <w:rPr>
          <w:spacing w:val="-2"/>
        </w:rPr>
        <w:t xml:space="preserve"> </w:t>
      </w:r>
      <w:r>
        <w:t>và</w:t>
      </w:r>
      <w:r>
        <w:rPr>
          <w:spacing w:val="-2"/>
        </w:rPr>
        <w:t xml:space="preserve"> </w:t>
      </w:r>
      <w:r>
        <w:t>hình ảnh: Trong</w:t>
      </w:r>
      <w:r>
        <w:rPr>
          <w:spacing w:val="-1"/>
        </w:rPr>
        <w:t xml:space="preserve"> </w:t>
      </w:r>
      <w:r>
        <w:t>khi</w:t>
      </w:r>
      <w:r>
        <w:rPr>
          <w:spacing w:val="-2"/>
        </w:rPr>
        <w:t xml:space="preserve"> </w:t>
      </w:r>
      <w:r>
        <w:t>dạy</w:t>
      </w:r>
      <w:r>
        <w:rPr>
          <w:spacing w:val="-4"/>
        </w:rPr>
        <w:t xml:space="preserve"> </w:t>
      </w:r>
      <w:r>
        <w:t>học</w:t>
      </w:r>
      <w:r>
        <w:rPr>
          <w:spacing w:val="-1"/>
        </w:rPr>
        <w:t xml:space="preserve"> </w:t>
      </w:r>
      <w:r>
        <w:t>môn</w:t>
      </w:r>
      <w:r>
        <w:rPr>
          <w:spacing w:val="-1"/>
        </w:rPr>
        <w:t xml:space="preserve"> </w:t>
      </w:r>
      <w:r>
        <w:t>Toán</w:t>
      </w:r>
      <w:r>
        <w:rPr>
          <w:spacing w:val="-1"/>
        </w:rPr>
        <w:t xml:space="preserve"> </w:t>
      </w:r>
      <w:r>
        <w:t>lớp</w:t>
      </w:r>
      <w:r>
        <w:rPr>
          <w:spacing w:val="-1"/>
        </w:rPr>
        <w:t xml:space="preserve"> </w:t>
      </w:r>
      <w:r>
        <w:t>1, sử</w:t>
      </w:r>
      <w:r>
        <w:rPr>
          <w:spacing w:val="-1"/>
        </w:rPr>
        <w:t xml:space="preserve"> </w:t>
      </w:r>
      <w:r>
        <w:t xml:space="preserve">dụng đồ họa và hình ảnh là cách tuyệt vời để giúp học sinh hình dung và hiểu bài học một cách dễ dàng. </w:t>
      </w:r>
      <w:r>
        <w:rPr>
          <w:i/>
          <w:color w:val="FF0000"/>
        </w:rPr>
        <w:t>(Ảnh 8 – Đồ hoạ sinh động)</w:t>
      </w:r>
    </w:p>
    <w:p w:rsidR="00F467A2" w:rsidRDefault="005E4A54">
      <w:pPr>
        <w:pStyle w:val="BodyText"/>
        <w:spacing w:line="276" w:lineRule="auto"/>
        <w:ind w:right="274"/>
      </w:pPr>
      <w:r>
        <w:t>+ Bước 3: Tôi luôn tạo sự thân thiện với học sinh: Cố gắng hòa nhập với học sinh và tạo sự thoải mái</w:t>
      </w:r>
    </w:p>
    <w:p w:rsidR="00F467A2" w:rsidRDefault="005E4A54">
      <w:pPr>
        <w:pStyle w:val="BodyText"/>
        <w:spacing w:line="276" w:lineRule="auto"/>
        <w:ind w:right="270"/>
      </w:pPr>
      <w:r>
        <w:t>+ Bước 4: Đưa ra ví dụ cụ thể: Trong quá trình giảng dạy, tôi sử dụng các</w:t>
      </w:r>
      <w:r>
        <w:rPr>
          <w:spacing w:val="40"/>
        </w:rPr>
        <w:t xml:space="preserve"> </w:t>
      </w:r>
      <w:r>
        <w:t>ví dụ cụ thể để giúp học sinh hiểu rõ hơn về bài học và giải thích các khái niệm một cách dễ hiểu.</w:t>
      </w:r>
    </w:p>
    <w:p w:rsidR="00F467A2" w:rsidRDefault="00F467A2">
      <w:pPr>
        <w:spacing w:line="276" w:lineRule="auto"/>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pStyle w:val="BodyText"/>
        <w:spacing w:line="276" w:lineRule="auto"/>
        <w:ind w:right="272"/>
      </w:pPr>
      <w:r>
        <w:t>+ Bước 5: Trong tiết học tôi khuyến khích học sinh tham gia vào các hoạt động tập thể, chơi trò chơi và thực hành thực tế. Điều này sẽ giúp học sinh trau dồi kỹ năng học tập và giúp các con tạo niềm đam mê với môn học.</w:t>
      </w:r>
    </w:p>
    <w:p w:rsidR="00F467A2" w:rsidRDefault="005E4A54">
      <w:pPr>
        <w:pStyle w:val="BodyText"/>
        <w:spacing w:line="276" w:lineRule="auto"/>
        <w:ind w:right="268"/>
      </w:pPr>
      <w:r>
        <w:t>+ Bước 6: Phản hồi tích cực: Cuối cùng, tôi đưa ra phản hồi tích cực cho học sinh về những nỗ lực của các con và cố gắng hướng dẫn các con đi đúng hướng để tiếp tục cải thiện kỹ năng của mình.</w:t>
      </w:r>
    </w:p>
    <w:p w:rsidR="00F467A2" w:rsidRDefault="005E4A54">
      <w:pPr>
        <w:pStyle w:val="BodyText"/>
        <w:spacing w:line="276" w:lineRule="auto"/>
        <w:ind w:right="273"/>
      </w:pPr>
      <w:r>
        <w:t>Tóm lại, tạo một môi trường học tập tích cực khi dạy học môn Toán lớp 1</w:t>
      </w:r>
      <w:r>
        <w:rPr>
          <w:spacing w:val="40"/>
        </w:rPr>
        <w:t xml:space="preserve"> </w:t>
      </w:r>
      <w:r>
        <w:t>là một quá trình liên tục. Bằng cách sử dụng các kỹ thuật và chiến lược dạy học tích cực, có thể giúp học sinh cảm thấy tự tin.</w:t>
      </w:r>
    </w:p>
    <w:p w:rsidR="00F467A2" w:rsidRDefault="005E4A54">
      <w:pPr>
        <w:pStyle w:val="Heading2"/>
        <w:numPr>
          <w:ilvl w:val="1"/>
          <w:numId w:val="10"/>
        </w:numPr>
        <w:tabs>
          <w:tab w:val="left" w:pos="967"/>
        </w:tabs>
        <w:ind w:left="967" w:hanging="279"/>
        <w:jc w:val="both"/>
      </w:pPr>
      <w:bookmarkStart w:id="14" w:name="_bookmark14"/>
      <w:bookmarkEnd w:id="14"/>
      <w:r>
        <w:t>Kết</w:t>
      </w:r>
      <w:r>
        <w:rPr>
          <w:spacing w:val="-4"/>
        </w:rPr>
        <w:t xml:space="preserve"> </w:t>
      </w:r>
      <w:r>
        <w:t>quả</w:t>
      </w:r>
      <w:r>
        <w:rPr>
          <w:spacing w:val="-1"/>
        </w:rPr>
        <w:t xml:space="preserve"> </w:t>
      </w:r>
      <w:r>
        <w:t>đạt</w:t>
      </w:r>
      <w:r>
        <w:rPr>
          <w:spacing w:val="-1"/>
        </w:rPr>
        <w:t xml:space="preserve"> </w:t>
      </w:r>
      <w:r>
        <w:rPr>
          <w:spacing w:val="-4"/>
        </w:rPr>
        <w:t>được</w:t>
      </w:r>
    </w:p>
    <w:p w:rsidR="00F467A2" w:rsidRDefault="005E4A54">
      <w:pPr>
        <w:pStyle w:val="BodyText"/>
        <w:spacing w:before="48" w:line="278" w:lineRule="auto"/>
        <w:ind w:right="279" w:firstLine="719"/>
      </w:pPr>
      <w:r>
        <w:t>Khi vận dụng một số biện pháp tạo hứng thú vào việc dạy học Toán cho học sinh lớp 1, tôi đã thu được những kết quả sau:</w:t>
      </w:r>
    </w:p>
    <w:p w:rsidR="00F467A2" w:rsidRDefault="005E4A54">
      <w:pPr>
        <w:pStyle w:val="ListParagraph"/>
        <w:numPr>
          <w:ilvl w:val="0"/>
          <w:numId w:val="3"/>
        </w:numPr>
        <w:tabs>
          <w:tab w:val="left" w:pos="1018"/>
        </w:tabs>
        <w:spacing w:line="276" w:lineRule="auto"/>
        <w:ind w:right="270" w:firstLine="719"/>
        <w:rPr>
          <w:sz w:val="28"/>
        </w:rPr>
      </w:pPr>
      <w:r>
        <w:rPr>
          <w:sz w:val="28"/>
        </w:rPr>
        <w:t>Học sinh có động lực học tập tốt hơn. Bằng cách sử dụng các hình ảnh, đồ chơi, trò chơi và hoạt động thực tế, học sinh sẽ có thể hình dung và hiểu bài tập và khái niệm toán học tốt hơn.</w:t>
      </w:r>
    </w:p>
    <w:p w:rsidR="00F467A2" w:rsidRDefault="005E4A54">
      <w:pPr>
        <w:pStyle w:val="ListParagraph"/>
        <w:numPr>
          <w:ilvl w:val="0"/>
          <w:numId w:val="3"/>
        </w:numPr>
        <w:tabs>
          <w:tab w:val="left" w:pos="1018"/>
        </w:tabs>
        <w:spacing w:line="276" w:lineRule="auto"/>
        <w:ind w:right="281" w:firstLine="719"/>
        <w:rPr>
          <w:sz w:val="28"/>
        </w:rPr>
      </w:pPr>
      <w:r>
        <w:rPr>
          <w:sz w:val="28"/>
        </w:rPr>
        <w:t>Khi được tạo ra những thử thách, câu đố và bài toán thú vị, học sinh sẽ có cơ hội để rèn luyện kỹ năng tư duy và giải quyết vấn đề.</w:t>
      </w:r>
    </w:p>
    <w:p w:rsidR="00F467A2" w:rsidRDefault="005E4A54">
      <w:pPr>
        <w:pStyle w:val="ListParagraph"/>
        <w:numPr>
          <w:ilvl w:val="0"/>
          <w:numId w:val="3"/>
        </w:numPr>
        <w:tabs>
          <w:tab w:val="left" w:pos="1018"/>
        </w:tabs>
        <w:spacing w:line="278" w:lineRule="auto"/>
        <w:ind w:right="277" w:firstLine="719"/>
        <w:rPr>
          <w:sz w:val="28"/>
        </w:rPr>
      </w:pPr>
      <w:r>
        <w:rPr>
          <w:sz w:val="28"/>
        </w:rPr>
        <w:t>Học sinh sẽ cảm thấy hạnh phúc khi học toán: Khi toán học trở nên thú vị và hấp dẫn, học sinh sẽ cảm thấy hạnh phúc khi học tập môn này.</w:t>
      </w:r>
    </w:p>
    <w:p w:rsidR="00F467A2" w:rsidRDefault="005E4A54">
      <w:pPr>
        <w:pStyle w:val="ListParagraph"/>
        <w:numPr>
          <w:ilvl w:val="0"/>
          <w:numId w:val="3"/>
        </w:numPr>
        <w:tabs>
          <w:tab w:val="left" w:pos="1003"/>
        </w:tabs>
        <w:spacing w:line="276" w:lineRule="auto"/>
        <w:ind w:right="269" w:firstLine="719"/>
        <w:rPr>
          <w:sz w:val="28"/>
        </w:rPr>
      </w:pPr>
      <w:r>
        <w:rPr>
          <w:sz w:val="28"/>
        </w:rPr>
        <w:t>Sự</w:t>
      </w:r>
      <w:r>
        <w:rPr>
          <w:spacing w:val="-3"/>
          <w:sz w:val="28"/>
        </w:rPr>
        <w:t xml:space="preserve"> </w:t>
      </w:r>
      <w:r>
        <w:rPr>
          <w:sz w:val="28"/>
        </w:rPr>
        <w:t>tiến</w:t>
      </w:r>
      <w:r>
        <w:rPr>
          <w:spacing w:val="-1"/>
          <w:sz w:val="28"/>
        </w:rPr>
        <w:t xml:space="preserve"> </w:t>
      </w:r>
      <w:r>
        <w:rPr>
          <w:sz w:val="28"/>
        </w:rPr>
        <w:t>bộ</w:t>
      </w:r>
      <w:r>
        <w:rPr>
          <w:spacing w:val="-1"/>
          <w:sz w:val="28"/>
        </w:rPr>
        <w:t xml:space="preserve"> </w:t>
      </w:r>
      <w:r>
        <w:rPr>
          <w:sz w:val="28"/>
        </w:rPr>
        <w:t>trong</w:t>
      </w:r>
      <w:r>
        <w:rPr>
          <w:spacing w:val="-5"/>
          <w:sz w:val="28"/>
        </w:rPr>
        <w:t xml:space="preserve"> </w:t>
      </w:r>
      <w:r>
        <w:rPr>
          <w:sz w:val="28"/>
        </w:rPr>
        <w:t>học</w:t>
      </w:r>
      <w:r>
        <w:rPr>
          <w:spacing w:val="-4"/>
          <w:sz w:val="28"/>
        </w:rPr>
        <w:t xml:space="preserve"> </w:t>
      </w:r>
      <w:r>
        <w:rPr>
          <w:sz w:val="28"/>
        </w:rPr>
        <w:t>tập:</w:t>
      </w:r>
      <w:r>
        <w:rPr>
          <w:spacing w:val="-2"/>
          <w:sz w:val="28"/>
        </w:rPr>
        <w:t xml:space="preserve"> </w:t>
      </w:r>
      <w:r>
        <w:rPr>
          <w:sz w:val="28"/>
        </w:rPr>
        <w:t>Với</w:t>
      </w:r>
      <w:r>
        <w:rPr>
          <w:spacing w:val="-1"/>
          <w:sz w:val="28"/>
        </w:rPr>
        <w:t xml:space="preserve"> </w:t>
      </w:r>
      <w:r>
        <w:rPr>
          <w:sz w:val="28"/>
        </w:rPr>
        <w:t>việc</w:t>
      </w:r>
      <w:r>
        <w:rPr>
          <w:spacing w:val="-2"/>
          <w:sz w:val="28"/>
        </w:rPr>
        <w:t xml:space="preserve"> </w:t>
      </w:r>
      <w:r>
        <w:rPr>
          <w:sz w:val="28"/>
        </w:rPr>
        <w:t>tạo</w:t>
      </w:r>
      <w:r>
        <w:rPr>
          <w:spacing w:val="-1"/>
          <w:sz w:val="28"/>
        </w:rPr>
        <w:t xml:space="preserve"> </w:t>
      </w:r>
      <w:r>
        <w:rPr>
          <w:sz w:val="28"/>
        </w:rPr>
        <w:t>hứng</w:t>
      </w:r>
      <w:r>
        <w:rPr>
          <w:spacing w:val="-1"/>
          <w:sz w:val="28"/>
        </w:rPr>
        <w:t xml:space="preserve"> </w:t>
      </w:r>
      <w:r>
        <w:rPr>
          <w:sz w:val="28"/>
        </w:rPr>
        <w:t>thú,</w:t>
      </w:r>
      <w:r>
        <w:rPr>
          <w:spacing w:val="-2"/>
          <w:sz w:val="28"/>
        </w:rPr>
        <w:t xml:space="preserve"> </w:t>
      </w:r>
      <w:r>
        <w:rPr>
          <w:sz w:val="28"/>
        </w:rPr>
        <w:t>học</w:t>
      </w:r>
      <w:r>
        <w:rPr>
          <w:spacing w:val="-2"/>
          <w:sz w:val="28"/>
        </w:rPr>
        <w:t xml:space="preserve"> </w:t>
      </w:r>
      <w:r>
        <w:rPr>
          <w:sz w:val="28"/>
        </w:rPr>
        <w:t>sinh</w:t>
      </w:r>
      <w:r>
        <w:rPr>
          <w:spacing w:val="-1"/>
          <w:sz w:val="28"/>
        </w:rPr>
        <w:t xml:space="preserve"> </w:t>
      </w:r>
      <w:r>
        <w:rPr>
          <w:sz w:val="28"/>
        </w:rPr>
        <w:t>sẽ</w:t>
      </w:r>
      <w:r>
        <w:rPr>
          <w:spacing w:val="-2"/>
          <w:sz w:val="28"/>
        </w:rPr>
        <w:t xml:space="preserve"> </w:t>
      </w:r>
      <w:r>
        <w:rPr>
          <w:sz w:val="28"/>
        </w:rPr>
        <w:t>có</w:t>
      </w:r>
      <w:r>
        <w:rPr>
          <w:spacing w:val="-5"/>
          <w:sz w:val="28"/>
        </w:rPr>
        <w:t xml:space="preserve"> </w:t>
      </w:r>
      <w:r>
        <w:rPr>
          <w:sz w:val="28"/>
        </w:rPr>
        <w:t>sự</w:t>
      </w:r>
      <w:r>
        <w:rPr>
          <w:spacing w:val="-3"/>
          <w:sz w:val="28"/>
        </w:rPr>
        <w:t xml:space="preserve"> </w:t>
      </w:r>
      <w:r>
        <w:rPr>
          <w:sz w:val="28"/>
        </w:rPr>
        <w:t>tiến bộ trong học tập và sẽ đạt được điểm số cao hơn trong bài kiểm tra và kỳ thi.</w:t>
      </w:r>
    </w:p>
    <w:p w:rsidR="00F467A2" w:rsidRDefault="005E4A54">
      <w:pPr>
        <w:pStyle w:val="ListParagraph"/>
        <w:numPr>
          <w:ilvl w:val="0"/>
          <w:numId w:val="3"/>
        </w:numPr>
        <w:tabs>
          <w:tab w:val="left" w:pos="1020"/>
        </w:tabs>
        <w:spacing w:line="276" w:lineRule="auto"/>
        <w:ind w:right="273" w:firstLine="719"/>
        <w:rPr>
          <w:sz w:val="28"/>
        </w:rPr>
      </w:pPr>
      <w:r>
        <w:rPr>
          <w:sz w:val="28"/>
        </w:rPr>
        <w:t>Sự phát triển toàn diện: Việc áp dụng các biện pháp tạo hứng thú trong dạy</w:t>
      </w:r>
      <w:r>
        <w:rPr>
          <w:spacing w:val="-3"/>
          <w:sz w:val="28"/>
        </w:rPr>
        <w:t xml:space="preserve"> </w:t>
      </w:r>
      <w:r>
        <w:rPr>
          <w:sz w:val="28"/>
        </w:rPr>
        <w:t>học toán sẽ</w:t>
      </w:r>
      <w:r>
        <w:rPr>
          <w:spacing w:val="-1"/>
          <w:sz w:val="28"/>
        </w:rPr>
        <w:t xml:space="preserve"> </w:t>
      </w:r>
      <w:r>
        <w:rPr>
          <w:sz w:val="28"/>
        </w:rPr>
        <w:t>giúp học sinh phát triển toàn diện, không chỉ là</w:t>
      </w:r>
      <w:r>
        <w:rPr>
          <w:spacing w:val="-1"/>
          <w:sz w:val="28"/>
        </w:rPr>
        <w:t xml:space="preserve"> </w:t>
      </w:r>
      <w:r>
        <w:rPr>
          <w:sz w:val="28"/>
        </w:rPr>
        <w:t>về mặt kiến thức mà còn là về mặt kỹ năng xã hội, tư duy logic, sáng tạo, tinh thần cạnh tranh và hợp tác.</w:t>
      </w:r>
    </w:p>
    <w:p w:rsidR="00F467A2" w:rsidRDefault="005E4A54">
      <w:pPr>
        <w:pStyle w:val="ListParagraph"/>
        <w:numPr>
          <w:ilvl w:val="0"/>
          <w:numId w:val="3"/>
        </w:numPr>
        <w:tabs>
          <w:tab w:val="left" w:pos="1013"/>
        </w:tabs>
        <w:spacing w:line="276" w:lineRule="auto"/>
        <w:ind w:right="272" w:firstLine="719"/>
        <w:rPr>
          <w:sz w:val="28"/>
        </w:rPr>
      </w:pPr>
      <w:r>
        <w:rPr>
          <w:sz w:val="28"/>
        </w:rPr>
        <w:t>Sự tăng cường giáo dục giá trị: Khi sử dụng các hoạt động thực tế trong dạy</w:t>
      </w:r>
      <w:r>
        <w:rPr>
          <w:spacing w:val="-3"/>
          <w:sz w:val="28"/>
        </w:rPr>
        <w:t xml:space="preserve"> </w:t>
      </w:r>
      <w:r>
        <w:rPr>
          <w:sz w:val="28"/>
        </w:rPr>
        <w:t>học toán, giáo viên có thể</w:t>
      </w:r>
      <w:r>
        <w:rPr>
          <w:spacing w:val="-1"/>
          <w:sz w:val="28"/>
        </w:rPr>
        <w:t xml:space="preserve"> </w:t>
      </w:r>
      <w:r>
        <w:rPr>
          <w:sz w:val="28"/>
        </w:rPr>
        <w:t>kết hợp giáo dục giá trị, giúp học sinh hiểu rõ hơn về ý nghĩa và tầm quan trọng của toán học trong cuộc sống hàng ngày.</w:t>
      </w:r>
    </w:p>
    <w:p w:rsidR="00F467A2" w:rsidRDefault="005E4A54">
      <w:pPr>
        <w:pStyle w:val="ListParagraph"/>
        <w:numPr>
          <w:ilvl w:val="0"/>
          <w:numId w:val="3"/>
        </w:numPr>
        <w:tabs>
          <w:tab w:val="left" w:pos="1020"/>
        </w:tabs>
        <w:spacing w:line="276" w:lineRule="auto"/>
        <w:ind w:right="269" w:firstLine="719"/>
        <w:rPr>
          <w:sz w:val="28"/>
        </w:rPr>
      </w:pPr>
      <w:r>
        <w:rPr>
          <w:sz w:val="28"/>
        </w:rPr>
        <w:t>Sự tăng cường sự tự tin và thích nghi: Khi được học tập trong một môi trường thân thiện,</w:t>
      </w:r>
      <w:r>
        <w:rPr>
          <w:spacing w:val="-2"/>
          <w:sz w:val="28"/>
        </w:rPr>
        <w:t xml:space="preserve"> </w:t>
      </w:r>
      <w:r>
        <w:rPr>
          <w:sz w:val="28"/>
        </w:rPr>
        <w:t>đầy</w:t>
      </w:r>
      <w:r>
        <w:rPr>
          <w:spacing w:val="-1"/>
          <w:sz w:val="28"/>
        </w:rPr>
        <w:t xml:space="preserve"> </w:t>
      </w:r>
      <w:r>
        <w:rPr>
          <w:sz w:val="28"/>
        </w:rPr>
        <w:t>cảm</w:t>
      </w:r>
      <w:r>
        <w:rPr>
          <w:spacing w:val="-5"/>
          <w:sz w:val="28"/>
        </w:rPr>
        <w:t xml:space="preserve"> </w:t>
      </w:r>
      <w:r>
        <w:rPr>
          <w:sz w:val="28"/>
        </w:rPr>
        <w:t>hứng và sáng tạo, học sinh sẽ tăng cường sự tự</w:t>
      </w:r>
      <w:r>
        <w:rPr>
          <w:spacing w:val="-1"/>
          <w:sz w:val="28"/>
        </w:rPr>
        <w:t xml:space="preserve"> </w:t>
      </w:r>
      <w:r>
        <w:rPr>
          <w:sz w:val="28"/>
        </w:rPr>
        <w:t xml:space="preserve">tin và khả năng thích nghi với môi trường xung quanh, từ đó giúp họ phát triển toàn </w:t>
      </w:r>
      <w:r>
        <w:rPr>
          <w:spacing w:val="-4"/>
          <w:sz w:val="28"/>
        </w:rPr>
        <w:t>diện.</w:t>
      </w:r>
    </w:p>
    <w:p w:rsidR="00F467A2" w:rsidRDefault="00F467A2">
      <w:pPr>
        <w:rPr>
          <w:sz w:val="28"/>
        </w:rPr>
        <w:sectPr w:rsidR="00F467A2">
          <w:pgSz w:w="11910" w:h="16850"/>
          <w:pgMar w:top="1000" w:right="860" w:bottom="280" w:left="1580" w:header="691" w:footer="0" w:gutter="0"/>
          <w:cols w:space="720"/>
        </w:sectPr>
      </w:pPr>
    </w:p>
    <w:p w:rsidR="00F467A2" w:rsidRDefault="00F467A2">
      <w:pPr>
        <w:pStyle w:val="BodyText"/>
        <w:spacing w:before="1"/>
        <w:ind w:left="0" w:firstLine="0"/>
        <w:jc w:val="left"/>
        <w:rPr>
          <w:b/>
        </w:rPr>
      </w:pPr>
    </w:p>
    <w:p w:rsidR="00F467A2" w:rsidRDefault="005E4A54">
      <w:pPr>
        <w:pStyle w:val="BodyText"/>
        <w:spacing w:line="288" w:lineRule="auto"/>
        <w:ind w:right="268"/>
        <w:rPr>
          <w:i/>
        </w:rPr>
      </w:pPr>
      <w:r>
        <w:t>- Nhờ sử dụng nhiều biện pháp tạo hứng thú học toán nên hầu hết các em học sinh lớp 1</w:t>
      </w:r>
      <w:r w:rsidR="002F69EA">
        <w:rPr>
          <w:lang w:val="en-US"/>
        </w:rPr>
        <w:t>C</w:t>
      </w:r>
      <w:r>
        <w:t xml:space="preserve"> đều thích thú với các tiêt học Toán. Nhiều em</w:t>
      </w:r>
      <w:r>
        <w:rPr>
          <w:spacing w:val="-3"/>
        </w:rPr>
        <w:t xml:space="preserve"> </w:t>
      </w:r>
      <w:r>
        <w:t>say mê học</w:t>
      </w:r>
      <w:r>
        <w:rPr>
          <w:spacing w:val="-1"/>
        </w:rPr>
        <w:t xml:space="preserve"> </w:t>
      </w:r>
      <w:r>
        <w:t>toán và</w:t>
      </w:r>
      <w:r>
        <w:rPr>
          <w:spacing w:val="-1"/>
        </w:rPr>
        <w:t xml:space="preserve"> </w:t>
      </w:r>
      <w:r>
        <w:t>tích cực tham</w:t>
      </w:r>
      <w:r>
        <w:rPr>
          <w:spacing w:val="-5"/>
        </w:rPr>
        <w:t xml:space="preserve"> </w:t>
      </w:r>
      <w:r>
        <w:t>gia</w:t>
      </w:r>
      <w:r>
        <w:rPr>
          <w:spacing w:val="-1"/>
        </w:rPr>
        <w:t xml:space="preserve"> </w:t>
      </w:r>
      <w:r>
        <w:t>các sân</w:t>
      </w:r>
      <w:r>
        <w:rPr>
          <w:spacing w:val="-1"/>
        </w:rPr>
        <w:t xml:space="preserve"> </w:t>
      </w:r>
      <w:r>
        <w:t>chơi</w:t>
      </w:r>
      <w:r>
        <w:rPr>
          <w:spacing w:val="-1"/>
        </w:rPr>
        <w:t xml:space="preserve"> </w:t>
      </w:r>
      <w:r>
        <w:t>trí tuệ. Trong học</w:t>
      </w:r>
      <w:r>
        <w:rPr>
          <w:spacing w:val="-1"/>
        </w:rPr>
        <w:t xml:space="preserve"> </w:t>
      </w:r>
      <w:r>
        <w:t>kì I</w:t>
      </w:r>
      <w:r>
        <w:rPr>
          <w:spacing w:val="-1"/>
        </w:rPr>
        <w:t xml:space="preserve"> </w:t>
      </w:r>
      <w:r>
        <w:t>vừa qua</w:t>
      </w:r>
      <w:r>
        <w:rPr>
          <w:spacing w:val="-2"/>
        </w:rPr>
        <w:t xml:space="preserve"> </w:t>
      </w:r>
      <w:r>
        <w:t>đã</w:t>
      </w:r>
      <w:r>
        <w:rPr>
          <w:spacing w:val="-1"/>
        </w:rPr>
        <w:t xml:space="preserve"> </w:t>
      </w:r>
      <w:r>
        <w:t>có</w:t>
      </w:r>
      <w:r>
        <w:rPr>
          <w:spacing w:val="-1"/>
        </w:rPr>
        <w:t xml:space="preserve"> </w:t>
      </w:r>
      <w:r>
        <w:t>6</w:t>
      </w:r>
      <w:r>
        <w:rPr>
          <w:spacing w:val="-1"/>
        </w:rPr>
        <w:t xml:space="preserve"> </w:t>
      </w:r>
      <w:r>
        <w:t>học</w:t>
      </w:r>
      <w:r>
        <w:rPr>
          <w:spacing w:val="-1"/>
        </w:rPr>
        <w:t xml:space="preserve"> </w:t>
      </w:r>
      <w:r>
        <w:t>sinh tham</w:t>
      </w:r>
      <w:r>
        <w:rPr>
          <w:spacing w:val="-6"/>
        </w:rPr>
        <w:t xml:space="preserve"> </w:t>
      </w:r>
      <w:r>
        <w:t>gia</w:t>
      </w:r>
      <w:r>
        <w:rPr>
          <w:spacing w:val="-2"/>
        </w:rPr>
        <w:t xml:space="preserve"> </w:t>
      </w:r>
      <w:r>
        <w:t>sân chơi “Toán Timo”</w:t>
      </w:r>
      <w:r>
        <w:rPr>
          <w:spacing w:val="-1"/>
        </w:rPr>
        <w:t xml:space="preserve"> </w:t>
      </w:r>
      <w:r>
        <w:t>và</w:t>
      </w:r>
      <w:r>
        <w:rPr>
          <w:spacing w:val="-1"/>
        </w:rPr>
        <w:t xml:space="preserve"> </w:t>
      </w:r>
      <w:r>
        <w:t>cả 6</w:t>
      </w:r>
      <w:r>
        <w:rPr>
          <w:spacing w:val="-1"/>
        </w:rPr>
        <w:t xml:space="preserve"> </w:t>
      </w:r>
      <w:r>
        <w:t>học</w:t>
      </w:r>
      <w:r>
        <w:rPr>
          <w:spacing w:val="-1"/>
        </w:rPr>
        <w:t xml:space="preserve"> </w:t>
      </w:r>
      <w:r>
        <w:t>sinh đều</w:t>
      </w:r>
      <w:r>
        <w:rPr>
          <w:spacing w:val="-1"/>
        </w:rPr>
        <w:t xml:space="preserve"> </w:t>
      </w:r>
      <w:r>
        <w:t>đạt giải (1</w:t>
      </w:r>
      <w:r>
        <w:rPr>
          <w:spacing w:val="-1"/>
        </w:rPr>
        <w:t xml:space="preserve"> </w:t>
      </w:r>
      <w:r>
        <w:t>giải Vàng,</w:t>
      </w:r>
      <w:r>
        <w:rPr>
          <w:spacing w:val="-3"/>
        </w:rPr>
        <w:t xml:space="preserve"> </w:t>
      </w:r>
      <w:r>
        <w:t xml:space="preserve">1 giải bạc và 4 giải đồng. Sang học kì II có 10 bạn tham gia thi Toán “Kangaroo” và đang chờ kết quả. </w:t>
      </w:r>
      <w:r>
        <w:rPr>
          <w:color w:val="FF0000"/>
        </w:rPr>
        <w:t>(</w:t>
      </w:r>
      <w:r>
        <w:rPr>
          <w:i/>
          <w:color w:val="FF0000"/>
        </w:rPr>
        <w:t>Ảnh 9 – Học sinh đạt giải Toán Timo); (Ảnh 10 – Học sinh tham gia thi Toán Kangaroo)</w:t>
      </w:r>
    </w:p>
    <w:p w:rsidR="00F467A2" w:rsidRDefault="005E4A54">
      <w:pPr>
        <w:pStyle w:val="BodyText"/>
        <w:spacing w:before="1" w:line="288" w:lineRule="auto"/>
        <w:ind w:right="267"/>
      </w:pPr>
      <w:r>
        <w:t>Tóm lại, việc áp dụng các biện pháp tạo hứng thú trong dạy học toán cho học sinh lớp 1 sẽ giúp cho việc học tập trở nên thú vị, hấp dẫn hơn và học sinh</w:t>
      </w:r>
      <w:r>
        <w:rPr>
          <w:spacing w:val="40"/>
        </w:rPr>
        <w:t xml:space="preserve"> </w:t>
      </w:r>
      <w:r>
        <w:t>sẽ</w:t>
      </w:r>
      <w:r>
        <w:rPr>
          <w:spacing w:val="-1"/>
        </w:rPr>
        <w:t xml:space="preserve"> </w:t>
      </w:r>
      <w:r>
        <w:t>đạt được</w:t>
      </w:r>
      <w:r>
        <w:rPr>
          <w:spacing w:val="-1"/>
        </w:rPr>
        <w:t xml:space="preserve"> </w:t>
      </w:r>
      <w:r>
        <w:t>những</w:t>
      </w:r>
      <w:r>
        <w:rPr>
          <w:spacing w:val="-1"/>
        </w:rPr>
        <w:t xml:space="preserve"> </w:t>
      </w:r>
      <w:r>
        <w:t>kết quả</w:t>
      </w:r>
      <w:r>
        <w:rPr>
          <w:spacing w:val="-2"/>
        </w:rPr>
        <w:t xml:space="preserve"> </w:t>
      </w:r>
      <w:r>
        <w:t>tích cực</w:t>
      </w:r>
      <w:r>
        <w:rPr>
          <w:spacing w:val="-1"/>
        </w:rPr>
        <w:t xml:space="preserve"> </w:t>
      </w:r>
      <w:r>
        <w:t>trong học</w:t>
      </w:r>
      <w:r>
        <w:rPr>
          <w:spacing w:val="-1"/>
        </w:rPr>
        <w:t xml:space="preserve"> </w:t>
      </w:r>
      <w:r>
        <w:t>tập, từ</w:t>
      </w:r>
      <w:r>
        <w:rPr>
          <w:spacing w:val="-2"/>
        </w:rPr>
        <w:t xml:space="preserve"> </w:t>
      </w:r>
      <w:r>
        <w:t>đó phát triển toàn diện</w:t>
      </w:r>
      <w:r>
        <w:rPr>
          <w:spacing w:val="-1"/>
        </w:rPr>
        <w:t xml:space="preserve"> </w:t>
      </w:r>
      <w:r>
        <w:t>và tự tin hơn trong cuộc sống.</w:t>
      </w:r>
    </w:p>
    <w:p w:rsidR="00F467A2" w:rsidRDefault="005E4A54">
      <w:pPr>
        <w:pStyle w:val="Heading1"/>
        <w:numPr>
          <w:ilvl w:val="0"/>
          <w:numId w:val="10"/>
        </w:numPr>
        <w:tabs>
          <w:tab w:val="left" w:pos="1153"/>
        </w:tabs>
        <w:spacing w:line="320" w:lineRule="exact"/>
        <w:ind w:left="1153" w:hanging="465"/>
        <w:jc w:val="both"/>
      </w:pPr>
      <w:bookmarkStart w:id="15" w:name="_bookmark15"/>
      <w:bookmarkEnd w:id="15"/>
      <w:r>
        <w:t>KẾT</w:t>
      </w:r>
      <w:r>
        <w:rPr>
          <w:spacing w:val="-5"/>
        </w:rPr>
        <w:t xml:space="preserve"> </w:t>
      </w:r>
      <w:r>
        <w:t>LUẬN,</w:t>
      </w:r>
      <w:r>
        <w:rPr>
          <w:spacing w:val="-5"/>
        </w:rPr>
        <w:t xml:space="preserve"> </w:t>
      </w:r>
      <w:r>
        <w:t>KIẾN</w:t>
      </w:r>
      <w:r>
        <w:rPr>
          <w:spacing w:val="-4"/>
        </w:rPr>
        <w:t xml:space="preserve"> NGHỊ:</w:t>
      </w:r>
    </w:p>
    <w:p w:rsidR="00F467A2" w:rsidRDefault="005E4A54">
      <w:pPr>
        <w:pStyle w:val="Heading2"/>
        <w:numPr>
          <w:ilvl w:val="1"/>
          <w:numId w:val="10"/>
        </w:numPr>
        <w:tabs>
          <w:tab w:val="left" w:pos="967"/>
        </w:tabs>
        <w:spacing w:before="64"/>
        <w:ind w:left="967" w:hanging="279"/>
        <w:jc w:val="both"/>
      </w:pPr>
      <w:bookmarkStart w:id="16" w:name="_bookmark16"/>
      <w:bookmarkEnd w:id="16"/>
      <w:r>
        <w:t xml:space="preserve">Kết </w:t>
      </w:r>
      <w:r>
        <w:rPr>
          <w:spacing w:val="-2"/>
        </w:rPr>
        <w:t>luận:</w:t>
      </w:r>
    </w:p>
    <w:p w:rsidR="00F467A2" w:rsidRDefault="005E4A54">
      <w:pPr>
        <w:pStyle w:val="BodyText"/>
        <w:spacing w:before="65" w:line="288" w:lineRule="auto"/>
        <w:ind w:right="267" w:firstLine="719"/>
      </w:pPr>
      <w:r>
        <w:t>Việc vận dụng các biện pháp tạo hứng thú vào việc dạy</w:t>
      </w:r>
      <w:r>
        <w:rPr>
          <w:spacing w:val="-2"/>
        </w:rPr>
        <w:t xml:space="preserve"> </w:t>
      </w:r>
      <w:r>
        <w:t>học Toán cho học sinh lớp 1 có ý nghĩa rất quan trọng và tích cực. Nó giúp trẻ có động lực học tập và tăng khả năng tiếp thu kiến thức. Khi được tạo hứng thú, trẻ sẽ có sự quan tâm</w:t>
      </w:r>
      <w:r>
        <w:rPr>
          <w:spacing w:val="-2"/>
        </w:rPr>
        <w:t xml:space="preserve"> </w:t>
      </w:r>
      <w:r>
        <w:t>và ham muốn học tập, giúp tạo nên môi trường học tập tích cực và sáng tạo. Khi các hoạt động học tập được thiết kế để tạo ra sự thú vị và hấp dẫn, học sinh sẽ muốn học tập và khám phá nhiều hơn, và điều này sẽ giúp học sinh tiếp thu kiến thức một cách hiệu quả hơn. Các hoạt động tạo hứng thú sẽ giúp học sinh hiểu các khái niệm toán học một cách dễ dàng hơn. Khi sử dụng các hình ảnh,</w:t>
      </w:r>
      <w:r>
        <w:rPr>
          <w:spacing w:val="40"/>
        </w:rPr>
        <w:t xml:space="preserve"> </w:t>
      </w:r>
      <w:r>
        <w:t>đồ chơi, trò chơi và hoạt động thực tế, học sinh sẽ có thể hình dung và hiểu bài tập và khái niệm toán học tốt hơn. Đồng thời, các hoạt động tạo hứng thú cũng giúp học sinh rèn luyện kỹ năng tư duy và giải quyết vấn đề. Những hoạt động này thường có tính thử thách cao, giúp học sinh phát triển khả năng tư duy sáng tạo và khả năng giải quyết vấn đề. Khi học sinh thấy mình đang hoàn thành các hoạt động toán học thú vị và đạt được kết quả tích cực, học sinh sẽ tự tin hơn trong khả năng của</w:t>
      </w:r>
      <w:r>
        <w:rPr>
          <w:spacing w:val="-1"/>
        </w:rPr>
        <w:t xml:space="preserve"> </w:t>
      </w:r>
      <w:r>
        <w:t>mình và</w:t>
      </w:r>
      <w:r>
        <w:rPr>
          <w:spacing w:val="-1"/>
        </w:rPr>
        <w:t xml:space="preserve"> </w:t>
      </w:r>
      <w:r>
        <w:t>tin rằng mình có thể</w:t>
      </w:r>
      <w:r>
        <w:rPr>
          <w:spacing w:val="-1"/>
        </w:rPr>
        <w:t xml:space="preserve"> </w:t>
      </w:r>
      <w:r>
        <w:t>giải quyết những thử thách khó khăn hơn trong tương lai. Ngoài ra, việc tạo hứng thú trong dạy học toán cũng giúp học</w:t>
      </w:r>
      <w:r>
        <w:rPr>
          <w:spacing w:val="-1"/>
        </w:rPr>
        <w:t xml:space="preserve"> </w:t>
      </w:r>
      <w:r>
        <w:t>sinh</w:t>
      </w:r>
      <w:r>
        <w:rPr>
          <w:spacing w:val="-1"/>
        </w:rPr>
        <w:t xml:space="preserve"> </w:t>
      </w:r>
      <w:r>
        <w:t>phát triển toàn diện.</w:t>
      </w:r>
      <w:r>
        <w:rPr>
          <w:spacing w:val="-1"/>
        </w:rPr>
        <w:t xml:space="preserve"> </w:t>
      </w:r>
      <w:r>
        <w:t>Không</w:t>
      </w:r>
      <w:r>
        <w:rPr>
          <w:spacing w:val="-1"/>
        </w:rPr>
        <w:t xml:space="preserve"> </w:t>
      </w:r>
      <w:r>
        <w:t>chỉ</w:t>
      </w:r>
      <w:r>
        <w:rPr>
          <w:spacing w:val="-1"/>
        </w:rPr>
        <w:t xml:space="preserve"> </w:t>
      </w:r>
      <w:r>
        <w:t>là</w:t>
      </w:r>
      <w:r>
        <w:rPr>
          <w:spacing w:val="-2"/>
        </w:rPr>
        <w:t xml:space="preserve"> </w:t>
      </w:r>
      <w:r>
        <w:t>kiến thức</w:t>
      </w:r>
      <w:r>
        <w:rPr>
          <w:spacing w:val="-1"/>
        </w:rPr>
        <w:t xml:space="preserve"> </w:t>
      </w:r>
      <w:r>
        <w:t>toán</w:t>
      </w:r>
      <w:r>
        <w:rPr>
          <w:spacing w:val="-1"/>
        </w:rPr>
        <w:t xml:space="preserve"> </w:t>
      </w:r>
      <w:r>
        <w:t>học,</w:t>
      </w:r>
      <w:r>
        <w:rPr>
          <w:spacing w:val="-2"/>
        </w:rPr>
        <w:t xml:space="preserve"> </w:t>
      </w:r>
      <w:r>
        <w:t>học sinh còn có cơ hội rèn luyện kỹ năng xã hội, tư duy logic, sáng tạo, tinh thần cạnh tranh và hợp tác.</w:t>
      </w:r>
    </w:p>
    <w:p w:rsidR="00F467A2" w:rsidRDefault="005E4A54">
      <w:pPr>
        <w:pStyle w:val="Heading2"/>
        <w:numPr>
          <w:ilvl w:val="1"/>
          <w:numId w:val="10"/>
        </w:numPr>
        <w:tabs>
          <w:tab w:val="left" w:pos="967"/>
        </w:tabs>
        <w:spacing w:before="1"/>
        <w:ind w:left="967" w:hanging="279"/>
        <w:jc w:val="both"/>
      </w:pPr>
      <w:bookmarkStart w:id="17" w:name="_bookmark17"/>
      <w:bookmarkEnd w:id="17"/>
      <w:r>
        <w:t>Kiến</w:t>
      </w:r>
      <w:r>
        <w:rPr>
          <w:spacing w:val="-3"/>
        </w:rPr>
        <w:t xml:space="preserve"> </w:t>
      </w:r>
      <w:r>
        <w:rPr>
          <w:spacing w:val="-2"/>
        </w:rPr>
        <w:t>nghị:</w:t>
      </w:r>
    </w:p>
    <w:p w:rsidR="00F467A2" w:rsidRDefault="005E4A54">
      <w:pPr>
        <w:pStyle w:val="BodyText"/>
        <w:spacing w:before="65" w:line="288" w:lineRule="auto"/>
        <w:ind w:right="280"/>
      </w:pPr>
      <w:r>
        <w:t>Để vận dụng các biện pháp tạo hứng thú vào việc dạy học Toán cho học sinh lớp 1 có hiệu quả, tôi xin có một số đề xuất kiến nghị như sau:</w:t>
      </w:r>
    </w:p>
    <w:p w:rsidR="00F467A2" w:rsidRDefault="00F467A2">
      <w:pPr>
        <w:spacing w:line="288" w:lineRule="auto"/>
        <w:sectPr w:rsidR="00F467A2">
          <w:pgSz w:w="11910" w:h="16850"/>
          <w:pgMar w:top="1000" w:right="860" w:bottom="280" w:left="1580" w:header="691" w:footer="0" w:gutter="0"/>
          <w:cols w:space="720"/>
        </w:sectPr>
      </w:pPr>
    </w:p>
    <w:p w:rsidR="00F467A2" w:rsidRDefault="00F467A2">
      <w:pPr>
        <w:pStyle w:val="BodyText"/>
        <w:spacing w:before="1"/>
        <w:ind w:left="0" w:firstLine="0"/>
        <w:jc w:val="left"/>
      </w:pPr>
    </w:p>
    <w:p w:rsidR="00F467A2" w:rsidRDefault="005E4A54">
      <w:pPr>
        <w:ind w:left="688"/>
        <w:jc w:val="both"/>
        <w:rPr>
          <w:b/>
          <w:sz w:val="28"/>
        </w:rPr>
      </w:pPr>
      <w:r>
        <w:rPr>
          <w:b/>
          <w:sz w:val="28"/>
        </w:rPr>
        <w:t>*</w:t>
      </w:r>
      <w:r>
        <w:rPr>
          <w:b/>
          <w:spacing w:val="66"/>
          <w:sz w:val="28"/>
        </w:rPr>
        <w:t xml:space="preserve"> </w:t>
      </w:r>
      <w:r>
        <w:rPr>
          <w:b/>
          <w:sz w:val="28"/>
        </w:rPr>
        <w:t>Đối</w:t>
      </w:r>
      <w:r>
        <w:rPr>
          <w:b/>
          <w:spacing w:val="-4"/>
          <w:sz w:val="28"/>
        </w:rPr>
        <w:t xml:space="preserve"> </w:t>
      </w:r>
      <w:r>
        <w:rPr>
          <w:b/>
          <w:sz w:val="28"/>
        </w:rPr>
        <w:t>với</w:t>
      </w:r>
      <w:r>
        <w:rPr>
          <w:b/>
          <w:spacing w:val="-1"/>
          <w:sz w:val="28"/>
        </w:rPr>
        <w:t xml:space="preserve"> </w:t>
      </w:r>
      <w:r>
        <w:rPr>
          <w:b/>
          <w:sz w:val="28"/>
        </w:rPr>
        <w:t>Ban</w:t>
      </w:r>
      <w:r>
        <w:rPr>
          <w:b/>
          <w:spacing w:val="-2"/>
          <w:sz w:val="28"/>
        </w:rPr>
        <w:t xml:space="preserve"> </w:t>
      </w:r>
      <w:r>
        <w:rPr>
          <w:b/>
          <w:sz w:val="28"/>
        </w:rPr>
        <w:t>giám</w:t>
      </w:r>
      <w:r>
        <w:rPr>
          <w:b/>
          <w:spacing w:val="-5"/>
          <w:sz w:val="28"/>
        </w:rPr>
        <w:t xml:space="preserve"> </w:t>
      </w:r>
      <w:r>
        <w:rPr>
          <w:b/>
          <w:sz w:val="28"/>
        </w:rPr>
        <w:t>hiệu</w:t>
      </w:r>
      <w:r>
        <w:rPr>
          <w:b/>
          <w:spacing w:val="-2"/>
          <w:sz w:val="28"/>
        </w:rPr>
        <w:t xml:space="preserve"> </w:t>
      </w:r>
      <w:r>
        <w:rPr>
          <w:b/>
          <w:sz w:val="28"/>
        </w:rPr>
        <w:t>nhà</w:t>
      </w:r>
      <w:r>
        <w:rPr>
          <w:b/>
          <w:spacing w:val="-1"/>
          <w:sz w:val="28"/>
        </w:rPr>
        <w:t xml:space="preserve"> </w:t>
      </w:r>
      <w:r>
        <w:rPr>
          <w:b/>
          <w:sz w:val="28"/>
        </w:rPr>
        <w:t>trường</w:t>
      </w:r>
      <w:r>
        <w:rPr>
          <w:b/>
          <w:spacing w:val="-5"/>
          <w:sz w:val="28"/>
        </w:rPr>
        <w:t xml:space="preserve"> </w:t>
      </w:r>
      <w:r>
        <w:rPr>
          <w:b/>
          <w:sz w:val="28"/>
        </w:rPr>
        <w:t>và</w:t>
      </w:r>
      <w:r>
        <w:rPr>
          <w:b/>
          <w:spacing w:val="-5"/>
          <w:sz w:val="28"/>
        </w:rPr>
        <w:t xml:space="preserve"> </w:t>
      </w:r>
      <w:r>
        <w:rPr>
          <w:b/>
          <w:sz w:val="28"/>
        </w:rPr>
        <w:t>các</w:t>
      </w:r>
      <w:r>
        <w:rPr>
          <w:b/>
          <w:spacing w:val="-1"/>
          <w:sz w:val="28"/>
        </w:rPr>
        <w:t xml:space="preserve"> </w:t>
      </w:r>
      <w:r>
        <w:rPr>
          <w:b/>
          <w:sz w:val="28"/>
        </w:rPr>
        <w:t>cơ</w:t>
      </w:r>
      <w:r>
        <w:rPr>
          <w:b/>
          <w:spacing w:val="-2"/>
          <w:sz w:val="28"/>
        </w:rPr>
        <w:t xml:space="preserve"> </w:t>
      </w:r>
      <w:r>
        <w:rPr>
          <w:b/>
          <w:sz w:val="28"/>
        </w:rPr>
        <w:t>quan</w:t>
      </w:r>
      <w:r>
        <w:rPr>
          <w:b/>
          <w:spacing w:val="-2"/>
          <w:sz w:val="28"/>
        </w:rPr>
        <w:t xml:space="preserve"> </w:t>
      </w:r>
      <w:r>
        <w:rPr>
          <w:b/>
          <w:sz w:val="28"/>
        </w:rPr>
        <w:t>quản</w:t>
      </w:r>
      <w:r>
        <w:rPr>
          <w:b/>
          <w:spacing w:val="-5"/>
          <w:sz w:val="28"/>
        </w:rPr>
        <w:t xml:space="preserve"> </w:t>
      </w:r>
      <w:r>
        <w:rPr>
          <w:b/>
          <w:sz w:val="28"/>
        </w:rPr>
        <w:t>lí</w:t>
      </w:r>
      <w:r>
        <w:rPr>
          <w:b/>
          <w:spacing w:val="-4"/>
          <w:sz w:val="28"/>
        </w:rPr>
        <w:t xml:space="preserve"> </w:t>
      </w:r>
      <w:r>
        <w:rPr>
          <w:b/>
          <w:sz w:val="28"/>
        </w:rPr>
        <w:t xml:space="preserve">giáo </w:t>
      </w:r>
      <w:r>
        <w:rPr>
          <w:b/>
          <w:spacing w:val="-4"/>
          <w:sz w:val="28"/>
        </w:rPr>
        <w:t>dục:</w:t>
      </w:r>
    </w:p>
    <w:p w:rsidR="00F467A2" w:rsidRDefault="005E4A54">
      <w:pPr>
        <w:pStyle w:val="ListParagraph"/>
        <w:numPr>
          <w:ilvl w:val="0"/>
          <w:numId w:val="2"/>
        </w:numPr>
        <w:tabs>
          <w:tab w:val="left" w:pos="855"/>
        </w:tabs>
        <w:spacing w:before="65" w:line="288" w:lineRule="auto"/>
        <w:ind w:right="267" w:firstLine="566"/>
        <w:rPr>
          <w:b/>
          <w:sz w:val="28"/>
        </w:rPr>
      </w:pPr>
      <w:r>
        <w:rPr>
          <w:sz w:val="28"/>
        </w:rPr>
        <w:t>Đào tạo và hỗ trợ giáo viên: Ban giám</w:t>
      </w:r>
      <w:r>
        <w:rPr>
          <w:spacing w:val="-2"/>
          <w:sz w:val="28"/>
        </w:rPr>
        <w:t xml:space="preserve"> </w:t>
      </w:r>
      <w:r>
        <w:rPr>
          <w:sz w:val="28"/>
        </w:rPr>
        <w:t>hiệu nhà trường và cơ quan quản lí giáo dục có thể cung cấp các khoá đào tạo hoặc các buổi hội thảo cho giáo viên về các biện pháp tạo hứng thú và phương pháp giảng dạy Toán hiệu quả. Ngoài ra, họ cũng có thể hỗ trợ giáo viên bằng cách cung cấp tài liệu, sách giáo khoa, phần mềm và các công cụ hỗ trợ khác.</w:t>
      </w:r>
    </w:p>
    <w:p w:rsidR="00F467A2" w:rsidRDefault="005E4A54">
      <w:pPr>
        <w:pStyle w:val="ListParagraph"/>
        <w:numPr>
          <w:ilvl w:val="0"/>
          <w:numId w:val="2"/>
        </w:numPr>
        <w:tabs>
          <w:tab w:val="left" w:pos="857"/>
        </w:tabs>
        <w:spacing w:line="288" w:lineRule="auto"/>
        <w:ind w:right="269" w:firstLine="566"/>
        <w:rPr>
          <w:sz w:val="28"/>
        </w:rPr>
      </w:pPr>
      <w:r>
        <w:rPr>
          <w:sz w:val="28"/>
        </w:rPr>
        <w:t>Sử dụng công nghệ thông tin: Ban giám hiệu nhà trường và cơ quan quản lí giáo dục có thể khuyến khích giáo viên sử dụng công nghệ thông tin để tạo hứng thú cho học sinh. Các công cụ như video, trò chơi</w:t>
      </w:r>
      <w:r w:rsidR="000272F4">
        <w:rPr>
          <w:sz w:val="28"/>
          <w:lang w:val="en-US"/>
        </w:rPr>
        <w:t xml:space="preserve"> </w:t>
      </w:r>
      <w:r>
        <w:rPr>
          <w:sz w:val="28"/>
        </w:rPr>
        <w:t>sẽ giúp học sinh hứng thú và tăng cường hiệu quả giảng dạy Toán học.</w:t>
      </w:r>
    </w:p>
    <w:p w:rsidR="00F467A2" w:rsidRDefault="005E4A54">
      <w:pPr>
        <w:pStyle w:val="ListParagraph"/>
        <w:numPr>
          <w:ilvl w:val="0"/>
          <w:numId w:val="2"/>
        </w:numPr>
        <w:tabs>
          <w:tab w:val="left" w:pos="874"/>
        </w:tabs>
        <w:spacing w:line="288" w:lineRule="auto"/>
        <w:ind w:right="274" w:firstLine="566"/>
        <w:rPr>
          <w:sz w:val="28"/>
        </w:rPr>
      </w:pPr>
      <w:r>
        <w:rPr>
          <w:sz w:val="28"/>
        </w:rPr>
        <w:t>Hỗ trợ học sinh: Ban giám hiệu nhà trường và cơ quan quản lí giáo dục cần hỗ trợ học sinh bằng cách cung cấp các tài liệu, sách giáo khoa, bài tập, trò chơi và các tài nguyên khác để họ có thể tìm hiểu Toán học một cách thú vị và hiệu quả.</w:t>
      </w:r>
    </w:p>
    <w:p w:rsidR="00F467A2" w:rsidRDefault="005E4A54">
      <w:pPr>
        <w:ind w:left="688"/>
        <w:jc w:val="both"/>
        <w:rPr>
          <w:b/>
          <w:sz w:val="28"/>
        </w:rPr>
      </w:pPr>
      <w:r>
        <w:rPr>
          <w:b/>
          <w:sz w:val="28"/>
        </w:rPr>
        <w:t>+</w:t>
      </w:r>
      <w:r>
        <w:rPr>
          <w:b/>
          <w:spacing w:val="-5"/>
          <w:sz w:val="28"/>
        </w:rPr>
        <w:t xml:space="preserve"> </w:t>
      </w:r>
      <w:r>
        <w:rPr>
          <w:b/>
          <w:sz w:val="28"/>
        </w:rPr>
        <w:t>Đối</w:t>
      </w:r>
      <w:r>
        <w:rPr>
          <w:b/>
          <w:spacing w:val="-3"/>
          <w:sz w:val="28"/>
        </w:rPr>
        <w:t xml:space="preserve"> </w:t>
      </w:r>
      <w:r>
        <w:rPr>
          <w:b/>
          <w:sz w:val="28"/>
        </w:rPr>
        <w:t>với</w:t>
      </w:r>
      <w:r>
        <w:rPr>
          <w:b/>
          <w:spacing w:val="-1"/>
          <w:sz w:val="28"/>
        </w:rPr>
        <w:t xml:space="preserve"> </w:t>
      </w:r>
      <w:r>
        <w:rPr>
          <w:b/>
          <w:sz w:val="28"/>
        </w:rPr>
        <w:t>giáo</w:t>
      </w:r>
      <w:r>
        <w:rPr>
          <w:b/>
          <w:spacing w:val="-4"/>
          <w:sz w:val="28"/>
        </w:rPr>
        <w:t xml:space="preserve"> viên:</w:t>
      </w:r>
    </w:p>
    <w:p w:rsidR="00F467A2" w:rsidRDefault="005E4A54">
      <w:pPr>
        <w:pStyle w:val="ListParagraph"/>
        <w:numPr>
          <w:ilvl w:val="0"/>
          <w:numId w:val="2"/>
        </w:numPr>
        <w:tabs>
          <w:tab w:val="left" w:pos="867"/>
        </w:tabs>
        <w:spacing w:before="63" w:line="288" w:lineRule="auto"/>
        <w:ind w:right="268" w:firstLine="566"/>
        <w:rPr>
          <w:sz w:val="28"/>
        </w:rPr>
      </w:pPr>
      <w:r>
        <w:rPr>
          <w:sz w:val="28"/>
        </w:rPr>
        <w:t>Lập kế hoạch giảng dạy và chuẩn bị tài liệu: Giáo viên cần lập kế hoạch giảng dạy</w:t>
      </w:r>
      <w:r>
        <w:rPr>
          <w:spacing w:val="-3"/>
          <w:sz w:val="28"/>
        </w:rPr>
        <w:t xml:space="preserve"> </w:t>
      </w:r>
      <w:r>
        <w:rPr>
          <w:sz w:val="28"/>
        </w:rPr>
        <w:t>cụ thể,</w:t>
      </w:r>
      <w:r>
        <w:rPr>
          <w:spacing w:val="-2"/>
          <w:sz w:val="28"/>
        </w:rPr>
        <w:t xml:space="preserve"> </w:t>
      </w:r>
      <w:r>
        <w:rPr>
          <w:sz w:val="28"/>
        </w:rPr>
        <w:t>bao</w:t>
      </w:r>
      <w:r>
        <w:rPr>
          <w:spacing w:val="-1"/>
          <w:sz w:val="28"/>
        </w:rPr>
        <w:t xml:space="preserve"> </w:t>
      </w:r>
      <w:r>
        <w:rPr>
          <w:sz w:val="28"/>
        </w:rPr>
        <w:t>gồm các hoạt động tạo hứng thú, phương pháp</w:t>
      </w:r>
      <w:r>
        <w:rPr>
          <w:spacing w:val="-1"/>
          <w:sz w:val="28"/>
        </w:rPr>
        <w:t xml:space="preserve"> </w:t>
      </w:r>
      <w:r>
        <w:rPr>
          <w:sz w:val="28"/>
        </w:rPr>
        <w:t>dạy</w:t>
      </w:r>
      <w:r>
        <w:rPr>
          <w:spacing w:val="-3"/>
          <w:sz w:val="28"/>
        </w:rPr>
        <w:t xml:space="preserve"> </w:t>
      </w:r>
      <w:r>
        <w:rPr>
          <w:sz w:val="28"/>
        </w:rPr>
        <w:t>học,</w:t>
      </w:r>
      <w:r>
        <w:rPr>
          <w:spacing w:val="-2"/>
          <w:sz w:val="28"/>
        </w:rPr>
        <w:t xml:space="preserve"> </w:t>
      </w:r>
      <w:r>
        <w:rPr>
          <w:sz w:val="28"/>
        </w:rPr>
        <w:t>tài liệu giảng dạy và các tài nguyên hỗ trợ khác.</w:t>
      </w:r>
    </w:p>
    <w:p w:rsidR="00F467A2" w:rsidRDefault="005E4A54">
      <w:pPr>
        <w:pStyle w:val="ListParagraph"/>
        <w:numPr>
          <w:ilvl w:val="0"/>
          <w:numId w:val="2"/>
        </w:numPr>
        <w:tabs>
          <w:tab w:val="left" w:pos="884"/>
        </w:tabs>
        <w:spacing w:before="1" w:line="288" w:lineRule="auto"/>
        <w:ind w:right="269" w:firstLine="566"/>
        <w:rPr>
          <w:sz w:val="28"/>
        </w:rPr>
      </w:pPr>
      <w:r>
        <w:rPr>
          <w:sz w:val="28"/>
        </w:rPr>
        <w:t>Sử dụng phương tiện trực quan và thực tiễn: Giáo viên có thể sử dụng phương tiện trực quan như hình ảnh, video, hoạt động thực tế và các trò chơi giáo dục để giúp học sinh hiểu bài học và tạo hứng thú.</w:t>
      </w:r>
    </w:p>
    <w:p w:rsidR="00F467A2" w:rsidRDefault="005E4A54">
      <w:pPr>
        <w:pStyle w:val="BodyText"/>
        <w:spacing w:line="288" w:lineRule="auto"/>
        <w:ind w:right="265"/>
      </w:pPr>
      <w:r>
        <w:t xml:space="preserve">Trên đây là một số kinh nghiệm tạo hứng thú cho học sinh lớp 1 khi dạy học Toán của bản thân tôi. Trong quá trình nghiên cứu chắc chắn là không thể tránh khỏi những thiếu sót, kính mong nhận được sự đóng góp ý kiến của Ban giám hiệu nhà trường và các đồng nghiệp để tôi hoàn thiện hơn biện pháp của </w:t>
      </w:r>
      <w:r>
        <w:rPr>
          <w:spacing w:val="-2"/>
        </w:rPr>
        <w:t>mình.</w:t>
      </w:r>
    </w:p>
    <w:p w:rsidR="00F467A2" w:rsidRDefault="005E4A54">
      <w:pPr>
        <w:pStyle w:val="Heading3"/>
        <w:ind w:left="688" w:firstLine="0"/>
      </w:pPr>
      <w:r>
        <w:t>Xin</w:t>
      </w:r>
      <w:r>
        <w:rPr>
          <w:spacing w:val="-4"/>
        </w:rPr>
        <w:t xml:space="preserve"> </w:t>
      </w:r>
      <w:r>
        <w:t>trân</w:t>
      </w:r>
      <w:r>
        <w:rPr>
          <w:spacing w:val="-4"/>
        </w:rPr>
        <w:t xml:space="preserve"> </w:t>
      </w:r>
      <w:r>
        <w:t>trọng</w:t>
      </w:r>
      <w:r>
        <w:rPr>
          <w:spacing w:val="-3"/>
        </w:rPr>
        <w:t xml:space="preserve"> </w:t>
      </w:r>
      <w:r>
        <w:t xml:space="preserve">cảm </w:t>
      </w:r>
      <w:r>
        <w:rPr>
          <w:spacing w:val="-5"/>
        </w:rPr>
        <w:t>ơn!</w:t>
      </w:r>
    </w:p>
    <w:p w:rsidR="00F467A2" w:rsidRDefault="00F467A2">
      <w:pPr>
        <w:pStyle w:val="BodyText"/>
        <w:ind w:left="0" w:firstLine="0"/>
        <w:jc w:val="left"/>
        <w:rPr>
          <w:b/>
          <w:i/>
          <w:sz w:val="20"/>
        </w:rPr>
      </w:pPr>
    </w:p>
    <w:p w:rsidR="00F467A2" w:rsidRDefault="00F467A2">
      <w:pPr>
        <w:pStyle w:val="BodyText"/>
        <w:spacing w:before="2" w:after="1"/>
        <w:ind w:left="0" w:firstLine="0"/>
        <w:jc w:val="left"/>
        <w:rPr>
          <w:b/>
          <w:i/>
          <w:sz w:val="20"/>
        </w:rPr>
      </w:pPr>
    </w:p>
    <w:tbl>
      <w:tblPr>
        <w:tblW w:w="0" w:type="auto"/>
        <w:tblInd w:w="4974" w:type="dxa"/>
        <w:tblLayout w:type="fixed"/>
        <w:tblCellMar>
          <w:left w:w="0" w:type="dxa"/>
          <w:right w:w="0" w:type="dxa"/>
        </w:tblCellMar>
        <w:tblLook w:val="01E0" w:firstRow="1" w:lastRow="1" w:firstColumn="1" w:lastColumn="1" w:noHBand="0" w:noVBand="0"/>
      </w:tblPr>
      <w:tblGrid>
        <w:gridCol w:w="4263"/>
      </w:tblGrid>
      <w:tr w:rsidR="00F467A2">
        <w:trPr>
          <w:trHeight w:val="1121"/>
        </w:trPr>
        <w:tc>
          <w:tcPr>
            <w:tcW w:w="4263" w:type="dxa"/>
          </w:tcPr>
          <w:p w:rsidR="00F467A2" w:rsidRPr="000272F4" w:rsidRDefault="005E4A54">
            <w:pPr>
              <w:pStyle w:val="TableParagraph"/>
              <w:spacing w:before="0" w:line="311" w:lineRule="exact"/>
              <w:ind w:left="2" w:right="2"/>
              <w:rPr>
                <w:i/>
                <w:sz w:val="28"/>
                <w:lang w:val="en-US"/>
              </w:rPr>
            </w:pPr>
            <w:r>
              <w:rPr>
                <w:i/>
                <w:sz w:val="28"/>
              </w:rPr>
              <w:t>Hà</w:t>
            </w:r>
            <w:r>
              <w:rPr>
                <w:i/>
                <w:spacing w:val="-1"/>
                <w:sz w:val="28"/>
              </w:rPr>
              <w:t xml:space="preserve"> </w:t>
            </w:r>
            <w:r>
              <w:rPr>
                <w:i/>
                <w:sz w:val="28"/>
              </w:rPr>
              <w:t>Nội,</w:t>
            </w:r>
            <w:r>
              <w:rPr>
                <w:i/>
                <w:spacing w:val="-3"/>
                <w:sz w:val="28"/>
              </w:rPr>
              <w:t xml:space="preserve"> </w:t>
            </w:r>
            <w:r>
              <w:rPr>
                <w:i/>
                <w:sz w:val="28"/>
              </w:rPr>
              <w:t>ngày</w:t>
            </w:r>
            <w:r>
              <w:rPr>
                <w:i/>
                <w:spacing w:val="-1"/>
                <w:sz w:val="28"/>
              </w:rPr>
              <w:t xml:space="preserve"> </w:t>
            </w:r>
            <w:r>
              <w:rPr>
                <w:i/>
                <w:sz w:val="28"/>
              </w:rPr>
              <w:t>20</w:t>
            </w:r>
            <w:r>
              <w:rPr>
                <w:i/>
                <w:spacing w:val="67"/>
                <w:sz w:val="28"/>
              </w:rPr>
              <w:t xml:space="preserve"> </w:t>
            </w:r>
            <w:r>
              <w:rPr>
                <w:i/>
                <w:sz w:val="28"/>
              </w:rPr>
              <w:t>tháng</w:t>
            </w:r>
            <w:r>
              <w:rPr>
                <w:i/>
                <w:spacing w:val="-5"/>
                <w:sz w:val="28"/>
              </w:rPr>
              <w:t xml:space="preserve"> </w:t>
            </w:r>
            <w:r>
              <w:rPr>
                <w:i/>
                <w:sz w:val="28"/>
              </w:rPr>
              <w:t>03</w:t>
            </w:r>
            <w:r>
              <w:rPr>
                <w:i/>
                <w:spacing w:val="-3"/>
                <w:sz w:val="28"/>
              </w:rPr>
              <w:t xml:space="preserve"> </w:t>
            </w:r>
            <w:r>
              <w:rPr>
                <w:i/>
                <w:sz w:val="28"/>
              </w:rPr>
              <w:t>năm</w:t>
            </w:r>
            <w:r>
              <w:rPr>
                <w:i/>
                <w:spacing w:val="-2"/>
                <w:sz w:val="28"/>
              </w:rPr>
              <w:t xml:space="preserve"> </w:t>
            </w:r>
            <w:r>
              <w:rPr>
                <w:i/>
                <w:spacing w:val="-4"/>
                <w:sz w:val="28"/>
              </w:rPr>
              <w:t>202</w:t>
            </w:r>
            <w:r w:rsidR="000272F4">
              <w:rPr>
                <w:i/>
                <w:spacing w:val="-4"/>
                <w:sz w:val="28"/>
                <w:lang w:val="en-US"/>
              </w:rPr>
              <w:t>4</w:t>
            </w:r>
          </w:p>
          <w:p w:rsidR="00F467A2" w:rsidRDefault="005E4A54">
            <w:pPr>
              <w:pStyle w:val="TableParagraph"/>
              <w:spacing w:before="64"/>
              <w:ind w:left="2"/>
              <w:rPr>
                <w:b/>
                <w:spacing w:val="-4"/>
                <w:sz w:val="28"/>
              </w:rPr>
            </w:pPr>
            <w:r>
              <w:rPr>
                <w:b/>
                <w:sz w:val="28"/>
              </w:rPr>
              <w:t>NGƯỜI</w:t>
            </w:r>
            <w:r>
              <w:rPr>
                <w:b/>
                <w:spacing w:val="-7"/>
                <w:sz w:val="28"/>
              </w:rPr>
              <w:t xml:space="preserve"> </w:t>
            </w:r>
            <w:r>
              <w:rPr>
                <w:b/>
                <w:spacing w:val="-4"/>
                <w:sz w:val="28"/>
              </w:rPr>
              <w:t>VIẾT</w:t>
            </w:r>
          </w:p>
          <w:p w:rsidR="000272F4" w:rsidRPr="000272F4" w:rsidRDefault="000272F4">
            <w:pPr>
              <w:pStyle w:val="TableParagraph"/>
              <w:spacing w:before="64"/>
              <w:ind w:left="2"/>
              <w:rPr>
                <w:sz w:val="28"/>
                <w:lang w:val="en-US"/>
              </w:rPr>
            </w:pPr>
            <w:r w:rsidRPr="000272F4">
              <w:rPr>
                <w:spacing w:val="-4"/>
                <w:sz w:val="28"/>
                <w:lang w:val="en-US"/>
              </w:rPr>
              <w:t>Đã ký</w:t>
            </w:r>
          </w:p>
        </w:tc>
      </w:tr>
      <w:tr w:rsidR="00F467A2">
        <w:trPr>
          <w:trHeight w:val="735"/>
        </w:trPr>
        <w:tc>
          <w:tcPr>
            <w:tcW w:w="4263" w:type="dxa"/>
          </w:tcPr>
          <w:p w:rsidR="00F467A2" w:rsidRDefault="00F467A2">
            <w:pPr>
              <w:pStyle w:val="TableParagraph"/>
              <w:spacing w:before="90"/>
              <w:ind w:left="0"/>
              <w:jc w:val="left"/>
              <w:rPr>
                <w:b/>
                <w:i/>
                <w:sz w:val="28"/>
              </w:rPr>
            </w:pPr>
          </w:p>
          <w:p w:rsidR="00F467A2" w:rsidRPr="000272F4" w:rsidRDefault="000272F4" w:rsidP="000272F4">
            <w:pPr>
              <w:pStyle w:val="TableParagraph"/>
              <w:spacing w:before="1" w:line="302" w:lineRule="exact"/>
              <w:jc w:val="left"/>
              <w:rPr>
                <w:b/>
                <w:sz w:val="28"/>
                <w:lang w:val="en-US"/>
              </w:rPr>
            </w:pPr>
            <w:r>
              <w:rPr>
                <w:b/>
                <w:sz w:val="28"/>
                <w:lang w:val="en-US"/>
              </w:rPr>
              <w:t xml:space="preserve">            Nguyễn Thị Mai Hồng</w:t>
            </w:r>
          </w:p>
        </w:tc>
      </w:tr>
    </w:tbl>
    <w:p w:rsidR="00F467A2" w:rsidRDefault="00F467A2">
      <w:pPr>
        <w:spacing w:line="302" w:lineRule="exact"/>
        <w:rPr>
          <w:sz w:val="28"/>
        </w:rPr>
        <w:sectPr w:rsidR="00F467A2">
          <w:pgSz w:w="11910" w:h="16850"/>
          <w:pgMar w:top="1000" w:right="860" w:bottom="280" w:left="1580" w:header="691" w:footer="0" w:gutter="0"/>
          <w:cols w:space="720"/>
        </w:sectPr>
      </w:pPr>
    </w:p>
    <w:p w:rsidR="00F467A2" w:rsidRDefault="00F467A2">
      <w:pPr>
        <w:pStyle w:val="BodyText"/>
        <w:spacing w:before="1"/>
        <w:ind w:left="0" w:firstLine="0"/>
        <w:jc w:val="left"/>
        <w:rPr>
          <w:b/>
          <w:i/>
        </w:rPr>
      </w:pPr>
    </w:p>
    <w:p w:rsidR="00F467A2" w:rsidRDefault="005E4A54">
      <w:pPr>
        <w:pStyle w:val="Heading1"/>
        <w:ind w:right="175"/>
      </w:pPr>
      <w:bookmarkStart w:id="18" w:name="_bookmark18"/>
      <w:bookmarkEnd w:id="18"/>
      <w:r>
        <w:t>TÀI</w:t>
      </w:r>
      <w:r>
        <w:rPr>
          <w:spacing w:val="-3"/>
        </w:rPr>
        <w:t xml:space="preserve"> </w:t>
      </w:r>
      <w:r>
        <w:t>LIỆU</w:t>
      </w:r>
      <w:r>
        <w:rPr>
          <w:spacing w:val="-5"/>
        </w:rPr>
        <w:t xml:space="preserve"> </w:t>
      </w:r>
      <w:r>
        <w:t>THAM</w:t>
      </w:r>
      <w:r>
        <w:rPr>
          <w:spacing w:val="-7"/>
        </w:rPr>
        <w:t xml:space="preserve"> </w:t>
      </w:r>
      <w:r>
        <w:rPr>
          <w:spacing w:val="-4"/>
        </w:rPr>
        <w:t>KHẢO</w:t>
      </w:r>
    </w:p>
    <w:p w:rsidR="00F467A2" w:rsidRDefault="005E4A54">
      <w:pPr>
        <w:pStyle w:val="ListParagraph"/>
        <w:numPr>
          <w:ilvl w:val="0"/>
          <w:numId w:val="1"/>
        </w:numPr>
        <w:tabs>
          <w:tab w:val="left" w:pos="1144"/>
        </w:tabs>
        <w:spacing w:before="65" w:line="288" w:lineRule="auto"/>
        <w:ind w:right="268" w:firstLine="719"/>
        <w:rPr>
          <w:sz w:val="28"/>
        </w:rPr>
      </w:pPr>
      <w:r>
        <w:rPr>
          <w:sz w:val="28"/>
        </w:rPr>
        <w:t>"Phương pháp dạy học toán cho học sinh tiểu học" - Tác giả: Trương</w:t>
      </w:r>
      <w:r>
        <w:rPr>
          <w:spacing w:val="80"/>
          <w:sz w:val="28"/>
        </w:rPr>
        <w:t xml:space="preserve"> </w:t>
      </w:r>
      <w:r>
        <w:rPr>
          <w:sz w:val="28"/>
        </w:rPr>
        <w:t>Thị Thanh Hà (Nhà xuất bản Đại học quốc gia Hà Nội, 2018)</w:t>
      </w:r>
    </w:p>
    <w:p w:rsidR="00F467A2" w:rsidRDefault="005E4A54">
      <w:pPr>
        <w:pStyle w:val="ListParagraph"/>
        <w:numPr>
          <w:ilvl w:val="0"/>
          <w:numId w:val="1"/>
        </w:numPr>
        <w:tabs>
          <w:tab w:val="left" w:pos="1141"/>
        </w:tabs>
        <w:spacing w:line="288" w:lineRule="auto"/>
        <w:ind w:right="271" w:firstLine="719"/>
        <w:rPr>
          <w:sz w:val="28"/>
        </w:rPr>
      </w:pPr>
      <w:r>
        <w:rPr>
          <w:sz w:val="28"/>
        </w:rPr>
        <w:t>"Phương pháp dạy học toán cho học sinh tiểu học" - Tác giả: Nguyễn</w:t>
      </w:r>
      <w:r>
        <w:rPr>
          <w:spacing w:val="40"/>
          <w:sz w:val="28"/>
        </w:rPr>
        <w:t xml:space="preserve"> </w:t>
      </w:r>
      <w:r>
        <w:rPr>
          <w:sz w:val="28"/>
        </w:rPr>
        <w:t>Thị Phương Thảo (Nhà xuất bản Đại học Thái Nguyên, 2018)</w:t>
      </w:r>
    </w:p>
    <w:p w:rsidR="00F467A2" w:rsidRDefault="005E4A54">
      <w:pPr>
        <w:pStyle w:val="ListParagraph"/>
        <w:numPr>
          <w:ilvl w:val="0"/>
          <w:numId w:val="1"/>
        </w:numPr>
        <w:tabs>
          <w:tab w:val="left" w:pos="1149"/>
        </w:tabs>
        <w:spacing w:line="288" w:lineRule="auto"/>
        <w:ind w:right="270" w:firstLine="719"/>
        <w:rPr>
          <w:sz w:val="28"/>
        </w:rPr>
      </w:pPr>
      <w:r>
        <w:rPr>
          <w:sz w:val="28"/>
        </w:rPr>
        <w:t>"Giáo</w:t>
      </w:r>
      <w:r>
        <w:rPr>
          <w:spacing w:val="27"/>
          <w:sz w:val="28"/>
        </w:rPr>
        <w:t xml:space="preserve"> </w:t>
      </w:r>
      <w:r>
        <w:rPr>
          <w:sz w:val="28"/>
        </w:rPr>
        <w:t>trình</w:t>
      </w:r>
      <w:r>
        <w:rPr>
          <w:spacing w:val="27"/>
          <w:sz w:val="28"/>
        </w:rPr>
        <w:t xml:space="preserve"> </w:t>
      </w:r>
      <w:r>
        <w:rPr>
          <w:sz w:val="28"/>
        </w:rPr>
        <w:t>giảng dạy toán lớp 1"</w:t>
      </w:r>
      <w:r>
        <w:rPr>
          <w:spacing w:val="33"/>
          <w:sz w:val="28"/>
        </w:rPr>
        <w:t xml:space="preserve"> </w:t>
      </w:r>
      <w:r>
        <w:rPr>
          <w:sz w:val="28"/>
        </w:rPr>
        <w:t>-</w:t>
      </w:r>
      <w:r>
        <w:rPr>
          <w:spacing w:val="27"/>
          <w:sz w:val="28"/>
        </w:rPr>
        <w:t xml:space="preserve"> </w:t>
      </w:r>
      <w:r>
        <w:rPr>
          <w:sz w:val="28"/>
        </w:rPr>
        <w:t>Tác</w:t>
      </w:r>
      <w:r>
        <w:rPr>
          <w:spacing w:val="27"/>
          <w:sz w:val="28"/>
        </w:rPr>
        <w:t xml:space="preserve"> </w:t>
      </w:r>
      <w:r>
        <w:rPr>
          <w:sz w:val="28"/>
        </w:rPr>
        <w:t>giả:</w:t>
      </w:r>
      <w:r>
        <w:rPr>
          <w:spacing w:val="29"/>
          <w:sz w:val="28"/>
        </w:rPr>
        <w:t xml:space="preserve"> </w:t>
      </w:r>
      <w:r>
        <w:rPr>
          <w:sz w:val="28"/>
        </w:rPr>
        <w:t>Nguyễn</w:t>
      </w:r>
      <w:r>
        <w:rPr>
          <w:spacing w:val="28"/>
          <w:sz w:val="28"/>
        </w:rPr>
        <w:t xml:space="preserve"> </w:t>
      </w:r>
      <w:r>
        <w:rPr>
          <w:sz w:val="28"/>
        </w:rPr>
        <w:t>Ngọc Mai</w:t>
      </w:r>
      <w:r>
        <w:rPr>
          <w:spacing w:val="27"/>
          <w:sz w:val="28"/>
        </w:rPr>
        <w:t xml:space="preserve"> </w:t>
      </w:r>
      <w:r>
        <w:rPr>
          <w:sz w:val="28"/>
        </w:rPr>
        <w:t>(Nhà xuất bản Giáo dục Việt Nam, 2016)</w:t>
      </w:r>
    </w:p>
    <w:p w:rsidR="00F467A2" w:rsidRDefault="005E4A54">
      <w:pPr>
        <w:pStyle w:val="ListParagraph"/>
        <w:numPr>
          <w:ilvl w:val="0"/>
          <w:numId w:val="1"/>
        </w:numPr>
        <w:tabs>
          <w:tab w:val="left" w:pos="1146"/>
        </w:tabs>
        <w:spacing w:line="288" w:lineRule="auto"/>
        <w:ind w:right="270" w:firstLine="719"/>
        <w:rPr>
          <w:sz w:val="28"/>
        </w:rPr>
      </w:pPr>
      <w:r>
        <w:rPr>
          <w:sz w:val="28"/>
        </w:rPr>
        <w:t>"Hướng</w:t>
      </w:r>
      <w:r>
        <w:rPr>
          <w:spacing w:val="25"/>
          <w:sz w:val="28"/>
        </w:rPr>
        <w:t xml:space="preserve"> </w:t>
      </w:r>
      <w:r>
        <w:rPr>
          <w:sz w:val="28"/>
        </w:rPr>
        <w:t>dẫn dạy học toán</w:t>
      </w:r>
      <w:r>
        <w:rPr>
          <w:spacing w:val="25"/>
          <w:sz w:val="28"/>
        </w:rPr>
        <w:t xml:space="preserve"> </w:t>
      </w:r>
      <w:r>
        <w:rPr>
          <w:sz w:val="28"/>
        </w:rPr>
        <w:t>cho học sinh lớp 1"</w:t>
      </w:r>
      <w:r>
        <w:rPr>
          <w:spacing w:val="32"/>
          <w:sz w:val="28"/>
        </w:rPr>
        <w:t xml:space="preserve"> </w:t>
      </w:r>
      <w:r>
        <w:rPr>
          <w:sz w:val="28"/>
        </w:rPr>
        <w:t>-</w:t>
      </w:r>
      <w:r>
        <w:rPr>
          <w:spacing w:val="25"/>
          <w:sz w:val="28"/>
        </w:rPr>
        <w:t xml:space="preserve"> </w:t>
      </w:r>
      <w:r>
        <w:rPr>
          <w:sz w:val="28"/>
        </w:rPr>
        <w:t>Tác giả:</w:t>
      </w:r>
      <w:r>
        <w:rPr>
          <w:spacing w:val="25"/>
          <w:sz w:val="28"/>
        </w:rPr>
        <w:t xml:space="preserve"> </w:t>
      </w:r>
      <w:r>
        <w:rPr>
          <w:sz w:val="28"/>
        </w:rPr>
        <w:t>Nguyễn</w:t>
      </w:r>
      <w:r>
        <w:rPr>
          <w:spacing w:val="25"/>
          <w:sz w:val="28"/>
        </w:rPr>
        <w:t xml:space="preserve"> </w:t>
      </w:r>
      <w:r>
        <w:rPr>
          <w:sz w:val="28"/>
        </w:rPr>
        <w:t>Thị Thu Trang (Nhà xuất bản Đại học Sư phạm Hà Nội, 2017)</w:t>
      </w:r>
    </w:p>
    <w:p w:rsidR="00F467A2" w:rsidRPr="000272F4" w:rsidRDefault="005E4A54" w:rsidP="000272F4">
      <w:pPr>
        <w:pStyle w:val="ListParagraph"/>
        <w:numPr>
          <w:ilvl w:val="0"/>
          <w:numId w:val="1"/>
        </w:numPr>
        <w:tabs>
          <w:tab w:val="left" w:pos="1141"/>
        </w:tabs>
        <w:spacing w:line="288" w:lineRule="auto"/>
        <w:ind w:right="271" w:firstLine="719"/>
        <w:rPr>
          <w:sz w:val="28"/>
        </w:rPr>
        <w:sectPr w:rsidR="00F467A2" w:rsidRPr="000272F4">
          <w:pgSz w:w="11910" w:h="16850"/>
          <w:pgMar w:top="1000" w:right="860" w:bottom="280" w:left="1580" w:header="691" w:footer="0" w:gutter="0"/>
          <w:cols w:space="720"/>
        </w:sectPr>
      </w:pPr>
      <w:r>
        <w:rPr>
          <w:sz w:val="28"/>
        </w:rPr>
        <w:t>"Phương pháp dạy học toán cho học sinh tiểu học" - Tác giả: Nguyễn</w:t>
      </w:r>
      <w:r>
        <w:rPr>
          <w:spacing w:val="40"/>
          <w:sz w:val="28"/>
        </w:rPr>
        <w:t xml:space="preserve"> </w:t>
      </w:r>
      <w:r>
        <w:rPr>
          <w:sz w:val="28"/>
        </w:rPr>
        <w:t>Thị Kim Anh (Nhà xuất bản Giáo dụ</w:t>
      </w:r>
      <w:bookmarkStart w:id="19" w:name="_GoBack"/>
      <w:bookmarkEnd w:id="19"/>
      <w:r>
        <w:rPr>
          <w:sz w:val="28"/>
        </w:rPr>
        <w:t>c Việt N</w:t>
      </w:r>
      <w:r w:rsidR="00B56064">
        <w:rPr>
          <w:sz w:val="28"/>
          <w:lang w:val="en-US"/>
        </w:rPr>
        <w:t>am</w:t>
      </w:r>
    </w:p>
    <w:p w:rsidR="00F467A2" w:rsidRDefault="00F467A2" w:rsidP="000272F4">
      <w:pPr>
        <w:spacing w:before="65"/>
        <w:ind w:right="741"/>
        <w:rPr>
          <w:b/>
          <w:sz w:val="28"/>
        </w:rPr>
      </w:pPr>
    </w:p>
    <w:sectPr w:rsidR="00F467A2">
      <w:pgSz w:w="11910" w:h="16850"/>
      <w:pgMar w:top="1000" w:right="860" w:bottom="280" w:left="1580" w:header="69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5A6B" w:rsidRDefault="001B5A6B">
      <w:r>
        <w:separator/>
      </w:r>
    </w:p>
  </w:endnote>
  <w:endnote w:type="continuationSeparator" w:id="0">
    <w:p w:rsidR="001B5A6B" w:rsidRDefault="001B5A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5A6B" w:rsidRDefault="001B5A6B">
      <w:r>
        <w:separator/>
      </w:r>
    </w:p>
  </w:footnote>
  <w:footnote w:type="continuationSeparator" w:id="0">
    <w:p w:rsidR="001B5A6B" w:rsidRDefault="001B5A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67A2" w:rsidRDefault="005E4A54">
    <w:pPr>
      <w:pStyle w:val="BodyText"/>
      <w:spacing w:line="14" w:lineRule="auto"/>
      <w:ind w:left="0" w:firstLine="0"/>
      <w:jc w:val="left"/>
      <w:rPr>
        <w:sz w:val="20"/>
      </w:rPr>
    </w:pPr>
    <w:r>
      <w:rPr>
        <w:noProof/>
      </w:rPr>
      <mc:AlternateContent>
        <mc:Choice Requires="wps">
          <w:drawing>
            <wp:anchor distT="0" distB="0" distL="0" distR="0" simplePos="0" relativeHeight="487325184" behindDoc="1" locked="0" layoutInCell="1" allowOverlap="1">
              <wp:simplePos x="0" y="0"/>
              <wp:positionH relativeFrom="page">
                <wp:posOffset>3833495</wp:posOffset>
              </wp:positionH>
              <wp:positionV relativeFrom="page">
                <wp:posOffset>425815</wp:posOffset>
              </wp:positionV>
              <wp:extent cx="269240" cy="22288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222885"/>
                      </a:xfrm>
                      <a:prstGeom prst="rect">
                        <a:avLst/>
                      </a:prstGeom>
                    </wps:spPr>
                    <wps:txbx>
                      <w:txbxContent>
                        <w:p w:rsidR="00F467A2" w:rsidRDefault="005E4A54">
                          <w:pPr>
                            <w:pStyle w:val="BodyText"/>
                            <w:spacing w:before="9"/>
                            <w:ind w:left="6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4" o:spid="_x0000_s1027" type="#_x0000_t202" style="position:absolute;margin-left:301.85pt;margin-top:33.55pt;width:21.2pt;height:17.55pt;z-index:-15991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" filled="f" stroked="f">
              <v:textbox inset="0,0,0,0">
                <w:txbxContent>
                  <w:p w:rsidR="00F467A2" w:rsidRDefault="005E4A54">
                    <w:pPr>
                      <w:pStyle w:val="BodyText"/>
                      <w:spacing w:before="9"/>
                      <w:ind w:left="6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593961"/>
    <w:multiLevelType w:val="hybridMultilevel"/>
    <w:tmpl w:val="DE505F3A"/>
    <w:lvl w:ilvl="0" w:tplc="8EA02CEE">
      <w:numFmt w:val="bullet"/>
      <w:lvlText w:val="-"/>
      <w:lvlJc w:val="left"/>
      <w:pPr>
        <w:ind w:left="122" w:hanging="183"/>
      </w:pPr>
      <w:rPr>
        <w:rFonts w:ascii="Times New Roman" w:eastAsia="Times New Roman" w:hAnsi="Times New Roman" w:cs="Times New Roman" w:hint="default"/>
        <w:b w:val="0"/>
        <w:bCs w:val="0"/>
        <w:i w:val="0"/>
        <w:iCs w:val="0"/>
        <w:spacing w:val="0"/>
        <w:w w:val="100"/>
        <w:sz w:val="28"/>
        <w:szCs w:val="28"/>
        <w:lang w:val="vi" w:eastAsia="en-US" w:bidi="ar-SA"/>
      </w:rPr>
    </w:lvl>
    <w:lvl w:ilvl="1" w:tplc="F4365340">
      <w:numFmt w:val="bullet"/>
      <w:lvlText w:val="•"/>
      <w:lvlJc w:val="left"/>
      <w:pPr>
        <w:ind w:left="1054" w:hanging="183"/>
      </w:pPr>
      <w:rPr>
        <w:rFonts w:hint="default"/>
        <w:lang w:val="vi" w:eastAsia="en-US" w:bidi="ar-SA"/>
      </w:rPr>
    </w:lvl>
    <w:lvl w:ilvl="2" w:tplc="4748E204">
      <w:numFmt w:val="bullet"/>
      <w:lvlText w:val="•"/>
      <w:lvlJc w:val="left"/>
      <w:pPr>
        <w:ind w:left="1989" w:hanging="183"/>
      </w:pPr>
      <w:rPr>
        <w:rFonts w:hint="default"/>
        <w:lang w:val="vi" w:eastAsia="en-US" w:bidi="ar-SA"/>
      </w:rPr>
    </w:lvl>
    <w:lvl w:ilvl="3" w:tplc="68F26C08">
      <w:numFmt w:val="bullet"/>
      <w:lvlText w:val="•"/>
      <w:lvlJc w:val="left"/>
      <w:pPr>
        <w:ind w:left="2923" w:hanging="183"/>
      </w:pPr>
      <w:rPr>
        <w:rFonts w:hint="default"/>
        <w:lang w:val="vi" w:eastAsia="en-US" w:bidi="ar-SA"/>
      </w:rPr>
    </w:lvl>
    <w:lvl w:ilvl="4" w:tplc="0BAE53D8">
      <w:numFmt w:val="bullet"/>
      <w:lvlText w:val="•"/>
      <w:lvlJc w:val="left"/>
      <w:pPr>
        <w:ind w:left="3858" w:hanging="183"/>
      </w:pPr>
      <w:rPr>
        <w:rFonts w:hint="default"/>
        <w:lang w:val="vi" w:eastAsia="en-US" w:bidi="ar-SA"/>
      </w:rPr>
    </w:lvl>
    <w:lvl w:ilvl="5" w:tplc="1778D798">
      <w:numFmt w:val="bullet"/>
      <w:lvlText w:val="•"/>
      <w:lvlJc w:val="left"/>
      <w:pPr>
        <w:ind w:left="4793" w:hanging="183"/>
      </w:pPr>
      <w:rPr>
        <w:rFonts w:hint="default"/>
        <w:lang w:val="vi" w:eastAsia="en-US" w:bidi="ar-SA"/>
      </w:rPr>
    </w:lvl>
    <w:lvl w:ilvl="6" w:tplc="986E52B0">
      <w:numFmt w:val="bullet"/>
      <w:lvlText w:val="•"/>
      <w:lvlJc w:val="left"/>
      <w:pPr>
        <w:ind w:left="5727" w:hanging="183"/>
      </w:pPr>
      <w:rPr>
        <w:rFonts w:hint="default"/>
        <w:lang w:val="vi" w:eastAsia="en-US" w:bidi="ar-SA"/>
      </w:rPr>
    </w:lvl>
    <w:lvl w:ilvl="7" w:tplc="9A926A52">
      <w:numFmt w:val="bullet"/>
      <w:lvlText w:val="•"/>
      <w:lvlJc w:val="left"/>
      <w:pPr>
        <w:ind w:left="6662" w:hanging="183"/>
      </w:pPr>
      <w:rPr>
        <w:rFonts w:hint="default"/>
        <w:lang w:val="vi" w:eastAsia="en-US" w:bidi="ar-SA"/>
      </w:rPr>
    </w:lvl>
    <w:lvl w:ilvl="8" w:tplc="6CE4DA4E">
      <w:numFmt w:val="bullet"/>
      <w:lvlText w:val="•"/>
      <w:lvlJc w:val="left"/>
      <w:pPr>
        <w:ind w:left="7597" w:hanging="183"/>
      </w:pPr>
      <w:rPr>
        <w:rFonts w:hint="default"/>
        <w:lang w:val="vi" w:eastAsia="en-US" w:bidi="ar-SA"/>
      </w:rPr>
    </w:lvl>
  </w:abstractNum>
  <w:abstractNum w:abstractNumId="1" w15:restartNumberingAfterBreak="0">
    <w:nsid w:val="0B196203"/>
    <w:multiLevelType w:val="hybridMultilevel"/>
    <w:tmpl w:val="C2CEE342"/>
    <w:lvl w:ilvl="0" w:tplc="EF182E3E">
      <w:start w:val="1"/>
      <w:numFmt w:val="decimal"/>
      <w:lvlText w:val="%1."/>
      <w:lvlJc w:val="left"/>
      <w:pPr>
        <w:ind w:left="122" w:hanging="305"/>
        <w:jc w:val="left"/>
      </w:pPr>
      <w:rPr>
        <w:rFonts w:ascii="Times New Roman" w:eastAsia="Times New Roman" w:hAnsi="Times New Roman" w:cs="Times New Roman" w:hint="default"/>
        <w:b/>
        <w:bCs/>
        <w:i w:val="0"/>
        <w:iCs w:val="0"/>
        <w:spacing w:val="0"/>
        <w:w w:val="100"/>
        <w:sz w:val="28"/>
        <w:szCs w:val="28"/>
        <w:lang w:val="vi" w:eastAsia="en-US" w:bidi="ar-SA"/>
      </w:rPr>
    </w:lvl>
    <w:lvl w:ilvl="1" w:tplc="594A0538">
      <w:numFmt w:val="bullet"/>
      <w:lvlText w:val="•"/>
      <w:lvlJc w:val="left"/>
      <w:pPr>
        <w:ind w:left="1054" w:hanging="305"/>
      </w:pPr>
      <w:rPr>
        <w:rFonts w:hint="default"/>
        <w:lang w:val="vi" w:eastAsia="en-US" w:bidi="ar-SA"/>
      </w:rPr>
    </w:lvl>
    <w:lvl w:ilvl="2" w:tplc="76204B84">
      <w:numFmt w:val="bullet"/>
      <w:lvlText w:val="•"/>
      <w:lvlJc w:val="left"/>
      <w:pPr>
        <w:ind w:left="1989" w:hanging="305"/>
      </w:pPr>
      <w:rPr>
        <w:rFonts w:hint="default"/>
        <w:lang w:val="vi" w:eastAsia="en-US" w:bidi="ar-SA"/>
      </w:rPr>
    </w:lvl>
    <w:lvl w:ilvl="3" w:tplc="639A7328">
      <w:numFmt w:val="bullet"/>
      <w:lvlText w:val="•"/>
      <w:lvlJc w:val="left"/>
      <w:pPr>
        <w:ind w:left="2923" w:hanging="305"/>
      </w:pPr>
      <w:rPr>
        <w:rFonts w:hint="default"/>
        <w:lang w:val="vi" w:eastAsia="en-US" w:bidi="ar-SA"/>
      </w:rPr>
    </w:lvl>
    <w:lvl w:ilvl="4" w:tplc="25CEA31A">
      <w:numFmt w:val="bullet"/>
      <w:lvlText w:val="•"/>
      <w:lvlJc w:val="left"/>
      <w:pPr>
        <w:ind w:left="3858" w:hanging="305"/>
      </w:pPr>
      <w:rPr>
        <w:rFonts w:hint="default"/>
        <w:lang w:val="vi" w:eastAsia="en-US" w:bidi="ar-SA"/>
      </w:rPr>
    </w:lvl>
    <w:lvl w:ilvl="5" w:tplc="98487D92">
      <w:numFmt w:val="bullet"/>
      <w:lvlText w:val="•"/>
      <w:lvlJc w:val="left"/>
      <w:pPr>
        <w:ind w:left="4793" w:hanging="305"/>
      </w:pPr>
      <w:rPr>
        <w:rFonts w:hint="default"/>
        <w:lang w:val="vi" w:eastAsia="en-US" w:bidi="ar-SA"/>
      </w:rPr>
    </w:lvl>
    <w:lvl w:ilvl="6" w:tplc="EEF03070">
      <w:numFmt w:val="bullet"/>
      <w:lvlText w:val="•"/>
      <w:lvlJc w:val="left"/>
      <w:pPr>
        <w:ind w:left="5727" w:hanging="305"/>
      </w:pPr>
      <w:rPr>
        <w:rFonts w:hint="default"/>
        <w:lang w:val="vi" w:eastAsia="en-US" w:bidi="ar-SA"/>
      </w:rPr>
    </w:lvl>
    <w:lvl w:ilvl="7" w:tplc="A81837FE">
      <w:numFmt w:val="bullet"/>
      <w:lvlText w:val="•"/>
      <w:lvlJc w:val="left"/>
      <w:pPr>
        <w:ind w:left="6662" w:hanging="305"/>
      </w:pPr>
      <w:rPr>
        <w:rFonts w:hint="default"/>
        <w:lang w:val="vi" w:eastAsia="en-US" w:bidi="ar-SA"/>
      </w:rPr>
    </w:lvl>
    <w:lvl w:ilvl="8" w:tplc="54A6DD7C">
      <w:numFmt w:val="bullet"/>
      <w:lvlText w:val="•"/>
      <w:lvlJc w:val="left"/>
      <w:pPr>
        <w:ind w:left="7597" w:hanging="305"/>
      </w:pPr>
      <w:rPr>
        <w:rFonts w:hint="default"/>
        <w:lang w:val="vi" w:eastAsia="en-US" w:bidi="ar-SA"/>
      </w:rPr>
    </w:lvl>
  </w:abstractNum>
  <w:abstractNum w:abstractNumId="2" w15:restartNumberingAfterBreak="0">
    <w:nsid w:val="0CD20921"/>
    <w:multiLevelType w:val="hybridMultilevel"/>
    <w:tmpl w:val="B94057EC"/>
    <w:lvl w:ilvl="0" w:tplc="713C90DE">
      <w:numFmt w:val="bullet"/>
      <w:lvlText w:val="-"/>
      <w:lvlJc w:val="left"/>
      <w:pPr>
        <w:ind w:left="122" w:hanging="178"/>
      </w:pPr>
      <w:rPr>
        <w:rFonts w:ascii="Times New Roman" w:eastAsia="Times New Roman" w:hAnsi="Times New Roman" w:cs="Times New Roman" w:hint="default"/>
        <w:b w:val="0"/>
        <w:bCs w:val="0"/>
        <w:i w:val="0"/>
        <w:iCs w:val="0"/>
        <w:spacing w:val="0"/>
        <w:w w:val="100"/>
        <w:sz w:val="28"/>
        <w:szCs w:val="28"/>
        <w:lang w:val="vi" w:eastAsia="en-US" w:bidi="ar-SA"/>
      </w:rPr>
    </w:lvl>
    <w:lvl w:ilvl="1" w:tplc="13FE3AF6">
      <w:numFmt w:val="bullet"/>
      <w:lvlText w:val="•"/>
      <w:lvlJc w:val="left"/>
      <w:pPr>
        <w:ind w:left="1054" w:hanging="178"/>
      </w:pPr>
      <w:rPr>
        <w:rFonts w:hint="default"/>
        <w:lang w:val="vi" w:eastAsia="en-US" w:bidi="ar-SA"/>
      </w:rPr>
    </w:lvl>
    <w:lvl w:ilvl="2" w:tplc="838640FE">
      <w:numFmt w:val="bullet"/>
      <w:lvlText w:val="•"/>
      <w:lvlJc w:val="left"/>
      <w:pPr>
        <w:ind w:left="1989" w:hanging="178"/>
      </w:pPr>
      <w:rPr>
        <w:rFonts w:hint="default"/>
        <w:lang w:val="vi" w:eastAsia="en-US" w:bidi="ar-SA"/>
      </w:rPr>
    </w:lvl>
    <w:lvl w:ilvl="3" w:tplc="D9DE9EBE">
      <w:numFmt w:val="bullet"/>
      <w:lvlText w:val="•"/>
      <w:lvlJc w:val="left"/>
      <w:pPr>
        <w:ind w:left="2923" w:hanging="178"/>
      </w:pPr>
      <w:rPr>
        <w:rFonts w:hint="default"/>
        <w:lang w:val="vi" w:eastAsia="en-US" w:bidi="ar-SA"/>
      </w:rPr>
    </w:lvl>
    <w:lvl w:ilvl="4" w:tplc="4E94E2AE">
      <w:numFmt w:val="bullet"/>
      <w:lvlText w:val="•"/>
      <w:lvlJc w:val="left"/>
      <w:pPr>
        <w:ind w:left="3858" w:hanging="178"/>
      </w:pPr>
      <w:rPr>
        <w:rFonts w:hint="default"/>
        <w:lang w:val="vi" w:eastAsia="en-US" w:bidi="ar-SA"/>
      </w:rPr>
    </w:lvl>
    <w:lvl w:ilvl="5" w:tplc="AE1E477A">
      <w:numFmt w:val="bullet"/>
      <w:lvlText w:val="•"/>
      <w:lvlJc w:val="left"/>
      <w:pPr>
        <w:ind w:left="4793" w:hanging="178"/>
      </w:pPr>
      <w:rPr>
        <w:rFonts w:hint="default"/>
        <w:lang w:val="vi" w:eastAsia="en-US" w:bidi="ar-SA"/>
      </w:rPr>
    </w:lvl>
    <w:lvl w:ilvl="6" w:tplc="9FECCE8A">
      <w:numFmt w:val="bullet"/>
      <w:lvlText w:val="•"/>
      <w:lvlJc w:val="left"/>
      <w:pPr>
        <w:ind w:left="5727" w:hanging="178"/>
      </w:pPr>
      <w:rPr>
        <w:rFonts w:hint="default"/>
        <w:lang w:val="vi" w:eastAsia="en-US" w:bidi="ar-SA"/>
      </w:rPr>
    </w:lvl>
    <w:lvl w:ilvl="7" w:tplc="F982ABBE">
      <w:numFmt w:val="bullet"/>
      <w:lvlText w:val="•"/>
      <w:lvlJc w:val="left"/>
      <w:pPr>
        <w:ind w:left="6662" w:hanging="178"/>
      </w:pPr>
      <w:rPr>
        <w:rFonts w:hint="default"/>
        <w:lang w:val="vi" w:eastAsia="en-US" w:bidi="ar-SA"/>
      </w:rPr>
    </w:lvl>
    <w:lvl w:ilvl="8" w:tplc="4CBE9372">
      <w:numFmt w:val="bullet"/>
      <w:lvlText w:val="•"/>
      <w:lvlJc w:val="left"/>
      <w:pPr>
        <w:ind w:left="7597" w:hanging="178"/>
      </w:pPr>
      <w:rPr>
        <w:rFonts w:hint="default"/>
        <w:lang w:val="vi" w:eastAsia="en-US" w:bidi="ar-SA"/>
      </w:rPr>
    </w:lvl>
  </w:abstractNum>
  <w:abstractNum w:abstractNumId="3" w15:restartNumberingAfterBreak="0">
    <w:nsid w:val="131F3387"/>
    <w:multiLevelType w:val="hybridMultilevel"/>
    <w:tmpl w:val="1FF8B734"/>
    <w:lvl w:ilvl="0" w:tplc="D3E21A12">
      <w:numFmt w:val="bullet"/>
      <w:lvlText w:val="*"/>
      <w:lvlJc w:val="left"/>
      <w:pPr>
        <w:ind w:left="122" w:hanging="224"/>
      </w:pPr>
      <w:rPr>
        <w:rFonts w:ascii="Times New Roman" w:eastAsia="Times New Roman" w:hAnsi="Times New Roman" w:cs="Times New Roman" w:hint="default"/>
        <w:spacing w:val="0"/>
        <w:w w:val="100"/>
        <w:lang w:val="vi" w:eastAsia="en-US" w:bidi="ar-SA"/>
      </w:rPr>
    </w:lvl>
    <w:lvl w:ilvl="1" w:tplc="A9C42FC2">
      <w:numFmt w:val="bullet"/>
      <w:lvlText w:val="•"/>
      <w:lvlJc w:val="left"/>
      <w:pPr>
        <w:ind w:left="1054" w:hanging="224"/>
      </w:pPr>
      <w:rPr>
        <w:rFonts w:hint="default"/>
        <w:lang w:val="vi" w:eastAsia="en-US" w:bidi="ar-SA"/>
      </w:rPr>
    </w:lvl>
    <w:lvl w:ilvl="2" w:tplc="710A2240">
      <w:numFmt w:val="bullet"/>
      <w:lvlText w:val="•"/>
      <w:lvlJc w:val="left"/>
      <w:pPr>
        <w:ind w:left="1989" w:hanging="224"/>
      </w:pPr>
      <w:rPr>
        <w:rFonts w:hint="default"/>
        <w:lang w:val="vi" w:eastAsia="en-US" w:bidi="ar-SA"/>
      </w:rPr>
    </w:lvl>
    <w:lvl w:ilvl="3" w:tplc="599ACC34">
      <w:numFmt w:val="bullet"/>
      <w:lvlText w:val="•"/>
      <w:lvlJc w:val="left"/>
      <w:pPr>
        <w:ind w:left="2923" w:hanging="224"/>
      </w:pPr>
      <w:rPr>
        <w:rFonts w:hint="default"/>
        <w:lang w:val="vi" w:eastAsia="en-US" w:bidi="ar-SA"/>
      </w:rPr>
    </w:lvl>
    <w:lvl w:ilvl="4" w:tplc="7C8210A8">
      <w:numFmt w:val="bullet"/>
      <w:lvlText w:val="•"/>
      <w:lvlJc w:val="left"/>
      <w:pPr>
        <w:ind w:left="3858" w:hanging="224"/>
      </w:pPr>
      <w:rPr>
        <w:rFonts w:hint="default"/>
        <w:lang w:val="vi" w:eastAsia="en-US" w:bidi="ar-SA"/>
      </w:rPr>
    </w:lvl>
    <w:lvl w:ilvl="5" w:tplc="6A56C3FE">
      <w:numFmt w:val="bullet"/>
      <w:lvlText w:val="•"/>
      <w:lvlJc w:val="left"/>
      <w:pPr>
        <w:ind w:left="4793" w:hanging="224"/>
      </w:pPr>
      <w:rPr>
        <w:rFonts w:hint="default"/>
        <w:lang w:val="vi" w:eastAsia="en-US" w:bidi="ar-SA"/>
      </w:rPr>
    </w:lvl>
    <w:lvl w:ilvl="6" w:tplc="95789A3C">
      <w:numFmt w:val="bullet"/>
      <w:lvlText w:val="•"/>
      <w:lvlJc w:val="left"/>
      <w:pPr>
        <w:ind w:left="5727" w:hanging="224"/>
      </w:pPr>
      <w:rPr>
        <w:rFonts w:hint="default"/>
        <w:lang w:val="vi" w:eastAsia="en-US" w:bidi="ar-SA"/>
      </w:rPr>
    </w:lvl>
    <w:lvl w:ilvl="7" w:tplc="993C2546">
      <w:numFmt w:val="bullet"/>
      <w:lvlText w:val="•"/>
      <w:lvlJc w:val="left"/>
      <w:pPr>
        <w:ind w:left="6662" w:hanging="224"/>
      </w:pPr>
      <w:rPr>
        <w:rFonts w:hint="default"/>
        <w:lang w:val="vi" w:eastAsia="en-US" w:bidi="ar-SA"/>
      </w:rPr>
    </w:lvl>
    <w:lvl w:ilvl="8" w:tplc="6ACC82DE">
      <w:numFmt w:val="bullet"/>
      <w:lvlText w:val="•"/>
      <w:lvlJc w:val="left"/>
      <w:pPr>
        <w:ind w:left="7597" w:hanging="224"/>
      </w:pPr>
      <w:rPr>
        <w:rFonts w:hint="default"/>
        <w:lang w:val="vi" w:eastAsia="en-US" w:bidi="ar-SA"/>
      </w:rPr>
    </w:lvl>
  </w:abstractNum>
  <w:abstractNum w:abstractNumId="4" w15:restartNumberingAfterBreak="0">
    <w:nsid w:val="19D4180E"/>
    <w:multiLevelType w:val="hybridMultilevel"/>
    <w:tmpl w:val="0CEAE184"/>
    <w:lvl w:ilvl="0" w:tplc="3DAAEFCC">
      <w:numFmt w:val="bullet"/>
      <w:lvlText w:val="*"/>
      <w:lvlJc w:val="left"/>
      <w:pPr>
        <w:ind w:left="724" w:hanging="212"/>
      </w:pPr>
      <w:rPr>
        <w:rFonts w:ascii="Times New Roman" w:eastAsia="Times New Roman" w:hAnsi="Times New Roman" w:cs="Times New Roman" w:hint="default"/>
        <w:b w:val="0"/>
        <w:bCs w:val="0"/>
        <w:i w:val="0"/>
        <w:iCs w:val="0"/>
        <w:spacing w:val="0"/>
        <w:w w:val="100"/>
        <w:sz w:val="28"/>
        <w:szCs w:val="28"/>
        <w:lang w:val="vi" w:eastAsia="en-US" w:bidi="ar-SA"/>
      </w:rPr>
    </w:lvl>
    <w:lvl w:ilvl="1" w:tplc="2D8A542A">
      <w:numFmt w:val="bullet"/>
      <w:lvlText w:val="•"/>
      <w:lvlJc w:val="left"/>
      <w:pPr>
        <w:ind w:left="1594" w:hanging="212"/>
      </w:pPr>
      <w:rPr>
        <w:rFonts w:hint="default"/>
        <w:lang w:val="vi" w:eastAsia="en-US" w:bidi="ar-SA"/>
      </w:rPr>
    </w:lvl>
    <w:lvl w:ilvl="2" w:tplc="1EB42866">
      <w:numFmt w:val="bullet"/>
      <w:lvlText w:val="•"/>
      <w:lvlJc w:val="left"/>
      <w:pPr>
        <w:ind w:left="2469" w:hanging="212"/>
      </w:pPr>
      <w:rPr>
        <w:rFonts w:hint="default"/>
        <w:lang w:val="vi" w:eastAsia="en-US" w:bidi="ar-SA"/>
      </w:rPr>
    </w:lvl>
    <w:lvl w:ilvl="3" w:tplc="3B9C1AD0">
      <w:numFmt w:val="bullet"/>
      <w:lvlText w:val="•"/>
      <w:lvlJc w:val="left"/>
      <w:pPr>
        <w:ind w:left="3343" w:hanging="212"/>
      </w:pPr>
      <w:rPr>
        <w:rFonts w:hint="default"/>
        <w:lang w:val="vi" w:eastAsia="en-US" w:bidi="ar-SA"/>
      </w:rPr>
    </w:lvl>
    <w:lvl w:ilvl="4" w:tplc="E19E226C">
      <w:numFmt w:val="bullet"/>
      <w:lvlText w:val="•"/>
      <w:lvlJc w:val="left"/>
      <w:pPr>
        <w:ind w:left="4218" w:hanging="212"/>
      </w:pPr>
      <w:rPr>
        <w:rFonts w:hint="default"/>
        <w:lang w:val="vi" w:eastAsia="en-US" w:bidi="ar-SA"/>
      </w:rPr>
    </w:lvl>
    <w:lvl w:ilvl="5" w:tplc="CDB8A0E0">
      <w:numFmt w:val="bullet"/>
      <w:lvlText w:val="•"/>
      <w:lvlJc w:val="left"/>
      <w:pPr>
        <w:ind w:left="5093" w:hanging="212"/>
      </w:pPr>
      <w:rPr>
        <w:rFonts w:hint="default"/>
        <w:lang w:val="vi" w:eastAsia="en-US" w:bidi="ar-SA"/>
      </w:rPr>
    </w:lvl>
    <w:lvl w:ilvl="6" w:tplc="1AE04D9E">
      <w:numFmt w:val="bullet"/>
      <w:lvlText w:val="•"/>
      <w:lvlJc w:val="left"/>
      <w:pPr>
        <w:ind w:left="5967" w:hanging="212"/>
      </w:pPr>
      <w:rPr>
        <w:rFonts w:hint="default"/>
        <w:lang w:val="vi" w:eastAsia="en-US" w:bidi="ar-SA"/>
      </w:rPr>
    </w:lvl>
    <w:lvl w:ilvl="7" w:tplc="F6500766">
      <w:numFmt w:val="bullet"/>
      <w:lvlText w:val="•"/>
      <w:lvlJc w:val="left"/>
      <w:pPr>
        <w:ind w:left="6842" w:hanging="212"/>
      </w:pPr>
      <w:rPr>
        <w:rFonts w:hint="default"/>
        <w:lang w:val="vi" w:eastAsia="en-US" w:bidi="ar-SA"/>
      </w:rPr>
    </w:lvl>
    <w:lvl w:ilvl="8" w:tplc="31A2679E">
      <w:numFmt w:val="bullet"/>
      <w:lvlText w:val="•"/>
      <w:lvlJc w:val="left"/>
      <w:pPr>
        <w:ind w:left="7717" w:hanging="212"/>
      </w:pPr>
      <w:rPr>
        <w:rFonts w:hint="default"/>
        <w:lang w:val="vi" w:eastAsia="en-US" w:bidi="ar-SA"/>
      </w:rPr>
    </w:lvl>
  </w:abstractNum>
  <w:abstractNum w:abstractNumId="5" w15:restartNumberingAfterBreak="0">
    <w:nsid w:val="2DCB79FF"/>
    <w:multiLevelType w:val="hybridMultilevel"/>
    <w:tmpl w:val="E40E692C"/>
    <w:lvl w:ilvl="0" w:tplc="52AC130E">
      <w:numFmt w:val="bullet"/>
      <w:lvlText w:val="-"/>
      <w:lvlJc w:val="left"/>
      <w:pPr>
        <w:ind w:left="122" w:hanging="168"/>
      </w:pPr>
      <w:rPr>
        <w:rFonts w:ascii="Times New Roman" w:eastAsia="Times New Roman" w:hAnsi="Times New Roman" w:cs="Times New Roman" w:hint="default"/>
        <w:b w:val="0"/>
        <w:bCs w:val="0"/>
        <w:i w:val="0"/>
        <w:iCs w:val="0"/>
        <w:color w:val="202429"/>
        <w:spacing w:val="0"/>
        <w:w w:val="100"/>
        <w:sz w:val="28"/>
        <w:szCs w:val="28"/>
        <w:lang w:val="vi" w:eastAsia="en-US" w:bidi="ar-SA"/>
      </w:rPr>
    </w:lvl>
    <w:lvl w:ilvl="1" w:tplc="769E211C">
      <w:numFmt w:val="bullet"/>
      <w:lvlText w:val="•"/>
      <w:lvlJc w:val="left"/>
      <w:pPr>
        <w:ind w:left="1054" w:hanging="168"/>
      </w:pPr>
      <w:rPr>
        <w:rFonts w:hint="default"/>
        <w:lang w:val="vi" w:eastAsia="en-US" w:bidi="ar-SA"/>
      </w:rPr>
    </w:lvl>
    <w:lvl w:ilvl="2" w:tplc="862830AE">
      <w:numFmt w:val="bullet"/>
      <w:lvlText w:val="•"/>
      <w:lvlJc w:val="left"/>
      <w:pPr>
        <w:ind w:left="1989" w:hanging="168"/>
      </w:pPr>
      <w:rPr>
        <w:rFonts w:hint="default"/>
        <w:lang w:val="vi" w:eastAsia="en-US" w:bidi="ar-SA"/>
      </w:rPr>
    </w:lvl>
    <w:lvl w:ilvl="3" w:tplc="10FCF58E">
      <w:numFmt w:val="bullet"/>
      <w:lvlText w:val="•"/>
      <w:lvlJc w:val="left"/>
      <w:pPr>
        <w:ind w:left="2923" w:hanging="168"/>
      </w:pPr>
      <w:rPr>
        <w:rFonts w:hint="default"/>
        <w:lang w:val="vi" w:eastAsia="en-US" w:bidi="ar-SA"/>
      </w:rPr>
    </w:lvl>
    <w:lvl w:ilvl="4" w:tplc="DF020A58">
      <w:numFmt w:val="bullet"/>
      <w:lvlText w:val="•"/>
      <w:lvlJc w:val="left"/>
      <w:pPr>
        <w:ind w:left="3858" w:hanging="168"/>
      </w:pPr>
      <w:rPr>
        <w:rFonts w:hint="default"/>
        <w:lang w:val="vi" w:eastAsia="en-US" w:bidi="ar-SA"/>
      </w:rPr>
    </w:lvl>
    <w:lvl w:ilvl="5" w:tplc="21D67A9E">
      <w:numFmt w:val="bullet"/>
      <w:lvlText w:val="•"/>
      <w:lvlJc w:val="left"/>
      <w:pPr>
        <w:ind w:left="4793" w:hanging="168"/>
      </w:pPr>
      <w:rPr>
        <w:rFonts w:hint="default"/>
        <w:lang w:val="vi" w:eastAsia="en-US" w:bidi="ar-SA"/>
      </w:rPr>
    </w:lvl>
    <w:lvl w:ilvl="6" w:tplc="61462854">
      <w:numFmt w:val="bullet"/>
      <w:lvlText w:val="•"/>
      <w:lvlJc w:val="left"/>
      <w:pPr>
        <w:ind w:left="5727" w:hanging="168"/>
      </w:pPr>
      <w:rPr>
        <w:rFonts w:hint="default"/>
        <w:lang w:val="vi" w:eastAsia="en-US" w:bidi="ar-SA"/>
      </w:rPr>
    </w:lvl>
    <w:lvl w:ilvl="7" w:tplc="96467A96">
      <w:numFmt w:val="bullet"/>
      <w:lvlText w:val="•"/>
      <w:lvlJc w:val="left"/>
      <w:pPr>
        <w:ind w:left="6662" w:hanging="168"/>
      </w:pPr>
      <w:rPr>
        <w:rFonts w:hint="default"/>
        <w:lang w:val="vi" w:eastAsia="en-US" w:bidi="ar-SA"/>
      </w:rPr>
    </w:lvl>
    <w:lvl w:ilvl="8" w:tplc="38AA1A38">
      <w:numFmt w:val="bullet"/>
      <w:lvlText w:val="•"/>
      <w:lvlJc w:val="left"/>
      <w:pPr>
        <w:ind w:left="7597" w:hanging="168"/>
      </w:pPr>
      <w:rPr>
        <w:rFonts w:hint="default"/>
        <w:lang w:val="vi" w:eastAsia="en-US" w:bidi="ar-SA"/>
      </w:rPr>
    </w:lvl>
  </w:abstractNum>
  <w:abstractNum w:abstractNumId="6" w15:restartNumberingAfterBreak="0">
    <w:nsid w:val="2E6C304D"/>
    <w:multiLevelType w:val="multilevel"/>
    <w:tmpl w:val="26FC05D2"/>
    <w:lvl w:ilvl="0">
      <w:start w:val="1"/>
      <w:numFmt w:val="upperRoman"/>
      <w:lvlText w:val="%1."/>
      <w:lvlJc w:val="left"/>
      <w:pPr>
        <w:ind w:left="371"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402"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614" w:hanging="493"/>
        <w:jc w:val="left"/>
      </w:pPr>
      <w:rPr>
        <w:rFonts w:ascii="Times New Roman" w:eastAsia="Times New Roman" w:hAnsi="Times New Roman" w:cs="Times New Roman" w:hint="default"/>
        <w:b/>
        <w:bCs/>
        <w:i w:val="0"/>
        <w:iCs w:val="0"/>
        <w:spacing w:val="0"/>
        <w:w w:val="100"/>
        <w:sz w:val="28"/>
        <w:szCs w:val="28"/>
        <w:lang w:val="vi" w:eastAsia="en-US" w:bidi="ar-SA"/>
      </w:rPr>
    </w:lvl>
    <w:lvl w:ilvl="3">
      <w:numFmt w:val="bullet"/>
      <w:lvlText w:val="•"/>
      <w:lvlJc w:val="left"/>
      <w:pPr>
        <w:ind w:left="1725" w:hanging="493"/>
      </w:pPr>
      <w:rPr>
        <w:rFonts w:hint="default"/>
        <w:lang w:val="vi" w:eastAsia="en-US" w:bidi="ar-SA"/>
      </w:rPr>
    </w:lvl>
    <w:lvl w:ilvl="4">
      <w:numFmt w:val="bullet"/>
      <w:lvlText w:val="•"/>
      <w:lvlJc w:val="left"/>
      <w:pPr>
        <w:ind w:left="2831" w:hanging="493"/>
      </w:pPr>
      <w:rPr>
        <w:rFonts w:hint="default"/>
        <w:lang w:val="vi" w:eastAsia="en-US" w:bidi="ar-SA"/>
      </w:rPr>
    </w:lvl>
    <w:lvl w:ilvl="5">
      <w:numFmt w:val="bullet"/>
      <w:lvlText w:val="•"/>
      <w:lvlJc w:val="left"/>
      <w:pPr>
        <w:ind w:left="3937" w:hanging="493"/>
      </w:pPr>
      <w:rPr>
        <w:rFonts w:hint="default"/>
        <w:lang w:val="vi" w:eastAsia="en-US" w:bidi="ar-SA"/>
      </w:rPr>
    </w:lvl>
    <w:lvl w:ilvl="6">
      <w:numFmt w:val="bullet"/>
      <w:lvlText w:val="•"/>
      <w:lvlJc w:val="left"/>
      <w:pPr>
        <w:ind w:left="5043" w:hanging="493"/>
      </w:pPr>
      <w:rPr>
        <w:rFonts w:hint="default"/>
        <w:lang w:val="vi" w:eastAsia="en-US" w:bidi="ar-SA"/>
      </w:rPr>
    </w:lvl>
    <w:lvl w:ilvl="7">
      <w:numFmt w:val="bullet"/>
      <w:lvlText w:val="•"/>
      <w:lvlJc w:val="left"/>
      <w:pPr>
        <w:ind w:left="6149" w:hanging="493"/>
      </w:pPr>
      <w:rPr>
        <w:rFonts w:hint="default"/>
        <w:lang w:val="vi" w:eastAsia="en-US" w:bidi="ar-SA"/>
      </w:rPr>
    </w:lvl>
    <w:lvl w:ilvl="8">
      <w:numFmt w:val="bullet"/>
      <w:lvlText w:val="•"/>
      <w:lvlJc w:val="left"/>
      <w:pPr>
        <w:ind w:left="7254" w:hanging="493"/>
      </w:pPr>
      <w:rPr>
        <w:rFonts w:hint="default"/>
        <w:lang w:val="vi" w:eastAsia="en-US" w:bidi="ar-SA"/>
      </w:rPr>
    </w:lvl>
  </w:abstractNum>
  <w:abstractNum w:abstractNumId="7" w15:restartNumberingAfterBreak="0">
    <w:nsid w:val="3A173D8E"/>
    <w:multiLevelType w:val="multilevel"/>
    <w:tmpl w:val="86BA21CE"/>
    <w:lvl w:ilvl="0">
      <w:start w:val="1"/>
      <w:numFmt w:val="upperRoman"/>
      <w:lvlText w:val="%1."/>
      <w:lvlJc w:val="left"/>
      <w:pPr>
        <w:ind w:left="937" w:hanging="250"/>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2."/>
      <w:lvlJc w:val="left"/>
      <w:pPr>
        <w:ind w:left="969" w:hanging="281"/>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2.%3."/>
      <w:lvlJc w:val="left"/>
      <w:pPr>
        <w:ind w:left="1180" w:hanging="492"/>
        <w:jc w:val="left"/>
      </w:pPr>
      <w:rPr>
        <w:rFonts w:ascii="Times New Roman" w:eastAsia="Times New Roman" w:hAnsi="Times New Roman" w:cs="Times New Roman" w:hint="default"/>
        <w:b/>
        <w:bCs/>
        <w:i w:val="0"/>
        <w:iCs w:val="0"/>
        <w:spacing w:val="0"/>
        <w:w w:val="100"/>
        <w:sz w:val="28"/>
        <w:szCs w:val="28"/>
        <w:lang w:val="vi" w:eastAsia="en-US" w:bidi="ar-SA"/>
      </w:rPr>
    </w:lvl>
    <w:lvl w:ilvl="3">
      <w:start w:val="1"/>
      <w:numFmt w:val="decimal"/>
      <w:lvlText w:val="%2.%3.%4."/>
      <w:lvlJc w:val="left"/>
      <w:pPr>
        <w:ind w:left="1388" w:hanging="701"/>
        <w:jc w:val="left"/>
      </w:pPr>
      <w:rPr>
        <w:rFonts w:ascii="Times New Roman" w:eastAsia="Times New Roman" w:hAnsi="Times New Roman" w:cs="Times New Roman" w:hint="default"/>
        <w:b/>
        <w:bCs/>
        <w:i w:val="0"/>
        <w:iCs w:val="0"/>
        <w:spacing w:val="-3"/>
        <w:w w:val="100"/>
        <w:sz w:val="28"/>
        <w:szCs w:val="28"/>
        <w:lang w:val="vi" w:eastAsia="en-US" w:bidi="ar-SA"/>
      </w:rPr>
    </w:lvl>
    <w:lvl w:ilvl="4">
      <w:numFmt w:val="bullet"/>
      <w:lvlText w:val="-"/>
      <w:lvlJc w:val="left"/>
      <w:pPr>
        <w:ind w:left="122" w:hanging="233"/>
      </w:pPr>
      <w:rPr>
        <w:rFonts w:ascii="Times New Roman" w:eastAsia="Times New Roman" w:hAnsi="Times New Roman" w:cs="Times New Roman" w:hint="default"/>
        <w:spacing w:val="0"/>
        <w:w w:val="100"/>
        <w:lang w:val="vi" w:eastAsia="en-US" w:bidi="ar-SA"/>
      </w:rPr>
    </w:lvl>
    <w:lvl w:ilvl="5">
      <w:numFmt w:val="bullet"/>
      <w:lvlText w:val="•"/>
      <w:lvlJc w:val="left"/>
      <w:pPr>
        <w:ind w:left="2727" w:hanging="233"/>
      </w:pPr>
      <w:rPr>
        <w:rFonts w:hint="default"/>
        <w:lang w:val="vi" w:eastAsia="en-US" w:bidi="ar-SA"/>
      </w:rPr>
    </w:lvl>
    <w:lvl w:ilvl="6">
      <w:numFmt w:val="bullet"/>
      <w:lvlText w:val="•"/>
      <w:lvlJc w:val="left"/>
      <w:pPr>
        <w:ind w:left="4075" w:hanging="233"/>
      </w:pPr>
      <w:rPr>
        <w:rFonts w:hint="default"/>
        <w:lang w:val="vi" w:eastAsia="en-US" w:bidi="ar-SA"/>
      </w:rPr>
    </w:lvl>
    <w:lvl w:ilvl="7">
      <w:numFmt w:val="bullet"/>
      <w:lvlText w:val="•"/>
      <w:lvlJc w:val="left"/>
      <w:pPr>
        <w:ind w:left="5423" w:hanging="233"/>
      </w:pPr>
      <w:rPr>
        <w:rFonts w:hint="default"/>
        <w:lang w:val="vi" w:eastAsia="en-US" w:bidi="ar-SA"/>
      </w:rPr>
    </w:lvl>
    <w:lvl w:ilvl="8">
      <w:numFmt w:val="bullet"/>
      <w:lvlText w:val="•"/>
      <w:lvlJc w:val="left"/>
      <w:pPr>
        <w:ind w:left="6770" w:hanging="233"/>
      </w:pPr>
      <w:rPr>
        <w:rFonts w:hint="default"/>
        <w:lang w:val="vi" w:eastAsia="en-US" w:bidi="ar-SA"/>
      </w:rPr>
    </w:lvl>
  </w:abstractNum>
  <w:abstractNum w:abstractNumId="8" w15:restartNumberingAfterBreak="0">
    <w:nsid w:val="50035595"/>
    <w:multiLevelType w:val="hybridMultilevel"/>
    <w:tmpl w:val="0BA86D74"/>
    <w:lvl w:ilvl="0" w:tplc="8A7EA458">
      <w:numFmt w:val="bullet"/>
      <w:lvlText w:val="-"/>
      <w:lvlJc w:val="left"/>
      <w:pPr>
        <w:ind w:left="122" w:hanging="168"/>
      </w:pPr>
      <w:rPr>
        <w:rFonts w:ascii="Times New Roman" w:eastAsia="Times New Roman" w:hAnsi="Times New Roman" w:cs="Times New Roman" w:hint="default"/>
        <w:spacing w:val="0"/>
        <w:w w:val="100"/>
        <w:lang w:val="vi" w:eastAsia="en-US" w:bidi="ar-SA"/>
      </w:rPr>
    </w:lvl>
    <w:lvl w:ilvl="1" w:tplc="3926DC8C">
      <w:numFmt w:val="bullet"/>
      <w:lvlText w:val="•"/>
      <w:lvlJc w:val="left"/>
      <w:pPr>
        <w:ind w:left="1054" w:hanging="168"/>
      </w:pPr>
      <w:rPr>
        <w:rFonts w:hint="default"/>
        <w:lang w:val="vi" w:eastAsia="en-US" w:bidi="ar-SA"/>
      </w:rPr>
    </w:lvl>
    <w:lvl w:ilvl="2" w:tplc="993C1E02">
      <w:numFmt w:val="bullet"/>
      <w:lvlText w:val="•"/>
      <w:lvlJc w:val="left"/>
      <w:pPr>
        <w:ind w:left="1989" w:hanging="168"/>
      </w:pPr>
      <w:rPr>
        <w:rFonts w:hint="default"/>
        <w:lang w:val="vi" w:eastAsia="en-US" w:bidi="ar-SA"/>
      </w:rPr>
    </w:lvl>
    <w:lvl w:ilvl="3" w:tplc="758ACB8E">
      <w:numFmt w:val="bullet"/>
      <w:lvlText w:val="•"/>
      <w:lvlJc w:val="left"/>
      <w:pPr>
        <w:ind w:left="2923" w:hanging="168"/>
      </w:pPr>
      <w:rPr>
        <w:rFonts w:hint="default"/>
        <w:lang w:val="vi" w:eastAsia="en-US" w:bidi="ar-SA"/>
      </w:rPr>
    </w:lvl>
    <w:lvl w:ilvl="4" w:tplc="C24C6028">
      <w:numFmt w:val="bullet"/>
      <w:lvlText w:val="•"/>
      <w:lvlJc w:val="left"/>
      <w:pPr>
        <w:ind w:left="3858" w:hanging="168"/>
      </w:pPr>
      <w:rPr>
        <w:rFonts w:hint="default"/>
        <w:lang w:val="vi" w:eastAsia="en-US" w:bidi="ar-SA"/>
      </w:rPr>
    </w:lvl>
    <w:lvl w:ilvl="5" w:tplc="7812CE40">
      <w:numFmt w:val="bullet"/>
      <w:lvlText w:val="•"/>
      <w:lvlJc w:val="left"/>
      <w:pPr>
        <w:ind w:left="4793" w:hanging="168"/>
      </w:pPr>
      <w:rPr>
        <w:rFonts w:hint="default"/>
        <w:lang w:val="vi" w:eastAsia="en-US" w:bidi="ar-SA"/>
      </w:rPr>
    </w:lvl>
    <w:lvl w:ilvl="6" w:tplc="183CFAEE">
      <w:numFmt w:val="bullet"/>
      <w:lvlText w:val="•"/>
      <w:lvlJc w:val="left"/>
      <w:pPr>
        <w:ind w:left="5727" w:hanging="168"/>
      </w:pPr>
      <w:rPr>
        <w:rFonts w:hint="default"/>
        <w:lang w:val="vi" w:eastAsia="en-US" w:bidi="ar-SA"/>
      </w:rPr>
    </w:lvl>
    <w:lvl w:ilvl="7" w:tplc="28387AC0">
      <w:numFmt w:val="bullet"/>
      <w:lvlText w:val="•"/>
      <w:lvlJc w:val="left"/>
      <w:pPr>
        <w:ind w:left="6662" w:hanging="168"/>
      </w:pPr>
      <w:rPr>
        <w:rFonts w:hint="default"/>
        <w:lang w:val="vi" w:eastAsia="en-US" w:bidi="ar-SA"/>
      </w:rPr>
    </w:lvl>
    <w:lvl w:ilvl="8" w:tplc="885810F6">
      <w:numFmt w:val="bullet"/>
      <w:lvlText w:val="•"/>
      <w:lvlJc w:val="left"/>
      <w:pPr>
        <w:ind w:left="7597" w:hanging="168"/>
      </w:pPr>
      <w:rPr>
        <w:rFonts w:hint="default"/>
        <w:lang w:val="vi" w:eastAsia="en-US" w:bidi="ar-SA"/>
      </w:rPr>
    </w:lvl>
  </w:abstractNum>
  <w:abstractNum w:abstractNumId="9" w15:restartNumberingAfterBreak="0">
    <w:nsid w:val="662864A0"/>
    <w:multiLevelType w:val="hybridMultilevel"/>
    <w:tmpl w:val="37063B4A"/>
    <w:lvl w:ilvl="0" w:tplc="E280FBF2">
      <w:numFmt w:val="bullet"/>
      <w:lvlText w:val="*"/>
      <w:lvlJc w:val="left"/>
      <w:pPr>
        <w:ind w:left="122" w:hanging="212"/>
      </w:pPr>
      <w:rPr>
        <w:rFonts w:ascii="Times New Roman" w:eastAsia="Times New Roman" w:hAnsi="Times New Roman" w:cs="Times New Roman" w:hint="default"/>
        <w:b w:val="0"/>
        <w:bCs w:val="0"/>
        <w:i w:val="0"/>
        <w:iCs w:val="0"/>
        <w:color w:val="333333"/>
        <w:spacing w:val="0"/>
        <w:w w:val="100"/>
        <w:sz w:val="28"/>
        <w:szCs w:val="28"/>
        <w:lang w:val="vi" w:eastAsia="en-US" w:bidi="ar-SA"/>
      </w:rPr>
    </w:lvl>
    <w:lvl w:ilvl="1" w:tplc="09C63F66">
      <w:numFmt w:val="bullet"/>
      <w:lvlText w:val="•"/>
      <w:lvlJc w:val="left"/>
      <w:pPr>
        <w:ind w:left="1054" w:hanging="212"/>
      </w:pPr>
      <w:rPr>
        <w:rFonts w:hint="default"/>
        <w:lang w:val="vi" w:eastAsia="en-US" w:bidi="ar-SA"/>
      </w:rPr>
    </w:lvl>
    <w:lvl w:ilvl="2" w:tplc="A45AB96E">
      <w:numFmt w:val="bullet"/>
      <w:lvlText w:val="•"/>
      <w:lvlJc w:val="left"/>
      <w:pPr>
        <w:ind w:left="1989" w:hanging="212"/>
      </w:pPr>
      <w:rPr>
        <w:rFonts w:hint="default"/>
        <w:lang w:val="vi" w:eastAsia="en-US" w:bidi="ar-SA"/>
      </w:rPr>
    </w:lvl>
    <w:lvl w:ilvl="3" w:tplc="37AC32AC">
      <w:numFmt w:val="bullet"/>
      <w:lvlText w:val="•"/>
      <w:lvlJc w:val="left"/>
      <w:pPr>
        <w:ind w:left="2923" w:hanging="212"/>
      </w:pPr>
      <w:rPr>
        <w:rFonts w:hint="default"/>
        <w:lang w:val="vi" w:eastAsia="en-US" w:bidi="ar-SA"/>
      </w:rPr>
    </w:lvl>
    <w:lvl w:ilvl="4" w:tplc="53C41410">
      <w:numFmt w:val="bullet"/>
      <w:lvlText w:val="•"/>
      <w:lvlJc w:val="left"/>
      <w:pPr>
        <w:ind w:left="3858" w:hanging="212"/>
      </w:pPr>
      <w:rPr>
        <w:rFonts w:hint="default"/>
        <w:lang w:val="vi" w:eastAsia="en-US" w:bidi="ar-SA"/>
      </w:rPr>
    </w:lvl>
    <w:lvl w:ilvl="5" w:tplc="E64210C6">
      <w:numFmt w:val="bullet"/>
      <w:lvlText w:val="•"/>
      <w:lvlJc w:val="left"/>
      <w:pPr>
        <w:ind w:left="4793" w:hanging="212"/>
      </w:pPr>
      <w:rPr>
        <w:rFonts w:hint="default"/>
        <w:lang w:val="vi" w:eastAsia="en-US" w:bidi="ar-SA"/>
      </w:rPr>
    </w:lvl>
    <w:lvl w:ilvl="6" w:tplc="CEC050B8">
      <w:numFmt w:val="bullet"/>
      <w:lvlText w:val="•"/>
      <w:lvlJc w:val="left"/>
      <w:pPr>
        <w:ind w:left="5727" w:hanging="212"/>
      </w:pPr>
      <w:rPr>
        <w:rFonts w:hint="default"/>
        <w:lang w:val="vi" w:eastAsia="en-US" w:bidi="ar-SA"/>
      </w:rPr>
    </w:lvl>
    <w:lvl w:ilvl="7" w:tplc="38D8310C">
      <w:numFmt w:val="bullet"/>
      <w:lvlText w:val="•"/>
      <w:lvlJc w:val="left"/>
      <w:pPr>
        <w:ind w:left="6662" w:hanging="212"/>
      </w:pPr>
      <w:rPr>
        <w:rFonts w:hint="default"/>
        <w:lang w:val="vi" w:eastAsia="en-US" w:bidi="ar-SA"/>
      </w:rPr>
    </w:lvl>
    <w:lvl w:ilvl="8" w:tplc="F446A8E6">
      <w:numFmt w:val="bullet"/>
      <w:lvlText w:val="•"/>
      <w:lvlJc w:val="left"/>
      <w:pPr>
        <w:ind w:left="7597" w:hanging="212"/>
      </w:pPr>
      <w:rPr>
        <w:rFonts w:hint="default"/>
        <w:lang w:val="vi" w:eastAsia="en-US" w:bidi="ar-SA"/>
      </w:rPr>
    </w:lvl>
  </w:abstractNum>
  <w:abstractNum w:abstractNumId="10" w15:restartNumberingAfterBreak="0">
    <w:nsid w:val="769F750B"/>
    <w:multiLevelType w:val="hybridMultilevel"/>
    <w:tmpl w:val="145EC738"/>
    <w:lvl w:ilvl="0" w:tplc="2C1A5E26">
      <w:numFmt w:val="bullet"/>
      <w:lvlText w:val="-"/>
      <w:lvlJc w:val="left"/>
      <w:pPr>
        <w:ind w:left="122" w:hanging="204"/>
      </w:pPr>
      <w:rPr>
        <w:rFonts w:ascii="Times New Roman" w:eastAsia="Times New Roman" w:hAnsi="Times New Roman" w:cs="Times New Roman" w:hint="default"/>
        <w:spacing w:val="0"/>
        <w:w w:val="100"/>
        <w:lang w:val="vi" w:eastAsia="en-US" w:bidi="ar-SA"/>
      </w:rPr>
    </w:lvl>
    <w:lvl w:ilvl="1" w:tplc="47482B56">
      <w:numFmt w:val="bullet"/>
      <w:lvlText w:val="•"/>
      <w:lvlJc w:val="left"/>
      <w:pPr>
        <w:ind w:left="1054" w:hanging="204"/>
      </w:pPr>
      <w:rPr>
        <w:rFonts w:hint="default"/>
        <w:lang w:val="vi" w:eastAsia="en-US" w:bidi="ar-SA"/>
      </w:rPr>
    </w:lvl>
    <w:lvl w:ilvl="2" w:tplc="0E0676F0">
      <w:numFmt w:val="bullet"/>
      <w:lvlText w:val="•"/>
      <w:lvlJc w:val="left"/>
      <w:pPr>
        <w:ind w:left="1989" w:hanging="204"/>
      </w:pPr>
      <w:rPr>
        <w:rFonts w:hint="default"/>
        <w:lang w:val="vi" w:eastAsia="en-US" w:bidi="ar-SA"/>
      </w:rPr>
    </w:lvl>
    <w:lvl w:ilvl="3" w:tplc="678E217E">
      <w:numFmt w:val="bullet"/>
      <w:lvlText w:val="•"/>
      <w:lvlJc w:val="left"/>
      <w:pPr>
        <w:ind w:left="2923" w:hanging="204"/>
      </w:pPr>
      <w:rPr>
        <w:rFonts w:hint="default"/>
        <w:lang w:val="vi" w:eastAsia="en-US" w:bidi="ar-SA"/>
      </w:rPr>
    </w:lvl>
    <w:lvl w:ilvl="4" w:tplc="24A06E28">
      <w:numFmt w:val="bullet"/>
      <w:lvlText w:val="•"/>
      <w:lvlJc w:val="left"/>
      <w:pPr>
        <w:ind w:left="3858" w:hanging="204"/>
      </w:pPr>
      <w:rPr>
        <w:rFonts w:hint="default"/>
        <w:lang w:val="vi" w:eastAsia="en-US" w:bidi="ar-SA"/>
      </w:rPr>
    </w:lvl>
    <w:lvl w:ilvl="5" w:tplc="5F6AD5CE">
      <w:numFmt w:val="bullet"/>
      <w:lvlText w:val="•"/>
      <w:lvlJc w:val="left"/>
      <w:pPr>
        <w:ind w:left="4793" w:hanging="204"/>
      </w:pPr>
      <w:rPr>
        <w:rFonts w:hint="default"/>
        <w:lang w:val="vi" w:eastAsia="en-US" w:bidi="ar-SA"/>
      </w:rPr>
    </w:lvl>
    <w:lvl w:ilvl="6" w:tplc="B7782F12">
      <w:numFmt w:val="bullet"/>
      <w:lvlText w:val="•"/>
      <w:lvlJc w:val="left"/>
      <w:pPr>
        <w:ind w:left="5727" w:hanging="204"/>
      </w:pPr>
      <w:rPr>
        <w:rFonts w:hint="default"/>
        <w:lang w:val="vi" w:eastAsia="en-US" w:bidi="ar-SA"/>
      </w:rPr>
    </w:lvl>
    <w:lvl w:ilvl="7" w:tplc="5462C644">
      <w:numFmt w:val="bullet"/>
      <w:lvlText w:val="•"/>
      <w:lvlJc w:val="left"/>
      <w:pPr>
        <w:ind w:left="6662" w:hanging="204"/>
      </w:pPr>
      <w:rPr>
        <w:rFonts w:hint="default"/>
        <w:lang w:val="vi" w:eastAsia="en-US" w:bidi="ar-SA"/>
      </w:rPr>
    </w:lvl>
    <w:lvl w:ilvl="8" w:tplc="CD9C6088">
      <w:numFmt w:val="bullet"/>
      <w:lvlText w:val="•"/>
      <w:lvlJc w:val="left"/>
      <w:pPr>
        <w:ind w:left="7597" w:hanging="204"/>
      </w:pPr>
      <w:rPr>
        <w:rFonts w:hint="default"/>
        <w:lang w:val="vi" w:eastAsia="en-US" w:bidi="ar-SA"/>
      </w:rPr>
    </w:lvl>
  </w:abstractNum>
  <w:num w:numId="1">
    <w:abstractNumId w:val="1"/>
  </w:num>
  <w:num w:numId="2">
    <w:abstractNumId w:val="8"/>
  </w:num>
  <w:num w:numId="3">
    <w:abstractNumId w:val="2"/>
  </w:num>
  <w:num w:numId="4">
    <w:abstractNumId w:val="0"/>
  </w:num>
  <w:num w:numId="5">
    <w:abstractNumId w:val="5"/>
  </w:num>
  <w:num w:numId="6">
    <w:abstractNumId w:val="3"/>
  </w:num>
  <w:num w:numId="7">
    <w:abstractNumId w:val="10"/>
  </w:num>
  <w:num w:numId="8">
    <w:abstractNumId w:val="9"/>
  </w:num>
  <w:num w:numId="9">
    <w:abstractNumId w:val="4"/>
  </w:num>
  <w:num w:numId="10">
    <w:abstractNumId w:val="7"/>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7A2"/>
    <w:rsid w:val="000272F4"/>
    <w:rsid w:val="00096C2A"/>
    <w:rsid w:val="001B5A6B"/>
    <w:rsid w:val="002F69EA"/>
    <w:rsid w:val="005E4A54"/>
    <w:rsid w:val="00B56064"/>
    <w:rsid w:val="00F467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6EBAD"/>
  <w15:docId w15:val="{3189CA05-AFAA-4507-93DC-41B9F156C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lang w:val="vi"/>
    </w:rPr>
  </w:style>
  <w:style w:type="paragraph" w:styleId="Heading1">
    <w:name w:val="heading 1"/>
    <w:basedOn w:val="Normal"/>
    <w:uiPriority w:val="9"/>
    <w:qFormat/>
    <w:pPr>
      <w:ind w:left="591"/>
      <w:jc w:val="center"/>
      <w:outlineLvl w:val="0"/>
    </w:pPr>
    <w:rPr>
      <w:b/>
      <w:bCs/>
      <w:sz w:val="28"/>
      <w:szCs w:val="28"/>
    </w:rPr>
  </w:style>
  <w:style w:type="paragraph" w:styleId="Heading2">
    <w:name w:val="heading 2"/>
    <w:basedOn w:val="Normal"/>
    <w:uiPriority w:val="9"/>
    <w:unhideWhenUsed/>
    <w:qFormat/>
    <w:pPr>
      <w:ind w:left="967"/>
      <w:jc w:val="both"/>
      <w:outlineLvl w:val="1"/>
    </w:pPr>
    <w:rPr>
      <w:b/>
      <w:bCs/>
      <w:sz w:val="28"/>
      <w:szCs w:val="28"/>
    </w:rPr>
  </w:style>
  <w:style w:type="paragraph" w:styleId="Heading3">
    <w:name w:val="heading 3"/>
    <w:basedOn w:val="Normal"/>
    <w:uiPriority w:val="9"/>
    <w:unhideWhenUsed/>
    <w:qFormat/>
    <w:pPr>
      <w:ind w:left="898" w:hanging="210"/>
      <w:jc w:val="both"/>
      <w:outlineLvl w:val="2"/>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4"/>
      <w:ind w:left="122"/>
    </w:pPr>
    <w:rPr>
      <w:b/>
      <w:bCs/>
      <w:sz w:val="28"/>
      <w:szCs w:val="28"/>
    </w:rPr>
  </w:style>
  <w:style w:type="paragraph" w:styleId="TOC2">
    <w:name w:val="toc 2"/>
    <w:basedOn w:val="Normal"/>
    <w:uiPriority w:val="1"/>
    <w:qFormat/>
    <w:pPr>
      <w:spacing w:before="64"/>
      <w:ind w:left="401" w:hanging="279"/>
    </w:pPr>
    <w:rPr>
      <w:b/>
      <w:bCs/>
      <w:sz w:val="28"/>
      <w:szCs w:val="28"/>
    </w:rPr>
  </w:style>
  <w:style w:type="paragraph" w:styleId="TOC3">
    <w:name w:val="toc 3"/>
    <w:basedOn w:val="Normal"/>
    <w:uiPriority w:val="1"/>
    <w:qFormat/>
    <w:pPr>
      <w:spacing w:before="65"/>
      <w:ind w:left="613" w:hanging="491"/>
    </w:pPr>
    <w:rPr>
      <w:b/>
      <w:bCs/>
      <w:i/>
      <w:iCs/>
    </w:rPr>
  </w:style>
  <w:style w:type="paragraph" w:styleId="BodyText">
    <w:name w:val="Body Text"/>
    <w:basedOn w:val="Normal"/>
    <w:uiPriority w:val="1"/>
    <w:qFormat/>
    <w:pPr>
      <w:ind w:left="122" w:firstLine="566"/>
      <w:jc w:val="both"/>
    </w:pPr>
    <w:rPr>
      <w:sz w:val="28"/>
      <w:szCs w:val="28"/>
    </w:rPr>
  </w:style>
  <w:style w:type="paragraph" w:styleId="ListParagraph">
    <w:name w:val="List Paragraph"/>
    <w:basedOn w:val="Normal"/>
    <w:uiPriority w:val="1"/>
    <w:qFormat/>
    <w:pPr>
      <w:ind w:left="122" w:firstLine="566"/>
      <w:jc w:val="both"/>
    </w:pPr>
  </w:style>
  <w:style w:type="paragraph" w:customStyle="1" w:styleId="TableParagraph">
    <w:name w:val="Table Paragraph"/>
    <w:basedOn w:val="Normal"/>
    <w:uiPriority w:val="1"/>
    <w:qFormat/>
    <w:pPr>
      <w:spacing w:before="31"/>
      <w:ind w:left="11"/>
      <w:jc w:val="center"/>
    </w:pPr>
  </w:style>
  <w:style w:type="paragraph" w:styleId="BalloonText">
    <w:name w:val="Balloon Text"/>
    <w:basedOn w:val="Normal"/>
    <w:link w:val="BalloonTextChar"/>
    <w:uiPriority w:val="99"/>
    <w:semiHidden/>
    <w:unhideWhenUsed/>
    <w:rsid w:val="00096C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6C2A"/>
    <w:rPr>
      <w:rFonts w:ascii="Segoe UI" w:eastAsia="Times New Roman" w:hAnsi="Segoe UI" w:cs="Segoe UI"/>
      <w:sz w:val="18"/>
      <w:szCs w:val="18"/>
      <w:lang w:val="vi"/>
    </w:rPr>
  </w:style>
  <w:style w:type="paragraph" w:styleId="Header">
    <w:name w:val="header"/>
    <w:basedOn w:val="Normal"/>
    <w:link w:val="HeaderChar"/>
    <w:uiPriority w:val="99"/>
    <w:unhideWhenUsed/>
    <w:rsid w:val="00096C2A"/>
    <w:pPr>
      <w:tabs>
        <w:tab w:val="center" w:pos="4680"/>
        <w:tab w:val="right" w:pos="9360"/>
      </w:tabs>
    </w:pPr>
  </w:style>
  <w:style w:type="character" w:customStyle="1" w:styleId="HeaderChar">
    <w:name w:val="Header Char"/>
    <w:basedOn w:val="DefaultParagraphFont"/>
    <w:link w:val="Header"/>
    <w:uiPriority w:val="99"/>
    <w:rsid w:val="00096C2A"/>
    <w:rPr>
      <w:rFonts w:ascii="Times New Roman" w:eastAsia="Times New Roman" w:hAnsi="Times New Roman" w:cs="Times New Roman"/>
      <w:lang w:val="vi"/>
    </w:rPr>
  </w:style>
  <w:style w:type="paragraph" w:styleId="Footer">
    <w:name w:val="footer"/>
    <w:basedOn w:val="Normal"/>
    <w:link w:val="FooterChar"/>
    <w:uiPriority w:val="99"/>
    <w:unhideWhenUsed/>
    <w:rsid w:val="00096C2A"/>
    <w:pPr>
      <w:tabs>
        <w:tab w:val="center" w:pos="4680"/>
        <w:tab w:val="right" w:pos="9360"/>
      </w:tabs>
    </w:pPr>
  </w:style>
  <w:style w:type="character" w:customStyle="1" w:styleId="FooterChar">
    <w:name w:val="Footer Char"/>
    <w:basedOn w:val="DefaultParagraphFont"/>
    <w:link w:val="Footer"/>
    <w:uiPriority w:val="99"/>
    <w:rsid w:val="00096C2A"/>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05F94-775B-4757-B321-06A4D5F7F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3669</Words>
  <Characters>20917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ĐỀ CƯƠNG SÁNG KIẾN KINH NGHIỆM</vt:lpstr>
    </vt:vector>
  </TitlesOfParts>
  <Company/>
  <LinksUpToDate>false</LinksUpToDate>
  <CharactersWithSpaces>24537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ĐỀ CƯƠNG SÁNG KIẾN KINH NGHIỆM</dc:title>
  <dc:creator>Computer</dc:creator>
  <cp:lastModifiedBy>Admin</cp:lastModifiedBy>
  <cp:revision>3</cp:revision>
  <dcterms:created xsi:type="dcterms:W3CDTF">2024-03-21T02:18:00Z</dcterms:created>
  <dcterms:modified xsi:type="dcterms:W3CDTF">2024-03-21T07:01:00Z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2023-03-29T00:00:00Z</vt:filetime>
  </property>
  <property fmtid="{D5CDD505-2E9C-101B-9397-08002B2CF9AE}" pid="3" name="Creator">
    <vt:lpwstr>Microsoft® Word 2019</vt:lpwstr>
  </property>
  <property fmtid="{D5CDD505-2E9C-101B-9397-08002B2CF9AE}" pid="4" name="LastSaved">
    <vt:filetime>2024-03-21T00:00:00Z</vt:filetime>
  </property>
  <property fmtid="{D5CDD505-2E9C-101B-9397-08002B2CF9AE}" pid="5" name="Producer">
    <vt:lpwstr>3-Heights(TM) PDF Security Shell 4.8.25.2 (http://www.pdf-tools.com)</vt:lpwstr>
  </property>
</Properties>
</file>