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571" w:rsidRPr="00605571" w:rsidRDefault="00605571" w:rsidP="00605571">
      <w:pPr>
        <w:spacing w:after="0" w:line="288" w:lineRule="atLeast"/>
        <w:outlineLvl w:val="0"/>
        <w:rPr>
          <w:rFonts w:ascii="Arial" w:eastAsia="Times New Roman" w:hAnsi="Arial" w:cs="Arial"/>
          <w:color w:val="42536B"/>
          <w:kern w:val="36"/>
          <w:sz w:val="63"/>
          <w:szCs w:val="63"/>
        </w:rPr>
      </w:pPr>
      <w:r w:rsidRPr="00605571">
        <w:rPr>
          <w:rFonts w:ascii="Arial" w:eastAsia="Times New Roman" w:hAnsi="Arial" w:cs="Arial"/>
          <w:color w:val="42536B"/>
          <w:kern w:val="36"/>
          <w:sz w:val="63"/>
          <w:szCs w:val="63"/>
        </w:rPr>
        <w:t xml:space="preserve">Con </w:t>
      </w:r>
      <w:proofErr w:type="spellStart"/>
      <w:r w:rsidRPr="00605571">
        <w:rPr>
          <w:rFonts w:ascii="Arial" w:eastAsia="Times New Roman" w:hAnsi="Arial" w:cs="Arial"/>
          <w:color w:val="42536B"/>
          <w:kern w:val="36"/>
          <w:sz w:val="63"/>
          <w:szCs w:val="63"/>
        </w:rPr>
        <w:t>ngựa</w:t>
      </w:r>
      <w:proofErr w:type="spellEnd"/>
      <w:r w:rsidRPr="00605571">
        <w:rPr>
          <w:rFonts w:ascii="Arial" w:eastAsia="Times New Roman" w:hAnsi="Arial" w:cs="Arial"/>
          <w:color w:val="42536B"/>
          <w:kern w:val="36"/>
          <w:sz w:val="63"/>
          <w:szCs w:val="63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42536B"/>
          <w:kern w:val="36"/>
          <w:sz w:val="63"/>
          <w:szCs w:val="63"/>
        </w:rPr>
        <w:t>lười</w:t>
      </w:r>
      <w:proofErr w:type="spellEnd"/>
      <w:r w:rsidRPr="00605571">
        <w:rPr>
          <w:rFonts w:ascii="Arial" w:eastAsia="Times New Roman" w:hAnsi="Arial" w:cs="Arial"/>
          <w:color w:val="42536B"/>
          <w:kern w:val="36"/>
          <w:sz w:val="63"/>
          <w:szCs w:val="63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42536B"/>
          <w:kern w:val="36"/>
          <w:sz w:val="63"/>
          <w:szCs w:val="63"/>
        </w:rPr>
        <w:t>biếng</w:t>
      </w:r>
      <w:proofErr w:type="spellEnd"/>
      <w:r w:rsidRPr="00605571">
        <w:rPr>
          <w:rFonts w:ascii="Arial" w:eastAsia="Times New Roman" w:hAnsi="Arial" w:cs="Arial"/>
          <w:color w:val="42536B"/>
          <w:kern w:val="36"/>
          <w:sz w:val="63"/>
          <w:szCs w:val="63"/>
        </w:rPr>
        <w:t xml:space="preserve"> [</w:t>
      </w:r>
      <w:proofErr w:type="spellStart"/>
      <w:r w:rsidRPr="00605571">
        <w:rPr>
          <w:rFonts w:ascii="Arial" w:eastAsia="Times New Roman" w:hAnsi="Arial" w:cs="Arial"/>
          <w:color w:val="42536B"/>
          <w:kern w:val="36"/>
          <w:sz w:val="63"/>
          <w:szCs w:val="63"/>
        </w:rPr>
        <w:t>Truyện</w:t>
      </w:r>
      <w:proofErr w:type="spellEnd"/>
      <w:r w:rsidRPr="00605571">
        <w:rPr>
          <w:rFonts w:ascii="Arial" w:eastAsia="Times New Roman" w:hAnsi="Arial" w:cs="Arial"/>
          <w:color w:val="42536B"/>
          <w:kern w:val="36"/>
          <w:sz w:val="63"/>
          <w:szCs w:val="63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42536B"/>
          <w:kern w:val="36"/>
          <w:sz w:val="63"/>
          <w:szCs w:val="63"/>
        </w:rPr>
        <w:t>ngụ</w:t>
      </w:r>
      <w:proofErr w:type="spellEnd"/>
      <w:r w:rsidRPr="00605571">
        <w:rPr>
          <w:rFonts w:ascii="Arial" w:eastAsia="Times New Roman" w:hAnsi="Arial" w:cs="Arial"/>
          <w:color w:val="42536B"/>
          <w:kern w:val="36"/>
          <w:sz w:val="63"/>
          <w:szCs w:val="63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42536B"/>
          <w:kern w:val="36"/>
          <w:sz w:val="63"/>
          <w:szCs w:val="63"/>
        </w:rPr>
        <w:t>ngôn</w:t>
      </w:r>
      <w:proofErr w:type="spellEnd"/>
      <w:r w:rsidRPr="00605571">
        <w:rPr>
          <w:rFonts w:ascii="Arial" w:eastAsia="Times New Roman" w:hAnsi="Arial" w:cs="Arial"/>
          <w:color w:val="42536B"/>
          <w:kern w:val="36"/>
          <w:sz w:val="63"/>
          <w:szCs w:val="63"/>
        </w:rPr>
        <w:t xml:space="preserve"> ý </w:t>
      </w:r>
      <w:proofErr w:type="spellStart"/>
      <w:r w:rsidRPr="00605571">
        <w:rPr>
          <w:rFonts w:ascii="Arial" w:eastAsia="Times New Roman" w:hAnsi="Arial" w:cs="Arial"/>
          <w:color w:val="42536B"/>
          <w:kern w:val="36"/>
          <w:sz w:val="63"/>
          <w:szCs w:val="63"/>
        </w:rPr>
        <w:t>nghĩa</w:t>
      </w:r>
      <w:proofErr w:type="spellEnd"/>
      <w:r w:rsidRPr="00605571">
        <w:rPr>
          <w:rFonts w:ascii="Arial" w:eastAsia="Times New Roman" w:hAnsi="Arial" w:cs="Arial"/>
          <w:color w:val="42536B"/>
          <w:kern w:val="36"/>
          <w:sz w:val="63"/>
          <w:szCs w:val="63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42536B"/>
          <w:kern w:val="36"/>
          <w:sz w:val="63"/>
          <w:szCs w:val="63"/>
        </w:rPr>
        <w:t>cho</w:t>
      </w:r>
      <w:proofErr w:type="spellEnd"/>
      <w:r w:rsidRPr="00605571">
        <w:rPr>
          <w:rFonts w:ascii="Arial" w:eastAsia="Times New Roman" w:hAnsi="Arial" w:cs="Arial"/>
          <w:color w:val="42536B"/>
          <w:kern w:val="36"/>
          <w:sz w:val="63"/>
          <w:szCs w:val="63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42536B"/>
          <w:kern w:val="36"/>
          <w:sz w:val="63"/>
          <w:szCs w:val="63"/>
        </w:rPr>
        <w:t>bé</w:t>
      </w:r>
      <w:proofErr w:type="spellEnd"/>
      <w:r w:rsidRPr="00605571">
        <w:rPr>
          <w:rFonts w:ascii="Arial" w:eastAsia="Times New Roman" w:hAnsi="Arial" w:cs="Arial"/>
          <w:color w:val="42536B"/>
          <w:kern w:val="36"/>
          <w:sz w:val="63"/>
          <w:szCs w:val="63"/>
        </w:rPr>
        <w:t>]</w:t>
      </w:r>
    </w:p>
    <w:p w:rsidR="00605571" w:rsidRPr="00605571" w:rsidRDefault="00605571" w:rsidP="00605571">
      <w:pPr>
        <w:spacing w:line="0" w:lineRule="auto"/>
        <w:jc w:val="center"/>
        <w:rPr>
          <w:rFonts w:ascii="Arial" w:eastAsia="Times New Roman" w:hAnsi="Arial" w:cs="Arial"/>
          <w:color w:val="222222"/>
          <w:sz w:val="26"/>
          <w:szCs w:val="26"/>
        </w:rPr>
      </w:pPr>
      <w:r w:rsidRPr="00605571">
        <w:rPr>
          <w:rFonts w:ascii="Arial" w:eastAsia="Times New Roman" w:hAnsi="Arial" w:cs="Arial"/>
          <w:noProof/>
          <w:color w:val="222222"/>
          <w:sz w:val="26"/>
          <w:szCs w:val="26"/>
        </w:rPr>
        <w:drawing>
          <wp:inline distT="0" distB="0" distL="0" distR="0" wp14:anchorId="3CA13FAC" wp14:editId="67BCC362">
            <wp:extent cx="9525000" cy="5362575"/>
            <wp:effectExtent l="0" t="0" r="0" b="9525"/>
            <wp:docPr id="1" name="Picture 1" descr="Con ngựa lười biế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n ngựa lười biế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536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571" w:rsidRPr="00605571" w:rsidRDefault="00605571" w:rsidP="00605571">
      <w:pPr>
        <w:spacing w:after="300" w:line="288" w:lineRule="atLeast"/>
        <w:outlineLvl w:val="1"/>
        <w:rPr>
          <w:rFonts w:ascii="inherit" w:eastAsia="Times New Roman" w:hAnsi="inherit" w:cs="Arial"/>
          <w:color w:val="42536B"/>
          <w:sz w:val="53"/>
          <w:szCs w:val="53"/>
        </w:rPr>
      </w:pPr>
      <w:proofErr w:type="spellStart"/>
      <w:r w:rsidRPr="00605571">
        <w:rPr>
          <w:rFonts w:ascii="inherit" w:eastAsia="Times New Roman" w:hAnsi="inherit" w:cs="Arial"/>
          <w:color w:val="42536B"/>
          <w:sz w:val="53"/>
          <w:szCs w:val="53"/>
        </w:rPr>
        <w:t>Truyện</w:t>
      </w:r>
      <w:proofErr w:type="spellEnd"/>
      <w:r w:rsidRPr="00605571">
        <w:rPr>
          <w:rFonts w:ascii="inherit" w:eastAsia="Times New Roman" w:hAnsi="inherit" w:cs="Arial"/>
          <w:color w:val="42536B"/>
          <w:sz w:val="53"/>
          <w:szCs w:val="53"/>
        </w:rPr>
        <w:t xml:space="preserve"> </w:t>
      </w:r>
      <w:proofErr w:type="spellStart"/>
      <w:r w:rsidRPr="00605571">
        <w:rPr>
          <w:rFonts w:ascii="inherit" w:eastAsia="Times New Roman" w:hAnsi="inherit" w:cs="Arial"/>
          <w:color w:val="42536B"/>
          <w:sz w:val="53"/>
          <w:szCs w:val="53"/>
        </w:rPr>
        <w:t>ngụ</w:t>
      </w:r>
      <w:proofErr w:type="spellEnd"/>
      <w:r w:rsidRPr="00605571">
        <w:rPr>
          <w:rFonts w:ascii="inherit" w:eastAsia="Times New Roman" w:hAnsi="inherit" w:cs="Arial"/>
          <w:color w:val="42536B"/>
          <w:sz w:val="53"/>
          <w:szCs w:val="53"/>
        </w:rPr>
        <w:t xml:space="preserve"> </w:t>
      </w:r>
      <w:proofErr w:type="spellStart"/>
      <w:r w:rsidRPr="00605571">
        <w:rPr>
          <w:rFonts w:ascii="inherit" w:eastAsia="Times New Roman" w:hAnsi="inherit" w:cs="Arial"/>
          <w:color w:val="42536B"/>
          <w:sz w:val="53"/>
          <w:szCs w:val="53"/>
        </w:rPr>
        <w:t>ngôn</w:t>
      </w:r>
      <w:proofErr w:type="spellEnd"/>
      <w:r w:rsidRPr="00605571">
        <w:rPr>
          <w:rFonts w:ascii="inherit" w:eastAsia="Times New Roman" w:hAnsi="inherit" w:cs="Arial"/>
          <w:color w:val="42536B"/>
          <w:sz w:val="53"/>
          <w:szCs w:val="53"/>
        </w:rPr>
        <w:t xml:space="preserve"> Con </w:t>
      </w:r>
      <w:proofErr w:type="spellStart"/>
      <w:r w:rsidRPr="00605571">
        <w:rPr>
          <w:rFonts w:ascii="inherit" w:eastAsia="Times New Roman" w:hAnsi="inherit" w:cs="Arial"/>
          <w:color w:val="42536B"/>
          <w:sz w:val="53"/>
          <w:szCs w:val="53"/>
        </w:rPr>
        <w:t>ngựa</w:t>
      </w:r>
      <w:proofErr w:type="spellEnd"/>
      <w:r w:rsidRPr="00605571">
        <w:rPr>
          <w:rFonts w:ascii="inherit" w:eastAsia="Times New Roman" w:hAnsi="inherit" w:cs="Arial"/>
          <w:color w:val="42536B"/>
          <w:sz w:val="53"/>
          <w:szCs w:val="53"/>
        </w:rPr>
        <w:t xml:space="preserve"> </w:t>
      </w:r>
      <w:proofErr w:type="spellStart"/>
      <w:r w:rsidRPr="00605571">
        <w:rPr>
          <w:rFonts w:ascii="inherit" w:eastAsia="Times New Roman" w:hAnsi="inherit" w:cs="Arial"/>
          <w:color w:val="42536B"/>
          <w:sz w:val="53"/>
          <w:szCs w:val="53"/>
        </w:rPr>
        <w:t>lười</w:t>
      </w:r>
      <w:proofErr w:type="spellEnd"/>
      <w:r w:rsidRPr="00605571">
        <w:rPr>
          <w:rFonts w:ascii="inherit" w:eastAsia="Times New Roman" w:hAnsi="inherit" w:cs="Arial"/>
          <w:color w:val="42536B"/>
          <w:sz w:val="53"/>
          <w:szCs w:val="53"/>
        </w:rPr>
        <w:t xml:space="preserve"> </w:t>
      </w:r>
      <w:proofErr w:type="spellStart"/>
      <w:r w:rsidRPr="00605571">
        <w:rPr>
          <w:rFonts w:ascii="inherit" w:eastAsia="Times New Roman" w:hAnsi="inherit" w:cs="Arial"/>
          <w:color w:val="42536B"/>
          <w:sz w:val="53"/>
          <w:szCs w:val="53"/>
        </w:rPr>
        <w:t>biếng</w:t>
      </w:r>
      <w:proofErr w:type="spellEnd"/>
    </w:p>
    <w:p w:rsidR="00605571" w:rsidRPr="00605571" w:rsidRDefault="00605571" w:rsidP="00605571">
      <w:pPr>
        <w:pBdr>
          <w:top w:val="single" w:sz="6" w:space="23" w:color="F9E4D4"/>
          <w:left w:val="single" w:sz="6" w:space="23" w:color="F9E4D4"/>
          <w:bottom w:val="single" w:sz="6" w:space="23" w:color="F9E4D4"/>
          <w:right w:val="single" w:sz="6" w:space="23" w:color="F9E4D4"/>
        </w:pBdr>
        <w:shd w:val="clear" w:color="auto" w:fill="FFF7F1"/>
        <w:spacing w:before="450" w:after="450" w:line="240" w:lineRule="auto"/>
        <w:rPr>
          <w:rFonts w:ascii="Arial" w:eastAsia="Times New Roman" w:hAnsi="Arial" w:cs="Arial"/>
          <w:i/>
          <w:iCs/>
          <w:color w:val="222222"/>
          <w:sz w:val="26"/>
          <w:szCs w:val="26"/>
        </w:rPr>
      </w:pPr>
      <w:hyperlink r:id="rId5" w:history="1">
        <w:r w:rsidRPr="00605571">
          <w:rPr>
            <w:rFonts w:ascii="Arial" w:eastAsia="Times New Roman" w:hAnsi="Arial" w:cs="Arial"/>
            <w:b/>
            <w:bCs/>
            <w:i/>
            <w:iCs/>
            <w:color w:val="222222"/>
            <w:sz w:val="26"/>
            <w:szCs w:val="26"/>
          </w:rPr>
          <w:t xml:space="preserve">Con </w:t>
        </w:r>
        <w:proofErr w:type="spellStart"/>
        <w:r w:rsidRPr="00605571">
          <w:rPr>
            <w:rFonts w:ascii="Arial" w:eastAsia="Times New Roman" w:hAnsi="Arial" w:cs="Arial"/>
            <w:b/>
            <w:bCs/>
            <w:i/>
            <w:iCs/>
            <w:color w:val="222222"/>
            <w:sz w:val="26"/>
            <w:szCs w:val="26"/>
          </w:rPr>
          <w:t>ngựa</w:t>
        </w:r>
        <w:proofErr w:type="spellEnd"/>
        <w:r w:rsidRPr="00605571">
          <w:rPr>
            <w:rFonts w:ascii="Arial" w:eastAsia="Times New Roman" w:hAnsi="Arial" w:cs="Arial"/>
            <w:b/>
            <w:bCs/>
            <w:i/>
            <w:iCs/>
            <w:color w:val="222222"/>
            <w:sz w:val="26"/>
            <w:szCs w:val="26"/>
          </w:rPr>
          <w:t xml:space="preserve"> </w:t>
        </w:r>
        <w:proofErr w:type="spellStart"/>
        <w:r w:rsidRPr="00605571">
          <w:rPr>
            <w:rFonts w:ascii="Arial" w:eastAsia="Times New Roman" w:hAnsi="Arial" w:cs="Arial"/>
            <w:b/>
            <w:bCs/>
            <w:i/>
            <w:iCs/>
            <w:color w:val="222222"/>
            <w:sz w:val="26"/>
            <w:szCs w:val="26"/>
          </w:rPr>
          <w:t>lười</w:t>
        </w:r>
        <w:proofErr w:type="spellEnd"/>
        <w:r w:rsidRPr="00605571">
          <w:rPr>
            <w:rFonts w:ascii="Arial" w:eastAsia="Times New Roman" w:hAnsi="Arial" w:cs="Arial"/>
            <w:b/>
            <w:bCs/>
            <w:i/>
            <w:iCs/>
            <w:color w:val="222222"/>
            <w:sz w:val="26"/>
            <w:szCs w:val="26"/>
          </w:rPr>
          <w:t xml:space="preserve"> </w:t>
        </w:r>
        <w:proofErr w:type="spellStart"/>
        <w:r w:rsidRPr="00605571">
          <w:rPr>
            <w:rFonts w:ascii="Arial" w:eastAsia="Times New Roman" w:hAnsi="Arial" w:cs="Arial"/>
            <w:b/>
            <w:bCs/>
            <w:i/>
            <w:iCs/>
            <w:color w:val="222222"/>
            <w:sz w:val="26"/>
            <w:szCs w:val="26"/>
          </w:rPr>
          <w:t>biếng</w:t>
        </w:r>
        <w:proofErr w:type="spellEnd"/>
      </w:hyperlink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> </w:t>
      </w:r>
      <w:proofErr w:type="spellStart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>là</w:t>
      </w:r>
      <w:proofErr w:type="spellEnd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>truyện</w:t>
      </w:r>
      <w:proofErr w:type="spellEnd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>ngụ</w:t>
      </w:r>
      <w:proofErr w:type="spellEnd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>ngôn</w:t>
      </w:r>
      <w:proofErr w:type="spellEnd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 xml:space="preserve"> ý </w:t>
      </w:r>
      <w:proofErr w:type="spellStart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>nghĩa</w:t>
      </w:r>
      <w:proofErr w:type="spellEnd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 xml:space="preserve">, </w:t>
      </w:r>
      <w:proofErr w:type="spellStart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>cho</w:t>
      </w:r>
      <w:proofErr w:type="spellEnd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>thấy</w:t>
      </w:r>
      <w:proofErr w:type="spellEnd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>những</w:t>
      </w:r>
      <w:proofErr w:type="spellEnd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>người</w:t>
      </w:r>
      <w:proofErr w:type="spellEnd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>cần</w:t>
      </w:r>
      <w:proofErr w:type="spellEnd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>cù</w:t>
      </w:r>
      <w:proofErr w:type="spellEnd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>nỗ</w:t>
      </w:r>
      <w:proofErr w:type="spellEnd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>lực</w:t>
      </w:r>
      <w:proofErr w:type="spellEnd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>sẽ</w:t>
      </w:r>
      <w:proofErr w:type="spellEnd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>được</w:t>
      </w:r>
      <w:proofErr w:type="spellEnd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>đền</w:t>
      </w:r>
      <w:proofErr w:type="spellEnd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>đáp</w:t>
      </w:r>
      <w:proofErr w:type="spellEnd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>thích</w:t>
      </w:r>
      <w:proofErr w:type="spellEnd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>đáng</w:t>
      </w:r>
      <w:proofErr w:type="spellEnd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 xml:space="preserve">, </w:t>
      </w:r>
      <w:proofErr w:type="spellStart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>kẻ</w:t>
      </w:r>
      <w:proofErr w:type="spellEnd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>lười</w:t>
      </w:r>
      <w:proofErr w:type="spellEnd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>biếng</w:t>
      </w:r>
      <w:proofErr w:type="spellEnd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>ích</w:t>
      </w:r>
      <w:proofErr w:type="spellEnd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>kỷ</w:t>
      </w:r>
      <w:proofErr w:type="spellEnd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>kết</w:t>
      </w:r>
      <w:proofErr w:type="spellEnd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>cục</w:t>
      </w:r>
      <w:proofErr w:type="spellEnd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>chỉ</w:t>
      </w:r>
      <w:proofErr w:type="spellEnd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>gặp</w:t>
      </w:r>
      <w:proofErr w:type="spellEnd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 xml:space="preserve"> </w:t>
      </w:r>
      <w:proofErr w:type="gramStart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>tai</w:t>
      </w:r>
      <w:proofErr w:type="gramEnd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>họa</w:t>
      </w:r>
      <w:proofErr w:type="spellEnd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>.</w:t>
      </w:r>
    </w:p>
    <w:p w:rsidR="00605571" w:rsidRPr="00605571" w:rsidRDefault="00605571" w:rsidP="00605571">
      <w:pPr>
        <w:spacing w:after="360" w:line="240" w:lineRule="auto"/>
        <w:rPr>
          <w:rFonts w:ascii="Arial" w:eastAsia="Times New Roman" w:hAnsi="Arial" w:cs="Arial"/>
          <w:color w:val="222222"/>
          <w:sz w:val="26"/>
          <w:szCs w:val="26"/>
        </w:rPr>
      </w:pP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lastRenderedPageBreak/>
        <w:t>Có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một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người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nuôi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hai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con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ngựa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.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Một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hôm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,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người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chủ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ngựa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đặt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những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đồ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vật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buôn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bán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lên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hai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chiếc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proofErr w:type="gram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xe</w:t>
      </w:r>
      <w:proofErr w:type="spellEnd"/>
      <w:proofErr w:type="gram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ngựa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,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mỗi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một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con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ngựa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kéo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một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xe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.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Trên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đường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,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một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con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ngựa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tụt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dần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lại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phía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sau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.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Ông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chủ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liền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lấy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tất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cả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đồ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ở </w:t>
      </w:r>
      <w:proofErr w:type="spellStart"/>
      <w:proofErr w:type="gram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xe</w:t>
      </w:r>
      <w:proofErr w:type="spellEnd"/>
      <w:proofErr w:type="gram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ngựa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phía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sau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chất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lên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xe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ngựa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trước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>.</w:t>
      </w:r>
    </w:p>
    <w:p w:rsidR="00605571" w:rsidRPr="00605571" w:rsidRDefault="00605571" w:rsidP="00605571">
      <w:pPr>
        <w:spacing w:after="360" w:line="240" w:lineRule="auto"/>
        <w:rPr>
          <w:rFonts w:ascii="Arial" w:eastAsia="Times New Roman" w:hAnsi="Arial" w:cs="Arial"/>
          <w:color w:val="222222"/>
          <w:sz w:val="26"/>
          <w:szCs w:val="26"/>
        </w:rPr>
      </w:pPr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Con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ngựa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phía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sau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thấy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đồ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trên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proofErr w:type="gram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xe</w:t>
      </w:r>
      <w:proofErr w:type="spellEnd"/>
      <w:proofErr w:type="gram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của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mình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được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khuân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đi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hết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,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nó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mau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chóng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chạy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lên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phía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trước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và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cười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nhạo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con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ngựa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kia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>:</w:t>
      </w:r>
    </w:p>
    <w:p w:rsidR="00605571" w:rsidRPr="00605571" w:rsidRDefault="00605571" w:rsidP="00605571">
      <w:pPr>
        <w:spacing w:after="360" w:line="240" w:lineRule="auto"/>
        <w:rPr>
          <w:rFonts w:ascii="Arial" w:eastAsia="Times New Roman" w:hAnsi="Arial" w:cs="Arial"/>
          <w:color w:val="222222"/>
          <w:sz w:val="26"/>
          <w:szCs w:val="26"/>
        </w:rPr>
      </w:pPr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– Ha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ha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!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Anh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có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chịu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nổi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không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!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Anh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phải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chịu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khổ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rồi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!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Anh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càng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chịu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khổ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thì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ông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chủ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sẽ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càng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hành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hạ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anh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>.</w:t>
      </w:r>
    </w:p>
    <w:p w:rsidR="00605571" w:rsidRPr="00605571" w:rsidRDefault="00605571" w:rsidP="00605571">
      <w:pPr>
        <w:spacing w:after="360" w:line="240" w:lineRule="auto"/>
        <w:rPr>
          <w:rFonts w:ascii="Arial" w:eastAsia="Times New Roman" w:hAnsi="Arial" w:cs="Arial"/>
          <w:color w:val="222222"/>
          <w:sz w:val="26"/>
          <w:szCs w:val="26"/>
        </w:rPr>
      </w:pP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Chú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ngựa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phía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trước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không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nói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lời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nào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,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tiếp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tục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cố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gắng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đi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về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phía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trước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>.</w:t>
      </w:r>
    </w:p>
    <w:p w:rsidR="00605571" w:rsidRPr="00605571" w:rsidRDefault="00605571" w:rsidP="00605571">
      <w:pPr>
        <w:spacing w:after="360" w:line="240" w:lineRule="auto"/>
        <w:rPr>
          <w:rFonts w:ascii="Arial" w:eastAsia="Times New Roman" w:hAnsi="Arial" w:cs="Arial"/>
          <w:color w:val="222222"/>
          <w:sz w:val="26"/>
          <w:szCs w:val="26"/>
        </w:rPr>
      </w:pPr>
      <w:hyperlink r:id="rId6" w:history="1">
        <w:r w:rsidRPr="00605571">
          <w:rPr>
            <w:rFonts w:ascii="Arial" w:eastAsia="Times New Roman" w:hAnsi="Arial" w:cs="Arial"/>
            <w:color w:val="222222"/>
            <w:sz w:val="26"/>
            <w:szCs w:val="26"/>
          </w:rPr>
          <w:t xml:space="preserve">Con </w:t>
        </w:r>
        <w:proofErr w:type="spellStart"/>
        <w:r w:rsidRPr="00605571">
          <w:rPr>
            <w:rFonts w:ascii="Arial" w:eastAsia="Times New Roman" w:hAnsi="Arial" w:cs="Arial"/>
            <w:color w:val="222222"/>
            <w:sz w:val="26"/>
            <w:szCs w:val="26"/>
          </w:rPr>
          <w:t>ngựa</w:t>
        </w:r>
        <w:proofErr w:type="spellEnd"/>
        <w:r w:rsidRPr="00605571">
          <w:rPr>
            <w:rFonts w:ascii="Arial" w:eastAsia="Times New Roman" w:hAnsi="Arial" w:cs="Arial"/>
            <w:color w:val="222222"/>
            <w:sz w:val="26"/>
            <w:szCs w:val="26"/>
          </w:rPr>
          <w:t xml:space="preserve"> </w:t>
        </w:r>
        <w:proofErr w:type="spellStart"/>
        <w:r w:rsidRPr="00605571">
          <w:rPr>
            <w:rFonts w:ascii="Arial" w:eastAsia="Times New Roman" w:hAnsi="Arial" w:cs="Arial"/>
            <w:color w:val="222222"/>
            <w:sz w:val="26"/>
            <w:szCs w:val="26"/>
          </w:rPr>
          <w:t>lười</w:t>
        </w:r>
        <w:proofErr w:type="spellEnd"/>
        <w:r w:rsidRPr="00605571">
          <w:rPr>
            <w:rFonts w:ascii="Arial" w:eastAsia="Times New Roman" w:hAnsi="Arial" w:cs="Arial"/>
            <w:color w:val="222222"/>
            <w:sz w:val="26"/>
            <w:szCs w:val="26"/>
          </w:rPr>
          <w:t xml:space="preserve"> </w:t>
        </w:r>
        <w:proofErr w:type="spellStart"/>
        <w:r w:rsidRPr="00605571">
          <w:rPr>
            <w:rFonts w:ascii="Arial" w:eastAsia="Times New Roman" w:hAnsi="Arial" w:cs="Arial"/>
            <w:color w:val="222222"/>
            <w:sz w:val="26"/>
            <w:szCs w:val="26"/>
          </w:rPr>
          <w:t>biếng</w:t>
        </w:r>
        <w:proofErr w:type="spellEnd"/>
      </w:hyperlink>
      <w:r w:rsidRPr="00605571">
        <w:rPr>
          <w:rFonts w:ascii="Arial" w:eastAsia="Times New Roman" w:hAnsi="Arial" w:cs="Arial"/>
          <w:color w:val="222222"/>
          <w:sz w:val="26"/>
          <w:szCs w:val="26"/>
        </w:rPr>
        <w:t> 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thấy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thế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lại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càng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đắc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ý,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không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ngừng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trêu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chọc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chú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ngựa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cần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cù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proofErr w:type="gram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kia</w:t>
      </w:r>
      <w:proofErr w:type="spellEnd"/>
      <w:proofErr w:type="gram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,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nhưng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chú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ngựa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đó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vẫn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không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phản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ứng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gì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>.</w:t>
      </w:r>
    </w:p>
    <w:p w:rsidR="00605571" w:rsidRPr="00605571" w:rsidRDefault="00605571" w:rsidP="00605571">
      <w:pPr>
        <w:spacing w:after="360" w:line="240" w:lineRule="auto"/>
        <w:rPr>
          <w:rFonts w:ascii="Arial" w:eastAsia="Times New Roman" w:hAnsi="Arial" w:cs="Arial"/>
          <w:color w:val="222222"/>
          <w:sz w:val="26"/>
          <w:szCs w:val="26"/>
        </w:rPr>
      </w:pP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Có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người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nói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với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ông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chủ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rằng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>: “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Ngài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chỉ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cần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nuôi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một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con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ngựa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thôi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,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nuôi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hai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con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như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thế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chẳng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phải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là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lãng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phí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sao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?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Chẳng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bằng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giữ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lại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một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con,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đem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con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ngựa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lười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nhác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kia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bán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đi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,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như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thế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ngài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vừa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có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tiền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,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lại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còn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tiết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kiệm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được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lương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thực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”.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Ông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chủ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nghe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thế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,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cảm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thấy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ý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kiến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đó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không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sai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,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liền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làm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proofErr w:type="gram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theo</w:t>
      </w:r>
      <w:proofErr w:type="gramEnd"/>
      <w:r w:rsidRPr="00605571">
        <w:rPr>
          <w:rFonts w:ascii="Arial" w:eastAsia="Times New Roman" w:hAnsi="Arial" w:cs="Arial"/>
          <w:color w:val="222222"/>
          <w:sz w:val="26"/>
          <w:szCs w:val="26"/>
        </w:rPr>
        <w:t>.</w:t>
      </w:r>
      <w:proofErr w:type="spellEnd"/>
    </w:p>
    <w:p w:rsidR="00605571" w:rsidRPr="00605571" w:rsidRDefault="00605571" w:rsidP="00605571">
      <w:pPr>
        <w:spacing w:after="360" w:line="240" w:lineRule="auto"/>
        <w:rPr>
          <w:rFonts w:ascii="Arial" w:eastAsia="Times New Roman" w:hAnsi="Arial" w:cs="Arial"/>
          <w:color w:val="222222"/>
          <w:sz w:val="26"/>
          <w:szCs w:val="26"/>
        </w:rPr>
      </w:pPr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Con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ngựa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lười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biếng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vừa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nghe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thấy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chuyện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không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hay,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vội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vàng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nghĩ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cách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bỏ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chạy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,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nhưng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nó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chưa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kịp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chạy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thì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ông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chủ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lập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tức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túm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lấy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dây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cương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và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dắt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nó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đến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bán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cho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lò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color w:val="222222"/>
          <w:sz w:val="26"/>
          <w:szCs w:val="26"/>
        </w:rPr>
        <w:t>mổ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t>.</w:t>
      </w:r>
    </w:p>
    <w:p w:rsidR="00605571" w:rsidRPr="00605571" w:rsidRDefault="00605571" w:rsidP="00605571">
      <w:pPr>
        <w:spacing w:after="360" w:line="240" w:lineRule="auto"/>
        <w:jc w:val="right"/>
        <w:rPr>
          <w:rFonts w:ascii="Arial" w:eastAsia="Times New Roman" w:hAnsi="Arial" w:cs="Arial"/>
          <w:color w:val="222222"/>
          <w:sz w:val="26"/>
          <w:szCs w:val="26"/>
        </w:rPr>
      </w:pPr>
      <w:proofErr w:type="spellStart"/>
      <w:r w:rsidRPr="00605571">
        <w:rPr>
          <w:rFonts w:ascii="Arial" w:eastAsia="Times New Roman" w:hAnsi="Arial" w:cs="Arial"/>
          <w:b/>
          <w:bCs/>
          <w:i/>
          <w:iCs/>
          <w:color w:val="222222"/>
          <w:sz w:val="26"/>
          <w:szCs w:val="26"/>
        </w:rPr>
        <w:t>Câu</w:t>
      </w:r>
      <w:proofErr w:type="spellEnd"/>
      <w:r w:rsidRPr="00605571">
        <w:rPr>
          <w:rFonts w:ascii="Arial" w:eastAsia="Times New Roman" w:hAnsi="Arial" w:cs="Arial"/>
          <w:b/>
          <w:bCs/>
          <w:i/>
          <w:iCs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b/>
          <w:bCs/>
          <w:i/>
          <w:iCs/>
          <w:color w:val="222222"/>
          <w:sz w:val="26"/>
          <w:szCs w:val="26"/>
        </w:rPr>
        <w:t>chuyện</w:t>
      </w:r>
      <w:proofErr w:type="spellEnd"/>
      <w:r w:rsidRPr="00605571">
        <w:rPr>
          <w:rFonts w:ascii="Arial" w:eastAsia="Times New Roman" w:hAnsi="Arial" w:cs="Arial"/>
          <w:b/>
          <w:bCs/>
          <w:i/>
          <w:iCs/>
          <w:color w:val="222222"/>
          <w:sz w:val="26"/>
          <w:szCs w:val="26"/>
        </w:rPr>
        <w:t xml:space="preserve"> Con </w:t>
      </w:r>
      <w:proofErr w:type="spellStart"/>
      <w:r w:rsidRPr="00605571">
        <w:rPr>
          <w:rFonts w:ascii="Arial" w:eastAsia="Times New Roman" w:hAnsi="Arial" w:cs="Arial"/>
          <w:b/>
          <w:bCs/>
          <w:i/>
          <w:iCs/>
          <w:color w:val="222222"/>
          <w:sz w:val="26"/>
          <w:szCs w:val="26"/>
        </w:rPr>
        <w:t>ngựa</w:t>
      </w:r>
      <w:proofErr w:type="spellEnd"/>
      <w:r w:rsidRPr="00605571">
        <w:rPr>
          <w:rFonts w:ascii="Arial" w:eastAsia="Times New Roman" w:hAnsi="Arial" w:cs="Arial"/>
          <w:b/>
          <w:bCs/>
          <w:i/>
          <w:iCs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b/>
          <w:bCs/>
          <w:i/>
          <w:iCs/>
          <w:color w:val="222222"/>
          <w:sz w:val="26"/>
          <w:szCs w:val="26"/>
        </w:rPr>
        <w:t>lười</w:t>
      </w:r>
      <w:proofErr w:type="spellEnd"/>
      <w:r w:rsidRPr="00605571">
        <w:rPr>
          <w:rFonts w:ascii="Arial" w:eastAsia="Times New Roman" w:hAnsi="Arial" w:cs="Arial"/>
          <w:b/>
          <w:bCs/>
          <w:i/>
          <w:iCs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b/>
          <w:bCs/>
          <w:i/>
          <w:iCs/>
          <w:color w:val="222222"/>
          <w:sz w:val="26"/>
          <w:szCs w:val="26"/>
        </w:rPr>
        <w:t>biếng</w:t>
      </w:r>
      <w:proofErr w:type="spellEnd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 xml:space="preserve"> – </w:t>
      </w:r>
      <w:proofErr w:type="spellStart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>Truyện</w:t>
      </w:r>
      <w:proofErr w:type="spellEnd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>ngụ</w:t>
      </w:r>
      <w:proofErr w:type="spellEnd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>ngôn</w:t>
      </w:r>
      <w:proofErr w:type="spellEnd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>cho</w:t>
      </w:r>
      <w:proofErr w:type="spellEnd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 xml:space="preserve"> </w:t>
      </w:r>
      <w:proofErr w:type="spellStart"/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>bé</w:t>
      </w:r>
      <w:proofErr w:type="spellEnd"/>
      <w:r w:rsidRPr="00605571">
        <w:rPr>
          <w:rFonts w:ascii="Arial" w:eastAsia="Times New Roman" w:hAnsi="Arial" w:cs="Arial"/>
          <w:color w:val="222222"/>
          <w:sz w:val="26"/>
          <w:szCs w:val="26"/>
        </w:rPr>
        <w:br/>
      </w:r>
      <w:r w:rsidRPr="00605571">
        <w:rPr>
          <w:rFonts w:ascii="Arial" w:eastAsia="Times New Roman" w:hAnsi="Arial" w:cs="Arial"/>
          <w:i/>
          <w:iCs/>
          <w:color w:val="222222"/>
          <w:sz w:val="26"/>
          <w:szCs w:val="26"/>
        </w:rPr>
        <w:t>– TruyenDanGian.Com –</w:t>
      </w:r>
    </w:p>
    <w:p w:rsidR="000E4CE2" w:rsidRDefault="000E4CE2">
      <w:bookmarkStart w:id="0" w:name="_GoBack"/>
      <w:bookmarkEnd w:id="0"/>
    </w:p>
    <w:sectPr w:rsidR="000E4C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571"/>
    <w:rsid w:val="000E4CE2"/>
    <w:rsid w:val="0060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B400D5-66B7-4A68-A266-83663887E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2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1437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446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ruyendangian.com/con-ngua-luoi-bieng/" TargetMode="External"/><Relationship Id="rId5" Type="http://schemas.openxmlformats.org/officeDocument/2006/relationships/hyperlink" Target="https://truyendangian.com/con-ngua-luoi-bieng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2024-08-30T14:14:00Z</dcterms:created>
  <dcterms:modified xsi:type="dcterms:W3CDTF">2024-08-30T14:14:00Z</dcterms:modified>
</cp:coreProperties>
</file>