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Arial Rounded" w:cs="Arial Rounded" w:eastAsia="Arial Rounded" w:hAnsi="Arial Rounded"/>
          <w:b w:val="1"/>
          <w:smallCaps w:val="1"/>
          <w:sz w:val="44"/>
          <w:szCs w:val="44"/>
        </w:rPr>
      </w:pPr>
      <w:r w:rsidDel="00000000" w:rsidR="00000000" w:rsidRPr="00000000">
        <w:rPr>
          <w:rFonts w:ascii="Arial Rounded" w:cs="Arial Rounded" w:eastAsia="Arial Rounded" w:hAnsi="Arial Rounded"/>
          <w:b w:val="1"/>
          <w:smallCaps w:val="1"/>
          <w:sz w:val="44"/>
          <w:szCs w:val="44"/>
          <w:rtl w:val="0"/>
        </w:rPr>
        <w:t xml:space="preserve">END-OF-TERM TEST 2 (SEMESTER 1)</w:t>
      </w:r>
    </w:p>
    <w:p w:rsidR="00000000" w:rsidDel="00000000" w:rsidP="00000000" w:rsidRDefault="00000000" w:rsidRPr="00000000" w14:paraId="00000004">
      <w:pPr>
        <w:spacing w:after="120" w:lineRule="auto"/>
        <w:jc w:val="center"/>
        <w:rPr>
          <w:rFonts w:ascii="Arial Rounded" w:cs="Arial Rounded" w:eastAsia="Arial Rounded" w:hAnsi="Arial Rounded"/>
          <w:b w:val="1"/>
          <w:smallCaps w:val="1"/>
          <w:sz w:val="44"/>
          <w:szCs w:val="44"/>
        </w:rPr>
      </w:pPr>
      <w:r w:rsidDel="00000000" w:rsidR="00000000" w:rsidRPr="00000000">
        <w:rPr>
          <w:rFonts w:ascii="Calibri" w:cs="Calibri" w:eastAsia="Calibri" w:hAnsi="Calibri"/>
          <w:i w:val="1"/>
          <w:sz w:val="26"/>
          <w:szCs w:val="26"/>
          <w:rtl w:val="0"/>
        </w:rPr>
        <w:t xml:space="preserve">Time allowed: 35 mins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before="240" w:lineRule="auto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            Full name: </w:t>
      </w: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.............</w:t>
        <w:tab/>
        <w:tab/>
        <w:tab/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Grade: </w:t>
      </w: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.............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Mark: </w:t>
      </w: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.............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 / 20</w:t>
      </w:r>
    </w:p>
    <w:tbl>
      <w:tblPr>
        <w:tblStyle w:val="Table1"/>
        <w:tblW w:w="951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055"/>
        <w:gridCol w:w="1905"/>
        <w:gridCol w:w="1950"/>
        <w:gridCol w:w="1890"/>
        <w:gridCol w:w="1710"/>
        <w:tblGridChange w:id="0">
          <w:tblGrid>
            <w:gridCol w:w="2055"/>
            <w:gridCol w:w="1905"/>
            <w:gridCol w:w="1950"/>
            <w:gridCol w:w="1890"/>
            <w:gridCol w:w="171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jc w:val="center"/>
              <w:rPr>
                <w:rFonts w:ascii="Calibri" w:cs="Calibri" w:eastAsia="Calibri" w:hAnsi="Calibri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sz w:val="26"/>
                <w:szCs w:val="26"/>
                <w:rtl w:val="0"/>
              </w:rPr>
              <w:t xml:space="preserve">Listen and circle.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jc w:val="center"/>
              <w:rPr>
                <w:rFonts w:ascii="Calibri" w:cs="Calibri" w:eastAsia="Calibri" w:hAnsi="Calibri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sz w:val="26"/>
                <w:szCs w:val="26"/>
                <w:rtl w:val="0"/>
              </w:rPr>
              <w:t xml:space="preserve">Listen and tick.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jc w:val="center"/>
              <w:rPr>
                <w:rFonts w:ascii="Calibri" w:cs="Calibri" w:eastAsia="Calibri" w:hAnsi="Calibri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sz w:val="26"/>
                <w:szCs w:val="26"/>
                <w:rtl w:val="0"/>
              </w:rPr>
              <w:t xml:space="preserve">Read and tick.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jc w:val="center"/>
              <w:rPr>
                <w:rFonts w:ascii="Calibri" w:cs="Calibri" w:eastAsia="Calibri" w:hAnsi="Calibri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sz w:val="26"/>
                <w:szCs w:val="26"/>
                <w:rtl w:val="0"/>
              </w:rPr>
              <w:t xml:space="preserve">Look and write.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jc w:val="center"/>
              <w:rPr>
                <w:rFonts w:ascii="Calibri" w:cs="Calibri" w:eastAsia="Calibri" w:hAnsi="Calibri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sz w:val="26"/>
                <w:szCs w:val="26"/>
                <w:rtl w:val="0"/>
              </w:rPr>
              <w:t xml:space="preserve">Let’s talk.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jc w:val="center"/>
              <w:rPr>
                <w:rFonts w:ascii="Calibri" w:cs="Calibri" w:eastAsia="Calibri" w:hAnsi="Calibri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d0d0d"/>
                <w:rtl w:val="0"/>
              </w:rPr>
              <w:t xml:space="preserve">………/ 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jc w:val="center"/>
              <w:rPr>
                <w:rFonts w:ascii="Calibri" w:cs="Calibri" w:eastAsia="Calibri" w:hAnsi="Calibri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d0d0d"/>
                <w:rtl w:val="0"/>
              </w:rPr>
              <w:t xml:space="preserve">………/ 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jc w:val="center"/>
              <w:rPr>
                <w:rFonts w:ascii="Calibri" w:cs="Calibri" w:eastAsia="Calibri" w:hAnsi="Calibri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d0d0d"/>
                <w:rtl w:val="0"/>
              </w:rPr>
              <w:t xml:space="preserve">………/ 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jc w:val="center"/>
              <w:rPr>
                <w:rFonts w:ascii="Calibri" w:cs="Calibri" w:eastAsia="Calibri" w:hAnsi="Calibri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d0d0d"/>
                <w:rtl w:val="0"/>
              </w:rPr>
              <w:t xml:space="preserve">………/ 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jc w:val="center"/>
              <w:rPr>
                <w:rFonts w:ascii="Calibri" w:cs="Calibri" w:eastAsia="Calibri" w:hAnsi="Calibri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d0d0d"/>
                <w:rtl w:val="0"/>
              </w:rPr>
              <w:t xml:space="preserve">………/ 4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Calibri" w:cs="Calibri" w:eastAsia="Calibri" w:hAnsi="Calibri"/>
          <w:b w:val="1"/>
          <w:color w:val="0d0d0d"/>
          <w:sz w:val="30"/>
          <w:szCs w:val="30"/>
        </w:rPr>
      </w:pPr>
      <w:r w:rsidDel="00000000" w:rsidR="00000000" w:rsidRPr="00000000">
        <w:rPr>
          <w:rFonts w:ascii="Calibri" w:cs="Calibri" w:eastAsia="Calibri" w:hAnsi="Calibri"/>
          <w:b w:val="1"/>
          <w:color w:val="0d0d0d"/>
          <w:sz w:val="30"/>
          <w:szCs w:val="30"/>
          <w:rtl w:val="0"/>
        </w:rPr>
        <w:t xml:space="preserve">1. Listen and circle.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8" w:right="0" w:hanging="284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1.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a.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Th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ank you, Peter.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8" w:right="0" w:hanging="284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 b. This is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m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y house.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8" w:right="0" w:hanging="284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2.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a. Hi. Nice to meet you.        </w:t>
        <w:tab/>
        <w:t xml:space="preserve">        </w:t>
        <w:tab/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8" w:right="0" w:hanging="284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 b. This is my blue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b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edroom.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8" w:right="0" w:hanging="284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3.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a. I like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pl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aying chess with my friends          </w:t>
        <w:tab/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8" w:right="0" w:hanging="284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 b. Welcome to our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cl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assroom!        </w:t>
        <w:tab/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8" w:right="0" w:hanging="284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4.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a. Can I have my book back, Mai?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8" w:right="0" w:hanging="284"/>
        <w:jc w:val="left"/>
        <w:rPr>
          <w:rFonts w:ascii="Calibri" w:cs="Calibri" w:eastAsia="Calibri" w:hAnsi="Calibri"/>
          <w:b w:val="1"/>
          <w:color w:val="0d0d0d"/>
          <w:sz w:val="30"/>
          <w:szCs w:val="3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 b. My school is n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ea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r here.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120" w:before="120" w:lineRule="auto"/>
        <w:rPr>
          <w:rFonts w:ascii="Calibri" w:cs="Calibri" w:eastAsia="Calibri" w:hAnsi="Calibri"/>
          <w:b w:val="1"/>
          <w:color w:val="ff0000"/>
          <w:sz w:val="30"/>
          <w:szCs w:val="30"/>
        </w:rPr>
      </w:pPr>
      <w:r w:rsidDel="00000000" w:rsidR="00000000" w:rsidRPr="00000000">
        <w:rPr>
          <w:rFonts w:ascii="Calibri" w:cs="Calibri" w:eastAsia="Calibri" w:hAnsi="Calibri"/>
          <w:b w:val="1"/>
          <w:color w:val="0d0d0d"/>
          <w:sz w:val="30"/>
          <w:szCs w:val="30"/>
          <w:rtl w:val="0"/>
        </w:rPr>
        <w:t xml:space="preserve">2. Listen and tick.</w:t>
      </w:r>
      <w:r w:rsidDel="00000000" w:rsidR="00000000" w:rsidRPr="00000000">
        <w:rPr>
          <w:rtl w:val="0"/>
        </w:rPr>
      </w:r>
    </w:p>
    <w:tbl>
      <w:tblPr>
        <w:tblStyle w:val="Table2"/>
        <w:tblW w:w="9067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62"/>
        <w:gridCol w:w="2694"/>
        <w:gridCol w:w="2976"/>
        <w:gridCol w:w="2835"/>
        <w:tblGridChange w:id="0">
          <w:tblGrid>
            <w:gridCol w:w="562"/>
            <w:gridCol w:w="2694"/>
            <w:gridCol w:w="2976"/>
            <w:gridCol w:w="2835"/>
          </w:tblGrid>
        </w:tblGridChange>
      </w:tblGrid>
      <w:tr>
        <w:trPr>
          <w:cantSplit w:val="0"/>
          <w:trHeight w:val="215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B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1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1337760" cy="900000"/>
                  <wp:effectExtent b="0" l="0" r="0" t="0"/>
                  <wp:docPr id="497" name="image8.jpg"/>
                  <a:graphic>
                    <a:graphicData uri="http://schemas.openxmlformats.org/drawingml/2006/picture">
                      <pic:pic>
                        <pic:nvPicPr>
                          <pic:cNvPr id="0" name="image8.jp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7760" cy="900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jc w:val="center"/>
              <w:rPr>
                <w:rFonts w:ascii="Noto Sans Symbols" w:cs="Noto Sans Symbols" w:eastAsia="Noto Sans Symbols" w:hAnsi="Noto Sans Symbols"/>
                <w:sz w:val="40"/>
                <w:szCs w:val="4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a.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40"/>
                <w:szCs w:val="40"/>
                <w:rtl w:val="0"/>
              </w:rPr>
              <w:t xml:space="preserve">❑</w:t>
            </w:r>
          </w:p>
        </w:tc>
        <w:tc>
          <w:tcPr/>
          <w:p w:rsidR="00000000" w:rsidDel="00000000" w:rsidP="00000000" w:rsidRDefault="00000000" w:rsidRPr="00000000" w14:paraId="0000001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1807920" cy="900000"/>
                  <wp:effectExtent b="0" l="0" r="0" t="0"/>
                  <wp:docPr id="500" name="image19.jpg"/>
                  <a:graphic>
                    <a:graphicData uri="http://schemas.openxmlformats.org/drawingml/2006/picture">
                      <pic:pic>
                        <pic:nvPicPr>
                          <pic:cNvPr id="0" name="image19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7920" cy="900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b.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1445760" cy="899044"/>
                  <wp:effectExtent b="0" l="0" r="0" t="0"/>
                  <wp:docPr id="502" name="image9.jpg"/>
                  <a:graphic>
                    <a:graphicData uri="http://schemas.openxmlformats.org/drawingml/2006/picture">
                      <pic:pic>
                        <pic:nvPicPr>
                          <pic:cNvPr id="0" name="image9.jp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5760" cy="89904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c.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5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5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2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1185642" cy="648000"/>
                  <wp:effectExtent b="0" l="0" r="0" t="0"/>
                  <wp:docPr id="503" name="image16.jpg"/>
                  <a:graphic>
                    <a:graphicData uri="http://schemas.openxmlformats.org/drawingml/2006/picture">
                      <pic:pic>
                        <pic:nvPicPr>
                          <pic:cNvPr id="0" name="image16.jpg"/>
                          <pic:cNvPicPr preferRelativeResize="0"/>
                        </pic:nvPicPr>
                        <pic:blipFill>
                          <a:blip r:embed="rId10"/>
                          <a:srcRect b="0" l="255" r="-663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5642" cy="64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a.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869400" cy="648000"/>
                  <wp:effectExtent b="0" l="0" r="0" t="0"/>
                  <wp:docPr id="504" name="image11.jpg"/>
                  <a:graphic>
                    <a:graphicData uri="http://schemas.openxmlformats.org/drawingml/2006/picture">
                      <pic:pic>
                        <pic:nvPicPr>
                          <pic:cNvPr id="0" name="image11.jp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9400" cy="64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b.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604591" cy="655528"/>
                  <wp:effectExtent b="0" l="0" r="0" t="0"/>
                  <wp:docPr id="506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4591" cy="65552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c.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5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F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3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  <w:t xml:space="preserve">      </w:t>
            </w: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1631880" cy="864000"/>
                  <wp:effectExtent b="0" l="0" r="0" t="0"/>
                  <wp:docPr id="507" name="image22.jpg"/>
                  <a:graphic>
                    <a:graphicData uri="http://schemas.openxmlformats.org/drawingml/2006/picture">
                      <pic:pic>
                        <pic:nvPicPr>
                          <pic:cNvPr id="0" name="image22.jpg"/>
                          <pic:cNvPicPr preferRelativeResize="0"/>
                        </pic:nvPicPr>
                        <pic:blipFill>
                          <a:blip r:embed="rId13"/>
                          <a:srcRect b="83695" l="67635" r="12055" t="86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1880" cy="864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a.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978480" cy="864000"/>
                  <wp:effectExtent b="0" l="0" r="0" t="0"/>
                  <wp:docPr id="508" name="image21.jpg"/>
                  <a:graphic>
                    <a:graphicData uri="http://schemas.openxmlformats.org/drawingml/2006/picture">
                      <pic:pic>
                        <pic:nvPicPr>
                          <pic:cNvPr id="0" name="image21.jpg"/>
                          <pic:cNvPicPr preferRelativeResize="0"/>
                        </pic:nvPicPr>
                        <pic:blipFill>
                          <a:blip r:embed="rId1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8480" cy="864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b.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/>
              <w:drawing>
                <wp:inline distB="0" distT="0" distL="0" distR="0">
                  <wp:extent cx="1383840" cy="864000"/>
                  <wp:effectExtent b="0" l="0" r="0" t="0"/>
                  <wp:docPr id="509" name="image23.jpg"/>
                  <a:graphic>
                    <a:graphicData uri="http://schemas.openxmlformats.org/drawingml/2006/picture">
                      <pic:pic>
                        <pic:nvPicPr>
                          <pic:cNvPr id="0" name="image23.jpg"/>
                          <pic:cNvPicPr preferRelativeResize="0"/>
                        </pic:nvPicPr>
                        <pic:blipFill>
                          <a:blip r:embed="rId15"/>
                          <a:srcRect b="43949" l="39863" r="37592" t="460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3840" cy="864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tabs>
                <w:tab w:val="left" w:pos="968"/>
                <w:tab w:val="center" w:pos="1309"/>
              </w:tabs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               c.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1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8">
            <w:pPr>
              <w:jc w:val="center"/>
              <w:rPr>
                <w:rFonts w:ascii="Calibri" w:cs="Calibri" w:eastAsia="Calibri" w:hAnsi="Calibri"/>
                <w:b w:val="1"/>
              </w:rPr>
            </w:pPr>
            <w:bookmarkStart w:colFirst="0" w:colLast="0" w:name="_heading=h.30j0zll" w:id="0"/>
            <w:bookmarkEnd w:id="0"/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3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/>
              <w:drawing>
                <wp:inline distB="0" distT="0" distL="0" distR="0">
                  <wp:extent cx="713513" cy="900000"/>
                  <wp:effectExtent b="0" l="0" r="0" t="0"/>
                  <wp:docPr id="510" name="image24.jpg"/>
                  <a:graphic>
                    <a:graphicData uri="http://schemas.openxmlformats.org/drawingml/2006/picture">
                      <pic:pic>
                        <pic:nvPicPr>
                          <pic:cNvPr id="0" name="image24.jpg"/>
                          <pic:cNvPicPr preferRelativeResize="0"/>
                        </pic:nvPicPr>
                        <pic:blipFill>
                          <a:blip r:embed="rId1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513" cy="900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a.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929880" cy="900000"/>
                  <wp:effectExtent b="0" l="0" r="0" t="0"/>
                  <wp:docPr id="511" name="image25.jpg"/>
                  <a:graphic>
                    <a:graphicData uri="http://schemas.openxmlformats.org/drawingml/2006/picture">
                      <pic:pic>
                        <pic:nvPicPr>
                          <pic:cNvPr id="0" name="image25.jpg"/>
                          <pic:cNvPicPr preferRelativeResize="0"/>
                        </pic:nvPicPr>
                        <pic:blipFill>
                          <a:blip r:embed="rId17"/>
                          <a:srcRect b="784" l="0" r="0" t="107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9880" cy="900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b.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/>
              <w:drawing>
                <wp:inline distB="0" distT="0" distL="0" distR="0">
                  <wp:extent cx="958680" cy="900000"/>
                  <wp:effectExtent b="0" l="0" r="0" t="0"/>
                  <wp:docPr id="487" name="image12.jpg"/>
                  <a:graphic>
                    <a:graphicData uri="http://schemas.openxmlformats.org/drawingml/2006/picture">
                      <pic:pic>
                        <pic:nvPicPr>
                          <pic:cNvPr id="0" name="image12.jpg"/>
                          <pic:cNvPicPr preferRelativeResize="0"/>
                        </pic:nvPicPr>
                        <pic:blipFill>
                          <a:blip r:embed="rId1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8680" cy="900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c.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2">
      <w:pPr>
        <w:rPr>
          <w:rFonts w:ascii="Calibri" w:cs="Calibri" w:eastAsia="Calibri" w:hAnsi="Calibri"/>
          <w:b w:val="1"/>
          <w:color w:val="0d0d0d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rFonts w:ascii="Calibri" w:cs="Calibri" w:eastAsia="Calibri" w:hAnsi="Calibri"/>
          <w:b w:val="1"/>
          <w:sz w:val="30"/>
          <w:szCs w:val="30"/>
        </w:rPr>
      </w:pPr>
      <w:r w:rsidDel="00000000" w:rsidR="00000000" w:rsidRPr="00000000">
        <w:rPr>
          <w:rFonts w:ascii="Calibri" w:cs="Calibri" w:eastAsia="Calibri" w:hAnsi="Calibri"/>
          <w:b w:val="1"/>
          <w:color w:val="0d0d0d"/>
          <w:sz w:val="30"/>
          <w:szCs w:val="30"/>
          <w:rtl w:val="0"/>
        </w:rPr>
        <w:t xml:space="preserve">3.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0"/>
        </w:rPr>
        <w:t xml:space="preserve">Read and tick.</w:t>
      </w:r>
    </w:p>
    <w:p w:rsidR="00000000" w:rsidDel="00000000" w:rsidP="00000000" w:rsidRDefault="00000000" w:rsidRPr="00000000" w14:paraId="00000044">
      <w:pPr>
        <w:ind w:left="568" w:hanging="284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1.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  <w:tab/>
        <w:t xml:space="preserve">A: Hi. I’m Ben</w:t>
      </w:r>
    </w:p>
    <w:p w:rsidR="00000000" w:rsidDel="00000000" w:rsidP="00000000" w:rsidRDefault="00000000" w:rsidRPr="00000000" w14:paraId="00000045">
      <w:pPr>
        <w:ind w:left="568" w:hanging="284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 B: Hi, Ben. I’m Mai.</w:t>
      </w:r>
    </w:p>
    <w:p w:rsidR="00000000" w:rsidDel="00000000" w:rsidP="00000000" w:rsidRDefault="00000000" w:rsidRPr="00000000" w14:paraId="00000046">
      <w:pPr>
        <w:ind w:left="568" w:hanging="284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061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71"/>
        <w:gridCol w:w="3171"/>
        <w:gridCol w:w="3019"/>
        <w:tblGridChange w:id="0">
          <w:tblGrid>
            <w:gridCol w:w="2871"/>
            <w:gridCol w:w="3171"/>
            <w:gridCol w:w="3019"/>
          </w:tblGrid>
        </w:tblGridChange>
      </w:tblGrid>
      <w:tr>
        <w:trPr>
          <w:cantSplit w:val="0"/>
          <w:trHeight w:val="2260" w:hRule="atLeast"/>
          <w:tblHeader w:val="0"/>
        </w:trPr>
        <w:tc>
          <w:tcPr/>
          <w:p w:rsidR="00000000" w:rsidDel="00000000" w:rsidP="00000000" w:rsidRDefault="00000000" w:rsidRPr="00000000" w14:paraId="0000004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/>
              <w:drawing>
                <wp:inline distB="0" distT="0" distL="0" distR="0">
                  <wp:extent cx="851040" cy="900000"/>
                  <wp:effectExtent b="0" l="0" r="0" t="0"/>
                  <wp:docPr id="488" name="image5.jpg"/>
                  <a:graphic>
                    <a:graphicData uri="http://schemas.openxmlformats.org/drawingml/2006/picture">
                      <pic:pic>
                        <pic:nvPicPr>
                          <pic:cNvPr id="0" name="image5.jpg"/>
                          <pic:cNvPicPr preferRelativeResize="0"/>
                        </pic:nvPicPr>
                        <pic:blipFill>
                          <a:blip r:embed="rId1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1040" cy="900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a.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1186200" cy="900000"/>
                  <wp:effectExtent b="0" l="0" r="0" t="0"/>
                  <wp:docPr id="489" name="image6.jpg"/>
                  <a:graphic>
                    <a:graphicData uri="http://schemas.openxmlformats.org/drawingml/2006/picture">
                      <pic:pic>
                        <pic:nvPicPr>
                          <pic:cNvPr id="0" name="image6.jpg"/>
                          <pic:cNvPicPr preferRelativeResize="0"/>
                        </pic:nvPicPr>
                        <pic:blipFill>
                          <a:blip r:embed="rId2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6200" cy="900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b.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/>
              <w:drawing>
                <wp:inline distB="0" distT="0" distL="0" distR="0">
                  <wp:extent cx="1161360" cy="900000"/>
                  <wp:effectExtent b="0" l="0" r="0" t="0"/>
                  <wp:docPr id="490" name="image20.jpg"/>
                  <a:graphic>
                    <a:graphicData uri="http://schemas.openxmlformats.org/drawingml/2006/picture">
                      <pic:pic>
                        <pic:nvPicPr>
                          <pic:cNvPr id="0" name="image20.jpg"/>
                          <pic:cNvPicPr preferRelativeResize="0"/>
                        </pic:nvPicPr>
                        <pic:blipFill>
                          <a:blip r:embed="rId2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1360" cy="900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c.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0">
      <w:pPr>
        <w:ind w:left="624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ind w:left="624" w:hanging="284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2. </w:t>
      </w:r>
      <w:r w:rsidDel="00000000" w:rsidR="00000000" w:rsidRPr="00000000">
        <w:rPr>
          <w:rFonts w:ascii="Calibri" w:cs="Calibri" w:eastAsia="Calibri" w:hAnsi="Calibri"/>
          <w:rtl w:val="0"/>
        </w:rPr>
        <w:tab/>
        <w:t xml:space="preserve">A: What’s this?</w:t>
      </w:r>
    </w:p>
    <w:p w:rsidR="00000000" w:rsidDel="00000000" w:rsidP="00000000" w:rsidRDefault="00000000" w:rsidRPr="00000000" w14:paraId="00000052">
      <w:pPr>
        <w:ind w:left="624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B: It’s a nose.</w:t>
      </w:r>
    </w:p>
    <w:p w:rsidR="00000000" w:rsidDel="00000000" w:rsidP="00000000" w:rsidRDefault="00000000" w:rsidRPr="00000000" w14:paraId="00000053">
      <w:pPr>
        <w:ind w:left="624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061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71"/>
        <w:gridCol w:w="3171"/>
        <w:gridCol w:w="3019"/>
        <w:tblGridChange w:id="0">
          <w:tblGrid>
            <w:gridCol w:w="2871"/>
            <w:gridCol w:w="3171"/>
            <w:gridCol w:w="3019"/>
          </w:tblGrid>
        </w:tblGridChange>
      </w:tblGrid>
      <w:tr>
        <w:trPr>
          <w:cantSplit w:val="0"/>
          <w:trHeight w:val="2260" w:hRule="atLeast"/>
          <w:tblHeader w:val="0"/>
        </w:trPr>
        <w:tc>
          <w:tcPr/>
          <w:p w:rsidR="00000000" w:rsidDel="00000000" w:rsidP="00000000" w:rsidRDefault="00000000" w:rsidRPr="00000000" w14:paraId="0000005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jc w:val="center"/>
              <w:rPr>
                <w:b w:val="1"/>
              </w:rPr>
            </w:pPr>
            <w:r w:rsidDel="00000000" w:rsidR="00000000" w:rsidRPr="00000000">
              <w:rPr/>
              <w:drawing>
                <wp:inline distB="0" distT="0" distL="0" distR="0">
                  <wp:extent cx="1350000" cy="900000"/>
                  <wp:effectExtent b="0" l="0" r="0" t="0"/>
                  <wp:docPr id="491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2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000" cy="900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a.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1377720" cy="900000"/>
                  <wp:effectExtent b="0" l="0" r="0" t="0"/>
                  <wp:docPr id="492" name="image18.jpg"/>
                  <a:graphic>
                    <a:graphicData uri="http://schemas.openxmlformats.org/drawingml/2006/picture">
                      <pic:pic>
                        <pic:nvPicPr>
                          <pic:cNvPr id="0" name="image18.jpg"/>
                          <pic:cNvPicPr preferRelativeResize="0"/>
                        </pic:nvPicPr>
                        <pic:blipFill>
                          <a:blip r:embed="rId2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7720" cy="900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b.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jc w:val="center"/>
              <w:rPr>
                <w:b w:val="1"/>
              </w:rPr>
            </w:pPr>
            <w:r w:rsidDel="00000000" w:rsidR="00000000" w:rsidRPr="00000000">
              <w:rPr/>
              <w:drawing>
                <wp:inline distB="0" distT="0" distL="0" distR="0">
                  <wp:extent cx="1038600" cy="900000"/>
                  <wp:effectExtent b="0" l="0" r="0" t="0"/>
                  <wp:docPr id="493" name="image3.jpg"/>
                  <a:graphic>
                    <a:graphicData uri="http://schemas.openxmlformats.org/drawingml/2006/picture">
                      <pic:pic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2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8600" cy="900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c.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D">
      <w:pPr>
        <w:ind w:left="0" w:firstLine="0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ind w:left="624" w:hanging="284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ind w:left="624" w:hanging="284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3. </w:t>
      </w:r>
      <w:r w:rsidDel="00000000" w:rsidR="00000000" w:rsidRPr="00000000">
        <w:rPr>
          <w:rFonts w:ascii="Calibri" w:cs="Calibri" w:eastAsia="Calibri" w:hAnsi="Calibri"/>
          <w:rtl w:val="0"/>
        </w:rPr>
        <w:tab/>
        <w:t xml:space="preserve">I have a pencil case.</w:t>
      </w:r>
    </w:p>
    <w:p w:rsidR="00000000" w:rsidDel="00000000" w:rsidP="00000000" w:rsidRDefault="00000000" w:rsidRPr="00000000" w14:paraId="00000060">
      <w:pPr>
        <w:ind w:left="624" w:hanging="284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061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41"/>
        <w:gridCol w:w="3230"/>
        <w:gridCol w:w="2990"/>
        <w:tblGridChange w:id="0">
          <w:tblGrid>
            <w:gridCol w:w="2841"/>
            <w:gridCol w:w="3230"/>
            <w:gridCol w:w="2990"/>
          </w:tblGrid>
        </w:tblGridChange>
      </w:tblGrid>
      <w:tr>
        <w:trPr>
          <w:cantSplit w:val="0"/>
          <w:trHeight w:val="2260" w:hRule="atLeast"/>
          <w:tblHeader w:val="0"/>
        </w:trPr>
        <w:tc>
          <w:tcPr/>
          <w:p w:rsidR="00000000" w:rsidDel="00000000" w:rsidP="00000000" w:rsidRDefault="00000000" w:rsidRPr="00000000" w14:paraId="0000006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/>
              <w:drawing>
                <wp:inline distB="0" distT="0" distL="0" distR="0">
                  <wp:extent cx="1362960" cy="900000"/>
                  <wp:effectExtent b="0" l="0" r="0" t="0"/>
                  <wp:docPr id="494" name="image15.jpg"/>
                  <a:graphic>
                    <a:graphicData uri="http://schemas.openxmlformats.org/drawingml/2006/picture">
                      <pic:pic>
                        <pic:nvPicPr>
                          <pic:cNvPr id="0" name="image15.jpg"/>
                          <pic:cNvPicPr preferRelativeResize="0"/>
                        </pic:nvPicPr>
                        <pic:blipFill>
                          <a:blip r:embed="rId2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960" cy="900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a.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1914480" cy="900000"/>
                  <wp:effectExtent b="0" l="0" r="0" t="0"/>
                  <wp:docPr id="495" name="image13.jpg"/>
                  <a:graphic>
                    <a:graphicData uri="http://schemas.openxmlformats.org/drawingml/2006/picture">
                      <pic:pic>
                        <pic:nvPicPr>
                          <pic:cNvPr id="0" name="image13.jpg"/>
                          <pic:cNvPicPr preferRelativeResize="0"/>
                        </pic:nvPicPr>
                        <pic:blipFill>
                          <a:blip r:embed="rId2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4480" cy="900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b.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/>
              <w:drawing>
                <wp:inline distB="0" distT="0" distL="0" distR="0">
                  <wp:extent cx="705240" cy="900000"/>
                  <wp:effectExtent b="0" l="0" r="0" t="0"/>
                  <wp:docPr id="496" name="image10.jpg"/>
                  <a:graphic>
                    <a:graphicData uri="http://schemas.openxmlformats.org/drawingml/2006/picture">
                      <pic:pic>
                        <pic:nvPicPr>
                          <pic:cNvPr id="0" name="image10.jpg"/>
                          <pic:cNvPicPr preferRelativeResize="0"/>
                        </pic:nvPicPr>
                        <pic:blipFill>
                          <a:blip r:embed="rId2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5240" cy="900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c.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ind w:left="624" w:hanging="284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ind w:left="624" w:hanging="284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4. </w:t>
      </w:r>
      <w:r w:rsidDel="00000000" w:rsidR="00000000" w:rsidRPr="00000000">
        <w:rPr>
          <w:rFonts w:ascii="Calibri" w:cs="Calibri" w:eastAsia="Calibri" w:hAnsi="Calibri"/>
          <w:rtl w:val="0"/>
        </w:rPr>
        <w:tab/>
        <w:t xml:space="preserve">It’s break time. Let’s play volleyball.</w:t>
      </w:r>
    </w:p>
    <w:p w:rsidR="00000000" w:rsidDel="00000000" w:rsidP="00000000" w:rsidRDefault="00000000" w:rsidRPr="00000000" w14:paraId="0000006C">
      <w:pPr>
        <w:ind w:left="624" w:hanging="284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061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71"/>
        <w:gridCol w:w="3171"/>
        <w:gridCol w:w="3019"/>
        <w:tblGridChange w:id="0">
          <w:tblGrid>
            <w:gridCol w:w="2871"/>
            <w:gridCol w:w="3171"/>
            <w:gridCol w:w="3019"/>
          </w:tblGrid>
        </w:tblGridChange>
      </w:tblGrid>
      <w:tr>
        <w:trPr>
          <w:cantSplit w:val="0"/>
          <w:trHeight w:val="2260" w:hRule="atLeast"/>
          <w:tblHeader w:val="0"/>
        </w:trPr>
        <w:tc>
          <w:tcPr/>
          <w:p w:rsidR="00000000" w:rsidDel="00000000" w:rsidP="00000000" w:rsidRDefault="00000000" w:rsidRPr="00000000" w14:paraId="0000006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/>
              <w:drawing>
                <wp:inline distB="0" distT="0" distL="0" distR="0">
                  <wp:extent cx="1197000" cy="1152000"/>
                  <wp:effectExtent b="0" l="0" r="0" t="0"/>
                  <wp:docPr id="498" name="image17.jpg"/>
                  <a:graphic>
                    <a:graphicData uri="http://schemas.openxmlformats.org/drawingml/2006/picture">
                      <pic:pic>
                        <pic:nvPicPr>
                          <pic:cNvPr id="0" name="image17.jpg"/>
                          <pic:cNvPicPr preferRelativeResize="0"/>
                        </pic:nvPicPr>
                        <pic:blipFill>
                          <a:blip r:embed="rId2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7000" cy="1152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a.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</w:rPr>
              <w:drawing>
                <wp:inline distB="0" distT="0" distL="0" distR="0">
                  <wp:extent cx="1610640" cy="1152000"/>
                  <wp:effectExtent b="0" l="0" r="0" t="0"/>
                  <wp:docPr id="499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29"/>
                          <a:srcRect b="15537" l="13552" r="13391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0640" cy="1152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b.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/>
              <w:drawing>
                <wp:inline distB="0" distT="0" distL="0" distR="0">
                  <wp:extent cx="1190160" cy="1152000"/>
                  <wp:effectExtent b="0" l="0" r="0" t="0"/>
                  <wp:docPr id="501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3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160" cy="1152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c.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9">
      <w:pPr>
        <w:ind w:left="360" w:firstLine="0"/>
        <w:rPr>
          <w:rFonts w:ascii="Calibri" w:cs="Calibri" w:eastAsia="Calibri" w:hAnsi="Calibri"/>
          <w:b w:val="1"/>
          <w:color w:val="0d0d0d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ind w:left="360" w:firstLine="0"/>
        <w:rPr>
          <w:rFonts w:ascii="Calibri" w:cs="Calibri" w:eastAsia="Calibri" w:hAnsi="Calibri"/>
          <w:b w:val="1"/>
          <w:color w:val="0d0d0d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ind w:left="360" w:firstLine="0"/>
        <w:rPr>
          <w:rFonts w:ascii="Calibri" w:cs="Calibri" w:eastAsia="Calibri" w:hAnsi="Calibri"/>
          <w:b w:val="1"/>
          <w:color w:val="0d0d0d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ind w:left="360" w:firstLine="0"/>
        <w:rPr>
          <w:rFonts w:ascii="Calibri" w:cs="Calibri" w:eastAsia="Calibri" w:hAnsi="Calibri"/>
          <w:b w:val="1"/>
          <w:color w:val="0d0d0d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ind w:left="360" w:firstLine="0"/>
        <w:rPr>
          <w:rFonts w:ascii="Calibri" w:cs="Calibri" w:eastAsia="Calibri" w:hAnsi="Calibri"/>
          <w:b w:val="1"/>
          <w:color w:val="0d0d0d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ind w:left="360" w:firstLine="0"/>
        <w:rPr>
          <w:rFonts w:ascii="Calibri" w:cs="Calibri" w:eastAsia="Calibri" w:hAnsi="Calibri"/>
          <w:b w:val="1"/>
          <w:color w:val="0d0d0d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ind w:left="360" w:firstLine="0"/>
        <w:rPr>
          <w:rFonts w:ascii="Calibri" w:cs="Calibri" w:eastAsia="Calibri" w:hAnsi="Calibri"/>
          <w:b w:val="1"/>
          <w:color w:val="0d0d0d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ind w:left="360" w:firstLine="0"/>
        <w:rPr>
          <w:rFonts w:ascii="Calibri" w:cs="Calibri" w:eastAsia="Calibri" w:hAnsi="Calibri"/>
          <w:b w:val="1"/>
          <w:color w:val="0d0d0d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ind w:left="360" w:firstLine="0"/>
        <w:rPr>
          <w:rFonts w:ascii="Calibri" w:cs="Calibri" w:eastAsia="Calibri" w:hAnsi="Calibri"/>
          <w:b w:val="1"/>
          <w:color w:val="0d0d0d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ind w:left="360" w:firstLine="0"/>
        <w:rPr>
          <w:rFonts w:ascii="Calibri" w:cs="Calibri" w:eastAsia="Calibri" w:hAnsi="Calibri"/>
          <w:b w:val="1"/>
          <w:color w:val="0d0d0d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ind w:left="360" w:firstLine="0"/>
        <w:rPr>
          <w:rFonts w:ascii="Calibri" w:cs="Calibri" w:eastAsia="Calibri" w:hAnsi="Calibri"/>
          <w:b w:val="1"/>
          <w:color w:val="0d0d0d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ind w:left="0" w:firstLine="0"/>
        <w:rPr>
          <w:rFonts w:ascii="Calibri" w:cs="Calibri" w:eastAsia="Calibri" w:hAnsi="Calibri"/>
          <w:b w:val="1"/>
          <w:color w:val="0d0d0d"/>
          <w:sz w:val="30"/>
          <w:szCs w:val="30"/>
        </w:rPr>
      </w:pPr>
      <w:r w:rsidDel="00000000" w:rsidR="00000000" w:rsidRPr="00000000">
        <w:rPr>
          <w:rFonts w:ascii="Calibri" w:cs="Calibri" w:eastAsia="Calibri" w:hAnsi="Calibri"/>
          <w:b w:val="1"/>
          <w:color w:val="0d0d0d"/>
          <w:sz w:val="30"/>
          <w:szCs w:val="30"/>
          <w:rtl w:val="0"/>
        </w:rPr>
        <w:t xml:space="preserve">4. Look and write.</w:t>
      </w:r>
    </w:p>
    <w:p w:rsidR="00000000" w:rsidDel="00000000" w:rsidP="00000000" w:rsidRDefault="00000000" w:rsidRPr="00000000" w14:paraId="00000085">
      <w:pPr>
        <w:ind w:left="360" w:firstLine="0"/>
        <w:rPr>
          <w:rFonts w:ascii="Calibri" w:cs="Calibri" w:eastAsia="Calibri" w:hAnsi="Calibri"/>
          <w:b w:val="1"/>
          <w:color w:val="0d0d0d"/>
          <w:sz w:val="30"/>
          <w:szCs w:val="30"/>
        </w:rPr>
      </w:pPr>
      <w:r w:rsidDel="00000000" w:rsidR="00000000" w:rsidRPr="00000000">
        <w:rPr>
          <w:rFonts w:ascii="Calibri" w:cs="Calibri" w:eastAsia="Calibri" w:hAnsi="Calibri"/>
          <w:b w:val="1"/>
          <w:color w:val="0d0d0d"/>
          <w:sz w:val="30"/>
          <w:szCs w:val="30"/>
          <w:rtl w:val="0"/>
        </w:rPr>
        <w:t xml:space="preserve">                                       </w:t>
      </w:r>
      <w:r w:rsidDel="00000000" w:rsidR="00000000" w:rsidRPr="00000000">
        <w:rPr>
          <w:rFonts w:ascii="Calibri" w:cs="Calibri" w:eastAsia="Calibri" w:hAnsi="Calibri"/>
        </w:rPr>
        <w:drawing>
          <wp:inline distB="0" distT="0" distL="0" distR="0">
            <wp:extent cx="1937428" cy="1449946"/>
            <wp:effectExtent b="0" l="0" r="0" t="0"/>
            <wp:docPr id="505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31"/>
                    <a:srcRect b="0" l="851" r="851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37428" cy="144994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ind w:left="36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Let’s see what I have. I have a school (1) ______. I (2) ______ a book. I have a (3) _______ and a pen. Oh, I (4) _________ have an eraser.</w:t>
      </w:r>
    </w:p>
    <w:p w:rsidR="00000000" w:rsidDel="00000000" w:rsidP="00000000" w:rsidRDefault="00000000" w:rsidRPr="00000000" w14:paraId="00000087">
      <w:pPr>
        <w:rPr>
          <w:rFonts w:ascii="Calibri" w:cs="Calibri" w:eastAsia="Calibri" w:hAnsi="Calibri"/>
          <w:b w:val="1"/>
          <w:color w:val="0d0d0d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pacing w:after="120" w:lineRule="auto"/>
        <w:rPr>
          <w:rFonts w:ascii="Calibri" w:cs="Calibri" w:eastAsia="Calibri" w:hAnsi="Calibri"/>
          <w:b w:val="1"/>
          <w:color w:val="0d0d0d"/>
          <w:sz w:val="30"/>
          <w:szCs w:val="30"/>
        </w:rPr>
      </w:pPr>
      <w:r w:rsidDel="00000000" w:rsidR="00000000" w:rsidRPr="00000000">
        <w:rPr>
          <w:rFonts w:ascii="Calibri" w:cs="Calibri" w:eastAsia="Calibri" w:hAnsi="Calibri"/>
          <w:b w:val="1"/>
          <w:color w:val="0d0d0d"/>
          <w:sz w:val="30"/>
          <w:szCs w:val="30"/>
          <w:rtl w:val="0"/>
        </w:rPr>
        <w:t xml:space="preserve">5. Let’s talk.</w:t>
      </w:r>
    </w:p>
    <w:tbl>
      <w:tblPr>
        <w:tblStyle w:val="Table7"/>
        <w:tblW w:w="9061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73"/>
        <w:gridCol w:w="1876"/>
        <w:gridCol w:w="1829"/>
        <w:gridCol w:w="1758"/>
        <w:gridCol w:w="1725"/>
        <w:tblGridChange w:id="0">
          <w:tblGrid>
            <w:gridCol w:w="1873"/>
            <w:gridCol w:w="1876"/>
            <w:gridCol w:w="1829"/>
            <w:gridCol w:w="1758"/>
            <w:gridCol w:w="1725"/>
          </w:tblGrid>
        </w:tblGridChange>
      </w:tblGrid>
      <w:tr>
        <w:trPr>
          <w:cantSplit w:val="0"/>
          <w:trHeight w:val="907" w:hRule="atLeast"/>
          <w:tblHeader w:val="0"/>
        </w:trPr>
        <w:tc>
          <w:tcPr/>
          <w:p w:rsidR="00000000" w:rsidDel="00000000" w:rsidP="00000000" w:rsidRDefault="00000000" w:rsidRPr="00000000" w14:paraId="0000008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 Greeting/</w:t>
            </w:r>
          </w:p>
          <w:p w:rsidR="00000000" w:rsidDel="00000000" w:rsidP="00000000" w:rsidRDefault="00000000" w:rsidRPr="00000000" w14:paraId="0000008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Responding to greetings</w:t>
            </w:r>
          </w:p>
          <w:p w:rsidR="00000000" w:rsidDel="00000000" w:rsidP="00000000" w:rsidRDefault="00000000" w:rsidRPr="00000000" w14:paraId="0000008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2. Asking the student’s name/ age</w:t>
            </w:r>
          </w:p>
        </w:tc>
        <w:tc>
          <w:tcPr/>
          <w:p w:rsidR="00000000" w:rsidDel="00000000" w:rsidP="00000000" w:rsidRDefault="00000000" w:rsidRPr="00000000" w14:paraId="0000008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3. Introducing someone </w:t>
            </w:r>
          </w:p>
        </w:tc>
        <w:tc>
          <w:tcPr/>
          <w:p w:rsidR="00000000" w:rsidDel="00000000" w:rsidP="00000000" w:rsidRDefault="00000000" w:rsidRPr="00000000" w14:paraId="0000008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4. Asking questions about parts of the body</w:t>
            </w:r>
          </w:p>
          <w:p w:rsidR="00000000" w:rsidDel="00000000" w:rsidP="00000000" w:rsidRDefault="00000000" w:rsidRPr="00000000" w14:paraId="0000008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5. Asking about hobbies</w:t>
            </w:r>
          </w:p>
          <w:p w:rsidR="00000000" w:rsidDel="00000000" w:rsidP="00000000" w:rsidRDefault="00000000" w:rsidRPr="00000000" w14:paraId="0000009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7" w:hRule="atLeast"/>
          <w:tblHeader w:val="0"/>
        </w:trPr>
        <w:tc>
          <w:tcPr/>
          <w:p w:rsidR="00000000" w:rsidDel="00000000" w:rsidP="00000000" w:rsidRDefault="00000000" w:rsidRPr="00000000" w14:paraId="0000009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 Making suggestions/ Expressing agreement</w:t>
            </w:r>
          </w:p>
          <w:p w:rsidR="00000000" w:rsidDel="00000000" w:rsidP="00000000" w:rsidRDefault="00000000" w:rsidRPr="00000000" w14:paraId="0000009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 Giving instructions/ Asking for permission</w:t>
            </w:r>
          </w:p>
          <w:p w:rsidR="00000000" w:rsidDel="00000000" w:rsidP="00000000" w:rsidRDefault="00000000" w:rsidRPr="00000000" w14:paraId="0000009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 Asking about school things</w:t>
            </w:r>
          </w:p>
        </w:tc>
        <w:tc>
          <w:tcPr/>
          <w:p w:rsidR="00000000" w:rsidDel="00000000" w:rsidP="00000000" w:rsidRDefault="00000000" w:rsidRPr="00000000" w14:paraId="0000009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9. Asking about the colours of  school things</w:t>
            </w:r>
          </w:p>
        </w:tc>
        <w:tc>
          <w:tcPr/>
          <w:p w:rsidR="00000000" w:rsidDel="00000000" w:rsidP="00000000" w:rsidRDefault="00000000" w:rsidRPr="00000000" w14:paraId="0000009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10. Talking about break time activities</w:t>
            </w:r>
          </w:p>
          <w:p w:rsidR="00000000" w:rsidDel="00000000" w:rsidP="00000000" w:rsidRDefault="00000000" w:rsidRPr="00000000" w14:paraId="0000009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B">
      <w:pPr>
        <w:jc w:val="center"/>
        <w:rPr>
          <w:rFonts w:ascii="Arial Rounded" w:cs="Arial Rounded" w:eastAsia="Arial Rounded" w:hAnsi="Arial Rounded"/>
          <w:b w:val="1"/>
          <w:smallCaps w:val="1"/>
          <w:sz w:val="44"/>
          <w:szCs w:val="4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jc w:val="center"/>
        <w:rPr>
          <w:rFonts w:ascii="Arial Rounded" w:cs="Arial Rounded" w:eastAsia="Arial Rounded" w:hAnsi="Arial Rounded"/>
          <w:b w:val="1"/>
          <w:smallCaps w:val="1"/>
          <w:sz w:val="52"/>
          <w:szCs w:val="52"/>
        </w:rPr>
      </w:pPr>
      <w:r w:rsidDel="00000000" w:rsidR="00000000" w:rsidRPr="00000000">
        <w:rPr>
          <w:rFonts w:ascii="Arial Rounded" w:cs="Arial Rounded" w:eastAsia="Arial Rounded" w:hAnsi="Arial Rounded"/>
          <w:b w:val="1"/>
          <w:smallCaps w:val="1"/>
          <w:sz w:val="44"/>
          <w:szCs w:val="44"/>
          <w:rtl w:val="0"/>
        </w:rPr>
        <w:t xml:space="preserve">ANSWER KEY</w:t>
      </w:r>
      <w:r w:rsidDel="00000000" w:rsidR="00000000" w:rsidRPr="00000000">
        <w:rPr>
          <w:rFonts w:ascii="Arial Rounded" w:cs="Arial Rounded" w:eastAsia="Arial Rounded" w:hAnsi="Arial Rounded"/>
          <w:b w:val="1"/>
          <w:smallCaps w:val="1"/>
          <w:sz w:val="52"/>
          <w:szCs w:val="52"/>
          <w:rtl w:val="0"/>
        </w:rPr>
        <w:t xml:space="preserve"> </w:t>
      </w:r>
    </w:p>
    <w:p w:rsidR="00000000" w:rsidDel="00000000" w:rsidP="00000000" w:rsidRDefault="00000000" w:rsidRPr="00000000" w14:paraId="0000009D">
      <w:pPr>
        <w:jc w:val="center"/>
        <w:rPr>
          <w:rFonts w:ascii="Arial Rounded" w:cs="Arial Rounded" w:eastAsia="Arial Rounded" w:hAnsi="Arial Rounded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rPr>
          <w:rFonts w:ascii="Calibri" w:cs="Calibri" w:eastAsia="Calibri" w:hAnsi="Calibri"/>
          <w:b w:val="1"/>
          <w:color w:val="0d0d0d"/>
        </w:rPr>
      </w:pPr>
      <w:r w:rsidDel="00000000" w:rsidR="00000000" w:rsidRPr="00000000">
        <w:rPr>
          <w:rFonts w:ascii="Calibri" w:cs="Calibri" w:eastAsia="Calibri" w:hAnsi="Calibri"/>
          <w:b w:val="1"/>
          <w:color w:val="0d0d0d"/>
          <w:rtl w:val="0"/>
        </w:rPr>
        <w:t xml:space="preserve">1. </w:t>
      </w:r>
    </w:p>
    <w:p w:rsidR="00000000" w:rsidDel="00000000" w:rsidP="00000000" w:rsidRDefault="00000000" w:rsidRPr="00000000" w14:paraId="0000009F">
      <w:pPr>
        <w:ind w:left="340" w:firstLine="0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color w:val="0d0d0d"/>
          <w:rtl w:val="0"/>
        </w:rPr>
        <w:t xml:space="preserve">Key:</w:t>
      </w: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                1. th </w:t>
        <w:tab/>
        <w:t xml:space="preserve">        2. h            3. cl         4. oo</w:t>
      </w:r>
    </w:p>
    <w:p w:rsidR="00000000" w:rsidDel="00000000" w:rsidP="00000000" w:rsidRDefault="00000000" w:rsidRPr="00000000" w14:paraId="000000A0">
      <w:pPr>
        <w:ind w:left="340" w:firstLine="0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color w:val="0d0d0d"/>
          <w:rtl w:val="0"/>
        </w:rPr>
        <w:t xml:space="preserve">Audio script: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40" w:right="0" w:firstLine="0"/>
        <w:jc w:val="left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1. </w:t>
      </w:r>
      <w:r w:rsidDel="00000000" w:rsidR="00000000" w:rsidRPr="00000000">
        <w:rPr>
          <w:rFonts w:ascii="Calibri" w:cs="Calibri" w:eastAsia="Calibri" w:hAnsi="Calibri"/>
          <w:b w:val="1"/>
          <w:color w:val="0d0d0d"/>
          <w:rtl w:val="0"/>
        </w:rPr>
        <w:t xml:space="preserve">Th</w:t>
      </w: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ank you, Peter.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       2. This is my blue </w:t>
      </w:r>
      <w:r w:rsidDel="00000000" w:rsidR="00000000" w:rsidRPr="00000000">
        <w:rPr>
          <w:rFonts w:ascii="Calibri" w:cs="Calibri" w:eastAsia="Calibri" w:hAnsi="Calibri"/>
          <w:b w:val="1"/>
          <w:color w:val="0d0d0d"/>
          <w:rtl w:val="0"/>
        </w:rPr>
        <w:t xml:space="preserve">b</w:t>
      </w: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edroom.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40" w:right="0" w:firstLine="0"/>
        <w:jc w:val="left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 3. Welcome to our </w:t>
      </w:r>
      <w:r w:rsidDel="00000000" w:rsidR="00000000" w:rsidRPr="00000000">
        <w:rPr>
          <w:rFonts w:ascii="Calibri" w:cs="Calibri" w:eastAsia="Calibri" w:hAnsi="Calibri"/>
          <w:b w:val="1"/>
          <w:color w:val="0d0d0d"/>
          <w:rtl w:val="0"/>
        </w:rPr>
        <w:t xml:space="preserve">cl</w:t>
      </w: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assroom!</w: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40" w:right="0" w:firstLine="0"/>
        <w:jc w:val="left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 4. My school is n</w:t>
      </w:r>
      <w:r w:rsidDel="00000000" w:rsidR="00000000" w:rsidRPr="00000000">
        <w:rPr>
          <w:rFonts w:ascii="Calibri" w:cs="Calibri" w:eastAsia="Calibri" w:hAnsi="Calibri"/>
          <w:b w:val="1"/>
          <w:color w:val="0d0d0d"/>
          <w:rtl w:val="0"/>
        </w:rPr>
        <w:t xml:space="preserve">ea</w:t>
      </w: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r here.</w:t>
      </w:r>
    </w:p>
    <w:p w:rsidR="00000000" w:rsidDel="00000000" w:rsidP="00000000" w:rsidRDefault="00000000" w:rsidRPr="00000000" w14:paraId="000000A5">
      <w:pPr>
        <w:ind w:left="0" w:firstLine="0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color w:val="0d0d0d"/>
          <w:rtl w:val="0"/>
        </w:rPr>
        <w:t xml:space="preserve">     Key:</w:t>
      </w: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    1. a   2. b   3. b   4. b</w:t>
      </w:r>
    </w:p>
    <w:p w:rsidR="00000000" w:rsidDel="00000000" w:rsidP="00000000" w:rsidRDefault="00000000" w:rsidRPr="00000000" w14:paraId="000000A6">
      <w:pPr>
        <w:ind w:left="340" w:firstLine="0"/>
        <w:rPr>
          <w:rFonts w:ascii="Calibri" w:cs="Calibri" w:eastAsia="Calibri" w:hAnsi="Calibri"/>
          <w:b w:val="1"/>
          <w:color w:val="0d0d0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rPr>
          <w:rFonts w:ascii="Calibri" w:cs="Calibri" w:eastAsia="Calibri" w:hAnsi="Calibri"/>
          <w:b w:val="1"/>
          <w:color w:val="0d0d0d"/>
        </w:rPr>
      </w:pPr>
      <w:r w:rsidDel="00000000" w:rsidR="00000000" w:rsidRPr="00000000">
        <w:rPr>
          <w:rFonts w:ascii="Calibri" w:cs="Calibri" w:eastAsia="Calibri" w:hAnsi="Calibri"/>
          <w:b w:val="1"/>
          <w:color w:val="0d0d0d"/>
          <w:rtl w:val="0"/>
        </w:rPr>
        <w:t xml:space="preserve">2. </w:t>
      </w:r>
    </w:p>
    <w:p w:rsidR="00000000" w:rsidDel="00000000" w:rsidP="00000000" w:rsidRDefault="00000000" w:rsidRPr="00000000" w14:paraId="000000A8">
      <w:pPr>
        <w:ind w:left="340" w:firstLine="0"/>
        <w:rPr>
          <w:rFonts w:ascii="Calibri" w:cs="Calibri" w:eastAsia="Calibri" w:hAnsi="Calibri"/>
          <w:b w:val="1"/>
          <w:i w:val="1"/>
          <w:color w:val="0d0d0d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color w:val="0d0d0d"/>
          <w:rtl w:val="0"/>
        </w:rPr>
        <w:t xml:space="preserve">Audio script:</w:t>
      </w:r>
    </w:p>
    <w:p w:rsidR="00000000" w:rsidDel="00000000" w:rsidP="00000000" w:rsidRDefault="00000000" w:rsidRPr="00000000" w14:paraId="000000A9">
      <w:pPr>
        <w:ind w:left="340" w:firstLine="0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1. </w:t>
      </w:r>
      <w:r w:rsidDel="00000000" w:rsidR="00000000" w:rsidRPr="00000000">
        <w:rPr>
          <w:rFonts w:ascii="Calibri" w:cs="Calibri" w:eastAsia="Calibri" w:hAnsi="Calibri"/>
          <w:i w:val="1"/>
          <w:color w:val="0d0d0d"/>
          <w:rtl w:val="0"/>
        </w:rPr>
        <w:t xml:space="preserve">A:</w:t>
      </w: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 Let’s go to the playground.</w:t>
      </w:r>
    </w:p>
    <w:p w:rsidR="00000000" w:rsidDel="00000000" w:rsidP="00000000" w:rsidRDefault="00000000" w:rsidRPr="00000000" w14:paraId="000000AA">
      <w:pPr>
        <w:ind w:left="340" w:firstLine="0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    </w:t>
      </w:r>
      <w:r w:rsidDel="00000000" w:rsidR="00000000" w:rsidRPr="00000000">
        <w:rPr>
          <w:rFonts w:ascii="Calibri" w:cs="Calibri" w:eastAsia="Calibri" w:hAnsi="Calibri"/>
          <w:i w:val="1"/>
          <w:color w:val="0d0d0d"/>
          <w:rtl w:val="0"/>
        </w:rPr>
        <w:t xml:space="preserve">B:</w:t>
      </w: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 OK, let’s go. </w:t>
      </w:r>
    </w:p>
    <w:p w:rsidR="00000000" w:rsidDel="00000000" w:rsidP="00000000" w:rsidRDefault="00000000" w:rsidRPr="00000000" w14:paraId="000000AB">
      <w:pPr>
        <w:ind w:left="340" w:firstLine="0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2. </w:t>
      </w:r>
      <w:r w:rsidDel="00000000" w:rsidR="00000000" w:rsidRPr="00000000">
        <w:rPr>
          <w:rFonts w:ascii="Calibri" w:cs="Calibri" w:eastAsia="Calibri" w:hAnsi="Calibri"/>
          <w:i w:val="1"/>
          <w:color w:val="0d0d0d"/>
          <w:rtl w:val="0"/>
        </w:rPr>
        <w:t xml:space="preserve">A:</w:t>
      </w: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 Bill, be quick. Let’s go to the music room.</w:t>
      </w:r>
    </w:p>
    <w:p w:rsidR="00000000" w:rsidDel="00000000" w:rsidP="00000000" w:rsidRDefault="00000000" w:rsidRPr="00000000" w14:paraId="000000AC">
      <w:pPr>
        <w:ind w:left="340" w:firstLine="0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    </w:t>
      </w:r>
      <w:r w:rsidDel="00000000" w:rsidR="00000000" w:rsidRPr="00000000">
        <w:rPr>
          <w:rFonts w:ascii="Calibri" w:cs="Calibri" w:eastAsia="Calibri" w:hAnsi="Calibri"/>
          <w:i w:val="1"/>
          <w:color w:val="0d0d0d"/>
          <w:rtl w:val="0"/>
        </w:rPr>
        <w:t xml:space="preserve">B:</w:t>
      </w: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 OK. My music notebook is here. </w:t>
      </w:r>
    </w:p>
    <w:p w:rsidR="00000000" w:rsidDel="00000000" w:rsidP="00000000" w:rsidRDefault="00000000" w:rsidRPr="00000000" w14:paraId="000000AD">
      <w:pPr>
        <w:ind w:left="340" w:firstLine="0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3. </w:t>
      </w:r>
      <w:r w:rsidDel="00000000" w:rsidR="00000000" w:rsidRPr="00000000">
        <w:rPr>
          <w:rFonts w:ascii="Calibri" w:cs="Calibri" w:eastAsia="Calibri" w:hAnsi="Calibri"/>
          <w:i w:val="1"/>
          <w:color w:val="0d0d0d"/>
          <w:rtl w:val="0"/>
        </w:rPr>
        <w:t xml:space="preserve">Woman:</w:t>
      </w: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 Come in and sit down, Nam. </w:t>
      </w:r>
    </w:p>
    <w:p w:rsidR="00000000" w:rsidDel="00000000" w:rsidP="00000000" w:rsidRDefault="00000000" w:rsidRPr="00000000" w14:paraId="000000AE">
      <w:pPr>
        <w:ind w:left="340" w:firstLine="0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4. Mum, this is my friend, Linh.</w:t>
      </w:r>
    </w:p>
    <w:p w:rsidR="00000000" w:rsidDel="00000000" w:rsidP="00000000" w:rsidRDefault="00000000" w:rsidRPr="00000000" w14:paraId="000000AF">
      <w:pPr>
        <w:ind w:left="340" w:firstLine="0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color w:val="0d0d0d"/>
          <w:rtl w:val="0"/>
        </w:rPr>
        <w:t xml:space="preserve">Key:</w:t>
      </w: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 1. a   2. c    3. a     4. b</w:t>
      </w:r>
    </w:p>
    <w:p w:rsidR="00000000" w:rsidDel="00000000" w:rsidP="00000000" w:rsidRDefault="00000000" w:rsidRPr="00000000" w14:paraId="000000B0">
      <w:pPr>
        <w:rPr>
          <w:rFonts w:ascii="Calibri" w:cs="Calibri" w:eastAsia="Calibri" w:hAnsi="Calibri"/>
          <w:b w:val="1"/>
          <w:color w:val="0d0d0d"/>
        </w:rPr>
      </w:pPr>
      <w:r w:rsidDel="00000000" w:rsidR="00000000" w:rsidRPr="00000000">
        <w:rPr>
          <w:rFonts w:ascii="Calibri" w:cs="Calibri" w:eastAsia="Calibri" w:hAnsi="Calibri"/>
          <w:b w:val="1"/>
          <w:color w:val="0d0d0d"/>
          <w:rtl w:val="0"/>
        </w:rPr>
        <w:t xml:space="preserve">3. </w:t>
      </w:r>
    </w:p>
    <w:p w:rsidR="00000000" w:rsidDel="00000000" w:rsidP="00000000" w:rsidRDefault="00000000" w:rsidRPr="00000000" w14:paraId="000000B1">
      <w:pPr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      1. a     2. b      3. b    4. c</w:t>
      </w:r>
    </w:p>
    <w:p w:rsidR="00000000" w:rsidDel="00000000" w:rsidP="00000000" w:rsidRDefault="00000000" w:rsidRPr="00000000" w14:paraId="000000B2">
      <w:pPr>
        <w:rPr>
          <w:rFonts w:ascii="Calibri" w:cs="Calibri" w:eastAsia="Calibri" w:hAnsi="Calibri"/>
          <w:b w:val="1"/>
          <w:color w:val="0d0d0d"/>
        </w:rPr>
      </w:pPr>
      <w:r w:rsidDel="00000000" w:rsidR="00000000" w:rsidRPr="00000000">
        <w:rPr>
          <w:rFonts w:ascii="Calibri" w:cs="Calibri" w:eastAsia="Calibri" w:hAnsi="Calibri"/>
          <w:b w:val="1"/>
          <w:color w:val="0d0d0d"/>
          <w:rtl w:val="0"/>
        </w:rPr>
        <w:t xml:space="preserve">4. </w:t>
      </w:r>
    </w:p>
    <w:p w:rsidR="00000000" w:rsidDel="00000000" w:rsidP="00000000" w:rsidRDefault="00000000" w:rsidRPr="00000000" w14:paraId="000000B3">
      <w:pPr>
        <w:ind w:left="340" w:firstLine="0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(1) bag    (2) have   (3) ruler   (4) don’t</w:t>
      </w:r>
    </w:p>
    <w:p w:rsidR="00000000" w:rsidDel="00000000" w:rsidP="00000000" w:rsidRDefault="00000000" w:rsidRPr="00000000" w14:paraId="000000B4">
      <w:pPr>
        <w:rPr>
          <w:rFonts w:ascii="Calibri" w:cs="Calibri" w:eastAsia="Calibri" w:hAnsi="Calibri"/>
          <w:b w:val="1"/>
          <w:color w:val="0d0d0d"/>
        </w:rPr>
      </w:pPr>
      <w:r w:rsidDel="00000000" w:rsidR="00000000" w:rsidRPr="00000000">
        <w:rPr>
          <w:rFonts w:ascii="Calibri" w:cs="Calibri" w:eastAsia="Calibri" w:hAnsi="Calibri"/>
          <w:b w:val="1"/>
          <w:color w:val="0d0d0d"/>
          <w:rtl w:val="0"/>
        </w:rPr>
        <w:t xml:space="preserve">5. </w:t>
      </w:r>
    </w:p>
    <w:p w:rsidR="00000000" w:rsidDel="00000000" w:rsidP="00000000" w:rsidRDefault="00000000" w:rsidRPr="00000000" w14:paraId="000000B5">
      <w:pPr>
        <w:ind w:left="340" w:firstLine="0"/>
        <w:rPr>
          <w:rFonts w:ascii="Calibri" w:cs="Calibri" w:eastAsia="Calibri" w:hAnsi="Calibri"/>
          <w:b w:val="1"/>
          <w:i w:val="1"/>
          <w:color w:val="0d0d0d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color w:val="0d0d0d"/>
          <w:rtl w:val="0"/>
        </w:rPr>
        <w:t xml:space="preserve">Suggested questions and answers: </w:t>
      </w:r>
    </w:p>
    <w:p w:rsidR="00000000" w:rsidDel="00000000" w:rsidP="00000000" w:rsidRDefault="00000000" w:rsidRPr="00000000" w14:paraId="000000B6">
      <w:pPr>
        <w:spacing w:line="276" w:lineRule="auto"/>
        <w:ind w:left="340" w:firstLine="0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1. Hello, (pupil’s name). How are you? (Giving clues: Are you fine?/ OK? Yes? No?)</w:t>
      </w:r>
    </w:p>
    <w:p w:rsidR="00000000" w:rsidDel="00000000" w:rsidP="00000000" w:rsidRDefault="00000000" w:rsidRPr="00000000" w14:paraId="000000B7">
      <w:pPr>
        <w:spacing w:line="276" w:lineRule="auto"/>
        <w:ind w:left="340" w:firstLine="0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2. Hi! My name’s _____________. What’s  your name?/ How old are you? </w:t>
      </w:r>
    </w:p>
    <w:p w:rsidR="00000000" w:rsidDel="00000000" w:rsidP="00000000" w:rsidRDefault="00000000" w:rsidRPr="00000000" w14:paraId="000000B8">
      <w:pPr>
        <w:spacing w:line="276" w:lineRule="auto"/>
        <w:ind w:left="620" w:firstLine="0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(Giving clues: My name’s ____./ I’m _____ and you are _______./</w:t>
      </w:r>
    </w:p>
    <w:p w:rsidR="00000000" w:rsidDel="00000000" w:rsidP="00000000" w:rsidRDefault="00000000" w:rsidRPr="00000000" w14:paraId="000000B9">
      <w:pPr>
        <w:spacing w:line="276" w:lineRule="auto"/>
        <w:ind w:left="620" w:firstLine="0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Are you ______? Yes? No?)</w:t>
      </w:r>
    </w:p>
    <w:p w:rsidR="00000000" w:rsidDel="00000000" w:rsidP="00000000" w:rsidRDefault="00000000" w:rsidRPr="00000000" w14:paraId="000000BA">
      <w:pPr>
        <w:spacing w:line="276" w:lineRule="auto"/>
        <w:ind w:left="340" w:firstLine="0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3. Is this (one pupil’s name)?</w:t>
      </w:r>
    </w:p>
    <w:p w:rsidR="00000000" w:rsidDel="00000000" w:rsidP="00000000" w:rsidRDefault="00000000" w:rsidRPr="00000000" w14:paraId="000000BB">
      <w:pPr>
        <w:spacing w:line="276" w:lineRule="auto"/>
        <w:ind w:left="340" w:firstLine="0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4. What’s this?/ Touch your (a body part).</w:t>
      </w:r>
    </w:p>
    <w:p w:rsidR="00000000" w:rsidDel="00000000" w:rsidP="00000000" w:rsidRDefault="00000000" w:rsidRPr="00000000" w14:paraId="000000BC">
      <w:pPr>
        <w:spacing w:line="276" w:lineRule="auto"/>
        <w:ind w:left="340" w:firstLine="0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 (Point to any body parts learnt to ask or give commands to check pupil’s understanding.)</w:t>
      </w:r>
    </w:p>
    <w:p w:rsidR="00000000" w:rsidDel="00000000" w:rsidP="00000000" w:rsidRDefault="00000000" w:rsidRPr="00000000" w14:paraId="000000BD">
      <w:pPr>
        <w:spacing w:line="276" w:lineRule="auto"/>
        <w:ind w:left="340" w:firstLine="0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5. What’s  your hobby? (Giving clues: Do you like (swimming)? Swimming? Yes? No?)</w:t>
      </w:r>
    </w:p>
    <w:p w:rsidR="00000000" w:rsidDel="00000000" w:rsidP="00000000" w:rsidRDefault="00000000" w:rsidRPr="00000000" w14:paraId="000000BE">
      <w:pPr>
        <w:spacing w:line="276" w:lineRule="auto"/>
        <w:ind w:left="340" w:firstLine="0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6. Is this __________? </w:t>
      </w:r>
    </w:p>
    <w:p w:rsidR="00000000" w:rsidDel="00000000" w:rsidP="00000000" w:rsidRDefault="00000000" w:rsidRPr="00000000" w14:paraId="000000BF">
      <w:pPr>
        <w:spacing w:line="276" w:lineRule="auto"/>
        <w:ind w:left="340" w:firstLine="0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    Let’s ___________.</w:t>
      </w:r>
    </w:p>
    <w:p w:rsidR="00000000" w:rsidDel="00000000" w:rsidP="00000000" w:rsidRDefault="00000000" w:rsidRPr="00000000" w14:paraId="000000C0">
      <w:pPr>
        <w:spacing w:line="276" w:lineRule="auto"/>
        <w:ind w:left="340" w:firstLine="0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7. May ___________?</w:t>
      </w:r>
    </w:p>
    <w:p w:rsidR="00000000" w:rsidDel="00000000" w:rsidP="00000000" w:rsidRDefault="00000000" w:rsidRPr="00000000" w14:paraId="000000C1">
      <w:pPr>
        <w:spacing w:line="276" w:lineRule="auto"/>
        <w:ind w:left="340" w:firstLine="0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   (Point to one flash card, have the pupil give instructions or ask for permission.)</w:t>
      </w:r>
    </w:p>
    <w:p w:rsidR="00000000" w:rsidDel="00000000" w:rsidP="00000000" w:rsidRDefault="00000000" w:rsidRPr="00000000" w14:paraId="000000C2">
      <w:pPr>
        <w:spacing w:line="276" w:lineRule="auto"/>
        <w:ind w:left="340" w:firstLine="0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8. I have _______. Do you have _______?</w:t>
      </w:r>
    </w:p>
    <w:p w:rsidR="00000000" w:rsidDel="00000000" w:rsidP="00000000" w:rsidRDefault="00000000" w:rsidRPr="00000000" w14:paraId="000000C3">
      <w:pPr>
        <w:spacing w:line="276" w:lineRule="auto"/>
        <w:ind w:left="340" w:firstLine="0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9. What colour is it? What colour are they? (Giving clues: Is it red? Yes? No?)</w:t>
      </w:r>
    </w:p>
    <w:p w:rsidR="00000000" w:rsidDel="00000000" w:rsidP="00000000" w:rsidRDefault="00000000" w:rsidRPr="00000000" w14:paraId="000000C4">
      <w:pPr>
        <w:spacing w:line="276" w:lineRule="auto"/>
        <w:ind w:left="340" w:firstLine="0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10. I play badminton at break time. What about you, (pupil’s name)?</w:t>
      </w:r>
    </w:p>
    <w:p w:rsidR="00000000" w:rsidDel="00000000" w:rsidP="00000000" w:rsidRDefault="00000000" w:rsidRPr="00000000" w14:paraId="000000C5">
      <w:pPr>
        <w:spacing w:line="276" w:lineRule="auto"/>
        <w:ind w:left="340" w:firstLine="0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i w:val="1"/>
          <w:color w:val="0d0d0d"/>
          <w:rtl w:val="0"/>
        </w:rPr>
        <w:t xml:space="preserve">For some topics, the teacher points to the flash card or realia, has the pupils listen and say/ respond. Depending on the pupil’s speaking performance, the teacher can give him/ her some clues to encourage him/ her to speak English.</w:t>
      </w:r>
      <w:r w:rsidDel="00000000" w:rsidR="00000000" w:rsidRPr="00000000">
        <w:rPr>
          <w:rtl w:val="0"/>
        </w:rPr>
      </w:r>
    </w:p>
    <w:sectPr>
      <w:footerReference r:id="rId32" w:type="default"/>
      <w:footerReference r:id="rId33" w:type="even"/>
      <w:pgSz w:h="15026" w:w="10773" w:orient="portrait"/>
      <w:pgMar w:bottom="1134" w:top="851" w:left="851" w:right="851" w:header="0" w:footer="22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Times New Roman"/>
  <w:font w:name="Arial Rounded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C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C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2C4B2A"/>
    <w:rPr>
      <w:rFonts w:ascii="Times New Roman" w:cs="Times New Roman" w:eastAsia="Times New Roman" w:hAnsi="Times New Roman"/>
      <w:lang w:eastAsia="en-GB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Grid">
    <w:name w:val="Table Grid"/>
    <w:basedOn w:val="TableNormal"/>
    <w:uiPriority w:val="39"/>
    <w:rsid w:val="00B91A37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ListParagraph">
    <w:name w:val="List Paragraph"/>
    <w:basedOn w:val="Normal"/>
    <w:uiPriority w:val="34"/>
    <w:qFormat w:val="1"/>
    <w:rsid w:val="008D608E"/>
    <w:pPr>
      <w:ind w:left="720"/>
      <w:contextualSpacing w:val="1"/>
    </w:pPr>
  </w:style>
  <w:style w:type="character" w:styleId="fontstyle01" w:customStyle="1">
    <w:name w:val="fontstyle01"/>
    <w:basedOn w:val="DefaultParagraphFont"/>
    <w:rsid w:val="00E81C1B"/>
    <w:rPr>
      <w:rFonts w:ascii="Arial-BoldMT" w:hAnsi="Arial-BoldMT" w:hint="default"/>
      <w:b w:val="1"/>
      <w:bCs w:val="1"/>
      <w:i w:val="0"/>
      <w:iCs w:val="0"/>
      <w:color w:val="ff0000"/>
      <w:sz w:val="28"/>
      <w:szCs w:val="28"/>
    </w:rPr>
  </w:style>
  <w:style w:type="paragraph" w:styleId="Header">
    <w:name w:val="header"/>
    <w:basedOn w:val="Normal"/>
    <w:link w:val="HeaderChar"/>
    <w:uiPriority w:val="99"/>
    <w:unhideWhenUsed w:val="1"/>
    <w:rsid w:val="0025007A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25007A"/>
    <w:rPr>
      <w:rFonts w:ascii="Times New Roman" w:cs="Times New Roman" w:eastAsia="Times New Roman" w:hAnsi="Times New Roman"/>
      <w:lang w:eastAsia="en-GB"/>
    </w:rPr>
  </w:style>
  <w:style w:type="paragraph" w:styleId="Footer">
    <w:name w:val="footer"/>
    <w:basedOn w:val="Normal"/>
    <w:link w:val="FooterChar"/>
    <w:uiPriority w:val="99"/>
    <w:unhideWhenUsed w:val="1"/>
    <w:rsid w:val="0025007A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25007A"/>
    <w:rPr>
      <w:rFonts w:ascii="Times New Roman" w:cs="Times New Roman" w:eastAsia="Times New Roman" w:hAnsi="Times New Roman"/>
      <w:lang w:eastAsia="en-GB"/>
    </w:rPr>
  </w:style>
  <w:style w:type="paragraph" w:styleId="ListBullet">
    <w:name w:val="List Bullet"/>
    <w:basedOn w:val="Normal"/>
    <w:uiPriority w:val="99"/>
    <w:unhideWhenUsed w:val="1"/>
    <w:rsid w:val="00A33452"/>
    <w:pPr>
      <w:numPr>
        <w:numId w:val="4"/>
      </w:numPr>
      <w:contextualSpacing w:val="1"/>
    </w:pPr>
  </w:style>
  <w:style w:type="paragraph" w:styleId="NoSpacing">
    <w:name w:val="No Spacing"/>
    <w:link w:val="NoSpacingChar"/>
    <w:uiPriority w:val="1"/>
    <w:qFormat w:val="1"/>
    <w:rsid w:val="00A33452"/>
    <w:rPr>
      <w:rFonts w:eastAsiaTheme="minorEastAsia"/>
      <w:sz w:val="22"/>
      <w:szCs w:val="22"/>
    </w:rPr>
  </w:style>
  <w:style w:type="character" w:styleId="NoSpacingChar" w:customStyle="1">
    <w:name w:val="No Spacing Char"/>
    <w:basedOn w:val="DefaultParagraphFont"/>
    <w:link w:val="NoSpacing"/>
    <w:uiPriority w:val="1"/>
    <w:rsid w:val="00A33452"/>
    <w:rPr>
      <w:rFonts w:eastAsiaTheme="minorEastAsia"/>
      <w:sz w:val="22"/>
      <w:szCs w:val="22"/>
    </w:rPr>
  </w:style>
  <w:style w:type="paragraph" w:styleId="Revision">
    <w:name w:val="Revision"/>
    <w:hidden w:val="1"/>
    <w:uiPriority w:val="99"/>
    <w:semiHidden w:val="1"/>
    <w:rsid w:val="00597D6F"/>
    <w:rPr>
      <w:rFonts w:ascii="Times New Roman" w:cs="Times New Roman" w:eastAsia="Times New Roman" w:hAnsi="Times New Roman"/>
      <w:lang w:eastAsia="en-GB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6.jpg"/><Relationship Id="rId22" Type="http://schemas.openxmlformats.org/officeDocument/2006/relationships/image" Target="media/image1.jpg"/><Relationship Id="rId21" Type="http://schemas.openxmlformats.org/officeDocument/2006/relationships/image" Target="media/image20.jpg"/><Relationship Id="rId24" Type="http://schemas.openxmlformats.org/officeDocument/2006/relationships/image" Target="media/image3.jpg"/><Relationship Id="rId23" Type="http://schemas.openxmlformats.org/officeDocument/2006/relationships/image" Target="media/image18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9.jpg"/><Relationship Id="rId26" Type="http://schemas.openxmlformats.org/officeDocument/2006/relationships/image" Target="media/image13.jpg"/><Relationship Id="rId25" Type="http://schemas.openxmlformats.org/officeDocument/2006/relationships/image" Target="media/image15.jpg"/><Relationship Id="rId28" Type="http://schemas.openxmlformats.org/officeDocument/2006/relationships/image" Target="media/image17.jpg"/><Relationship Id="rId27" Type="http://schemas.openxmlformats.org/officeDocument/2006/relationships/image" Target="media/image10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29" Type="http://schemas.openxmlformats.org/officeDocument/2006/relationships/image" Target="media/image7.png"/><Relationship Id="rId7" Type="http://schemas.openxmlformats.org/officeDocument/2006/relationships/image" Target="media/image8.jpg"/><Relationship Id="rId8" Type="http://schemas.openxmlformats.org/officeDocument/2006/relationships/image" Target="media/image19.jpg"/><Relationship Id="rId31" Type="http://schemas.openxmlformats.org/officeDocument/2006/relationships/image" Target="media/image14.png"/><Relationship Id="rId30" Type="http://schemas.openxmlformats.org/officeDocument/2006/relationships/image" Target="media/image2.jpg"/><Relationship Id="rId11" Type="http://schemas.openxmlformats.org/officeDocument/2006/relationships/image" Target="media/image11.jpg"/><Relationship Id="rId33" Type="http://schemas.openxmlformats.org/officeDocument/2006/relationships/footer" Target="footer1.xml"/><Relationship Id="rId10" Type="http://schemas.openxmlformats.org/officeDocument/2006/relationships/image" Target="media/image16.jpg"/><Relationship Id="rId32" Type="http://schemas.openxmlformats.org/officeDocument/2006/relationships/footer" Target="footer2.xml"/><Relationship Id="rId13" Type="http://schemas.openxmlformats.org/officeDocument/2006/relationships/image" Target="media/image22.jpg"/><Relationship Id="rId12" Type="http://schemas.openxmlformats.org/officeDocument/2006/relationships/image" Target="media/image4.png"/><Relationship Id="rId15" Type="http://schemas.openxmlformats.org/officeDocument/2006/relationships/image" Target="media/image23.jpg"/><Relationship Id="rId14" Type="http://schemas.openxmlformats.org/officeDocument/2006/relationships/image" Target="media/image21.jpg"/><Relationship Id="rId17" Type="http://schemas.openxmlformats.org/officeDocument/2006/relationships/image" Target="media/image25.jpg"/><Relationship Id="rId16" Type="http://schemas.openxmlformats.org/officeDocument/2006/relationships/image" Target="media/image24.jpg"/><Relationship Id="rId19" Type="http://schemas.openxmlformats.org/officeDocument/2006/relationships/image" Target="media/image5.jpg"/><Relationship Id="rId18" Type="http://schemas.openxmlformats.org/officeDocument/2006/relationships/image" Target="media/image1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llHXw/+ZNBE1UHfa7A63IXf3yQA==">AMUW2mW/2vZbv4cbkv8U5R4q49oWk77Nl68M3TCyOXYR0Wm1Tp+Ne1LeOQoPyDZL9vK2XDmUnGuV5zvT0WM9ARHBKVKvELyxoUwv0Jr4n5X1Yt8xDl89KV/V2KhhTMio4j4tvoPgr0wB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2022-07-19T09:03:00Z</dcterms:created>
  <dc:creator>oanh ninh</dc:creator>
</cp:coreProperties>
</file>