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UTM Daxline" w:cs="UTM Daxline" w:eastAsia="UTM Daxline" w:hAnsi="UTM Daxline"/>
          <w:smallCaps w:val="1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2413000</wp:posOffset>
                </wp:positionH>
                <wp:positionV relativeFrom="paragraph">
                  <wp:posOffset>-12699</wp:posOffset>
                </wp:positionV>
                <wp:extent cx="974725" cy="336700"/>
                <wp:effectExtent b="0" l="0" r="0" t="0"/>
                <wp:wrapNone/>
                <wp:docPr id="27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864988" y="3618000"/>
                          <a:ext cx="962025" cy="3240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cap="flat" cmpd="sng" w="12700">
                          <a:solidFill>
                            <a:srgbClr val="A5A5A5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1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UNIT 13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1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2413000</wp:posOffset>
                </wp:positionH>
                <wp:positionV relativeFrom="paragraph">
                  <wp:posOffset>-12699</wp:posOffset>
                </wp:positionV>
                <wp:extent cx="974725" cy="336700"/>
                <wp:effectExtent b="0" l="0" r="0" t="0"/>
                <wp:wrapNone/>
                <wp:docPr id="272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4725" cy="336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tabs>
          <w:tab w:val="left" w:pos="1286"/>
        </w:tabs>
        <w:spacing w:before="120" w:lineRule="auto"/>
        <w:jc w:val="center"/>
        <w:rPr>
          <w:rFonts w:ascii="Arial Rounded" w:cs="Arial Rounded" w:eastAsia="Arial Rounded" w:hAnsi="Arial Rounded"/>
          <w:b w:val="1"/>
          <w:smallCaps w:val="1"/>
          <w:sz w:val="44"/>
          <w:szCs w:val="44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smallCaps w:val="1"/>
          <w:sz w:val="44"/>
          <w:szCs w:val="44"/>
          <w:rtl w:val="0"/>
        </w:rPr>
        <w:t xml:space="preserve">WORKSHEET (PHONICS)</w:t>
      </w:r>
    </w:p>
    <w:p w:rsidR="00000000" w:rsidDel="00000000" w:rsidP="00000000" w:rsidRDefault="00000000" w:rsidRPr="00000000" w14:paraId="00000003">
      <w:pPr>
        <w:tabs>
          <w:tab w:val="center" w:pos="3968"/>
          <w:tab w:val="center" w:pos="4535"/>
          <w:tab w:val="left" w:pos="7680"/>
        </w:tabs>
        <w:spacing w:before="120" w:lineRule="auto"/>
        <w:jc w:val="center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431800</wp:posOffset>
                </wp:positionH>
                <wp:positionV relativeFrom="paragraph">
                  <wp:posOffset>50800</wp:posOffset>
                </wp:positionV>
                <wp:extent cx="4812665" cy="33655"/>
                <wp:effectExtent b="0" l="0" r="0" t="0"/>
                <wp:wrapNone/>
                <wp:docPr id="27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944430" y="3767935"/>
                          <a:ext cx="4803140" cy="2413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431800</wp:posOffset>
                </wp:positionH>
                <wp:positionV relativeFrom="paragraph">
                  <wp:posOffset>50800</wp:posOffset>
                </wp:positionV>
                <wp:extent cx="4812665" cy="33655"/>
                <wp:effectExtent b="0" l="0" r="0" t="0"/>
                <wp:wrapNone/>
                <wp:docPr id="271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12665" cy="336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b w:val="1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b w:val="1"/>
          <w:sz w:val="30"/>
          <w:szCs w:val="30"/>
          <w:rtl w:val="0"/>
        </w:rPr>
        <w:t xml:space="preserve">Complete the sentences. Then read aloud.</w:t>
      </w:r>
    </w:p>
    <w:tbl>
      <w:tblPr>
        <w:tblStyle w:val="Table1"/>
        <w:tblW w:w="9071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476"/>
        <w:gridCol w:w="4595"/>
        <w:tblGridChange w:id="0">
          <w:tblGrid>
            <w:gridCol w:w="4476"/>
            <w:gridCol w:w="4595"/>
          </w:tblGrid>
        </w:tblGridChange>
      </w:tblGrid>
      <w:tr>
        <w:trPr>
          <w:cantSplit w:val="0"/>
          <w:trHeight w:val="1708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1.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A: What’s this?</w:t>
            </w:r>
          </w:p>
          <w:p w:rsidR="00000000" w:rsidDel="00000000" w:rsidP="00000000" w:rsidRDefault="00000000" w:rsidRPr="00000000" w14:paraId="0000000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 B: It’s a m__ __th.</w:t>
            </w:r>
          </w:p>
          <w:p w:rsidR="00000000" w:rsidDel="00000000" w:rsidP="00000000" w:rsidRDefault="00000000" w:rsidRPr="00000000" w14:paraId="0000000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</w:rPr>
              <w:drawing>
                <wp:inline distB="0" distT="0" distL="0" distR="0">
                  <wp:extent cx="1261452" cy="714291"/>
                  <wp:effectExtent b="0" l="0" r="0" t="0"/>
                  <wp:docPr id="276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9"/>
                          <a:srcRect b="2087" l="0" r="0" t="342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452" cy="71429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666750</wp:posOffset>
                  </wp:positionH>
                  <wp:positionV relativeFrom="paragraph">
                    <wp:posOffset>509905</wp:posOffset>
                  </wp:positionV>
                  <wp:extent cx="299720" cy="368300"/>
                  <wp:effectExtent b="0" l="0" r="0" t="0"/>
                  <wp:wrapNone/>
                  <wp:docPr id="273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720" cy="368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0"/>
          <w:trHeight w:val="2541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2.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Children: Good morning, Miss Hoa.</w:t>
            </w:r>
          </w:p>
          <w:p w:rsidR="00000000" w:rsidDel="00000000" w:rsidP="00000000" w:rsidRDefault="00000000" w:rsidRPr="00000000" w14:paraId="0000000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 Miss Hoa: Good morning, children.</w:t>
            </w:r>
          </w:p>
          <w:p w:rsidR="00000000" w:rsidDel="00000000" w:rsidP="00000000" w:rsidRDefault="00000000" w:rsidRPr="00000000" w14:paraId="0000000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                    Sit d__ __n, please!</w:t>
            </w:r>
          </w:p>
          <w:p w:rsidR="00000000" w:rsidDel="00000000" w:rsidP="00000000" w:rsidRDefault="00000000" w:rsidRPr="00000000" w14:paraId="0000000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</w:rPr>
              <w:drawing>
                <wp:inline distB="0" distT="0" distL="0" distR="0">
                  <wp:extent cx="1323300" cy="1055147"/>
                  <wp:effectExtent b="0" l="0" r="0" t="0"/>
                  <wp:docPr id="275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1"/>
                          <a:srcRect b="4520" l="0" r="0" t="45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300" cy="105514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41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3.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A: What colour is it?</w:t>
            </w:r>
          </w:p>
          <w:p w:rsidR="00000000" w:rsidDel="00000000" w:rsidP="00000000" w:rsidRDefault="00000000" w:rsidRPr="00000000" w14:paraId="0000001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 B: It’s bl__ __k.</w:t>
            </w:r>
          </w:p>
          <w:p w:rsidR="00000000" w:rsidDel="00000000" w:rsidP="00000000" w:rsidRDefault="00000000" w:rsidRPr="00000000" w14:paraId="0000001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</w:rPr>
              <w:drawing>
                <wp:inline distB="0" distT="0" distL="0" distR="0">
                  <wp:extent cx="1067319" cy="1176813"/>
                  <wp:effectExtent b="0" l="0" r="0" t="0"/>
                  <wp:docPr id="278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7319" cy="117681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41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4.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A: Where’s the h__ __se?</w:t>
            </w:r>
          </w:p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 B: It’s there.</w:t>
            </w:r>
          </w:p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</w:rPr>
              <w:drawing>
                <wp:inline distB="0" distT="0" distL="0" distR="0">
                  <wp:extent cx="1073352" cy="1180465"/>
                  <wp:effectExtent b="0" l="0" r="0" t="0"/>
                  <wp:docPr id="277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352" cy="118046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41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5.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A: H__ __ old is she?</w:t>
            </w:r>
          </w:p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   B: She’s ten years old.</w:t>
            </w:r>
          </w:p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</w:rPr>
              <w:drawing>
                <wp:inline distB="0" distT="0" distL="0" distR="0">
                  <wp:extent cx="1922514" cy="1081240"/>
                  <wp:effectExtent b="0" l="0" r="0" t="0"/>
                  <wp:docPr id="274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514" cy="1081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jc w:val="left"/>
        <w:rPr>
          <w:rFonts w:ascii="UTM Daxline" w:cs="UTM Daxline" w:eastAsia="UTM Daxline" w:hAnsi="UTM Daxline"/>
          <w:smallCap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Key:</w:t>
      </w:r>
    </w:p>
    <w:p w:rsidR="00000000" w:rsidDel="00000000" w:rsidP="00000000" w:rsidRDefault="00000000" w:rsidRPr="00000000" w14:paraId="00000029">
      <w:pPr>
        <w:spacing w:line="256" w:lineRule="auto"/>
        <w:rPr>
          <w:rFonts w:ascii="Calibri" w:cs="Calibri" w:eastAsia="Calibri" w:hAnsi="Calibri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1.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m</w:t>
      </w:r>
      <w:r w:rsidDel="00000000" w:rsidR="00000000" w:rsidRPr="00000000">
        <w:rPr>
          <w:rFonts w:ascii="Calibri" w:cs="Calibri" w:eastAsia="Calibri" w:hAnsi="Calibri"/>
          <w:u w:val="single"/>
          <w:rtl w:val="0"/>
        </w:rPr>
        <w:t xml:space="preserve">ou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th 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      2.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</w:t>
      </w:r>
      <w:r w:rsidDel="00000000" w:rsidR="00000000" w:rsidRPr="00000000">
        <w:rPr>
          <w:rFonts w:ascii="Calibri" w:cs="Calibri" w:eastAsia="Calibri" w:hAnsi="Calibri"/>
          <w:u w:val="single"/>
          <w:rtl w:val="0"/>
        </w:rPr>
        <w:t xml:space="preserve">ow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n 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     3.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bl</w:t>
      </w:r>
      <w:r w:rsidDel="00000000" w:rsidR="00000000" w:rsidRPr="00000000">
        <w:rPr>
          <w:rFonts w:ascii="Calibri" w:cs="Calibri" w:eastAsia="Calibri" w:hAnsi="Calibri"/>
          <w:u w:val="single"/>
          <w:rtl w:val="0"/>
        </w:rPr>
        <w:t xml:space="preserve">ac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k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     4.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H</w:t>
      </w:r>
      <w:r w:rsidDel="00000000" w:rsidR="00000000" w:rsidRPr="00000000">
        <w:rPr>
          <w:rFonts w:ascii="Calibri" w:cs="Calibri" w:eastAsia="Calibri" w:hAnsi="Calibri"/>
          <w:u w:val="single"/>
          <w:rtl w:val="0"/>
        </w:rPr>
        <w:t xml:space="preserve">ow</w:t>
      </w:r>
    </w:p>
    <w:p w:rsidR="00000000" w:rsidDel="00000000" w:rsidP="00000000" w:rsidRDefault="00000000" w:rsidRPr="00000000" w14:paraId="0000002A">
      <w:pPr>
        <w:rPr>
          <w:rFonts w:ascii="UTM Daxline" w:cs="UTM Daxline" w:eastAsia="UTM Daxline" w:hAnsi="UTM Daxline"/>
          <w:smallCap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UTM Daxline" w:cs="UTM Daxline" w:eastAsia="UTM Daxline" w:hAnsi="UTM Daxline"/>
          <w:smallCaps w:val="1"/>
          <w:sz w:val="32"/>
          <w:szCs w:val="32"/>
        </w:rPr>
      </w:pPr>
      <w:r w:rsidDel="00000000" w:rsidR="00000000" w:rsidRPr="00000000">
        <w:rPr>
          <w:rtl w:val="0"/>
        </w:rPr>
      </w:r>
    </w:p>
    <w:sectPr>
      <w:footerReference r:id="rId15" w:type="default"/>
      <w:pgSz w:h="15026" w:w="10773" w:orient="portrait"/>
      <w:pgMar w:bottom="1134" w:top="851" w:left="851" w:right="85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  <w:font w:name="Times New Roman"/>
  <w:font w:name="UTM Daxline"/>
  <w:font w:name="Arial Rounded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6"/>
        <w:szCs w:val="26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D750C0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360864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fontstyle01" w:customStyle="1">
    <w:name w:val="fontstyle01"/>
    <w:basedOn w:val="DefaultParagraphFont"/>
    <w:rsid w:val="004F4E92"/>
    <w:rPr>
      <w:rFonts w:ascii="ChronicaPro-Regular" w:hAnsi="ChronicaPro-Regular" w:hint="default"/>
      <w:b w:val="0"/>
      <w:bCs w:val="0"/>
      <w:i w:val="0"/>
      <w:iCs w:val="0"/>
      <w:color w:val="000000"/>
      <w:sz w:val="20"/>
      <w:szCs w:val="20"/>
    </w:rPr>
  </w:style>
  <w:style w:type="character" w:styleId="fontstyle21" w:customStyle="1">
    <w:name w:val="fontstyle21"/>
    <w:basedOn w:val="DefaultParagraphFont"/>
    <w:rsid w:val="004F4E92"/>
    <w:rPr>
      <w:rFonts w:ascii="SymbolMT" w:hAnsi="SymbolMT" w:hint="default"/>
      <w:b w:val="0"/>
      <w:bCs w:val="0"/>
      <w:i w:val="0"/>
      <w:iCs w:val="0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 w:val="1"/>
    <w:rsid w:val="004F4E92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5C329C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5C329C"/>
    <w:rPr>
      <w:rFonts w:ascii="Segoe UI" w:cs="Segoe UI" w:hAnsi="Segoe UI"/>
      <w:sz w:val="18"/>
      <w:szCs w:val="18"/>
    </w:rPr>
  </w:style>
  <w:style w:type="character" w:styleId="text" w:customStyle="1">
    <w:name w:val="text"/>
    <w:basedOn w:val="DefaultParagraphFont"/>
    <w:rsid w:val="00DB62FF"/>
  </w:style>
  <w:style w:type="character" w:styleId="card-send-timesendtime" w:customStyle="1">
    <w:name w:val="card-send-time__sendtime"/>
    <w:basedOn w:val="DefaultParagraphFont"/>
    <w:rsid w:val="00DB62FF"/>
  </w:style>
  <w:style w:type="paragraph" w:styleId="Header">
    <w:name w:val="header"/>
    <w:basedOn w:val="Normal"/>
    <w:link w:val="HeaderChar"/>
    <w:uiPriority w:val="99"/>
    <w:unhideWhenUsed w:val="1"/>
    <w:rsid w:val="00A7397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73974"/>
  </w:style>
  <w:style w:type="paragraph" w:styleId="Footer">
    <w:name w:val="footer"/>
    <w:basedOn w:val="Normal"/>
    <w:link w:val="FooterChar"/>
    <w:uiPriority w:val="99"/>
    <w:unhideWhenUsed w:val="1"/>
    <w:rsid w:val="00A73974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73974"/>
  </w:style>
  <w:style w:type="paragraph" w:styleId="Revision">
    <w:name w:val="Revision"/>
    <w:hidden w:val="1"/>
    <w:uiPriority w:val="99"/>
    <w:semiHidden w:val="1"/>
    <w:rsid w:val="00785459"/>
    <w:pPr>
      <w:spacing w:after="0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6.jpg"/><Relationship Id="rId10" Type="http://schemas.openxmlformats.org/officeDocument/2006/relationships/image" Target="media/image3.jpg"/><Relationship Id="rId13" Type="http://schemas.openxmlformats.org/officeDocument/2006/relationships/image" Target="media/image4.jpg"/><Relationship Id="rId12" Type="http://schemas.openxmlformats.org/officeDocument/2006/relationships/image" Target="media/image1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5.jpg"/><Relationship Id="rId15" Type="http://schemas.openxmlformats.org/officeDocument/2006/relationships/footer" Target="footer1.xml"/><Relationship Id="rId14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8.png"/><Relationship Id="rId8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73VUfTwrdRhGY7BraVblsT5h1wQ==">AMUW2mWVjF1+K4ySyExkya8eLVuPF2xLUX/xHqTKYws82TKVwc5OI/ICpMUrx4jl+nV75+lwHuwQ69dT8lDNnNR3k1QLty7ZUZhzQeosamR/8SO47t9QJAk=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2022-05-25T03:42:00Z</dcterms:created>
  <dc:creator>Surface Laptop Go</dc:creator>
</cp:coreProperties>
</file>