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632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792"/>
        <w:gridCol w:w="1076"/>
        <w:gridCol w:w="21"/>
        <w:gridCol w:w="393"/>
        <w:gridCol w:w="21"/>
        <w:gridCol w:w="2558"/>
        <w:gridCol w:w="21"/>
        <w:gridCol w:w="947"/>
        <w:gridCol w:w="564"/>
        <w:gridCol w:w="2535"/>
        <w:gridCol w:w="4057"/>
      </w:tblGrid>
      <w:tr w:rsidR="003964D5">
        <w:trPr>
          <w:trHeight w:val="9348"/>
        </w:trPr>
        <w:tc>
          <w:tcPr>
            <w:tcW w:w="15632" w:type="dxa"/>
            <w:gridSpan w:val="12"/>
            <w:shd w:val="clear" w:color="auto" w:fill="auto"/>
            <w:vAlign w:val="bottom"/>
          </w:tcPr>
          <w:p w:rsidR="003964D5" w:rsidRDefault="007E1694" w:rsidP="005079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PHỤ LỤC I</w:t>
            </w:r>
          </w:p>
          <w:p w:rsidR="003964D5" w:rsidRDefault="007E16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KHUNG KẾ HOẠCH DẠY HỌC MÔN HỌC CỦA TỔ CHUYÊN MÔN</w:t>
            </w:r>
          </w:p>
          <w:p w:rsidR="003964D5" w:rsidRDefault="007E169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vi-VN"/>
              </w:rPr>
              <w:t>Kèm theo Công văn số  5512/BGDĐT-GDTrH ngày 18 tháng 12 năm 2020 của Bộ GDĐT)</w:t>
            </w:r>
          </w:p>
          <w:p w:rsidR="003964D5" w:rsidRDefault="003964D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vi-VN"/>
              </w:rPr>
            </w:pPr>
          </w:p>
          <w:p w:rsidR="003964D5" w:rsidRDefault="003964D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vi-VN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16"/>
              <w:gridCol w:w="8046"/>
            </w:tblGrid>
            <w:tr w:rsidR="003964D5">
              <w:tc>
                <w:tcPr>
                  <w:tcW w:w="6516" w:type="dxa"/>
                </w:tcPr>
                <w:p w:rsidR="003964D5" w:rsidRDefault="007E1694">
                  <w:pPr>
                    <w:spacing w:after="0" w:line="240" w:lineRule="auto"/>
                    <w:ind w:firstLine="720"/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lang w:val="vi-VN"/>
                    </w:rPr>
                    <w:t>TRƯỜNG THCS ĐẠI THẮNG</w:t>
                  </w:r>
                </w:p>
                <w:p w:rsidR="003964D5" w:rsidRDefault="007E1694">
                  <w:pPr>
                    <w:spacing w:after="0" w:line="240" w:lineRule="auto"/>
                    <w:ind w:firstLine="720"/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lang w:val="vi-VN"/>
                    </w:rPr>
                    <w:t xml:space="preserve">    TỔ KHOA HỌC XÃ HỘI</w:t>
                  </w:r>
                </w:p>
              </w:tc>
              <w:tc>
                <w:tcPr>
                  <w:tcW w:w="8046" w:type="dxa"/>
                </w:tcPr>
                <w:p w:rsidR="003964D5" w:rsidRDefault="007E169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lang w:val="vi-VN"/>
                    </w:rPr>
                    <w:t>CỘNG HÒA XÃ HỘI CHỦ NGHĨA VIỆT NAM</w:t>
                  </w:r>
                </w:p>
                <w:p w:rsidR="003964D5" w:rsidRDefault="007E169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1402080</wp:posOffset>
                            </wp:positionH>
                            <wp:positionV relativeFrom="paragraph">
                              <wp:posOffset>220980</wp:posOffset>
                            </wp:positionV>
                            <wp:extent cx="2124710" cy="0"/>
                            <wp:effectExtent l="0" t="0" r="0" b="0"/>
                            <wp:wrapNone/>
                            <wp:docPr id="2" name="Straight Connector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12471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04094B3B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4pt,17.4pt" to="277.7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lang w:val="vi-VN"/>
                    </w:rPr>
                    <w:t xml:space="preserve">Độc lập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vi-VN"/>
                    </w:rPr>
                    <w:t>–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lang w:val="vi-VN"/>
                    </w:rPr>
                    <w:t xml:space="preserve"> Tự do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vi-VN"/>
                    </w:rPr>
                    <w:t>–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lang w:val="vi-VN"/>
                    </w:rPr>
                    <w:t xml:space="preserve"> Hạnh phúc</w:t>
                  </w:r>
                </w:p>
              </w:tc>
            </w:tr>
          </w:tbl>
          <w:p w:rsidR="003964D5" w:rsidRDefault="003964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3964D5" w:rsidRDefault="007E1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KẾ HOẠCH DẠY HỌC CỦA TỔ CHUYÊN MÔN</w:t>
            </w:r>
          </w:p>
          <w:p w:rsidR="003964D5" w:rsidRDefault="007E1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MÔN HỌC: ĐỊA LÍ, KHỐI LỚP: 7</w:t>
            </w:r>
          </w:p>
          <w:p w:rsidR="003964D5" w:rsidRDefault="007E1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BỘ SÁCH: KẾT NỐI TRI THỨC VÀ CUỘC SỐNG</w:t>
            </w:r>
          </w:p>
          <w:p w:rsidR="003964D5" w:rsidRDefault="007E16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>(Năm học 202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 xml:space="preserve"> - 202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>)</w:t>
            </w:r>
          </w:p>
          <w:p w:rsidR="003964D5" w:rsidRDefault="007E1694">
            <w:pPr>
              <w:widowControl w:val="0"/>
              <w:numPr>
                <w:ilvl w:val="0"/>
                <w:numId w:val="1"/>
              </w:numPr>
              <w:tabs>
                <w:tab w:val="left" w:pos="871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"/>
              </w:rPr>
              <w:t>Đặc điểm tình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"/>
              </w:rPr>
              <w:t>hình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638"/>
              <w:rPr>
                <w:rFonts w:ascii="Times New Roman" w:eastAsia="Calibri" w:hAnsi="Times New Roman" w:cs="Times New Roman"/>
                <w:b/>
                <w:sz w:val="28"/>
                <w:szCs w:val="28"/>
                <w:lang w:val="vi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"/>
              </w:rPr>
              <w:t xml:space="preserve">1. Số lớp: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 xml:space="preserve">3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"/>
              </w:rPr>
              <w:t xml:space="preserve">Số học sinh: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 xml:space="preserve">     </w:t>
            </w:r>
          </w:p>
          <w:p w:rsidR="003964D5" w:rsidRDefault="007E1694">
            <w:pPr>
              <w:widowControl w:val="0"/>
              <w:numPr>
                <w:ilvl w:val="0"/>
                <w:numId w:val="2"/>
              </w:numPr>
              <w:tabs>
                <w:tab w:val="left" w:pos="90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"/>
              </w:rPr>
              <w:t>Tình</w:t>
            </w:r>
            <w:r>
              <w:rPr>
                <w:rFonts w:ascii="Times New Roman" w:eastAsia="Calibri" w:hAnsi="Times New Roman" w:cs="Times New Roman"/>
                <w:b/>
                <w:spacing w:val="6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"/>
              </w:rPr>
              <w:t>hình</w:t>
            </w:r>
            <w:r>
              <w:rPr>
                <w:rFonts w:ascii="Times New Roman" w:eastAsia="Calibri" w:hAnsi="Times New Roman" w:cs="Times New Roman"/>
                <w:b/>
                <w:spacing w:val="7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"/>
              </w:rPr>
              <w:t>đội</w:t>
            </w:r>
            <w:r>
              <w:rPr>
                <w:rFonts w:ascii="Times New Roman" w:eastAsia="Calibri" w:hAnsi="Times New Roman" w:cs="Times New Roman"/>
                <w:b/>
                <w:spacing w:val="6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"/>
              </w:rPr>
              <w:t>ngũ:</w:t>
            </w:r>
            <w:r>
              <w:rPr>
                <w:rFonts w:ascii="Times New Roman" w:eastAsia="Calibri" w:hAnsi="Times New Roman" w:cs="Times New Roman"/>
                <w:b/>
                <w:spacing w:val="7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"/>
              </w:rPr>
              <w:t>Số</w:t>
            </w:r>
            <w:r>
              <w:rPr>
                <w:rFonts w:ascii="Times New Roman" w:eastAsia="Calibri" w:hAnsi="Times New Roman" w:cs="Times New Roman"/>
                <w:b/>
                <w:spacing w:val="7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"/>
              </w:rPr>
              <w:t>giáo</w:t>
            </w:r>
            <w:r>
              <w:rPr>
                <w:rFonts w:ascii="Times New Roman" w:eastAsia="Calibri" w:hAnsi="Times New Roman" w:cs="Times New Roman"/>
                <w:b/>
                <w:spacing w:val="6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"/>
              </w:rPr>
              <w:t>viên: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 xml:space="preserve"> 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>;</w:t>
            </w:r>
            <w:r>
              <w:rPr>
                <w:rFonts w:ascii="Times New Roman" w:eastAsia="Calibri" w:hAnsi="Times New Roman" w:cs="Times New Roman"/>
                <w:spacing w:val="6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"/>
              </w:rPr>
              <w:t>Trình</w:t>
            </w:r>
            <w:r>
              <w:rPr>
                <w:rFonts w:ascii="Times New Roman" w:eastAsia="Calibri" w:hAnsi="Times New Roman" w:cs="Times New Roman"/>
                <w:b/>
                <w:spacing w:val="6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  <w:lang w:val="vi"/>
              </w:rPr>
              <w:t>độ</w:t>
            </w:r>
            <w:r>
              <w:rPr>
                <w:rFonts w:ascii="Times New Roman" w:eastAsia="Calibri" w:hAnsi="Times New Roman" w:cs="Times New Roman"/>
                <w:b/>
                <w:spacing w:val="9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"/>
              </w:rPr>
              <w:t>đào</w:t>
            </w:r>
            <w:r>
              <w:rPr>
                <w:rFonts w:ascii="Times New Roman" w:eastAsia="Calibri" w:hAnsi="Times New Roman" w:cs="Times New Roman"/>
                <w:b/>
                <w:spacing w:val="3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"/>
              </w:rPr>
              <w:t>tạo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>:</w:t>
            </w:r>
            <w:r>
              <w:rPr>
                <w:rFonts w:ascii="Times New Roman" w:eastAsia="Calibri" w:hAnsi="Times New Roman" w:cs="Times New Roman"/>
                <w:spacing w:val="7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>Cao</w:t>
            </w:r>
            <w:r>
              <w:rPr>
                <w:rFonts w:ascii="Times New Roman" w:eastAsia="Calibri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>đẳng:</w:t>
            </w:r>
            <w:r>
              <w:rPr>
                <w:rFonts w:ascii="Times New Roman" w:eastAsia="Calibri" w:hAnsi="Times New Roman" w:cs="Times New Roman"/>
                <w:spacing w:val="7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7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pacing w:val="7"/>
                <w:sz w:val="28"/>
                <w:szCs w:val="28"/>
                <w:lang w:val="vi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 xml:space="preserve"> Đại</w:t>
            </w:r>
            <w:r>
              <w:rPr>
                <w:rFonts w:ascii="Times New Roman" w:eastAsia="Calibri" w:hAnsi="Times New Roman" w:cs="Times New Roman"/>
                <w:spacing w:val="7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>học: 01;</w:t>
            </w:r>
            <w:r>
              <w:rPr>
                <w:rFonts w:ascii="Times New Roman" w:eastAsia="Calibri" w:hAnsi="Times New Roman" w:cs="Times New Roman"/>
                <w:spacing w:val="7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>Trên</w:t>
            </w:r>
            <w:r>
              <w:rPr>
                <w:rFonts w:ascii="Times New Roman" w:eastAsia="Calibri" w:hAnsi="Times New Roman" w:cs="Times New Roman"/>
                <w:spacing w:val="6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>đại</w:t>
            </w:r>
            <w:r>
              <w:rPr>
                <w:rFonts w:ascii="Times New Roman" w:eastAsia="Calibri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>học: 0</w:t>
            </w:r>
          </w:p>
          <w:p w:rsidR="003964D5" w:rsidRDefault="007E1694">
            <w:pPr>
              <w:spacing w:after="0"/>
              <w:ind w:left="902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Calibri" w:eastAsia="Calibri" w:hAnsi="Calibri" w:cs="Times New Roman"/>
                <w:b/>
                <w:bCs/>
                <w:szCs w:val="28"/>
                <w:lang w:val="vi"/>
              </w:rPr>
              <w:t xml:space="preserve">                                              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 xml:space="preserve">Mức đạt chuẩn nghề nghiệp giáo viên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vertAlign w:val="superscript"/>
              </w:rPr>
              <w:footnoteReference w:id="1"/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Tốt: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 xml:space="preserve"> 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Khá: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 xml:space="preserve"> 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;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Đạt: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 xml:space="preserve"> 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; Chưa đạt: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vi"/>
              </w:rPr>
              <w:t xml:space="preserve"> 0</w:t>
            </w:r>
          </w:p>
          <w:p w:rsidR="003964D5" w:rsidRDefault="007E16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. Thiết bị dạy họ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  <w:tbl>
            <w:tblPr>
              <w:tblStyle w:val="TableGrid"/>
              <w:tblW w:w="14205" w:type="dxa"/>
              <w:tblInd w:w="534" w:type="dxa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2664"/>
              <w:gridCol w:w="2410"/>
              <w:gridCol w:w="3461"/>
              <w:gridCol w:w="4819"/>
            </w:tblGrid>
            <w:tr w:rsidR="003964D5">
              <w:tc>
                <w:tcPr>
                  <w:tcW w:w="851" w:type="dxa"/>
                  <w:shd w:val="clear" w:color="auto" w:fill="auto"/>
                  <w:vAlign w:val="center"/>
                </w:tcPr>
                <w:p w:rsidR="003964D5" w:rsidRDefault="007E1694">
                  <w:pPr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Cs/>
                      <w:sz w:val="28"/>
                      <w:szCs w:val="28"/>
                    </w:rPr>
                    <w:t>STT</w:t>
                  </w:r>
                </w:p>
              </w:tc>
              <w:tc>
                <w:tcPr>
                  <w:tcW w:w="2664" w:type="dxa"/>
                  <w:shd w:val="clear" w:color="auto" w:fill="auto"/>
                </w:tcPr>
                <w:p w:rsidR="003964D5" w:rsidRDefault="007E1694">
                  <w:pPr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Cs/>
                      <w:sz w:val="28"/>
                      <w:szCs w:val="28"/>
                    </w:rPr>
                    <w:t>Thiết bị dạy học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3964D5" w:rsidRDefault="007E1694">
                  <w:pPr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Cs/>
                      <w:sz w:val="28"/>
                      <w:szCs w:val="28"/>
                    </w:rPr>
                    <w:t>Số lượng</w:t>
                  </w:r>
                </w:p>
              </w:tc>
              <w:tc>
                <w:tcPr>
                  <w:tcW w:w="3461" w:type="dxa"/>
                  <w:shd w:val="clear" w:color="auto" w:fill="auto"/>
                </w:tcPr>
                <w:p w:rsidR="003964D5" w:rsidRDefault="007E1694">
                  <w:pPr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Cs/>
                      <w:sz w:val="28"/>
                      <w:szCs w:val="28"/>
                    </w:rPr>
                    <w:t>Các bài thực hành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:rsidR="003964D5" w:rsidRDefault="007E1694">
                  <w:pPr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Cs/>
                      <w:sz w:val="28"/>
                      <w:szCs w:val="28"/>
                    </w:rPr>
                    <w:t>Ghi chú</w:t>
                  </w:r>
                </w:p>
              </w:tc>
            </w:tr>
            <w:tr w:rsidR="003964D5">
              <w:tc>
                <w:tcPr>
                  <w:tcW w:w="851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line="276" w:lineRule="auto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664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line="276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Máy tính</w:t>
                  </w:r>
                </w:p>
                <w:p w:rsidR="003964D5" w:rsidRDefault="007E1694">
                  <w:pPr>
                    <w:spacing w:line="276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Máy chiếu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line="276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`1 bộ</w:t>
                  </w:r>
                </w:p>
              </w:tc>
              <w:tc>
                <w:tcPr>
                  <w:tcW w:w="3461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line="276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  <w:t>Các tiết dạy lí thuyết, thực hành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line="276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  <w:t>GV chủ động sử dụng</w:t>
                  </w:r>
                </w:p>
              </w:tc>
            </w:tr>
            <w:tr w:rsidR="003964D5">
              <w:tc>
                <w:tcPr>
                  <w:tcW w:w="851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line="276" w:lineRule="auto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664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line="276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Tranh ảnh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line="276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Không hạn định</w:t>
                  </w:r>
                </w:p>
                <w:p w:rsidR="003964D5" w:rsidRDefault="003964D5">
                  <w:pPr>
                    <w:spacing w:line="276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3461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line="276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Mọi tiết dạy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line="276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  <w:t>GV hướng dẫn HS khai thác hiệu quả</w:t>
                  </w:r>
                </w:p>
              </w:tc>
            </w:tr>
            <w:tr w:rsidR="003964D5">
              <w:tc>
                <w:tcPr>
                  <w:tcW w:w="851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line="276" w:lineRule="auto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664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line="276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Đồ dùng trực quan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line="276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Không hạn định</w:t>
                  </w:r>
                </w:p>
              </w:tc>
              <w:tc>
                <w:tcPr>
                  <w:tcW w:w="3461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line="276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Mọi tiết dạy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line="276" w:lineRule="auto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  <w:t>GV hướng dẫn HS sử dụng hiệu quả</w:t>
                  </w:r>
                </w:p>
              </w:tc>
            </w:tr>
          </w:tbl>
          <w:p w:rsidR="003964D5" w:rsidRDefault="003964D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:rsidR="003964D5" w:rsidRDefault="007E16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lastRenderedPageBreak/>
              <w:t xml:space="preserve">4. Phòng học bộ môn/phòng thí nghiệm/phòng đa năng/sân chơi, bãi tập </w:t>
            </w:r>
          </w:p>
          <w:tbl>
            <w:tblPr>
              <w:tblW w:w="1463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2209"/>
              <w:gridCol w:w="1980"/>
              <w:gridCol w:w="4571"/>
              <w:gridCol w:w="5020"/>
            </w:tblGrid>
            <w:tr w:rsidR="003964D5">
              <w:tc>
                <w:tcPr>
                  <w:tcW w:w="851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STT</w:t>
                  </w:r>
                </w:p>
              </w:tc>
              <w:tc>
                <w:tcPr>
                  <w:tcW w:w="2209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Tên phòng</w:t>
                  </w:r>
                </w:p>
              </w:tc>
              <w:tc>
                <w:tcPr>
                  <w:tcW w:w="1980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Số lượng</w:t>
                  </w:r>
                </w:p>
              </w:tc>
              <w:tc>
                <w:tcPr>
                  <w:tcW w:w="4571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Phạm vi và nội dung sử dụng</w:t>
                  </w:r>
                </w:p>
              </w:tc>
              <w:tc>
                <w:tcPr>
                  <w:tcW w:w="5020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Ghi chú</w:t>
                  </w:r>
                </w:p>
              </w:tc>
            </w:tr>
            <w:tr w:rsidR="003964D5">
              <w:tc>
                <w:tcPr>
                  <w:tcW w:w="851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209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Phòng bộ môn</w:t>
                  </w:r>
                </w:p>
              </w:tc>
              <w:tc>
                <w:tcPr>
                  <w:tcW w:w="1980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</w:t>
                  </w:r>
                </w:p>
                <w:p w:rsidR="003964D5" w:rsidRDefault="003964D5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71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Sinh hoạt tổ/nhóm chuyên môn</w:t>
                  </w:r>
                </w:p>
              </w:tc>
              <w:tc>
                <w:tcPr>
                  <w:tcW w:w="5020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GV sử dụng theo kế hoạch của tổ/nhóm</w:t>
                  </w:r>
                </w:p>
              </w:tc>
            </w:tr>
            <w:tr w:rsidR="003964D5">
              <w:tc>
                <w:tcPr>
                  <w:tcW w:w="851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209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Phòng đa năng</w:t>
                  </w:r>
                </w:p>
              </w:tc>
              <w:tc>
                <w:tcPr>
                  <w:tcW w:w="1980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</w:t>
                  </w:r>
                </w:p>
                <w:p w:rsidR="003964D5" w:rsidRDefault="003964D5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71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Dạy các tiết chủ đề, chuyên đề </w:t>
                  </w:r>
                </w:p>
              </w:tc>
              <w:tc>
                <w:tcPr>
                  <w:tcW w:w="5020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GV đăng kí sử dụng </w:t>
                  </w:r>
                </w:p>
              </w:tc>
            </w:tr>
            <w:tr w:rsidR="003964D5">
              <w:tc>
                <w:tcPr>
                  <w:tcW w:w="851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209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Phòng ĐDDH</w:t>
                  </w:r>
                </w:p>
              </w:tc>
              <w:tc>
                <w:tcPr>
                  <w:tcW w:w="1980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01</w:t>
                  </w:r>
                </w:p>
                <w:p w:rsidR="003964D5" w:rsidRDefault="003964D5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71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Lưu giữ ĐDDH</w:t>
                  </w:r>
                </w:p>
              </w:tc>
              <w:tc>
                <w:tcPr>
                  <w:tcW w:w="5020" w:type="dxa"/>
                  <w:shd w:val="clear" w:color="auto" w:fill="auto"/>
                </w:tcPr>
                <w:p w:rsidR="003964D5" w:rsidRDefault="007E1694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GV kí mượn - trả </w:t>
                  </w:r>
                </w:p>
              </w:tc>
            </w:tr>
          </w:tbl>
          <w:p w:rsidR="003964D5" w:rsidRDefault="00396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3964D5" w:rsidRDefault="007E1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II. Kế hoạch dạy học:</w:t>
            </w:r>
          </w:p>
          <w:p w:rsidR="003964D5" w:rsidRDefault="007E16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Quy chế cho điểm </w:t>
            </w:r>
          </w:p>
          <w:p w:rsidR="003964D5" w:rsidRDefault="003964D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TableGrid"/>
              <w:tblW w:w="14460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1794"/>
              <w:gridCol w:w="2080"/>
              <w:gridCol w:w="2081"/>
              <w:gridCol w:w="2082"/>
              <w:gridCol w:w="2081"/>
              <w:gridCol w:w="2082"/>
              <w:gridCol w:w="2260"/>
            </w:tblGrid>
            <w:tr w:rsidR="003964D5">
              <w:tc>
                <w:tcPr>
                  <w:tcW w:w="1794" w:type="dxa"/>
                  <w:vMerge w:val="restart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Phân môn</w:t>
                  </w:r>
                </w:p>
              </w:tc>
              <w:tc>
                <w:tcPr>
                  <w:tcW w:w="6243" w:type="dxa"/>
                  <w:gridSpan w:val="3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HỌC KÌ I</w:t>
                  </w:r>
                </w:p>
              </w:tc>
              <w:tc>
                <w:tcPr>
                  <w:tcW w:w="6423" w:type="dxa"/>
                  <w:gridSpan w:val="3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HỌC KÌ II</w:t>
                  </w:r>
                </w:p>
              </w:tc>
            </w:tr>
            <w:tr w:rsidR="003964D5">
              <w:tc>
                <w:tcPr>
                  <w:tcW w:w="1794" w:type="dxa"/>
                  <w:vMerge/>
                </w:tcPr>
                <w:p w:rsidR="003964D5" w:rsidRDefault="003964D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080" w:type="dxa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ĐĐGtx</w:t>
                  </w:r>
                </w:p>
              </w:tc>
              <w:tc>
                <w:tcPr>
                  <w:tcW w:w="2081" w:type="dxa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ĐĐGgk</w:t>
                  </w:r>
                </w:p>
              </w:tc>
              <w:tc>
                <w:tcPr>
                  <w:tcW w:w="2082" w:type="dxa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ĐĐGck</w:t>
                  </w:r>
                </w:p>
              </w:tc>
              <w:tc>
                <w:tcPr>
                  <w:tcW w:w="2081" w:type="dxa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ĐĐGtx</w:t>
                  </w:r>
                </w:p>
              </w:tc>
              <w:tc>
                <w:tcPr>
                  <w:tcW w:w="2082" w:type="dxa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ĐĐGgk</w:t>
                  </w:r>
                </w:p>
              </w:tc>
              <w:tc>
                <w:tcPr>
                  <w:tcW w:w="2260" w:type="dxa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ĐĐGck</w:t>
                  </w:r>
                </w:p>
              </w:tc>
            </w:tr>
            <w:tr w:rsidR="003964D5">
              <w:tc>
                <w:tcPr>
                  <w:tcW w:w="1794" w:type="dxa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Lịch sử</w:t>
                  </w:r>
                </w:p>
              </w:tc>
              <w:tc>
                <w:tcPr>
                  <w:tcW w:w="2080" w:type="dxa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081" w:type="dxa"/>
                  <w:vMerge w:val="restart"/>
                  <w:vAlign w:val="center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082" w:type="dxa"/>
                  <w:vMerge w:val="restart"/>
                  <w:vAlign w:val="center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081" w:type="dxa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082" w:type="dxa"/>
                  <w:vMerge w:val="restart"/>
                  <w:vAlign w:val="center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260" w:type="dxa"/>
                  <w:vMerge w:val="restart"/>
                  <w:vAlign w:val="center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3964D5">
              <w:tc>
                <w:tcPr>
                  <w:tcW w:w="1794" w:type="dxa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Địa lí</w:t>
                  </w:r>
                </w:p>
              </w:tc>
              <w:tc>
                <w:tcPr>
                  <w:tcW w:w="2080" w:type="dxa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081" w:type="dxa"/>
                  <w:vMerge/>
                </w:tcPr>
                <w:p w:rsidR="003964D5" w:rsidRDefault="003964D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82" w:type="dxa"/>
                  <w:vMerge/>
                </w:tcPr>
                <w:p w:rsidR="003964D5" w:rsidRDefault="003964D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81" w:type="dxa"/>
                </w:tcPr>
                <w:p w:rsidR="003964D5" w:rsidRDefault="007E169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082" w:type="dxa"/>
                  <w:vMerge/>
                </w:tcPr>
                <w:p w:rsidR="003964D5" w:rsidRDefault="003964D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0" w:type="dxa"/>
                  <w:vMerge/>
                </w:tcPr>
                <w:p w:rsidR="003964D5" w:rsidRDefault="003964D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964D5" w:rsidRDefault="007E1694">
            <w:pPr>
              <w:tabs>
                <w:tab w:val="left" w:pos="4395"/>
              </w:tabs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</w:t>
            </w:r>
          </w:p>
          <w:p w:rsidR="003964D5" w:rsidRDefault="007E16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2. Phân môn Địa lí</w:t>
            </w:r>
          </w:p>
          <w:tbl>
            <w:tblPr>
              <w:tblpPr w:leftFromText="180" w:rightFromText="180" w:vertAnchor="text" w:tblpX="137" w:tblpY="1"/>
              <w:tblOverlap w:val="never"/>
              <w:tblW w:w="14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9"/>
              <w:gridCol w:w="308"/>
              <w:gridCol w:w="15"/>
              <w:gridCol w:w="15"/>
              <w:gridCol w:w="30"/>
              <w:gridCol w:w="15"/>
              <w:gridCol w:w="15"/>
              <w:gridCol w:w="33"/>
              <w:gridCol w:w="703"/>
              <w:gridCol w:w="5239"/>
              <w:gridCol w:w="993"/>
              <w:gridCol w:w="6511"/>
            </w:tblGrid>
            <w:tr w:rsidR="003964D5">
              <w:tc>
                <w:tcPr>
                  <w:tcW w:w="1150" w:type="dxa"/>
                  <w:gridSpan w:val="8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Tuần</w:t>
                  </w:r>
                </w:p>
              </w:tc>
              <w:tc>
                <w:tcPr>
                  <w:tcW w:w="703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Tiết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Bài học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Số tiết</w:t>
                  </w:r>
                </w:p>
              </w:tc>
              <w:tc>
                <w:tcPr>
                  <w:tcW w:w="6511" w:type="dxa"/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>Yêu cầu cần đạt</w:t>
                  </w:r>
                </w:p>
                <w:p w:rsidR="003964D5" w:rsidRDefault="003964D5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3964D5">
              <w:trPr>
                <w:trHeight w:val="772"/>
              </w:trPr>
              <w:tc>
                <w:tcPr>
                  <w:tcW w:w="14596" w:type="dxa"/>
                  <w:gridSpan w:val="12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HỌC KÌ I</w:t>
                  </w:r>
                </w:p>
                <w:p w:rsidR="003964D5" w:rsidRDefault="007E1694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vi"/>
                    </w:rPr>
                    <w:t>Từ tuần 1 đến tuần 9: 1 tiết/ tuần</w:t>
                  </w:r>
                </w:p>
              </w:tc>
            </w:tr>
            <w:tr w:rsidR="003964D5">
              <w:tc>
                <w:tcPr>
                  <w:tcW w:w="1042" w:type="dxa"/>
                  <w:gridSpan w:val="3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vi-VN"/>
                    </w:rPr>
                    <w:t>1,2,3</w:t>
                  </w:r>
                </w:p>
              </w:tc>
              <w:tc>
                <w:tcPr>
                  <w:tcW w:w="811" w:type="dxa"/>
                  <w:gridSpan w:val="6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vi-VN"/>
                    </w:rPr>
                    <w:t>1,2,3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vi-VN"/>
                    </w:rPr>
                    <w:t>Bài 1: Vị trí địa lí, đặc điểm tự nhiên châu Âu.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511" w:type="dxa"/>
                  <w:shd w:val="clear" w:color="auto" w:fill="auto"/>
                  <w:vAlign w:val="center"/>
                </w:tcPr>
                <w:p w:rsidR="003964D5" w:rsidRDefault="007E169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Trình bày được đặc điểm vị trí địa lí, hình dạng và kích thước của châu Âu.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- Phân tích được đặc điểm các khu vực địa hình chính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của châu Âu.</w:t>
                  </w:r>
                </w:p>
                <w:p w:rsidR="003964D5" w:rsidRDefault="007E1694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Phân tích được đặc điểm phân hoá khí hậu.</w:t>
                  </w:r>
                </w:p>
                <w:p w:rsidR="003964D5" w:rsidRDefault="007E1694">
                  <w:pPr>
                    <w:tabs>
                      <w:tab w:val="left" w:pos="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Xác định được trên bản đồ các sông lớn (Rai-nơ, Đa-nuýp, Vôn-ga); các đới thiên nhiên ở châu Âu</w:t>
                  </w:r>
                </w:p>
              </w:tc>
            </w:tr>
            <w:tr w:rsidR="003964D5">
              <w:tc>
                <w:tcPr>
                  <w:tcW w:w="1087" w:type="dxa"/>
                  <w:gridSpan w:val="5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lastRenderedPageBreak/>
                    <w:t>4,5</w:t>
                  </w:r>
                </w:p>
              </w:tc>
              <w:tc>
                <w:tcPr>
                  <w:tcW w:w="766" w:type="dxa"/>
                  <w:gridSpan w:val="4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Bài 2: Đặc điểm dân cư, xã hội châu Âu.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Tiết 1: Đặc điểm dân cư châu Âu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Tiết 2: Đô thị hóa châu Âu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15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2</w:t>
                  </w:r>
                </w:p>
              </w:tc>
              <w:tc>
                <w:tcPr>
                  <w:tcW w:w="6511" w:type="dxa"/>
                  <w:shd w:val="clear" w:color="auto" w:fill="auto"/>
                  <w:vAlign w:val="center"/>
                </w:tcPr>
                <w:p w:rsidR="003964D5" w:rsidRDefault="007E169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Trình bày được đặc điểm của cơ cấu dân cư, di cư và đô thị hoá ở châu Âu.</w:t>
                  </w:r>
                </w:p>
                <w:p w:rsidR="003964D5" w:rsidRDefault="007E169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Phân tích được bảng số liệu về dân cư.</w:t>
                  </w:r>
                </w:p>
                <w:p w:rsidR="003964D5" w:rsidRDefault="007E169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Trình bày được đặc điểm đô thị hóa ở Châu Âu.</w:t>
                  </w:r>
                </w:p>
                <w:p w:rsidR="003964D5" w:rsidRDefault="007E169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Đọc được bản đồ tỉ lệ dân đô thị và một số đô thị ở châu Âu, năm 2020.</w:t>
                  </w:r>
                </w:p>
                <w:p w:rsidR="003964D5" w:rsidRDefault="003964D5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964D5">
              <w:tc>
                <w:tcPr>
                  <w:tcW w:w="1087" w:type="dxa"/>
                  <w:gridSpan w:val="5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6,7</w:t>
                  </w:r>
                </w:p>
              </w:tc>
              <w:tc>
                <w:tcPr>
                  <w:tcW w:w="766" w:type="dxa"/>
                  <w:gridSpan w:val="4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6,7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Bài 3: Khai thác, sử dụng và bảo vệ thiên nhiên ở châu Âu.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Tiết 1: Vấn đề bảo vệ môi trường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Tiết 2: Vấn để bảo vệ đa dạng sinh học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15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511" w:type="dxa"/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  <w:t>- Trình bày được một vấn đề bảo vệ môi trường ở châu Âu.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  <w:t>- Rèn luyện kĩ năng tìm kiếm và khai thác thông tin.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  <w:t>- Trình bày được các vấn đề bảo vệ đa dạng sinh học ở Châu Âu.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  <w:t>- Biết cách khai thác thông tin qua hình ảnh.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  <w:t>- Trình bày được vấn đề ứng phó với biến đổi khí hậu ở Châu Âu.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  <w:t>- Biết cách khai thác thông tin qua hình ảnh</w:t>
                  </w:r>
                </w:p>
              </w:tc>
            </w:tr>
            <w:tr w:rsidR="003964D5">
              <w:trPr>
                <w:trHeight w:val="570"/>
              </w:trPr>
              <w:tc>
                <w:tcPr>
                  <w:tcW w:w="1087" w:type="dxa"/>
                  <w:gridSpan w:val="5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66" w:type="dxa"/>
                  <w:gridSpan w:val="4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vi-VN"/>
                    </w:rPr>
                    <w:t>8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vi-VN"/>
                    </w:rPr>
                    <w:t>Ôn tập giữa học kì 1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21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511" w:type="dxa"/>
                  <w:shd w:val="clear" w:color="auto" w:fill="auto"/>
                </w:tcPr>
                <w:p w:rsidR="003964D5" w:rsidRDefault="003964D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Ôn tập từ bài 1 đến bài 3</w:t>
                  </w:r>
                </w:p>
              </w:tc>
            </w:tr>
            <w:tr w:rsidR="003964D5">
              <w:trPr>
                <w:trHeight w:val="460"/>
              </w:trPr>
              <w:tc>
                <w:tcPr>
                  <w:tcW w:w="1087" w:type="dxa"/>
                  <w:gridSpan w:val="5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66" w:type="dxa"/>
                  <w:gridSpan w:val="4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Kiểm tra giữa HK I môn LS ĐL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21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511" w:type="dxa"/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Kiến thức địa lý từ bài 1 đến bài 3</w:t>
                  </w:r>
                </w:p>
              </w:tc>
            </w:tr>
            <w:tr w:rsidR="003964D5">
              <w:tc>
                <w:tcPr>
                  <w:tcW w:w="14596" w:type="dxa"/>
                  <w:gridSpan w:val="12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after="0" w:line="275" w:lineRule="exac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Từ tuần 10 -  19 dạy 2 tiết/ tuần</w:t>
                  </w:r>
                </w:p>
              </w:tc>
            </w:tr>
            <w:tr w:rsidR="003964D5">
              <w:tc>
                <w:tcPr>
                  <w:tcW w:w="1102" w:type="dxa"/>
                  <w:gridSpan w:val="6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 10</w:t>
                  </w:r>
                </w:p>
              </w:tc>
              <w:tc>
                <w:tcPr>
                  <w:tcW w:w="751" w:type="dxa"/>
                  <w:gridSpan w:val="3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 10,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Bài 4: Liên minh châu Âu. 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18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2</w:t>
                  </w:r>
                </w:p>
              </w:tc>
              <w:tc>
                <w:tcPr>
                  <w:tcW w:w="6511" w:type="dxa"/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- Trình bày được khái quát về liên minh Châu Âu. 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Xác định được các nước thành viên của Liên minh châu Âu trên bản đồ.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Phân tích bảng số liệu về các trung tâm kinh tế lớn trên thế giới.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- Nêu được dẫn chứng về Liên minh châu Âu (EU) như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1 trong 4 trung tâm kinh tế lớn trên thế giới.</w:t>
                  </w:r>
                </w:p>
                <w:p w:rsidR="003964D5" w:rsidRDefault="007E1694">
                  <w:pPr>
                    <w:widowControl w:val="0"/>
                    <w:tabs>
                      <w:tab w:val="left" w:pos="247"/>
                    </w:tabs>
                    <w:autoSpaceDE w:val="0"/>
                    <w:autoSpaceDN w:val="0"/>
                    <w:spacing w:after="0" w:line="240" w:lineRule="auto"/>
                    <w:ind w:left="246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Phân tích bảng số liệu GDP và GDP/ người của các trung tâm kinh tế lớn trên thế giới năm 2020.</w:t>
                  </w:r>
                </w:p>
              </w:tc>
            </w:tr>
            <w:tr w:rsidR="003964D5">
              <w:trPr>
                <w:trHeight w:val="1290"/>
              </w:trPr>
              <w:tc>
                <w:tcPr>
                  <w:tcW w:w="1087" w:type="dxa"/>
                  <w:gridSpan w:val="5"/>
                  <w:shd w:val="clear" w:color="auto" w:fill="auto"/>
                </w:tcPr>
                <w:p w:rsidR="003964D5" w:rsidRDefault="003964D5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66" w:type="dxa"/>
                  <w:gridSpan w:val="4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12,</w:t>
                  </w: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Bài 5: Vị trí địa lí, đặc điểm tự nhiên châu Á.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Tiết 1: Vị trí địa lí và địa hình châu Á. 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Tiết 2: Đặc điểm tự nhiên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20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51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Trình bày được đặc điểm vị trí địa lí, hình dạng và kích thước châu Á.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Trình bày được một trong những đặc điểm thiên nhiên châu Á, ý nghĩa các đặc điểm này đối với việc sử dụng và bảo vệ tự nhiên.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Xác định được trên bản đồ các khu vực địa hình và các khoáng sản chính ở châu Á.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Xác định trên bản đồ các đới và kiểu khí hậu ở Châu Á</w:t>
                  </w:r>
                </w:p>
              </w:tc>
            </w:tr>
            <w:tr w:rsidR="003964D5">
              <w:trPr>
                <w:trHeight w:val="269"/>
              </w:trPr>
              <w:tc>
                <w:tcPr>
                  <w:tcW w:w="1087" w:type="dxa"/>
                  <w:gridSpan w:val="5"/>
                  <w:shd w:val="clear" w:color="auto" w:fill="auto"/>
                </w:tcPr>
                <w:p w:rsidR="003964D5" w:rsidRDefault="003964D5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66" w:type="dxa"/>
                  <w:gridSpan w:val="4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14,</w:t>
                  </w: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Bài 6: Đặc điểm dân cư, xã hội châu Á.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Tiết 1: Dân cư, tôn giáo. 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Tiết 2: Sự phân bố dân cư. Các đô thị lớn.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20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511" w:type="dxa"/>
                  <w:shd w:val="clear" w:color="auto" w:fill="auto"/>
                  <w:vAlign w:val="center"/>
                </w:tcPr>
                <w:p w:rsidR="003964D5" w:rsidRDefault="007E1694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Trình bày được đặc điểm dân cư, tôn giáo;</w:t>
                  </w:r>
                </w:p>
                <w:p w:rsidR="003964D5" w:rsidRDefault="007E1694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- Rèn luyện kĩ năng phân tích, khai thác số liệu.</w:t>
                  </w:r>
                </w:p>
                <w:p w:rsidR="003964D5" w:rsidRDefault="007E1694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Rèn luyện kĩ năng phân tích, khai thác số liệu.</w:t>
                  </w:r>
                </w:p>
                <w:p w:rsidR="003964D5" w:rsidRDefault="007E1694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Trình bày được sự phân bố dân cư và các đô thị lớn ở châu Á.</w:t>
                  </w:r>
                </w:p>
              </w:tc>
            </w:tr>
            <w:tr w:rsidR="003964D5">
              <w:trPr>
                <w:trHeight w:val="913"/>
              </w:trPr>
              <w:tc>
                <w:tcPr>
                  <w:tcW w:w="1087" w:type="dxa"/>
                  <w:gridSpan w:val="5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13,14</w:t>
                  </w:r>
                </w:p>
              </w:tc>
              <w:tc>
                <w:tcPr>
                  <w:tcW w:w="766" w:type="dxa"/>
                  <w:gridSpan w:val="4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16,</w:t>
                  </w: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17,</w:t>
                  </w: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18,</w:t>
                  </w: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Bài 7: Bản đồ chính trị châu Á 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18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51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Xác định được trên bản đồ chính trị các khu vực Châu Á.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- Trình bày được đặc điểm tự nhiên khu vực Bắc Á, Trung Á, Tây Nam Á, Nam Á, Đông Á và khu vực Đông Nam Á, </w:t>
                  </w:r>
                </w:p>
                <w:p w:rsidR="003964D5" w:rsidRDefault="007E169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Biết cách sử dụng bản đồ để nhận biết các đặc điểm tự nhiên của khu vực.</w:t>
                  </w:r>
                </w:p>
                <w:p w:rsidR="003964D5" w:rsidRDefault="007E1694">
                  <w:pPr>
                    <w:widowControl w:val="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-Biết cách sử dụng bản đồ để xác định sự phân bố dân cư, các đô thị lớn ở châu Á.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Xác định được trên bản đồ chính trị các khu vực Châu Á.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- Trình bày được đặc điểm tự nhiên khu vực Bắc Á, Trung Á, Tây Nam Á, Nam Á, Đông Á và khu vực 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Đông Nam Á, </w:t>
                  </w:r>
                </w:p>
                <w:p w:rsidR="003964D5" w:rsidRDefault="007E169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Biết cách sử dụng bản đồ để nhận biết các đặc điểm tự nhiên của khu vực.</w:t>
                  </w:r>
                </w:p>
              </w:tc>
            </w:tr>
            <w:tr w:rsidR="003964D5">
              <w:trPr>
                <w:trHeight w:val="1245"/>
              </w:trPr>
              <w:tc>
                <w:tcPr>
                  <w:tcW w:w="1057" w:type="dxa"/>
                  <w:gridSpan w:val="4"/>
                  <w:vMerge w:val="restart"/>
                  <w:shd w:val="clear" w:color="auto" w:fill="auto"/>
                </w:tcPr>
                <w:p w:rsidR="003964D5" w:rsidRDefault="003964D5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3964D5" w:rsidRDefault="003964D5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15,16</w:t>
                  </w:r>
                </w:p>
              </w:tc>
              <w:tc>
                <w:tcPr>
                  <w:tcW w:w="796" w:type="dxa"/>
                  <w:gridSpan w:val="5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Bài 8:  Thực hành: Tìm hiểu về các nền kinh tế lớn và kinh tế mới nổi của châu Á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511" w:type="dxa"/>
                  <w:shd w:val="clear" w:color="auto" w:fill="auto"/>
                  <w:vAlign w:val="center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- Biết cách sưu tầm tư liệu và trình bày về một trong các nền kinh tế lớn và nền kinh tế mới nổi của châu Á: Trung Quốc, Nhật Bản, Hàn Quốc, Xin-ga-po.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Biết thu thập, xử lý thông tin, số liệu thống kê, biểu đồ, bản đồ của một quốc gia.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Rèn luyện kĩ năng viết, trình bày báo cáo.</w:t>
                  </w:r>
                </w:p>
              </w:tc>
            </w:tr>
            <w:tr w:rsidR="003964D5">
              <w:trPr>
                <w:trHeight w:val="1080"/>
              </w:trPr>
              <w:tc>
                <w:tcPr>
                  <w:tcW w:w="1057" w:type="dxa"/>
                  <w:gridSpan w:val="4"/>
                  <w:vMerge/>
                  <w:shd w:val="clear" w:color="auto" w:fill="auto"/>
                </w:tcPr>
                <w:p w:rsidR="003964D5" w:rsidRDefault="003964D5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96" w:type="dxa"/>
                  <w:gridSpan w:val="5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21,</w:t>
                  </w: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22,</w:t>
                  </w: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Bài 9: Vị trí địa lí, đặc điểm tự nhiên châu Phi.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Tiết 1: Vị trí địa lí, địa hình và khoáng sản châu Phi. 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Tiết 2: Đặc điểm tự nhiên châu Phi.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Tiết 3: Vấn đề môi trường trong sử dụng thiên nhiên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511" w:type="dxa"/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Trình bày được đặc điểm vị trí địa lí, hình dạng và kích thước châu Phi.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 Phân tích được đặc điểm địa hình và khoáng sản ở Châu Phi.</w:t>
                  </w:r>
                </w:p>
                <w:p w:rsidR="003964D5" w:rsidRDefault="007E1694">
                  <w:pPr>
                    <w:spacing w:line="276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- Biết phân tích một số vấn đề môi trường trong sử dụng thiên nhiên châu Phi.</w:t>
                  </w:r>
                </w:p>
              </w:tc>
            </w:tr>
            <w:tr w:rsidR="003964D5">
              <w:tc>
                <w:tcPr>
                  <w:tcW w:w="1027" w:type="dxa"/>
                  <w:gridSpan w:val="2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826" w:type="dxa"/>
                  <w:gridSpan w:val="7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24,</w:t>
                  </w: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Ôn tập cuối học kì 1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  <w:t>2</w:t>
                  </w:r>
                </w:p>
              </w:tc>
              <w:tc>
                <w:tcPr>
                  <w:tcW w:w="6511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Ôn tập từ bài 1 đến bài 9</w:t>
                  </w:r>
                </w:p>
              </w:tc>
            </w:tr>
            <w:tr w:rsidR="003964D5">
              <w:trPr>
                <w:trHeight w:val="540"/>
              </w:trPr>
              <w:tc>
                <w:tcPr>
                  <w:tcW w:w="1027" w:type="dxa"/>
                  <w:gridSpan w:val="2"/>
                  <w:vMerge w:val="restart"/>
                  <w:shd w:val="clear" w:color="auto" w:fill="auto"/>
                </w:tcPr>
                <w:p w:rsidR="003964D5" w:rsidRDefault="003964D5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826" w:type="dxa"/>
                  <w:gridSpan w:val="7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Kiểm tra học kì I môn LS ĐL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511" w:type="dxa"/>
                  <w:shd w:val="clear" w:color="auto" w:fill="auto"/>
                </w:tcPr>
                <w:p w:rsidR="003964D5" w:rsidRDefault="007E1694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spacing w:before="6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Kiến thức địa lý từ bài 1 đến bài 9</w:t>
                  </w:r>
                </w:p>
              </w:tc>
            </w:tr>
            <w:tr w:rsidR="003964D5">
              <w:trPr>
                <w:trHeight w:val="462"/>
              </w:trPr>
              <w:tc>
                <w:tcPr>
                  <w:tcW w:w="1027" w:type="dxa"/>
                  <w:gridSpan w:val="2"/>
                  <w:vMerge/>
                  <w:shd w:val="clear" w:color="auto" w:fill="auto"/>
                </w:tcPr>
                <w:p w:rsidR="003964D5" w:rsidRDefault="003964D5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26" w:type="dxa"/>
                  <w:gridSpan w:val="7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Bài 10: Đặc điểm dân cư, xã hội châu Phi.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5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964D5" w:rsidRDefault="007E1694">
                  <w:pPr>
                    <w:keepNext/>
                    <w:keepLine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highlight w:val="white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highlight w:val="white"/>
                    </w:rPr>
                    <w:t>- Trình bày được một trong những vấn đề nổi cộm về dân cư,xã hội và di sản lịch sử châu Phi.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highlight w:val="white"/>
                    </w:rPr>
                    <w:t>- Rèn luyện kĩ năng phân tích, khai thác số liệu.</w:t>
                  </w:r>
                </w:p>
              </w:tc>
            </w:tr>
            <w:tr w:rsidR="003964D5">
              <w:trPr>
                <w:trHeight w:val="903"/>
              </w:trPr>
              <w:tc>
                <w:tcPr>
                  <w:tcW w:w="14596" w:type="dxa"/>
                  <w:gridSpan w:val="12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HỌC KÌ II</w:t>
                  </w: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Từ tuần 19 đến tuần 27: 2 tiết/ tuần</w:t>
                  </w:r>
                </w:p>
              </w:tc>
            </w:tr>
            <w:tr w:rsidR="003964D5">
              <w:tc>
                <w:tcPr>
                  <w:tcW w:w="1087" w:type="dxa"/>
                  <w:gridSpan w:val="5"/>
                  <w:shd w:val="clear" w:color="auto" w:fill="auto"/>
                </w:tcPr>
                <w:p w:rsidR="003964D5" w:rsidRDefault="003964D5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66" w:type="dxa"/>
                  <w:gridSpan w:val="4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28,</w:t>
                  </w: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Bài 11: Phương thức con người khai thác, sử dụng và bảo vệ thiên nhiên châu Phi. 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19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5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Biết cách sưu tầm tư liệu, tài liệu về Cộng hoà Nam Phi.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Trình bày được một số sự kiện lịch sử về Cộng hoà Nam Phi trong mấy thập niên gần đây.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Biết phân tích, khai thác dữ liệu, tư liệu.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Rèn luyện kĩ năng viết, trình bày báo cáo.</w:t>
                  </w:r>
                </w:p>
              </w:tc>
            </w:tr>
            <w:tr w:rsidR="003964D5">
              <w:trPr>
                <w:trHeight w:val="855"/>
              </w:trPr>
              <w:tc>
                <w:tcPr>
                  <w:tcW w:w="1087" w:type="dxa"/>
                  <w:gridSpan w:val="5"/>
                  <w:vMerge w:val="restart"/>
                  <w:shd w:val="clear" w:color="auto" w:fill="auto"/>
                </w:tcPr>
                <w:p w:rsidR="003964D5" w:rsidRDefault="003964D5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3964D5" w:rsidRDefault="003964D5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20,21</w:t>
                  </w:r>
                </w:p>
              </w:tc>
              <w:tc>
                <w:tcPr>
                  <w:tcW w:w="766" w:type="dxa"/>
                  <w:gridSpan w:val="4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Bài 12: Thực hành: Tìm hiểu khái quát Cộng hòa Nam Phi. 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20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"/>
                    </w:rPr>
                    <w:t>1</w:t>
                  </w:r>
                </w:p>
              </w:tc>
              <w:tc>
                <w:tcPr>
                  <w:tcW w:w="65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  <w:t>- Trình bày được khái quát về vị trí địa lí, phạm vi châu Mỹ.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"/>
                    </w:rPr>
                    <w:t>- Phân tích được các hệ quả địa lí - lịch sử của việc Cri-xtô phơ Cô-lôm-bô phát kiến ra châu Mỹ (1492 - 1502).</w:t>
                  </w:r>
                </w:p>
              </w:tc>
            </w:tr>
            <w:tr w:rsidR="003964D5">
              <w:trPr>
                <w:trHeight w:val="570"/>
              </w:trPr>
              <w:tc>
                <w:tcPr>
                  <w:tcW w:w="1087" w:type="dxa"/>
                  <w:gridSpan w:val="5"/>
                  <w:vMerge/>
                  <w:shd w:val="clear" w:color="auto" w:fill="auto"/>
                </w:tcPr>
                <w:p w:rsidR="003964D5" w:rsidRDefault="003964D5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vi"/>
                    </w:rPr>
                  </w:pPr>
                </w:p>
              </w:tc>
              <w:tc>
                <w:tcPr>
                  <w:tcW w:w="766" w:type="dxa"/>
                  <w:gridSpan w:val="4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31,</w:t>
                  </w: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Bài 13: Vị trí địa lí, phạm vi châu Mĩ. Sự phát kiến ra châu Mĩ. 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20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511" w:type="dxa"/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Trình bày được khái quát về vị trí địa lí, phạm vi châu Mỹ.</w:t>
                  </w:r>
                </w:p>
                <w:p w:rsidR="003964D5" w:rsidRDefault="007E1694">
                  <w:pPr>
                    <w:widowControl w:val="0"/>
                    <w:tabs>
                      <w:tab w:val="left" w:pos="281"/>
                    </w:tabs>
                    <w:autoSpaceDE w:val="0"/>
                    <w:autoSpaceDN w:val="0"/>
                    <w:spacing w:after="0" w:line="240" w:lineRule="auto"/>
                    <w:ind w:left="107" w:right="9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Phân tích được các hệ quả địa lí - lịch sử của việc Cri-xtô phơ Cô-lôm-bô phát kiến ra châu Mỹ (1492 - 1502).</w:t>
                  </w:r>
                </w:p>
              </w:tc>
            </w:tr>
            <w:tr w:rsidR="003964D5">
              <w:trPr>
                <w:trHeight w:val="990"/>
              </w:trPr>
              <w:tc>
                <w:tcPr>
                  <w:tcW w:w="1087" w:type="dxa"/>
                  <w:gridSpan w:val="5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21,22</w:t>
                  </w:r>
                </w:p>
              </w:tc>
              <w:tc>
                <w:tcPr>
                  <w:tcW w:w="766" w:type="dxa"/>
                  <w:gridSpan w:val="4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33,</w:t>
                  </w: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Bài 14: Các đặc điểm tự nhiên Bắc Mĩ.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Tiết 1: Đặc điểm địa hình và khí hậu Bắc Mĩ.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Tiết 2: Đặc điểm sông, hồ và các đới thiên nhiên Bắc Mĩ.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19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511" w:type="dxa"/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Trình bày được một trong những đặc điểm của tự nhiên, sự phân hoá của địa hình. khí hậu</w:t>
                  </w:r>
                </w:p>
                <w:p w:rsidR="003964D5" w:rsidRDefault="007E1694">
                  <w:pPr>
                    <w:widowControl w:val="0"/>
                    <w:numPr>
                      <w:ilvl w:val="0"/>
                      <w:numId w:val="4"/>
                    </w:numPr>
                    <w:autoSpaceDE w:val="0"/>
                    <w:autoSpaceDN w:val="0"/>
                    <w:spacing w:before="1" w:after="0" w:line="237" w:lineRule="auto"/>
                    <w:ind w:right="28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Xác định được các đối tượng trên bản đồ tự nhiên, bản đồ các đới khí hậu, bản đồ các đới thiên nhiên.</w:t>
                  </w:r>
                </w:p>
              </w:tc>
            </w:tr>
            <w:tr w:rsidR="003964D5">
              <w:trPr>
                <w:trHeight w:val="951"/>
              </w:trPr>
              <w:tc>
                <w:tcPr>
                  <w:tcW w:w="1087" w:type="dxa"/>
                  <w:gridSpan w:val="5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22,23</w:t>
                  </w:r>
                </w:p>
              </w:tc>
              <w:tc>
                <w:tcPr>
                  <w:tcW w:w="766" w:type="dxa"/>
                  <w:gridSpan w:val="4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35,</w:t>
                  </w: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Bài 15: Đặc điểm dân cư, xã hội, phương thức khai thác tự nhiên và bền vững ở Bắc Mĩ.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Tiết 1: Đặc điểm dân cư xã hội.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Tiết 2: Phương thức con người khai thác tự 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nhiên bền vững.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65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964D5" w:rsidRDefault="007E1694">
                  <w:pPr>
                    <w:tabs>
                      <w:tab w:val="left" w:pos="84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Phân tích được một trong những vấn để về dân cư, xã hội ở Bắc Mỹ: vấn đề nhập cư và chủng tộc, vấn đề đô thị hoá ở Bắc Mỹ.</w:t>
                  </w:r>
                </w:p>
                <w:p w:rsidR="003964D5" w:rsidRDefault="007E1694">
                  <w:pPr>
                    <w:tabs>
                      <w:tab w:val="left" w:pos="84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Phân tích được phương thức con người khai thác tự nhiên bền vững.</w:t>
                  </w:r>
                </w:p>
                <w:p w:rsidR="003964D5" w:rsidRDefault="007E1694">
                  <w:pPr>
                    <w:tabs>
                      <w:tab w:val="left" w:pos="84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Xác định được trên bản đồ một số trung tâm kinh tế quan trọng ở Bắc Mỹ.</w:t>
                  </w:r>
                </w:p>
              </w:tc>
            </w:tr>
            <w:tr w:rsidR="003964D5">
              <w:trPr>
                <w:trHeight w:val="1130"/>
              </w:trPr>
              <w:tc>
                <w:tcPr>
                  <w:tcW w:w="1087" w:type="dxa"/>
                  <w:gridSpan w:val="5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lastRenderedPageBreak/>
                    <w:t>23,24</w:t>
                  </w:r>
                </w:p>
              </w:tc>
              <w:tc>
                <w:tcPr>
                  <w:tcW w:w="766" w:type="dxa"/>
                  <w:gridSpan w:val="4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37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Bài 16: Đặc điểm tự nhiên Trung và Nam Mĩ 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3964D5">
                  <w:pPr>
                    <w:widowControl w:val="0"/>
                    <w:autoSpaceDE w:val="0"/>
                    <w:autoSpaceDN w:val="0"/>
                    <w:spacing w:before="119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3964D5" w:rsidRDefault="007E1694">
                  <w:pPr>
                    <w:widowControl w:val="0"/>
                    <w:autoSpaceDE w:val="0"/>
                    <w:autoSpaceDN w:val="0"/>
                    <w:spacing w:before="118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5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- Củng cố và đánh giá được những vấn đề cơ bản của tình hình nước ta buổi đầu độc lập thời Ngô – Đinh – Tiền Lê (thế kỉ X đến TK XV).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- Trình bày được cách thức người dân châu Phi khai thác thiên nhiên ở các môi trường khác nhau.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- Trình bày được khái quát về vị trí địa lí, phạm vi châu Mỹ.</w:t>
                  </w:r>
                </w:p>
              </w:tc>
            </w:tr>
            <w:tr w:rsidR="003964D5">
              <w:trPr>
                <w:trHeight w:val="314"/>
              </w:trPr>
              <w:tc>
                <w:tcPr>
                  <w:tcW w:w="1117" w:type="dxa"/>
                  <w:gridSpan w:val="7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36" w:type="dxa"/>
                  <w:gridSpan w:val="2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39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Bài 17: Đặc điểm dân cư, xã hội Trung và Nam Mĩ. 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19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"/>
                    </w:rPr>
                    <w:t>1</w:t>
                  </w:r>
                </w:p>
              </w:tc>
              <w:tc>
                <w:tcPr>
                  <w:tcW w:w="65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- Trình bày được đặc điểm nguồn gốc dân cư Trung và Nam Mỹ, vấn đề đô thị hoá, văn hoá Mỹ La-tinh.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- Trình bày đặc điểm của rừng nhiệt đới A-ma-dôn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- Phân tích được vấn đề khai thác, sử dụng và bảo vệ thiên nhiên thông qua trường hợp rừng A-ma-dôn.</w:t>
                  </w:r>
                </w:p>
              </w:tc>
            </w:tr>
            <w:tr w:rsidR="003964D5">
              <w:trPr>
                <w:trHeight w:val="405"/>
              </w:trPr>
              <w:tc>
                <w:tcPr>
                  <w:tcW w:w="1117" w:type="dxa"/>
                  <w:gridSpan w:val="7"/>
                  <w:vMerge w:val="restart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25</w:t>
                  </w:r>
                </w:p>
                <w:p w:rsidR="003964D5" w:rsidRDefault="003964D5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36" w:type="dxa"/>
                  <w:gridSpan w:val="2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Ôn tập châu Mĩ.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511" w:type="dxa"/>
                  <w:shd w:val="clear" w:color="auto" w:fill="auto"/>
                </w:tcPr>
                <w:p w:rsidR="003964D5" w:rsidRDefault="007E1694">
                  <w:pPr>
                    <w:widowControl w:val="0"/>
                    <w:numPr>
                      <w:ilvl w:val="0"/>
                      <w:numId w:val="5"/>
                    </w:numPr>
                    <w:autoSpaceDE w:val="0"/>
                    <w:autoSpaceDN w:val="0"/>
                    <w:spacing w:before="60" w:after="0" w:line="240" w:lineRule="auto"/>
                    <w:ind w:right="9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Ôn tập từ bài 13 đếnbài 17</w:t>
                  </w:r>
                </w:p>
              </w:tc>
            </w:tr>
            <w:tr w:rsidR="003964D5">
              <w:trPr>
                <w:trHeight w:val="615"/>
              </w:trPr>
              <w:tc>
                <w:tcPr>
                  <w:tcW w:w="1117" w:type="dxa"/>
                  <w:gridSpan w:val="7"/>
                  <w:vMerge/>
                  <w:shd w:val="clear" w:color="auto" w:fill="auto"/>
                </w:tcPr>
                <w:p w:rsidR="003964D5" w:rsidRDefault="003964D5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36" w:type="dxa"/>
                  <w:gridSpan w:val="2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41</w:t>
                  </w: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Ôn tập giữa học kì 2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Ôn tập giữa học kì 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20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511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32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Ôn tập từ bài 11 đến bài 17</w:t>
                  </w:r>
                </w:p>
                <w:p w:rsidR="003964D5" w:rsidRDefault="003964D5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32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  <w:p w:rsidR="003964D5" w:rsidRDefault="007E1694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132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Ôn tập từ bài 11 đến bài 17</w:t>
                  </w:r>
                </w:p>
              </w:tc>
            </w:tr>
            <w:tr w:rsidR="003964D5">
              <w:trPr>
                <w:trHeight w:val="495"/>
              </w:trPr>
              <w:tc>
                <w:tcPr>
                  <w:tcW w:w="1117" w:type="dxa"/>
                  <w:gridSpan w:val="7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  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 26</w:t>
                  </w:r>
                </w:p>
              </w:tc>
              <w:tc>
                <w:tcPr>
                  <w:tcW w:w="736" w:type="dxa"/>
                  <w:gridSpan w:val="2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Kiểm tra giữa học kì 2 môn LS ĐL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511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107" w:right="9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Kiến thức địa lý từ bài 11 đến bài 17</w:t>
                  </w:r>
                </w:p>
              </w:tc>
            </w:tr>
            <w:tr w:rsidR="003964D5">
              <w:trPr>
                <w:trHeight w:val="744"/>
              </w:trPr>
              <w:tc>
                <w:tcPr>
                  <w:tcW w:w="1117" w:type="dxa"/>
                  <w:gridSpan w:val="7"/>
                  <w:shd w:val="clear" w:color="auto" w:fill="auto"/>
                </w:tcPr>
                <w:p w:rsidR="003964D5" w:rsidRDefault="003964D5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  27</w:t>
                  </w:r>
                </w:p>
              </w:tc>
              <w:tc>
                <w:tcPr>
                  <w:tcW w:w="736" w:type="dxa"/>
                  <w:gridSpan w:val="2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44,</w:t>
                  </w:r>
                </w:p>
                <w:p w:rsidR="003964D5" w:rsidRDefault="007E1694">
                  <w:pPr>
                    <w:spacing w:before="60" w:after="60" w:line="312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45</w:t>
                  </w:r>
                </w:p>
                <w:p w:rsidR="003964D5" w:rsidRDefault="003964D5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Bài 18: Châu Đại Dương. 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Tiết 1,2: Đặc điểm tự nhiên châu Đại Dương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19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6511" w:type="dxa"/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-  Xác định được các bộ phận của châu Đại Dương; vị trí địa lí, hình dạng và kích thước lục địa Ô-xtrây-li-a. 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- Xác định được trên bản đồ các khu vực địa hình và khoáng sản. 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Phân tích được đặc điểm khí hậu Ô-xtrây-li-a, những nét đặc sắc của tài nguyên sinh vật ở Ô-xtrây-li-a..</w:t>
                  </w:r>
                </w:p>
                <w:p w:rsidR="003964D5" w:rsidRDefault="003964D5">
                  <w:pPr>
                    <w:widowControl w:val="0"/>
                    <w:numPr>
                      <w:ilvl w:val="0"/>
                      <w:numId w:val="6"/>
                    </w:numPr>
                    <w:tabs>
                      <w:tab w:val="left" w:pos="247"/>
                    </w:tabs>
                    <w:autoSpaceDE w:val="0"/>
                    <w:autoSpaceDN w:val="0"/>
                    <w:spacing w:before="60" w:after="0" w:line="240" w:lineRule="auto"/>
                    <w:ind w:left="246" w:hanging="14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"/>
                    </w:rPr>
                  </w:pPr>
                </w:p>
              </w:tc>
            </w:tr>
            <w:tr w:rsidR="003964D5">
              <w:trPr>
                <w:trHeight w:val="415"/>
              </w:trPr>
              <w:tc>
                <w:tcPr>
                  <w:tcW w:w="14596" w:type="dxa"/>
                  <w:gridSpan w:val="12"/>
                  <w:shd w:val="clear" w:color="auto" w:fill="auto"/>
                </w:tcPr>
                <w:p w:rsidR="003964D5" w:rsidRDefault="003964D5">
                  <w:pPr>
                    <w:widowControl w:val="0"/>
                    <w:autoSpaceDE w:val="0"/>
                    <w:autoSpaceDN w:val="0"/>
                    <w:spacing w:after="0" w:line="275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3964D5" w:rsidRDefault="007E1694">
                  <w:pPr>
                    <w:widowControl w:val="0"/>
                    <w:autoSpaceDE w:val="0"/>
                    <w:autoSpaceDN w:val="0"/>
                    <w:spacing w:after="0" w:line="275" w:lineRule="exact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vi"/>
                    </w:rPr>
                    <w:t>Từ tuần 27đến tuần 35: 1 tiết/ tuần</w:t>
                  </w:r>
                </w:p>
              </w:tc>
            </w:tr>
            <w:tr w:rsidR="003964D5">
              <w:trPr>
                <w:trHeight w:val="415"/>
              </w:trPr>
              <w:tc>
                <w:tcPr>
                  <w:tcW w:w="71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 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28</w:t>
                  </w:r>
                </w:p>
                <w:p w:rsidR="003964D5" w:rsidRDefault="003964D5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gridSpan w:val="8"/>
                  <w:shd w:val="clear" w:color="auto" w:fill="auto"/>
                </w:tcPr>
                <w:p w:rsidR="003964D5" w:rsidRDefault="003964D5">
                  <w:pPr>
                    <w:spacing w:before="60" w:after="60" w:line="312" w:lineRule="auto"/>
                    <w:ind w:left="162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</w:p>
                <w:p w:rsidR="003964D5" w:rsidRDefault="007E1694">
                  <w:pPr>
                    <w:spacing w:before="60" w:after="60" w:line="312" w:lineRule="auto"/>
                    <w:ind w:left="162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Bài 18: Châu Đại Dương. 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Tiết 3: Đặc điểm dân cư, xã hội châu Đại Dương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3964D5">
                  <w:pPr>
                    <w:widowControl w:val="0"/>
                    <w:autoSpaceDE w:val="0"/>
                    <w:autoSpaceDN w:val="0"/>
                    <w:spacing w:before="120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5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- Trình bày được đặc điểm dân cư, một số vấn đề về lịch sử và văn hoá độc đáo của Ô-xtrây-li-a.. 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Phân tích được phương thức con người khai thác, sử dụng và bảo vệ thiên nhiên ở Ô-xtrây-li-a.</w:t>
                  </w:r>
                </w:p>
              </w:tc>
            </w:tr>
            <w:tr w:rsidR="003964D5">
              <w:trPr>
                <w:trHeight w:val="415"/>
              </w:trPr>
              <w:tc>
                <w:tcPr>
                  <w:tcW w:w="71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29,30</w:t>
                  </w:r>
                </w:p>
              </w:tc>
              <w:tc>
                <w:tcPr>
                  <w:tcW w:w="1134" w:type="dxa"/>
                  <w:gridSpan w:val="8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ind w:left="162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47,48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Bài 19: Châu Nam Cực.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Tiết 1: Lịch sử khám phá và vị trí địa lí. 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Tiết 2: Đặc điểm tự nhiên và tài nguyên thiên nhiên.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20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51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Trình bày được lịch sử khám phá và nghiên cứu châu Nam Cực.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- Trình bày được những đặc điểm về vị trí địa lí 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Trình bày được những đặc điểm về thiên nhiên nổi bật của châu Nam Cực.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Mô tả được kịch bản về sự thay đổi của thiên nhiên châu Nam Cực khi có biến đổi khí hậu toàn cầu.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Phân tích được bản đồ và các hình ảnh vệ tinh châu Nam Cực.</w:t>
                  </w:r>
                </w:p>
              </w:tc>
            </w:tr>
            <w:tr w:rsidR="003964D5">
              <w:trPr>
                <w:trHeight w:val="689"/>
              </w:trPr>
              <w:tc>
                <w:tcPr>
                  <w:tcW w:w="71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 31,32</w:t>
                  </w:r>
                </w:p>
              </w:tc>
              <w:tc>
                <w:tcPr>
                  <w:tcW w:w="1134" w:type="dxa"/>
                  <w:gridSpan w:val="8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49,50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F1F1F"/>
                      <w:sz w:val="28"/>
                      <w:szCs w:val="28"/>
                    </w:rPr>
                    <w:t xml:space="preserve">Ôn tập cuối học kì 2 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17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5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-  Xác định được các bộ phận của châu Đại Dương; vị trí địa lí, hình dạng và kích thước lục địa Ô-xtrây-li-a. 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- Xác định được trên bản đồ các khu vực địa hình và khoáng sản. 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- Trình bày được đặc điểm dân cư, một số vấn đề về lịch sử và văn hoá độc đáo của Ô-xtrây-li-a.. 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Phân tích được phương thức con người khai thác, sử dụng và bảo vệ thiên nhiên ở Ô-xtrây-li-a.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Trình bày được những đặc điểm về thiên nhiên nổi bật của châu Nam Cực.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Mô tả được kịch bản về sự thay đổi của thiên nhiên châu Nam Cực khi có biến đổi khí hậu toàn cầu.</w:t>
                  </w:r>
                </w:p>
                <w:p w:rsidR="003964D5" w:rsidRDefault="007E169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Phân tích được bản đồ và các hình ảnh vệ tinh châu Nam Cực.</w:t>
                  </w:r>
                </w:p>
              </w:tc>
            </w:tr>
            <w:tr w:rsidR="003964D5">
              <w:trPr>
                <w:trHeight w:val="354"/>
              </w:trPr>
              <w:tc>
                <w:tcPr>
                  <w:tcW w:w="71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      33</w:t>
                  </w:r>
                </w:p>
              </w:tc>
              <w:tc>
                <w:tcPr>
                  <w:tcW w:w="1134" w:type="dxa"/>
                  <w:gridSpan w:val="8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51                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Kiểm tra học kì 2 môn LS ĐL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17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51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Kiến thức từ bài 9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sym w:font="Wingdings" w:char="F0E0"/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bài 19.</w:t>
                  </w:r>
                </w:p>
                <w:p w:rsidR="003964D5" w:rsidRDefault="003964D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964D5">
              <w:trPr>
                <w:trHeight w:val="689"/>
              </w:trPr>
              <w:tc>
                <w:tcPr>
                  <w:tcW w:w="71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34,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35</w:t>
                  </w:r>
                </w:p>
              </w:tc>
              <w:tc>
                <w:tcPr>
                  <w:tcW w:w="1134" w:type="dxa"/>
                  <w:gridSpan w:val="8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52 ,53              </w:t>
                  </w:r>
                </w:p>
              </w:tc>
              <w:tc>
                <w:tcPr>
                  <w:tcW w:w="5239" w:type="dxa"/>
                  <w:shd w:val="clear" w:color="auto" w:fill="auto"/>
                </w:tcPr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Times New Roman" w:hAnsi="Times New Roman" w:cs="Times New Roman"/>
                      <w:bCs/>
                      <w:color w:val="1F1F1F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1F1F1F"/>
                      <w:sz w:val="28"/>
                      <w:szCs w:val="28"/>
                    </w:rPr>
                    <w:t xml:space="preserve">Chủ đề: Đô thị: Lịch sử và hiện tại.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1F1F1F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1F1F1F"/>
                      <w:sz w:val="28"/>
                      <w:szCs w:val="28"/>
                    </w:rPr>
                    <w:t xml:space="preserve">Tiết 1: Đô thị và sự hình thành các nền văn minh cổ đại. </w:t>
                  </w:r>
                </w:p>
                <w:p w:rsidR="003964D5" w:rsidRDefault="007E1694">
                  <w:pPr>
                    <w:spacing w:before="60" w:after="60" w:line="312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1F1F1F"/>
                      <w:sz w:val="28"/>
                      <w:szCs w:val="28"/>
                    </w:rPr>
                    <w:t>Tiết 2: Các đô thị châu Âu thời trung đại.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3964D5" w:rsidRDefault="007E1694">
                  <w:pPr>
                    <w:widowControl w:val="0"/>
                    <w:autoSpaceDE w:val="0"/>
                    <w:autoSpaceDN w:val="0"/>
                    <w:spacing w:before="117" w:after="0" w:line="240" w:lineRule="auto"/>
                    <w:ind w:left="10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6511" w:type="dxa"/>
                  <w:shd w:val="clear" w:color="auto" w:fill="auto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Phân tích được các điều kiện địa lí và lịch sử góp phần hình thành và phát triển đô thị cổ đại</w:t>
                  </w:r>
                </w:p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Trình bày được mối quan hệ giữa đô thị với các nền văn minh cổ đại- Phân tích được các điều kiện địa lí và lịch sử góp phần hình thành và phát triển đô thị Trung đại.</w:t>
                  </w:r>
                </w:p>
                <w:p w:rsidR="003964D5" w:rsidRDefault="007E1694">
                  <w:pPr>
                    <w:widowControl w:val="0"/>
                    <w:autoSpaceDE w:val="0"/>
                    <w:autoSpaceDN w:val="0"/>
                    <w:spacing w:after="0" w:line="275" w:lineRule="exact"/>
                    <w:ind w:left="107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- Trình bày được vai trò của thương nhân với sự phát triển đô thị Châu Âu trung đại.</w:t>
                  </w:r>
                </w:p>
              </w:tc>
            </w:tr>
          </w:tbl>
          <w:p w:rsidR="003964D5" w:rsidRDefault="007E16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 w:type="textWrapping" w:clear="all"/>
            </w:r>
          </w:p>
          <w:p w:rsidR="003964D5" w:rsidRDefault="007E1694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3.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Kiểm tra, đánh giá định kì</w:t>
            </w:r>
          </w:p>
          <w:tbl>
            <w:tblPr>
              <w:tblW w:w="483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2"/>
              <w:gridCol w:w="1274"/>
              <w:gridCol w:w="1187"/>
              <w:gridCol w:w="7844"/>
              <w:gridCol w:w="2660"/>
            </w:tblGrid>
            <w:tr w:rsidR="003964D5">
              <w:trPr>
                <w:trHeight w:val="1213"/>
              </w:trPr>
              <w:tc>
                <w:tcPr>
                  <w:tcW w:w="706" w:type="pct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Bài kiểm tra, đánh giá</w:t>
                  </w:r>
                </w:p>
              </w:tc>
              <w:tc>
                <w:tcPr>
                  <w:tcW w:w="422" w:type="pct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Thời gian</w:t>
                  </w:r>
                </w:p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)</w:t>
                  </w:r>
                </w:p>
              </w:tc>
              <w:tc>
                <w:tcPr>
                  <w:tcW w:w="393" w:type="pct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Thời điểm</w:t>
                  </w:r>
                </w:p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)</w:t>
                  </w:r>
                </w:p>
              </w:tc>
              <w:tc>
                <w:tcPr>
                  <w:tcW w:w="2598" w:type="pct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Yêu cầu cần đạt</w:t>
                  </w:r>
                </w:p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)</w:t>
                  </w:r>
                </w:p>
              </w:tc>
              <w:tc>
                <w:tcPr>
                  <w:tcW w:w="881" w:type="pct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Hình thức</w:t>
                  </w:r>
                </w:p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vi-VN"/>
                    </w:rPr>
                    <w:t>)</w:t>
                  </w:r>
                </w:p>
              </w:tc>
            </w:tr>
            <w:tr w:rsidR="003964D5">
              <w:trPr>
                <w:trHeight w:val="1987"/>
              </w:trPr>
              <w:tc>
                <w:tcPr>
                  <w:tcW w:w="706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Giữa kì I</w:t>
                  </w:r>
                </w:p>
                <w:p w:rsidR="003964D5" w:rsidRDefault="003964D5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422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90 phút</w:t>
                  </w:r>
                </w:p>
              </w:tc>
              <w:tc>
                <w:tcPr>
                  <w:tcW w:w="393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Tuần 9</w:t>
                  </w:r>
                </w:p>
              </w:tc>
              <w:tc>
                <w:tcPr>
                  <w:tcW w:w="2598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ind w:right="8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• Giúp học sinh ôn tập, củng cố những kiến thức từ đầu học kì đến thời gian kiểm tra.</w:t>
                  </w:r>
                </w:p>
                <w:p w:rsidR="003964D5" w:rsidRDefault="007E1694">
                  <w:pPr>
                    <w:spacing w:before="120" w:after="0" w:line="240" w:lineRule="auto"/>
                    <w:ind w:right="8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 xml:space="preserve">• Rèn luyện cho học sinh kĩ năng hệ thống, đối chiếu, so sánh, làm bài. </w:t>
                  </w:r>
                </w:p>
                <w:p w:rsidR="003964D5" w:rsidRDefault="007E1694">
                  <w:pPr>
                    <w:spacing w:before="12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• Giáo dục học sinh ý thức tự giác, trung thực, nghiêm túc.</w:t>
                  </w:r>
                </w:p>
              </w:tc>
              <w:tc>
                <w:tcPr>
                  <w:tcW w:w="881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 xml:space="preserve">Trắc nghiệm </w:t>
                  </w:r>
                </w:p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 xml:space="preserve">Tự luận </w:t>
                  </w:r>
                </w:p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Viết trên giấy</w:t>
                  </w:r>
                </w:p>
              </w:tc>
            </w:tr>
            <w:tr w:rsidR="003964D5">
              <w:trPr>
                <w:trHeight w:val="1987"/>
              </w:trPr>
              <w:tc>
                <w:tcPr>
                  <w:tcW w:w="706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Cuối kì I</w:t>
                  </w:r>
                </w:p>
                <w:p w:rsidR="003964D5" w:rsidRDefault="003964D5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422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90 phút</w:t>
                  </w:r>
                </w:p>
              </w:tc>
              <w:tc>
                <w:tcPr>
                  <w:tcW w:w="393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Tuần 18</w:t>
                  </w:r>
                </w:p>
              </w:tc>
              <w:tc>
                <w:tcPr>
                  <w:tcW w:w="2598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ind w:right="8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• Giúp học sinh ôn tập, củng cố những kiến thức toàn bộ học kì.</w:t>
                  </w:r>
                </w:p>
                <w:p w:rsidR="003964D5" w:rsidRDefault="007E1694">
                  <w:pPr>
                    <w:spacing w:before="120" w:after="0" w:line="240" w:lineRule="auto"/>
                    <w:ind w:right="8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 xml:space="preserve">• Rèn luyện cho học sinh kĩ năng hệ thống, đối chiếu, so sánh, làm bài. </w:t>
                  </w:r>
                </w:p>
                <w:p w:rsidR="003964D5" w:rsidRDefault="007E1694">
                  <w:pPr>
                    <w:spacing w:before="12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• Giáo dục học sinh ý thức tự giác, trung thực, nghiêm túc.</w:t>
                  </w:r>
                </w:p>
              </w:tc>
              <w:tc>
                <w:tcPr>
                  <w:tcW w:w="881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 xml:space="preserve">Trắc nghiệm </w:t>
                  </w:r>
                </w:p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 xml:space="preserve">Tự luận </w:t>
                  </w:r>
                </w:p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Viết trên giấy</w:t>
                  </w:r>
                </w:p>
              </w:tc>
            </w:tr>
            <w:tr w:rsidR="003964D5">
              <w:trPr>
                <w:trHeight w:val="1987"/>
              </w:trPr>
              <w:tc>
                <w:tcPr>
                  <w:tcW w:w="706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lastRenderedPageBreak/>
                    <w:t>Giữa kì II</w:t>
                  </w:r>
                </w:p>
                <w:p w:rsidR="003964D5" w:rsidRDefault="003964D5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422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90 phút</w:t>
                  </w:r>
                </w:p>
              </w:tc>
              <w:tc>
                <w:tcPr>
                  <w:tcW w:w="393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Tuần 26</w:t>
                  </w:r>
                </w:p>
              </w:tc>
              <w:tc>
                <w:tcPr>
                  <w:tcW w:w="2598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ind w:right="8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• Giúp học sinh ôn tập, củng cố những kiến thức từ đầu học kì đến thời gian kiểm tra.</w:t>
                  </w:r>
                </w:p>
                <w:p w:rsidR="003964D5" w:rsidRDefault="007E1694">
                  <w:pPr>
                    <w:spacing w:before="120" w:after="0" w:line="240" w:lineRule="auto"/>
                    <w:ind w:right="8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 xml:space="preserve">• Rèn luyện cho học sinh kĩ năng hệ thống, đối chiếu, so sánh, làm bài. </w:t>
                  </w:r>
                </w:p>
                <w:p w:rsidR="003964D5" w:rsidRDefault="007E1694">
                  <w:pPr>
                    <w:spacing w:before="12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• Giáo dục học sinh ý thức tự giác, trung thực, nghiêm túc.</w:t>
                  </w:r>
                </w:p>
              </w:tc>
              <w:tc>
                <w:tcPr>
                  <w:tcW w:w="881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 xml:space="preserve">Trắc nghiệm </w:t>
                  </w:r>
                </w:p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 xml:space="preserve">Tự luận </w:t>
                  </w:r>
                </w:p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Viết trên giấy</w:t>
                  </w:r>
                </w:p>
              </w:tc>
            </w:tr>
            <w:tr w:rsidR="003964D5">
              <w:trPr>
                <w:trHeight w:val="1987"/>
              </w:trPr>
              <w:tc>
                <w:tcPr>
                  <w:tcW w:w="706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Cuối kì II</w:t>
                  </w:r>
                </w:p>
                <w:p w:rsidR="003964D5" w:rsidRDefault="003964D5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422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90 phút</w:t>
                  </w:r>
                </w:p>
              </w:tc>
              <w:tc>
                <w:tcPr>
                  <w:tcW w:w="393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Tuần 33</w:t>
                  </w:r>
                </w:p>
              </w:tc>
              <w:tc>
                <w:tcPr>
                  <w:tcW w:w="2598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ind w:right="8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• Giúp học sinh ôn tập, củng cố những kiến thức toàn bộ học kì.</w:t>
                  </w:r>
                </w:p>
                <w:p w:rsidR="003964D5" w:rsidRDefault="007E1694">
                  <w:pPr>
                    <w:spacing w:before="120" w:after="0" w:line="240" w:lineRule="auto"/>
                    <w:ind w:right="8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 xml:space="preserve">• Rèn luyện cho học sinh kĩ năng hệ thống, đối chiếu, so sánh, làm bài. </w:t>
                  </w:r>
                </w:p>
                <w:p w:rsidR="003964D5" w:rsidRDefault="007E1694">
                  <w:pPr>
                    <w:spacing w:before="120"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• Giáo dục học sinh ý thức tự giác, trung thực, nghiêm túc.</w:t>
                  </w:r>
                </w:p>
              </w:tc>
              <w:tc>
                <w:tcPr>
                  <w:tcW w:w="881" w:type="pct"/>
                  <w:shd w:val="clear" w:color="auto" w:fill="auto"/>
                  <w:vAlign w:val="center"/>
                </w:tcPr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 xml:space="preserve">Trắc nghiệm </w:t>
                  </w:r>
                </w:p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 xml:space="preserve">Tự luận </w:t>
                  </w:r>
                </w:p>
                <w:p w:rsidR="003964D5" w:rsidRDefault="007E1694">
                  <w:pPr>
                    <w:spacing w:before="120"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vi-VN"/>
                    </w:rPr>
                    <w:t>Viết trên giấy</w:t>
                  </w:r>
                </w:p>
              </w:tc>
            </w:tr>
          </w:tbl>
          <w:p w:rsidR="003964D5" w:rsidRDefault="003964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3964D5" w:rsidRDefault="007E16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  <w:t>III. Các nội dung khác (nếu có):</w:t>
            </w:r>
          </w:p>
          <w:p w:rsidR="003964D5" w:rsidRDefault="007E1694">
            <w:pPr>
              <w:tabs>
                <w:tab w:val="left" w:pos="9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vi-VN"/>
              </w:rPr>
              <w:t>Đại Thắng, ngày 0</w:t>
            </w:r>
            <w:r w:rsidR="005079DF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vi-VN"/>
              </w:rPr>
              <w:t xml:space="preserve"> tháng 9 năm 202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3</w:t>
            </w:r>
          </w:p>
          <w:p w:rsidR="003964D5" w:rsidRDefault="007E1694">
            <w:pPr>
              <w:tabs>
                <w:tab w:val="left" w:pos="9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                       </w:t>
            </w:r>
            <w:r w:rsidR="005079DF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vi-VN"/>
              </w:rPr>
              <w:t xml:space="preserve">Tổ trưởng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vi-VN"/>
              </w:rPr>
              <w:t>Hiệu trưởng</w:t>
            </w: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                                                                                           </w:t>
            </w:r>
          </w:p>
          <w:p w:rsidR="003964D5" w:rsidRDefault="007E16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 xml:space="preserve"> (Ký và ghi rõ họ tên)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ab/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ab/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ab/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ab/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ab/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ab/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ab/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ab/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  <w:t>(Kí và ghi rõ họ tên)</w:t>
            </w:r>
          </w:p>
          <w:p w:rsidR="003964D5" w:rsidRDefault="003964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vi-VN"/>
              </w:rPr>
            </w:pPr>
          </w:p>
          <w:p w:rsidR="003964D5" w:rsidRDefault="007E16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                                    </w:t>
            </w:r>
            <w:r w:rsidR="005079DF">
              <w:rPr>
                <w:rFonts w:ascii="Times New Roman" w:eastAsia="Calibri" w:hAnsi="Times New Roman" w:cs="Times New Roman"/>
                <w:sz w:val="28"/>
                <w:szCs w:val="28"/>
              </w:rPr>
              <w:t>Đỗ Thị Minh Hiền</w:t>
            </w:r>
            <w:r w:rsidR="005079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Đào Thị Ánh Tuyết                                                                                         </w:t>
            </w:r>
          </w:p>
          <w:tbl>
            <w:tblPr>
              <w:tblpPr w:leftFromText="180" w:rightFromText="180" w:vertAnchor="text" w:horzAnchor="margin" w:tblpXSpec="center" w:tblpY="-216"/>
              <w:tblOverlap w:val="never"/>
              <w:tblW w:w="14861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"/>
              <w:gridCol w:w="14721"/>
            </w:tblGrid>
            <w:tr w:rsidR="003964D5">
              <w:tc>
                <w:tcPr>
                  <w:tcW w:w="140" w:type="dxa"/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964D5" w:rsidRDefault="007E169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vi-VN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4721" w:type="dxa"/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964D5" w:rsidRDefault="003964D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iCs/>
                      <w:sz w:val="28"/>
                      <w:szCs w:val="28"/>
                      <w:lang w:val="vi-VN"/>
                    </w:rPr>
                  </w:pPr>
                </w:p>
              </w:tc>
            </w:tr>
            <w:tr w:rsidR="003964D5">
              <w:trPr>
                <w:trHeight w:val="9419"/>
              </w:trPr>
              <w:tc>
                <w:tcPr>
                  <w:tcW w:w="140" w:type="dxa"/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964D5" w:rsidRDefault="003964D5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14721" w:type="dxa"/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3964D5" w:rsidRDefault="007E1694" w:rsidP="00434C89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vi-VN"/>
                    </w:rPr>
                    <w:t>Phụ lục II</w:t>
                  </w:r>
                </w:p>
                <w:p w:rsidR="003964D5" w:rsidRDefault="007E1694">
                  <w:pPr>
                    <w:spacing w:after="0"/>
                    <w:ind w:left="2160" w:firstLine="720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vi-VN"/>
                    </w:rPr>
                    <w:t>KHUNG KẾ HOẠCH TỔ CHỨC CÁC HOẠT ĐỘNG GIÁO DỤC CỦA TỔ CHUYÊN MÔN</w:t>
                  </w:r>
                </w:p>
                <w:p w:rsidR="003964D5" w:rsidRDefault="007E1694">
                  <w:pPr>
                    <w:spacing w:after="0"/>
                    <w:ind w:left="2880" w:firstLine="720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  <w:t>(Kèm theo Công văn số 5512/BGDĐT-GDTrH ngày 18 tháng 12 năm 2020 của Bộ GDĐT)</w:t>
                  </w:r>
                </w:p>
                <w:tbl>
                  <w:tblPr>
                    <w:tblW w:w="0" w:type="auto"/>
                    <w:shd w:val="clear" w:color="auto" w:fill="FFFFFF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96"/>
                    <w:gridCol w:w="6607"/>
                  </w:tblGrid>
                  <w:tr w:rsidR="003964D5">
                    <w:trPr>
                      <w:trHeight w:val="994"/>
                    </w:trPr>
                    <w:tc>
                      <w:tcPr>
                        <w:tcW w:w="6296" w:type="dxa"/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bCs/>
                            <w:iCs/>
                            <w:sz w:val="28"/>
                            <w:szCs w:val="28"/>
                            <w:lang w:val="vi-VN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iCs/>
                            <w:sz w:val="28"/>
                            <w:szCs w:val="28"/>
                            <w:lang w:val="vi-VN"/>
                          </w:rPr>
                          <w:t>Trường: THCS Đại Thắng</w:t>
                        </w:r>
                      </w:p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bCs/>
                            <w:iCs/>
                            <w:sz w:val="28"/>
                            <w:szCs w:val="28"/>
                            <w:lang w:val="vi-VN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iCs/>
                            <w:sz w:val="28"/>
                            <w:szCs w:val="28"/>
                            <w:lang w:val="vi-VN"/>
                          </w:rPr>
                          <w:t xml:space="preserve"> Tổ: Khoa Học Xã Hội</w:t>
                        </w:r>
                      </w:p>
                    </w:tc>
                    <w:tc>
                      <w:tcPr>
                        <w:tcW w:w="6607" w:type="dxa"/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rPr>
                            <w:rFonts w:ascii="Times New Roman" w:eastAsia="Calibri" w:hAnsi="Times New Roman" w:cs="Times New Roman"/>
                            <w:iCs/>
                            <w:sz w:val="28"/>
                            <w:szCs w:val="28"/>
                            <w:lang w:val="vi-VN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iCs/>
                            <w:sz w:val="28"/>
                            <w:szCs w:val="28"/>
                            <w:lang w:val="vi-VN"/>
                          </w:rPr>
                          <w:t>CỘNG HÒA XÃ HỘI CHỦ NGHĨA VIỆT NAM</w:t>
                        </w:r>
                      </w:p>
                      <w:p w:rsidR="003964D5" w:rsidRDefault="007E1694">
                        <w:pPr>
                          <w:spacing w:after="0"/>
                          <w:jc w:val="center"/>
                          <w:rPr>
                            <w:rFonts w:ascii="Times New Roman" w:eastAsia="Calibri" w:hAnsi="Times New Roman" w:cs="Times New Roman"/>
                            <w:iCs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b/>
                            <w:bCs/>
                            <w:iCs/>
                            <w:sz w:val="28"/>
                            <w:szCs w:val="28"/>
                            <w:lang w:val="en-GB"/>
                          </w:rPr>
                          <w:t>Độc lập - Tự do - Hạnh phúc</w:t>
                        </w:r>
                      </w:p>
                    </w:tc>
                  </w:tr>
                </w:tbl>
                <w:p w:rsidR="003964D5" w:rsidRDefault="007E1694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i/>
                      <w:sz w:val="28"/>
                      <w:szCs w:val="28"/>
                      <w:lang w:val="vi-VN"/>
                    </w:rPr>
                    <w:t xml:space="preserve">                                                    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iCs/>
                      <w:sz w:val="28"/>
                      <w:szCs w:val="28"/>
                      <w:lang w:val="vi-VN"/>
                    </w:rPr>
                    <w:t>KẾ HOẠCH TỔ CHỨC CÁC HOẠT ĐỘNG GIÁO DỤC CỦA TỔ CHUYÊN MÔN</w:t>
                  </w:r>
                </w:p>
                <w:p w:rsidR="003964D5" w:rsidRDefault="007E1694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  <w:t xml:space="preserve">                                                                                                   </w:t>
                  </w:r>
                  <w:r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>(Năm học 202</w:t>
                  </w:r>
                  <w:r w:rsidR="004D0987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 xml:space="preserve"> – 202</w:t>
                  </w:r>
                  <w:r w:rsidR="004D0987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>)</w:t>
                  </w:r>
                </w:p>
                <w:tbl>
                  <w:tblPr>
                    <w:tblW w:w="14014" w:type="dxa"/>
                    <w:shd w:val="clear" w:color="auto" w:fill="FFFFFF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09"/>
                    <w:gridCol w:w="1722"/>
                    <w:gridCol w:w="5103"/>
                    <w:gridCol w:w="708"/>
                    <w:gridCol w:w="1134"/>
                    <w:gridCol w:w="1134"/>
                    <w:gridCol w:w="1134"/>
                    <w:gridCol w:w="1276"/>
                    <w:gridCol w:w="1094"/>
                  </w:tblGrid>
                  <w:tr w:rsidR="003964D5" w:rsidTr="00434C89">
                    <w:trPr>
                      <w:trHeight w:val="769"/>
                    </w:trPr>
                    <w:tc>
                      <w:tcPr>
                        <w:tcW w:w="70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  <w:t>STT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  <w:t>Chủ đề</w:t>
                        </w:r>
                      </w:p>
                      <w:p w:rsidR="003964D5" w:rsidRDefault="003964D5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  <w:t xml:space="preserve">         Yêu cầu cần đạt</w:t>
                        </w:r>
                      </w:p>
                      <w:p w:rsidR="003964D5" w:rsidRDefault="003964D5">
                        <w:pPr>
                          <w:spacing w:after="0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  <w:t>Số tiết</w:t>
                        </w:r>
                      </w:p>
                      <w:p w:rsidR="003964D5" w:rsidRDefault="003964D5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  <w:t>Thời điểm</w:t>
                        </w:r>
                      </w:p>
                      <w:p w:rsidR="003964D5" w:rsidRDefault="003964D5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  <w:t>Địa điểm</w:t>
                        </w:r>
                      </w:p>
                      <w:p w:rsidR="003964D5" w:rsidRDefault="003964D5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  <w:t>Chủ trì</w:t>
                        </w:r>
                      </w:p>
                      <w:p w:rsidR="003964D5" w:rsidRDefault="003964D5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  <w:t>Phối hợp</w:t>
                        </w:r>
                      </w:p>
                      <w:p w:rsidR="003964D5" w:rsidRDefault="003964D5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</w:p>
                    </w:tc>
                    <w:tc>
                      <w:tcPr>
                        <w:tcW w:w="1094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  <w:t xml:space="preserve">Điều kiện </w:t>
                        </w:r>
                      </w:p>
                    </w:tc>
                  </w:tr>
                  <w:tr w:rsidR="003964D5">
                    <w:tc>
                      <w:tcPr>
                        <w:tcW w:w="709" w:type="dxa"/>
                        <w:tcBorders>
                          <w:top w:val="outset" w:sz="6" w:space="0" w:color="auto"/>
                          <w:left w:val="outset" w:sz="6" w:space="0" w:color="auto"/>
                          <w:bottom w:val="single" w:sz="4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1722" w:type="dxa"/>
                        <w:tcBorders>
                          <w:top w:val="outset" w:sz="6" w:space="0" w:color="auto"/>
                          <w:left w:val="outset" w:sz="6" w:space="0" w:color="auto"/>
                          <w:bottom w:val="single" w:sz="4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ind w:right="-430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val="en-GB"/>
                          </w:rPr>
                          <w:t xml:space="preserve">Chủ đề </w:t>
                        </w:r>
                      </w:p>
                      <w:p w:rsidR="003964D5" w:rsidRDefault="007E1694">
                        <w:pPr>
                          <w:spacing w:after="0"/>
                          <w:ind w:right="-430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val="en-GB"/>
                          </w:rPr>
                          <w:t xml:space="preserve">chung : </w:t>
                        </w:r>
                      </w:p>
                      <w:p w:rsidR="003964D5" w:rsidRDefault="007E1694">
                        <w:pPr>
                          <w:spacing w:after="0"/>
                          <w:ind w:right="-430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val="en-GB"/>
                          </w:rPr>
                          <w:t xml:space="preserve">Đô thị: </w:t>
                        </w:r>
                      </w:p>
                      <w:p w:rsidR="003964D5" w:rsidRDefault="007E1694">
                        <w:pPr>
                          <w:spacing w:after="0"/>
                          <w:ind w:right="-430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val="en-GB"/>
                          </w:rPr>
                          <w:t xml:space="preserve">Lịch sử </w:t>
                        </w:r>
                      </w:p>
                      <w:p w:rsidR="003964D5" w:rsidRDefault="007E1694">
                        <w:pPr>
                          <w:spacing w:after="0"/>
                          <w:ind w:right="-430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val="en-GB"/>
                          </w:rPr>
                          <w:t xml:space="preserve">và </w:t>
                        </w:r>
                      </w:p>
                      <w:p w:rsidR="003964D5" w:rsidRDefault="007E1694">
                        <w:pPr>
                          <w:spacing w:after="0"/>
                          <w:ind w:right="-430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val="en-GB"/>
                          </w:rPr>
                          <w:t xml:space="preserve">hiện tại. </w:t>
                        </w:r>
                      </w:p>
                      <w:p w:rsidR="003964D5" w:rsidRDefault="003964D5">
                        <w:pPr>
                          <w:spacing w:after="0"/>
                          <w:ind w:right="-43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vi-VN"/>
                          </w:rPr>
                        </w:pPr>
                      </w:p>
                    </w:tc>
                    <w:tc>
                      <w:tcPr>
                        <w:tcW w:w="5103" w:type="dxa"/>
                        <w:tcBorders>
                          <w:top w:val="outset" w:sz="6" w:space="0" w:color="auto"/>
                          <w:left w:val="outset" w:sz="6" w:space="0" w:color="auto"/>
                          <w:bottom w:val="single" w:sz="4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Cs/>
                            <w:color w:val="000000"/>
                            <w:sz w:val="28"/>
                            <w:szCs w:val="28"/>
                            <w:lang w:val="vi-VN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Cs/>
                            <w:sz w:val="28"/>
                            <w:szCs w:val="28"/>
                            <w:lang w:val="vi-VN"/>
                          </w:rPr>
                          <w:t>- Phân tích được các điều kiện địa lí và lịch sử góp phần hình thành và phát triển đô thị cổ đại</w:t>
                        </w:r>
                      </w:p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Cs/>
                            <w:sz w:val="28"/>
                            <w:szCs w:val="28"/>
                            <w:lang w:val="vi-VN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Cs/>
                            <w:sz w:val="28"/>
                            <w:szCs w:val="28"/>
                            <w:lang w:val="vi-VN"/>
                          </w:rPr>
                          <w:t>- Trình bày được mối quan hệ giữa đô thị với các nền văn minh cổ đại</w:t>
                        </w:r>
                      </w:p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Cs/>
                            <w:sz w:val="28"/>
                            <w:szCs w:val="28"/>
                            <w:lang w:val="vi-VN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Cs/>
                            <w:sz w:val="28"/>
                            <w:szCs w:val="28"/>
                            <w:lang w:val="vi-VN"/>
                          </w:rPr>
                          <w:t>- Phân tích được các điều kiện địa lí và lịch sử góp phần hình thành và phát triển đô thị Trung đại.</w:t>
                        </w:r>
                      </w:p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vi-VN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Cs/>
                            <w:sz w:val="28"/>
                            <w:szCs w:val="28"/>
                            <w:lang w:val="vi-VN"/>
                          </w:rPr>
                          <w:t>- Trình bày được vai trò của thương nhân với sự phát triển đô thị Châu Âu trung đại.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outset" w:sz="6" w:space="0" w:color="auto"/>
                          <w:left w:val="outset" w:sz="6" w:space="0" w:color="auto"/>
                          <w:bottom w:val="single" w:sz="4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vi-VN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vi-VN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outset" w:sz="6" w:space="0" w:color="auto"/>
                          <w:left w:val="outset" w:sz="6" w:space="0" w:color="auto"/>
                          <w:bottom w:val="single" w:sz="4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vi-VN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vi-VN"/>
                          </w:rPr>
                          <w:t>Tuần 34,35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outset" w:sz="6" w:space="0" w:color="auto"/>
                          <w:left w:val="outset" w:sz="6" w:space="0" w:color="auto"/>
                          <w:bottom w:val="single" w:sz="4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vi-VN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en-GB"/>
                          </w:rPr>
                          <w:t>Lớp học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outset" w:sz="6" w:space="0" w:color="auto"/>
                          <w:left w:val="outset" w:sz="6" w:space="0" w:color="auto"/>
                          <w:bottom w:val="single" w:sz="4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vi-VN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vi-VN"/>
                          </w:rPr>
                          <w:t>Giáo viên bộ môn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outset" w:sz="6" w:space="0" w:color="auto"/>
                          <w:left w:val="outset" w:sz="6" w:space="0" w:color="auto"/>
                          <w:bottom w:val="single" w:sz="4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vi-VN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vi-VN"/>
                          </w:rPr>
                          <w:t>Học sinh</w:t>
                        </w:r>
                      </w:p>
                    </w:tc>
                    <w:tc>
                      <w:tcPr>
                        <w:tcW w:w="1094" w:type="dxa"/>
                        <w:tcBorders>
                          <w:top w:val="outset" w:sz="6" w:space="0" w:color="auto"/>
                          <w:left w:val="outset" w:sz="6" w:space="0" w:color="auto"/>
                          <w:bottom w:val="single" w:sz="4" w:space="0" w:color="auto"/>
                          <w:right w:val="outset" w:sz="6" w:space="0" w:color="auto"/>
                        </w:tcBorders>
                        <w:shd w:val="clear" w:color="auto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</w:tcPr>
                      <w:p w:rsidR="003964D5" w:rsidRDefault="007E1694">
                        <w:pPr>
                          <w:spacing w:after="0"/>
                          <w:jc w:val="both"/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vi-VN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iCs/>
                            <w:sz w:val="28"/>
                            <w:szCs w:val="28"/>
                            <w:lang w:val="vi-VN"/>
                          </w:rPr>
                          <w:t>- Lược đồ một số cuộc phát kiến địa lí lớn</w:t>
                        </w:r>
                        <w:r>
                          <w:rPr>
                            <w:rFonts w:ascii="Times New Roman" w:eastAsia="Calibri" w:hAnsi="Times New Roman" w:cs="Times New Roman"/>
                            <w:i/>
                            <w:sz w:val="28"/>
                            <w:szCs w:val="28"/>
                            <w:lang w:val="vi-VN"/>
                          </w:rPr>
                          <w:t>...</w:t>
                        </w:r>
                      </w:p>
                    </w:tc>
                  </w:tr>
                </w:tbl>
                <w:p w:rsidR="003964D5" w:rsidRDefault="007E1694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</w:t>
                  </w:r>
                  <w:r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  <w:t xml:space="preserve"> Đại Thắng, ngày 0</w:t>
                  </w:r>
                  <w:r w:rsidR="00434C89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  <w:t xml:space="preserve"> tháng 9 năm 202</w:t>
                  </w:r>
                  <w:r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>3</w:t>
                  </w:r>
                </w:p>
                <w:p w:rsidR="003964D5" w:rsidRDefault="007E1694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</w:rPr>
                    <w:t xml:space="preserve">                                       </w:t>
                  </w:r>
                  <w:r w:rsidR="00434C89"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lang w:val="vi-VN"/>
                    </w:rPr>
                    <w:t>TỔ TRƯỞNG</w:t>
                  </w:r>
                  <w:r w:rsidR="00434C89"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lang w:val="vi-VN"/>
                    </w:rPr>
                    <w:t xml:space="preserve"> </w:t>
                  </w:r>
                  <w:r w:rsidR="00434C89"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</w:rPr>
                    <w:t xml:space="preserve">                                                                        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  <w:lang w:val="vi-VN"/>
                    </w:rPr>
                    <w:t>HIỆU TRƯỞNG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8"/>
                      <w:szCs w:val="28"/>
                    </w:rPr>
                    <w:t xml:space="preserve">                                                                      </w:t>
                  </w:r>
                </w:p>
                <w:p w:rsidR="003964D5" w:rsidRDefault="007E1694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</w:pPr>
                  <w:r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  <w:t xml:space="preserve">                                     (Ký và ghi rõ họ tên) </w:t>
                  </w:r>
                  <w:r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 xml:space="preserve">                                                              </w:t>
                  </w:r>
                  <w:r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  <w:t>(Ký và ghi rõ họ tên)</w:t>
                  </w:r>
                </w:p>
                <w:p w:rsidR="003964D5" w:rsidRDefault="003964D5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</w:pPr>
                </w:p>
                <w:p w:rsidR="003964D5" w:rsidRDefault="003964D5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</w:pPr>
                </w:p>
                <w:p w:rsidR="003964D5" w:rsidRPr="0050703F" w:rsidRDefault="007E1694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                            </w:t>
                  </w:r>
                  <w:r w:rsidR="00434C8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Đỗ Thị Minh Hiền</w:t>
                  </w:r>
                  <w:r w:rsidR="00434C89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Đào Thị Ánh Tuyết                                                                  </w:t>
                  </w:r>
                </w:p>
              </w:tc>
            </w:tr>
          </w:tbl>
          <w:p w:rsidR="003964D5" w:rsidRDefault="003964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color="171717"/>
                <w:lang w:val="vi-VN"/>
              </w:rPr>
            </w:pPr>
          </w:p>
        </w:tc>
      </w:tr>
      <w:tr w:rsidR="003964D5">
        <w:trPr>
          <w:gridAfter w:val="1"/>
          <w:wAfter w:w="4057" w:type="dxa"/>
          <w:trHeight w:val="2"/>
        </w:trPr>
        <w:tc>
          <w:tcPr>
            <w:tcW w:w="2647" w:type="dxa"/>
            <w:shd w:val="clear" w:color="auto" w:fill="auto"/>
            <w:vAlign w:val="bottom"/>
          </w:tcPr>
          <w:p w:rsidR="003964D5" w:rsidRDefault="003964D5">
            <w:pPr>
              <w:spacing w:after="0" w:line="0" w:lineRule="atLeast"/>
              <w:rPr>
                <w:rFonts w:ascii="Times New Roman" w:eastAsia="Arial" w:hAnsi="Times New Roman" w:cs="Times New Roman"/>
                <w:b/>
                <w:w w:val="96"/>
                <w:sz w:val="28"/>
                <w:szCs w:val="28"/>
                <w:lang w:val="vi-VN" w:eastAsia="vi-VN"/>
              </w:rPr>
            </w:pPr>
          </w:p>
        </w:tc>
        <w:tc>
          <w:tcPr>
            <w:tcW w:w="792" w:type="dxa"/>
            <w:shd w:val="clear" w:color="auto" w:fill="auto"/>
            <w:vAlign w:val="bottom"/>
          </w:tcPr>
          <w:p w:rsidR="003964D5" w:rsidRDefault="003964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076" w:type="dxa"/>
            <w:shd w:val="clear" w:color="auto" w:fill="auto"/>
            <w:vAlign w:val="bottom"/>
          </w:tcPr>
          <w:p w:rsidR="003964D5" w:rsidRDefault="003964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21" w:type="dxa"/>
            <w:shd w:val="clear" w:color="auto" w:fill="auto"/>
            <w:vAlign w:val="bottom"/>
          </w:tcPr>
          <w:p w:rsidR="003964D5" w:rsidRDefault="003964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393" w:type="dxa"/>
            <w:shd w:val="clear" w:color="auto" w:fill="auto"/>
            <w:vAlign w:val="bottom"/>
          </w:tcPr>
          <w:p w:rsidR="003964D5" w:rsidRDefault="003964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21" w:type="dxa"/>
            <w:shd w:val="clear" w:color="auto" w:fill="auto"/>
            <w:vAlign w:val="bottom"/>
          </w:tcPr>
          <w:p w:rsidR="003964D5" w:rsidRDefault="003964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2558" w:type="dxa"/>
            <w:shd w:val="clear" w:color="auto" w:fill="auto"/>
            <w:vAlign w:val="bottom"/>
          </w:tcPr>
          <w:p w:rsidR="003964D5" w:rsidRDefault="003964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21" w:type="dxa"/>
            <w:shd w:val="clear" w:color="auto" w:fill="auto"/>
            <w:vAlign w:val="bottom"/>
          </w:tcPr>
          <w:p w:rsidR="003964D5" w:rsidRDefault="003964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947" w:type="dxa"/>
            <w:shd w:val="clear" w:color="auto" w:fill="auto"/>
            <w:vAlign w:val="bottom"/>
          </w:tcPr>
          <w:p w:rsidR="003964D5" w:rsidRDefault="003964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3964D5" w:rsidRDefault="003964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3964D5" w:rsidRDefault="003964D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</w:tr>
    </w:tbl>
    <w:p w:rsidR="003964D5" w:rsidRDefault="007E1694" w:rsidP="0050703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color="171717"/>
        </w:rPr>
      </w:pPr>
      <w:r>
        <w:rPr>
          <w:rFonts w:ascii="Times New Roman" w:eastAsia="Calibri" w:hAnsi="Times New Roman" w:cs="Times New Roman"/>
          <w:b/>
          <w:sz w:val="28"/>
          <w:szCs w:val="28"/>
          <w:u w:color="171717"/>
        </w:rPr>
        <w:t>PHỤ LỤC III</w:t>
      </w:r>
    </w:p>
    <w:p w:rsidR="003964D5" w:rsidRDefault="007E16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u w:color="171717"/>
        </w:rPr>
      </w:pPr>
      <w:r>
        <w:rPr>
          <w:rFonts w:ascii="Times New Roman" w:eastAsia="Calibri" w:hAnsi="Times New Roman" w:cs="Times New Roman"/>
          <w:b/>
          <w:sz w:val="28"/>
          <w:szCs w:val="28"/>
          <w:u w:color="171717"/>
        </w:rPr>
        <w:t xml:space="preserve">                     Trường THCS Đại Thắng                                 CỘNG HÒA XÃ HỘI CHỦ NGHĨAVIỆT NAM</w:t>
      </w:r>
    </w:p>
    <w:p w:rsidR="003964D5" w:rsidRDefault="007E169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u w:color="171717"/>
        </w:rPr>
      </w:pPr>
      <w:r>
        <w:rPr>
          <w:rFonts w:ascii="Times New Roman" w:eastAsia="Calibri" w:hAnsi="Times New Roman" w:cs="Times New Roman"/>
          <w:b/>
          <w:sz w:val="28"/>
          <w:szCs w:val="28"/>
          <w:u w:color="171717"/>
        </w:rPr>
        <w:t xml:space="preserve">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TỔ KHXH</w:t>
      </w:r>
      <w:r>
        <w:rPr>
          <w:rFonts w:ascii="Times New Roman" w:eastAsia="Calibri" w:hAnsi="Times New Roman" w:cs="Times New Roman"/>
          <w:b/>
          <w:sz w:val="28"/>
          <w:szCs w:val="28"/>
          <w:u w:color="171717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u w:color="171717"/>
          <w:lang w:val="vi-VN"/>
        </w:rPr>
        <w:t xml:space="preserve">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u w:color="171717"/>
        </w:rPr>
        <w:t xml:space="preserve">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u w:color="171717"/>
          <w:lang w:val="vi-VN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Độc lập – Tự do – Hạnh phúc</w:t>
      </w:r>
    </w:p>
    <w:p w:rsidR="003964D5" w:rsidRDefault="007E1694">
      <w:pPr>
        <w:spacing w:before="120" w:after="120" w:line="276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vi-VN"/>
        </w:rPr>
      </w:pPr>
      <w:r>
        <w:rPr>
          <w:rFonts w:ascii="Times New Roman" w:eastAsia="Calibri" w:hAnsi="Times New Roman" w:cs="Times New Roman"/>
          <w:sz w:val="28"/>
          <w:szCs w:val="28"/>
          <w:u w:color="171717"/>
        </w:rPr>
        <w:t xml:space="preserve">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color="171717"/>
        </w:rPr>
        <w:t>Họ và tên GV: Nguyễn Thị Mai</w:t>
      </w:r>
    </w:p>
    <w:p w:rsidR="003964D5" w:rsidRDefault="007E1694">
      <w:pPr>
        <w:spacing w:before="120" w:after="120" w:line="240" w:lineRule="auto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vi-VN"/>
        </w:rPr>
      </w:pP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vi-VN"/>
        </w:rPr>
        <w:t xml:space="preserve">                                                                    KẾ HOẠCH GIÁO DỤC CỦA GIÁO VIÊN</w:t>
      </w:r>
    </w:p>
    <w:p w:rsidR="003964D5" w:rsidRDefault="007E1694">
      <w:pPr>
        <w:spacing w:after="0" w:line="240" w:lineRule="auto"/>
        <w:rPr>
          <w:rFonts w:ascii="Times New Roman" w:eastAsia="Calibri" w:hAnsi="Times New Roman" w:cs="Times New Roman"/>
          <w:b/>
          <w:bCs/>
          <w:color w:val="222A35"/>
          <w:sz w:val="28"/>
          <w:szCs w:val="28"/>
          <w:u w:color="171717"/>
          <w:lang w:val="vi-VN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pt-BR"/>
        </w:rPr>
        <w:t xml:space="preserve">                                      </w:t>
      </w:r>
      <w:r>
        <w:rPr>
          <w:rFonts w:ascii="Times New Roman" w:eastAsia="Calibri" w:hAnsi="Times New Roman" w:cs="Times New Roman"/>
          <w:b/>
          <w:i/>
          <w:color w:val="000000"/>
          <w:sz w:val="26"/>
          <w:szCs w:val="28"/>
          <w:lang w:val="pt-BR"/>
        </w:rPr>
        <w:t xml:space="preserve">   </w:t>
      </w:r>
      <w:r>
        <w:rPr>
          <w:rFonts w:ascii="Times New Roman" w:eastAsia="Calibri" w:hAnsi="Times New Roman" w:cs="Times New Roman"/>
          <w:i/>
          <w:color w:val="000000"/>
          <w:sz w:val="26"/>
          <w:szCs w:val="28"/>
          <w:lang w:val="pt-BR"/>
        </w:rPr>
        <w:t xml:space="preserve">(Thực hiện: </w:t>
      </w:r>
      <w:r>
        <w:rPr>
          <w:rFonts w:ascii="Times New Roman" w:eastAsia="Calibri" w:hAnsi="Times New Roman" w:cs="Times New Roman"/>
          <w:i/>
          <w:sz w:val="26"/>
          <w:szCs w:val="28"/>
          <w:lang w:val="vi-VN"/>
        </w:rPr>
        <w:t>Công văn số 5512/BGDĐT-GDTrH ngày 18/12/2020 của Bộ GDĐT</w:t>
      </w:r>
    </w:p>
    <w:p w:rsidR="003964D5" w:rsidRDefault="003964D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222A35"/>
          <w:sz w:val="28"/>
          <w:szCs w:val="28"/>
          <w:u w:color="171717"/>
          <w:lang w:val="vi-VN"/>
        </w:rPr>
      </w:pPr>
    </w:p>
    <w:p w:rsidR="003964D5" w:rsidRDefault="007E16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color="171717"/>
        </w:rPr>
      </w:pPr>
      <w:r>
        <w:rPr>
          <w:rFonts w:ascii="Times New Roman" w:eastAsia="Calibri" w:hAnsi="Times New Roman" w:cs="Times New Roman"/>
          <w:b/>
          <w:bCs/>
          <w:color w:val="222A35"/>
          <w:sz w:val="28"/>
          <w:szCs w:val="28"/>
          <w:u w:color="171717"/>
          <w:lang w:val="vi-VN"/>
        </w:rPr>
        <w:t xml:space="preserve">  MÔN : ĐỊA LÍ 7</w:t>
      </w:r>
      <w:r>
        <w:rPr>
          <w:rFonts w:ascii="Times New Roman" w:eastAsia="Calibri" w:hAnsi="Times New Roman" w:cs="Times New Roman"/>
          <w:b/>
          <w:sz w:val="28"/>
          <w:szCs w:val="28"/>
          <w:u w:color="171717"/>
          <w:lang w:val="vi-VN"/>
        </w:rPr>
        <w:t xml:space="preserve"> </w:t>
      </w:r>
    </w:p>
    <w:p w:rsidR="003964D5" w:rsidRDefault="007E16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BỘ SÁCH: KẾT NỐI TRI THỨC VÀ CUỘC SỐNG</w:t>
      </w:r>
    </w:p>
    <w:p w:rsidR="003964D5" w:rsidRDefault="007E1694">
      <w:pPr>
        <w:tabs>
          <w:tab w:val="left" w:pos="1985"/>
          <w:tab w:val="left" w:pos="4820"/>
        </w:tabs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eastAsia="Calibri" w:hAnsi="Times New Roman" w:cs="Times New Roman"/>
          <w:b/>
          <w:sz w:val="28"/>
          <w:szCs w:val="28"/>
          <w:u w:color="171717"/>
          <w:lang w:val="vi-VN"/>
        </w:rPr>
        <w:t xml:space="preserve">                                                                                            NĂM HỌC:202</w:t>
      </w:r>
      <w:r>
        <w:rPr>
          <w:rFonts w:ascii="Times New Roman" w:eastAsia="Calibri" w:hAnsi="Times New Roman" w:cs="Times New Roman"/>
          <w:b/>
          <w:sz w:val="28"/>
          <w:szCs w:val="28"/>
          <w:u w:color="171717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  <w:u w:color="171717"/>
          <w:lang w:val="vi-VN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  <w:u w:color="171717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  <w:u w:color="171717"/>
          <w:lang w:val="vi-VN"/>
        </w:rPr>
        <w:t xml:space="preserve">   </w:t>
      </w:r>
    </w:p>
    <w:p w:rsidR="003964D5" w:rsidRDefault="007E1694">
      <w:pPr>
        <w:tabs>
          <w:tab w:val="left" w:pos="1985"/>
          <w:tab w:val="left" w:pos="482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Cả năm: 35 Tuần – 53 tiết</w:t>
      </w:r>
    </w:p>
    <w:p w:rsidR="003964D5" w:rsidRDefault="007E1694">
      <w:pPr>
        <w:tabs>
          <w:tab w:val="left" w:pos="1985"/>
          <w:tab w:val="left" w:pos="4820"/>
        </w:tabs>
        <w:ind w:left="10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Học kì I: 27 tiết ( Từ tuần 1-Tuần 9:  1x 9 =9 tiết, Từ tuần 10-tuần 18: 2x9=18 tiết)</w:t>
      </w:r>
    </w:p>
    <w:p w:rsidR="003964D5" w:rsidRDefault="007E1694">
      <w:pPr>
        <w:widowControl w:val="0"/>
        <w:autoSpaceDE w:val="0"/>
        <w:autoSpaceDN w:val="0"/>
        <w:spacing w:before="8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Học kì II: 26 tiết ( Từ tuần 19-Tuần 27:  2x 9 =18 tiết, Từ tuần 28-tuần 35: 1x8=8 tiết)</w:t>
      </w:r>
    </w:p>
    <w:p w:rsidR="003964D5" w:rsidRDefault="003964D5">
      <w:pPr>
        <w:widowControl w:val="0"/>
        <w:autoSpaceDE w:val="0"/>
        <w:autoSpaceDN w:val="0"/>
        <w:spacing w:before="8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3964D5" w:rsidRDefault="007E1694">
      <w:pPr>
        <w:widowControl w:val="0"/>
        <w:autoSpaceDE w:val="0"/>
        <w:autoSpaceDN w:val="0"/>
        <w:spacing w:after="0" w:line="275" w:lineRule="exact"/>
        <w:ind w:left="2435" w:right="2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 xml:space="preserve">HỌC KÌ </w:t>
      </w: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I</w:t>
      </w:r>
    </w:p>
    <w:tbl>
      <w:tblPr>
        <w:tblpPr w:leftFromText="180" w:rightFromText="180" w:vertAnchor="text" w:tblpX="392" w:tblpY="1"/>
        <w:tblOverlap w:val="never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7"/>
        <w:gridCol w:w="1427"/>
        <w:gridCol w:w="5272"/>
        <w:gridCol w:w="708"/>
        <w:gridCol w:w="4790"/>
        <w:gridCol w:w="1418"/>
      </w:tblGrid>
      <w:tr w:rsidR="003964D5">
        <w:tc>
          <w:tcPr>
            <w:tcW w:w="675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Tuần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Tiết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học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Số tiết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Thiết bị dạy học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2" w:after="0" w:line="237" w:lineRule="auto"/>
              <w:ind w:left="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Địa điểm</w:t>
            </w:r>
          </w:p>
        </w:tc>
      </w:tr>
      <w:tr w:rsidR="003964D5">
        <w:trPr>
          <w:trHeight w:val="772"/>
        </w:trPr>
        <w:tc>
          <w:tcPr>
            <w:tcW w:w="14317" w:type="dxa"/>
            <w:gridSpan w:val="7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HỌC KÌ I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Từ tuần 1 đến tuần 9: 1 tiết/ tuần</w:t>
            </w:r>
          </w:p>
        </w:tc>
      </w:tr>
      <w:tr w:rsidR="003964D5">
        <w:tc>
          <w:tcPr>
            <w:tcW w:w="675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1,2,3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1,2,3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Bài 1: Vị trí địa lí, đặc điểm tự nhiên châu Âu.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numPr>
                <w:ilvl w:val="0"/>
                <w:numId w:val="7"/>
              </w:numPr>
              <w:tabs>
                <w:tab w:val="left" w:pos="341"/>
              </w:tabs>
              <w:autoSpaceDE w:val="0"/>
              <w:autoSpaceDN w:val="0"/>
              <w:spacing w:before="60" w:after="0" w:line="240" w:lineRule="auto"/>
              <w:ind w:right="92" w:firstLine="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Bản đồ tự nhiên Châu Âu</w:t>
            </w:r>
          </w:p>
          <w:p w:rsidR="003964D5" w:rsidRDefault="007E1694">
            <w:pPr>
              <w:widowControl w:val="0"/>
              <w:numPr>
                <w:ilvl w:val="0"/>
                <w:numId w:val="7"/>
              </w:numPr>
              <w:tabs>
                <w:tab w:val="left" w:pos="247"/>
              </w:tabs>
              <w:autoSpaceDE w:val="0"/>
              <w:autoSpaceDN w:val="0"/>
              <w:spacing w:before="60" w:after="0" w:line="240" w:lineRule="auto"/>
              <w:ind w:left="246" w:hanging="14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Tivi,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2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c>
          <w:tcPr>
            <w:tcW w:w="675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Bài 2: Đặc điểm dân cư, xã hội châu Âu.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Tiết 1: Đặc điểm dân cư châu Âu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15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2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210" w:right="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Bảng số liệu về dân cư Châu Âu.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210" w:right="93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Máy tính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học.</w:t>
            </w:r>
          </w:p>
        </w:tc>
      </w:tr>
      <w:tr w:rsidR="003964D5">
        <w:tc>
          <w:tcPr>
            <w:tcW w:w="675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2: Đặc điểm dân cư, xã hội châu Âu.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Tiết 2: Đô thị hóa châu Âu</w:t>
            </w:r>
          </w:p>
        </w:tc>
        <w:tc>
          <w:tcPr>
            <w:tcW w:w="708" w:type="dxa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before="115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60" w:after="0" w:line="240" w:lineRule="auto"/>
              <w:ind w:right="9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  <w:shd w:val="clear" w:color="auto" w:fill="FFFFFF"/>
                <w:lang w:val="vi"/>
              </w:rPr>
              <w:t>Bản đồ tỉ lệ dân thành thị và một số đô thị ở châu Âu, năm 2020.</w:t>
            </w:r>
          </w:p>
          <w:p w:rsidR="003964D5" w:rsidRDefault="007E1694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60" w:after="0" w:line="240" w:lineRule="auto"/>
              <w:ind w:right="9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tivi,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1" w:lineRule="exact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học.</w:t>
            </w:r>
          </w:p>
        </w:tc>
      </w:tr>
      <w:tr w:rsidR="003964D5">
        <w:trPr>
          <w:trHeight w:val="528"/>
        </w:trPr>
        <w:tc>
          <w:tcPr>
            <w:tcW w:w="675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3: Khai thác, sử dụng và bảo vệ thiên nhiên ở châu Âu.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Tiết 1: Vấn đề bảo vệ môi trường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2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tabs>
                <w:tab w:val="left" w:pos="788"/>
                <w:tab w:val="left" w:pos="1242"/>
              </w:tabs>
              <w:autoSpaceDE w:val="0"/>
              <w:autoSpaceDN w:val="0"/>
              <w:spacing w:before="3" w:after="0" w:line="237" w:lineRule="auto"/>
              <w:ind w:left="107" w:right="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 ảnh, video về hoạt động khai thác sử dụng tài nguyên thiên nhiên.</w:t>
            </w:r>
          </w:p>
          <w:p w:rsidR="003964D5" w:rsidRDefault="007E1694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- tivi.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c>
          <w:tcPr>
            <w:tcW w:w="675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3: Khai thác, sử dụng và bảo vệ thiên nhiên ở châu Âu.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Tiết 2: Vấn để bảo vệ đa dạng sinh học</w:t>
            </w:r>
          </w:p>
        </w:tc>
        <w:tc>
          <w:tcPr>
            <w:tcW w:w="708" w:type="dxa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before="12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tabs>
                <w:tab w:val="left" w:pos="266"/>
              </w:tabs>
              <w:autoSpaceDE w:val="0"/>
              <w:autoSpaceDN w:val="0"/>
              <w:spacing w:before="2" w:after="0" w:line="237" w:lineRule="auto"/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 ảnh về bảo vệ môi trường ở Châu Âu</w:t>
            </w:r>
          </w:p>
          <w:p w:rsidR="003964D5" w:rsidRDefault="007E1694">
            <w:pPr>
              <w:widowControl w:val="0"/>
              <w:tabs>
                <w:tab w:val="left" w:pos="266"/>
              </w:tabs>
              <w:autoSpaceDE w:val="0"/>
              <w:autoSpaceDN w:val="0"/>
              <w:spacing w:before="2" w:after="0" w:line="237" w:lineRule="auto"/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- 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450"/>
        </w:trPr>
        <w:tc>
          <w:tcPr>
            <w:tcW w:w="675" w:type="dxa"/>
            <w:vMerge w:val="restart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8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Ôn tập giữa học kì 1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2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tabs>
                <w:tab w:val="left" w:pos="266"/>
              </w:tabs>
              <w:autoSpaceDE w:val="0"/>
              <w:autoSpaceDN w:val="0"/>
              <w:spacing w:before="2" w:after="0" w:line="237" w:lineRule="auto"/>
              <w:ind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Ôn lại kiến thức từ  bài 1 đến bài 3</w:t>
            </w:r>
          </w:p>
          <w:p w:rsidR="003964D5" w:rsidRDefault="007E1694">
            <w:pPr>
              <w:widowControl w:val="0"/>
              <w:tabs>
                <w:tab w:val="left" w:pos="266"/>
              </w:tabs>
              <w:autoSpaceDE w:val="0"/>
              <w:autoSpaceDN w:val="0"/>
              <w:spacing w:before="2" w:after="0" w:line="237" w:lineRule="auto"/>
              <w:ind w:right="9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 tivi,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555"/>
        </w:trPr>
        <w:tc>
          <w:tcPr>
            <w:tcW w:w="675" w:type="dxa"/>
            <w:vMerge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9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Kiểm tra giữa học kì I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21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tabs>
                <w:tab w:val="left" w:pos="266"/>
              </w:tabs>
              <w:autoSpaceDE w:val="0"/>
              <w:autoSpaceDN w:val="0"/>
              <w:spacing w:before="2" w:after="0" w:line="237" w:lineRule="auto"/>
              <w:ind w:right="9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Đề kiểm tra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c>
          <w:tcPr>
            <w:tcW w:w="14317" w:type="dxa"/>
            <w:gridSpan w:val="7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Từ tuần 10 -  19 dạy 2 tiết/ tuần</w:t>
            </w:r>
          </w:p>
        </w:tc>
      </w:tr>
      <w:tr w:rsidR="003964D5">
        <w:tc>
          <w:tcPr>
            <w:tcW w:w="675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10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10,11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4: Liên minh châu Âu. 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1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numPr>
                <w:ilvl w:val="0"/>
                <w:numId w:val="8"/>
              </w:numPr>
              <w:tabs>
                <w:tab w:val="left" w:pos="247"/>
              </w:tabs>
              <w:autoSpaceDE w:val="0"/>
              <w:autoSpaceDN w:val="0"/>
              <w:spacing w:before="60" w:after="0" w:line="275" w:lineRule="exact"/>
              <w:ind w:left="246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Bản đồ các nước thành viên của Liên Minh Châu Âu</w:t>
            </w:r>
          </w:p>
          <w:p w:rsidR="003964D5" w:rsidRDefault="007E1694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tivi,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1290"/>
        </w:trPr>
        <w:tc>
          <w:tcPr>
            <w:tcW w:w="675" w:type="dxa"/>
            <w:shd w:val="clear" w:color="auto" w:fill="auto"/>
          </w:tcPr>
          <w:p w:rsidR="003964D5" w:rsidRDefault="003964D5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12,13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5: Vị trí địa lí, đặc điểm tự nhiên châu Á. Tiết 1: Vị trí địa lí và địa hình châu Á. 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Tiết 2: Đặc điểm tự nhiên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20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Bản đồ tự nhiên Châu Á.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 Bản đồ các đới và kiểu khí hậu của Châu Á</w:t>
            </w:r>
          </w:p>
          <w:p w:rsidR="003964D5" w:rsidRDefault="007E1694">
            <w:pPr>
              <w:widowControl w:val="0"/>
              <w:numPr>
                <w:ilvl w:val="0"/>
                <w:numId w:val="9"/>
              </w:numPr>
              <w:tabs>
                <w:tab w:val="left" w:pos="247"/>
              </w:tabs>
              <w:autoSpaceDE w:val="0"/>
              <w:autoSpaceDN w:val="0"/>
              <w:spacing w:before="60" w:after="0" w:line="275" w:lineRule="exact"/>
              <w:ind w:left="246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học.</w:t>
            </w:r>
          </w:p>
        </w:tc>
      </w:tr>
      <w:tr w:rsidR="003964D5">
        <w:trPr>
          <w:trHeight w:val="269"/>
        </w:trPr>
        <w:tc>
          <w:tcPr>
            <w:tcW w:w="675" w:type="dxa"/>
            <w:shd w:val="clear" w:color="auto" w:fill="auto"/>
          </w:tcPr>
          <w:p w:rsidR="003964D5" w:rsidRDefault="003964D5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14,15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Bài 6: Đặc điểm dân cư, xã hội châu Á.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Tiết 1: Dân cư, tôn giáo. 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Tiết 2: Sự phân bố dân cư. Các đô thị lớn.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20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60" w:after="0" w:line="240" w:lineRule="auto"/>
              <w:ind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Bảng số liệu về dân cư và các đô thị lớn của Châu Á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 tivi,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913"/>
        </w:trPr>
        <w:tc>
          <w:tcPr>
            <w:tcW w:w="675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13,14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16,17,</w:t>
            </w:r>
          </w:p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18,19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7: Bản đồ chính trị châu Á 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18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Bản đồ tự nhiên của từng khu vực Châu Á</w:t>
            </w:r>
          </w:p>
          <w:p w:rsidR="003964D5" w:rsidRDefault="007E1694">
            <w:pPr>
              <w:widowControl w:val="0"/>
              <w:tabs>
                <w:tab w:val="left" w:pos="487"/>
              </w:tabs>
              <w:autoSpaceDE w:val="0"/>
              <w:autoSpaceDN w:val="0"/>
              <w:spacing w:after="0" w:line="240" w:lineRule="auto"/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964D5" w:rsidRDefault="003964D5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58" w:lineRule="exact"/>
              <w:ind w:left="246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1245"/>
        </w:trPr>
        <w:tc>
          <w:tcPr>
            <w:tcW w:w="675" w:type="dxa"/>
            <w:vMerge w:val="restart"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Bài 8:  Thực hành: Tìm hiểu về các nền kinh tế lớn và kinh tế mới nổi của châu Á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Bản đồ tự nhiên, kinh tế của 4 quốc gia : Hàn Quốc, Trung Quốc, Nhật Bản, 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Xin-ga-po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1080"/>
        </w:trPr>
        <w:tc>
          <w:tcPr>
            <w:tcW w:w="675" w:type="dxa"/>
            <w:vMerge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9: Vị trí địa lí, đặc điểm tự nhiên châu Phi. Tiết 1: Vị trí địa lí, địa hình và khoáng sản châu Phi. 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60" w:after="0"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 Bản đồ tự nhiên Châu Phi.</w:t>
            </w:r>
          </w:p>
          <w:p w:rsidR="003964D5" w:rsidRDefault="007E169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60" w:after="0"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1365"/>
        </w:trPr>
        <w:tc>
          <w:tcPr>
            <w:tcW w:w="675" w:type="dxa"/>
            <w:vMerge w:val="restart"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9: Vị trí địa lí, đặc điểm tự nhiên châu Phi. Tiết 2: Đặc điểm tự nhiên châu Phi. </w:t>
            </w:r>
          </w:p>
        </w:tc>
        <w:tc>
          <w:tcPr>
            <w:tcW w:w="708" w:type="dxa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64D5" w:rsidRDefault="003964D5">
            <w:pPr>
              <w:widowControl w:val="0"/>
              <w:autoSpaceDE w:val="0"/>
              <w:autoSpaceDN w:val="0"/>
              <w:spacing w:before="120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60" w:after="0"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Bản đồ tự nhiên Châu Phi.</w:t>
            </w:r>
          </w:p>
          <w:p w:rsidR="003964D5" w:rsidRDefault="007E169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60" w:after="0"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Bản  đồ các đới khí hậu, các môi trường tự nhiên ở Châu Phi.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- 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64D5" w:rsidRDefault="003964D5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960"/>
        </w:trPr>
        <w:tc>
          <w:tcPr>
            <w:tcW w:w="675" w:type="dxa"/>
            <w:vMerge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9: Vị trí địa lí, đặc điểm tự nhiên châu Phi. Tiết 3: Vấn đề môi trường trong sử dụng thiên nhiên.  </w:t>
            </w:r>
          </w:p>
        </w:tc>
        <w:tc>
          <w:tcPr>
            <w:tcW w:w="708" w:type="dxa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Hình ảnh về cảnh quan các môi trường tự nhiên ở Châu Phi.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- 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c>
          <w:tcPr>
            <w:tcW w:w="675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24,25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Ôn tập cuối học kì 1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ôn tập kiến thức từ bài 1 đến bài 9</w:t>
            </w:r>
          </w:p>
          <w:p w:rsidR="003964D5" w:rsidRDefault="003964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540"/>
        </w:trPr>
        <w:tc>
          <w:tcPr>
            <w:tcW w:w="675" w:type="dxa"/>
            <w:vMerge w:val="restart"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Kiểm tra học kì I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Đề kiểm tra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462"/>
        </w:trPr>
        <w:tc>
          <w:tcPr>
            <w:tcW w:w="675" w:type="dxa"/>
            <w:vMerge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Bài 10: Đặc điểm dân cư, xã hội châu Phi.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Hình ảnh, video về các vấn đề xã hội tại Châu Phi hiện nay.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học.</w:t>
            </w:r>
          </w:p>
        </w:tc>
      </w:tr>
      <w:tr w:rsidR="003964D5">
        <w:trPr>
          <w:trHeight w:val="628"/>
        </w:trPr>
        <w:tc>
          <w:tcPr>
            <w:tcW w:w="14317" w:type="dxa"/>
            <w:gridSpan w:val="7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HỌC KÌ II</w:t>
            </w:r>
          </w:p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Từ tuần 19 đến tuần 27: 2 tiết/ tuần</w:t>
            </w:r>
          </w:p>
        </w:tc>
      </w:tr>
      <w:tr w:rsidR="003964D5">
        <w:tc>
          <w:tcPr>
            <w:tcW w:w="675" w:type="dxa"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28,29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11: Phương thức con người khai thác, sử dụng và bảo vệ thiên nhiên châu Phi. 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19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" w:after="0" w:line="240" w:lineRule="auto"/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Hình ảnh về khai thác và sử dụng thiên nhiên tại các môi trường tự nhiên ở Châu Phi.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 w:right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855"/>
        </w:trPr>
        <w:tc>
          <w:tcPr>
            <w:tcW w:w="675" w:type="dxa"/>
            <w:vMerge w:val="restart"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12: Thực hành: Tìm hiểu khái quát Cộng hòa Nam Phi. 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20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1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numPr>
                <w:ilvl w:val="0"/>
                <w:numId w:val="4"/>
              </w:numPr>
              <w:tabs>
                <w:tab w:val="left" w:pos="281"/>
              </w:tabs>
              <w:autoSpaceDE w:val="0"/>
              <w:autoSpaceDN w:val="0"/>
              <w:spacing w:before="60" w:after="0" w:line="240" w:lineRule="auto"/>
              <w:ind w:right="93" w:firstLine="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Hình ảnh vê tự nhiên, kinh tế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xã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hội của CH Nam Phi.</w:t>
            </w:r>
          </w:p>
          <w:p w:rsidR="003964D5" w:rsidRDefault="007E1694">
            <w:pPr>
              <w:widowControl w:val="0"/>
              <w:numPr>
                <w:ilvl w:val="0"/>
                <w:numId w:val="4"/>
              </w:numPr>
              <w:tabs>
                <w:tab w:val="left" w:pos="247"/>
              </w:tabs>
              <w:autoSpaceDE w:val="0"/>
              <w:autoSpaceDN w:val="0"/>
              <w:spacing w:before="60" w:after="0" w:line="274" w:lineRule="exact"/>
              <w:ind w:left="246" w:hanging="14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tivi,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570"/>
        </w:trPr>
        <w:tc>
          <w:tcPr>
            <w:tcW w:w="675" w:type="dxa"/>
            <w:vMerge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13: Vị trí địa lí, phạm vi châu Mĩ. Sự phát kiến ra châu Mĩ. 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20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numPr>
                <w:ilvl w:val="0"/>
                <w:numId w:val="4"/>
              </w:numPr>
              <w:tabs>
                <w:tab w:val="left" w:pos="281"/>
              </w:tabs>
              <w:autoSpaceDE w:val="0"/>
              <w:autoSpaceDN w:val="0"/>
              <w:spacing w:before="60" w:after="0" w:line="240" w:lineRule="auto"/>
              <w:ind w:right="93" w:firstLine="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Bản đồ thế giới.</w:t>
            </w:r>
          </w:p>
          <w:p w:rsidR="003964D5" w:rsidRDefault="007E1694">
            <w:pPr>
              <w:widowControl w:val="0"/>
              <w:tabs>
                <w:tab w:val="left" w:pos="281"/>
              </w:tabs>
              <w:autoSpaceDE w:val="0"/>
              <w:autoSpaceDN w:val="0"/>
              <w:spacing w:after="0" w:line="240" w:lineRule="auto"/>
              <w:ind w:left="107" w:right="9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học.</w:t>
            </w:r>
          </w:p>
        </w:tc>
      </w:tr>
      <w:tr w:rsidR="003964D5">
        <w:trPr>
          <w:trHeight w:val="608"/>
        </w:trPr>
        <w:tc>
          <w:tcPr>
            <w:tcW w:w="675" w:type="dxa"/>
            <w:vMerge w:val="restart"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21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  <w:p w:rsidR="003964D5" w:rsidRDefault="003964D5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13: Vị trí địa lí, phạm vi châu Mĩ. Sự phát kiến ra châu Mĩ. </w:t>
            </w:r>
          </w:p>
        </w:tc>
        <w:tc>
          <w:tcPr>
            <w:tcW w:w="708" w:type="dxa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before="119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tabs>
                <w:tab w:val="left" w:pos="1278"/>
              </w:tabs>
              <w:autoSpaceDE w:val="0"/>
              <w:autoSpaceDN w:val="0"/>
              <w:spacing w:after="0" w:line="240" w:lineRule="auto"/>
              <w:ind w:left="107" w:right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Bản đồ tự nhiên Châu Mĩ.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after="0" w:line="27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64D5" w:rsidRDefault="003964D5">
            <w:pPr>
              <w:widowControl w:val="0"/>
              <w:autoSpaceDE w:val="0"/>
              <w:autoSpaceDN w:val="0"/>
              <w:spacing w:after="0" w:line="27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64D5" w:rsidRDefault="007E1694">
            <w:pPr>
              <w:widowControl w:val="0"/>
              <w:autoSpaceDE w:val="0"/>
              <w:autoSpaceDN w:val="0"/>
              <w:spacing w:after="0" w:line="27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990"/>
        </w:trPr>
        <w:tc>
          <w:tcPr>
            <w:tcW w:w="675" w:type="dxa"/>
            <w:vMerge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14: Các đặc điểm tự nhiên Bắc Mĩ.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Đặc điểm địa hình và khí hậu Bắc Mĩ. 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19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" w:after="0" w:line="237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Lược đồ tự nhiên Châu Mỹ.</w:t>
            </w:r>
          </w:p>
          <w:p w:rsidR="003964D5" w:rsidRDefault="007E169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1" w:after="0" w:line="237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6" w:lineRule="exact"/>
              <w:ind w:left="-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học.</w:t>
            </w:r>
          </w:p>
        </w:tc>
      </w:tr>
      <w:tr w:rsidR="003964D5">
        <w:trPr>
          <w:trHeight w:val="1123"/>
        </w:trPr>
        <w:tc>
          <w:tcPr>
            <w:tcW w:w="675" w:type="dxa"/>
            <w:vMerge w:val="restart"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</w:p>
          <w:p w:rsidR="003964D5" w:rsidRDefault="003964D5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  <w:p w:rsidR="003964D5" w:rsidRDefault="003964D5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14: Các đặc điểm tự nhiên Bắc Mĩ.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2: Đặc điểm sông, hồ và các đới thiên nhiên Bắc Mĩ. </w:t>
            </w:r>
          </w:p>
        </w:tc>
        <w:tc>
          <w:tcPr>
            <w:tcW w:w="708" w:type="dxa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Lược đồ tự nhiên Châu Mĩ.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Bản đồ các đới và các kiểu khí hậu ở Bắc Mĩ.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tivi,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 w:rsidTr="0050703F">
        <w:trPr>
          <w:trHeight w:val="419"/>
        </w:trPr>
        <w:tc>
          <w:tcPr>
            <w:tcW w:w="675" w:type="dxa"/>
            <w:vMerge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 w:rsidP="0050703F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15: Đặc điểm dân cư, xã hội, phương thức khai thác tự nhiên và bền vững ở Bắc Mĩ. </w:t>
            </w:r>
            <w:r w:rsidRPr="0050703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Tiết 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Đặc điểm dân cư xã hội. 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Lược đô các luồng nhập cư vào Châu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Mĩ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Bản đồ các trung tâm kinh tế quan trọng ở Bắc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Mĩ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năm 2020.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học.</w:t>
            </w:r>
          </w:p>
        </w:tc>
      </w:tr>
      <w:tr w:rsidR="003964D5">
        <w:trPr>
          <w:trHeight w:val="836"/>
        </w:trPr>
        <w:tc>
          <w:tcPr>
            <w:tcW w:w="675" w:type="dxa"/>
            <w:vMerge w:val="restart"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15: Đặc điểm dân cư, xã hội, phương thức khai thác tự nhiên và bền vững ở Bắc Mĩ.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2: Phương thức con người khai thác tự nhiên bền vững. </w:t>
            </w:r>
          </w:p>
        </w:tc>
        <w:tc>
          <w:tcPr>
            <w:tcW w:w="708" w:type="dxa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Hình ảnh các hoạt động khai thác tự nhiên bền vững ở Bắc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Mĩ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học.</w:t>
            </w:r>
          </w:p>
        </w:tc>
      </w:tr>
      <w:tr w:rsidR="003964D5">
        <w:trPr>
          <w:trHeight w:val="411"/>
        </w:trPr>
        <w:tc>
          <w:tcPr>
            <w:tcW w:w="675" w:type="dxa"/>
            <w:vMerge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Bài 16: Đặc điểm tự nhiên Trung và Nam Mĩ (tiết 1)</w:t>
            </w:r>
          </w:p>
        </w:tc>
        <w:tc>
          <w:tcPr>
            <w:tcW w:w="708" w:type="dxa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before="119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64D5" w:rsidRDefault="007E1694">
            <w:pPr>
              <w:widowControl w:val="0"/>
              <w:autoSpaceDE w:val="0"/>
              <w:autoSpaceDN w:val="0"/>
              <w:spacing w:before="118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numPr>
                <w:ilvl w:val="0"/>
                <w:numId w:val="5"/>
              </w:numPr>
              <w:tabs>
                <w:tab w:val="left" w:pos="247"/>
              </w:tabs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tivi,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  <w:p w:rsidR="003964D5" w:rsidRDefault="007E1694">
            <w:pPr>
              <w:widowControl w:val="0"/>
              <w:numPr>
                <w:ilvl w:val="0"/>
                <w:numId w:val="5"/>
              </w:numPr>
              <w:tabs>
                <w:tab w:val="left" w:pos="302"/>
              </w:tabs>
              <w:autoSpaceDE w:val="0"/>
              <w:autoSpaceDN w:val="0"/>
              <w:spacing w:before="60" w:after="0" w:line="240" w:lineRule="auto"/>
              <w:ind w:right="9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Bản đồ tự nhiên Châu Mỹ,</w:t>
            </w:r>
          </w:p>
          <w:p w:rsidR="003964D5" w:rsidRDefault="007E1694">
            <w:pPr>
              <w:widowControl w:val="0"/>
              <w:numPr>
                <w:ilvl w:val="0"/>
                <w:numId w:val="5"/>
              </w:numPr>
              <w:tabs>
                <w:tab w:val="left" w:pos="302"/>
              </w:tabs>
              <w:autoSpaceDE w:val="0"/>
              <w:autoSpaceDN w:val="0"/>
              <w:spacing w:before="60" w:after="0" w:line="240" w:lineRule="auto"/>
              <w:ind w:right="9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Các đới và các kiểu khí hậu ở Trung và Nam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Mĩ</w:t>
            </w:r>
          </w:p>
        </w:tc>
        <w:tc>
          <w:tcPr>
            <w:tcW w:w="1418" w:type="dxa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  <w:p w:rsidR="003964D5" w:rsidRDefault="003964D5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  <w:p w:rsidR="003964D5" w:rsidRDefault="007E1694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Lớp học</w:t>
            </w:r>
          </w:p>
        </w:tc>
      </w:tr>
      <w:tr w:rsidR="003964D5">
        <w:trPr>
          <w:trHeight w:val="1050"/>
        </w:trPr>
        <w:tc>
          <w:tcPr>
            <w:tcW w:w="675" w:type="dxa"/>
            <w:vMerge w:val="restart"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38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Bài 16: Đặc điểm tự nhiên Trung và Nam Mĩ (tiết 2)</w:t>
            </w:r>
          </w:p>
        </w:tc>
        <w:tc>
          <w:tcPr>
            <w:tcW w:w="708" w:type="dxa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before="119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  <w:p w:rsidR="003964D5" w:rsidRDefault="003964D5">
            <w:pPr>
              <w:widowControl w:val="0"/>
              <w:autoSpaceDE w:val="0"/>
              <w:autoSpaceDN w:val="0"/>
              <w:spacing w:before="119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numPr>
                <w:ilvl w:val="0"/>
                <w:numId w:val="5"/>
              </w:numPr>
              <w:tabs>
                <w:tab w:val="left" w:pos="247"/>
              </w:tabs>
              <w:autoSpaceDE w:val="0"/>
              <w:autoSpaceDN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tivi,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 </w:t>
            </w:r>
          </w:p>
          <w:p w:rsidR="003964D5" w:rsidRDefault="007E1694">
            <w:pPr>
              <w:widowControl w:val="0"/>
              <w:numPr>
                <w:ilvl w:val="0"/>
                <w:numId w:val="5"/>
              </w:numPr>
              <w:tabs>
                <w:tab w:val="left" w:pos="302"/>
              </w:tabs>
              <w:autoSpaceDE w:val="0"/>
              <w:autoSpaceDN w:val="0"/>
              <w:spacing w:before="60" w:after="0" w:line="240" w:lineRule="auto"/>
              <w:ind w:right="9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Bản đồ tự nhiên Châu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Mĩ</w:t>
            </w:r>
          </w:p>
          <w:p w:rsidR="003964D5" w:rsidRDefault="003964D5">
            <w:pPr>
              <w:widowControl w:val="0"/>
              <w:autoSpaceDE w:val="0"/>
              <w:autoSpaceDN w:val="0"/>
              <w:spacing w:after="0" w:line="276" w:lineRule="exact"/>
              <w:ind w:left="107" w:right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909"/>
        </w:trPr>
        <w:tc>
          <w:tcPr>
            <w:tcW w:w="675" w:type="dxa"/>
            <w:vMerge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17: Đặc điểm dân cư, xã hội Trung và Nam Mĩ. 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19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1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tabs>
                <w:tab w:val="left" w:pos="976"/>
                <w:tab w:val="left" w:pos="1537"/>
              </w:tabs>
              <w:autoSpaceDE w:val="0"/>
              <w:autoSpaceDN w:val="0"/>
              <w:spacing w:after="0" w:line="240" w:lineRule="auto"/>
              <w:ind w:left="107" w:right="92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- bản đồ tỉ lệ dân số đô thị ở Trung và Nam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Mĩ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năm 2020.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465"/>
        </w:trPr>
        <w:tc>
          <w:tcPr>
            <w:tcW w:w="675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Ôn tập châu Mĩ.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60" w:after="0" w:line="240" w:lineRule="auto"/>
              <w:ind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Lược đồ tự nhiên Châu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Mĩ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c>
          <w:tcPr>
            <w:tcW w:w="675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25,26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41,42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Ôn tập giữa học kì 2 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20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right="1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-ôn tập lại kiến thức từ bài 1 đến bài 17 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right="132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tivi,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634"/>
        </w:trPr>
        <w:tc>
          <w:tcPr>
            <w:tcW w:w="675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26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Kiểm tra giữa học kì 2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 w:right="9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 kiểm tra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744"/>
        </w:trPr>
        <w:tc>
          <w:tcPr>
            <w:tcW w:w="675" w:type="dxa"/>
            <w:shd w:val="clear" w:color="auto" w:fill="auto"/>
          </w:tcPr>
          <w:p w:rsidR="003964D5" w:rsidRDefault="003964D5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27</w:t>
            </w:r>
          </w:p>
        </w:tc>
        <w:tc>
          <w:tcPr>
            <w:tcW w:w="1454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44,45</w:t>
            </w:r>
          </w:p>
          <w:p w:rsidR="003964D5" w:rsidRDefault="003964D5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18: Châu Đại Dương. 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Tiết 1,2: Đặc điểm tự nhiên châu Đại Dương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19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numPr>
                <w:ilvl w:val="0"/>
                <w:numId w:val="6"/>
              </w:numPr>
              <w:tabs>
                <w:tab w:val="left" w:pos="247"/>
              </w:tabs>
              <w:autoSpaceDE w:val="0"/>
              <w:autoSpaceDN w:val="0"/>
              <w:spacing w:before="60" w:after="0" w:line="240" w:lineRule="auto"/>
              <w:ind w:left="246" w:hanging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Lược đồ hướng gió và phân bố lượng mưa trên lục địa Ôx-trây-lia </w:t>
            </w:r>
          </w:p>
          <w:p w:rsidR="003964D5" w:rsidRDefault="007E1694">
            <w:pPr>
              <w:widowControl w:val="0"/>
              <w:numPr>
                <w:ilvl w:val="0"/>
                <w:numId w:val="6"/>
              </w:numPr>
              <w:tabs>
                <w:tab w:val="left" w:pos="247"/>
              </w:tabs>
              <w:autoSpaceDE w:val="0"/>
              <w:autoSpaceDN w:val="0"/>
              <w:spacing w:before="60" w:after="0" w:line="240" w:lineRule="auto"/>
              <w:ind w:left="246" w:hanging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tivi,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before="2" w:after="0" w:line="237" w:lineRule="auto"/>
              <w:ind w:left="107" w:right="4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64D5" w:rsidRDefault="007E1694">
            <w:pPr>
              <w:widowControl w:val="0"/>
              <w:tabs>
                <w:tab w:val="left" w:pos="1283"/>
              </w:tabs>
              <w:autoSpaceDE w:val="0"/>
              <w:autoSpaceDN w:val="0"/>
              <w:spacing w:before="2" w:after="0" w:line="237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học.</w:t>
            </w:r>
          </w:p>
        </w:tc>
      </w:tr>
      <w:tr w:rsidR="003964D5">
        <w:trPr>
          <w:trHeight w:val="415"/>
        </w:trPr>
        <w:tc>
          <w:tcPr>
            <w:tcW w:w="14317" w:type="dxa"/>
            <w:gridSpan w:val="7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Từ tuần 27đến tuần 35: 1 tiết/ tuần</w:t>
            </w:r>
          </w:p>
        </w:tc>
      </w:tr>
      <w:tr w:rsidR="003964D5" w:rsidTr="0050703F">
        <w:trPr>
          <w:trHeight w:val="1383"/>
        </w:trPr>
        <w:tc>
          <w:tcPr>
            <w:tcW w:w="702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28</w:t>
            </w:r>
          </w:p>
          <w:p w:rsidR="003964D5" w:rsidRDefault="003964D5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3964D5" w:rsidRDefault="003964D5">
            <w:pPr>
              <w:spacing w:before="60" w:after="60" w:line="312" w:lineRule="auto"/>
              <w:ind w:left="16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964D5" w:rsidRDefault="007E1694">
            <w:pPr>
              <w:spacing w:before="60" w:after="60" w:line="312" w:lineRule="auto"/>
              <w:ind w:left="16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18: Châu Đại Dương. 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Tiết 3: Đặc điểm dân cư, xã hội châu Đại Dương</w:t>
            </w:r>
          </w:p>
        </w:tc>
        <w:tc>
          <w:tcPr>
            <w:tcW w:w="708" w:type="dxa"/>
            <w:shd w:val="clear" w:color="auto" w:fill="auto"/>
          </w:tcPr>
          <w:p w:rsidR="003964D5" w:rsidRDefault="003964D5">
            <w:pPr>
              <w:widowControl w:val="0"/>
              <w:autoSpaceDE w:val="0"/>
              <w:autoSpaceDN w:val="0"/>
              <w:spacing w:before="120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Lược đồ một số đô thị lớn ở Ôx-trây-lia năm 2020.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tivi,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học.</w:t>
            </w:r>
          </w:p>
        </w:tc>
      </w:tr>
      <w:tr w:rsidR="003964D5">
        <w:trPr>
          <w:trHeight w:val="415"/>
        </w:trPr>
        <w:tc>
          <w:tcPr>
            <w:tcW w:w="702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29,30</w:t>
            </w:r>
          </w:p>
        </w:tc>
        <w:tc>
          <w:tcPr>
            <w:tcW w:w="1427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ind w:left="16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47,48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Bài 19: Châu Nam Cực.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Tiết 1: Lịch sử khám phá và vị trí địa lí. 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Tiết 2: Đặc điểm tự nhiên và tài nguyên thiên nhiên.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20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Bản đồ tự nhiên Châu Nam Cực.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- 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 học</w:t>
            </w:r>
          </w:p>
        </w:tc>
      </w:tr>
      <w:tr w:rsidR="003964D5">
        <w:trPr>
          <w:trHeight w:val="689"/>
        </w:trPr>
        <w:tc>
          <w:tcPr>
            <w:tcW w:w="702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31,32</w:t>
            </w:r>
          </w:p>
        </w:tc>
        <w:tc>
          <w:tcPr>
            <w:tcW w:w="1427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49,50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  <w:t xml:space="preserve">Ôn tập cuối học kì 2 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17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0" w:type="dxa"/>
            <w:shd w:val="clear" w:color="auto" w:fill="auto"/>
          </w:tcPr>
          <w:p w:rsidR="003964D5" w:rsidRPr="0050703F" w:rsidRDefault="007E1694" w:rsidP="0050703F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Ôn tập kiến thức địa lí  từ bài 1 đến bài 19</w:t>
            </w:r>
          </w:p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- tivi,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Máy tính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học.</w:t>
            </w:r>
          </w:p>
        </w:tc>
      </w:tr>
      <w:tr w:rsidR="003964D5">
        <w:trPr>
          <w:trHeight w:val="416"/>
        </w:trPr>
        <w:tc>
          <w:tcPr>
            <w:tcW w:w="702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33</w:t>
            </w:r>
          </w:p>
        </w:tc>
        <w:tc>
          <w:tcPr>
            <w:tcW w:w="1427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51                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Kiểm tra học kì 2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17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Đề kiểm tra.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học.</w:t>
            </w:r>
          </w:p>
        </w:tc>
      </w:tr>
      <w:tr w:rsidR="003964D5">
        <w:trPr>
          <w:trHeight w:val="689"/>
        </w:trPr>
        <w:tc>
          <w:tcPr>
            <w:tcW w:w="702" w:type="dxa"/>
            <w:gridSpan w:val="2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34,35</w:t>
            </w:r>
          </w:p>
        </w:tc>
        <w:tc>
          <w:tcPr>
            <w:tcW w:w="1427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52 ,53              </w:t>
            </w:r>
          </w:p>
        </w:tc>
        <w:tc>
          <w:tcPr>
            <w:tcW w:w="5272" w:type="dxa"/>
            <w:shd w:val="clear" w:color="auto" w:fill="auto"/>
          </w:tcPr>
          <w:p w:rsidR="003964D5" w:rsidRDefault="007E1694">
            <w:pPr>
              <w:spacing w:before="60" w:after="60" w:line="312" w:lineRule="auto"/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F1F1F"/>
                <w:sz w:val="28"/>
                <w:szCs w:val="28"/>
              </w:rPr>
              <w:t xml:space="preserve">Chủ đề: Đô thị: Lịch sử và hiện tại.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Times New Roman" w:hAnsi="Times New Roman" w:cs="Times New Roman"/>
                <w:i/>
                <w:iCs/>
                <w:color w:val="1F1F1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F1F1F"/>
                <w:sz w:val="28"/>
                <w:szCs w:val="28"/>
              </w:rPr>
              <w:t xml:space="preserve">Tiết 1: Đô thị và sự hình thành các nền văn minh cổ đại. </w:t>
            </w:r>
          </w:p>
          <w:p w:rsidR="003964D5" w:rsidRDefault="007E1694">
            <w:pPr>
              <w:spacing w:before="60" w:after="60" w:line="31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F1F1F"/>
                <w:sz w:val="28"/>
                <w:szCs w:val="28"/>
              </w:rPr>
              <w:t>Tiết 2: Các đô thị châu Âu thời trung đại.</w:t>
            </w:r>
          </w:p>
        </w:tc>
        <w:tc>
          <w:tcPr>
            <w:tcW w:w="70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before="117"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0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Hình ảnh về một số đô thị cổ.</w:t>
            </w:r>
          </w:p>
        </w:tc>
        <w:tc>
          <w:tcPr>
            <w:tcW w:w="1418" w:type="dxa"/>
            <w:shd w:val="clear" w:color="auto" w:fill="auto"/>
          </w:tcPr>
          <w:p w:rsidR="003964D5" w:rsidRDefault="007E1694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học.</w:t>
            </w:r>
          </w:p>
        </w:tc>
      </w:tr>
    </w:tbl>
    <w:p w:rsidR="003964D5" w:rsidRDefault="007E1694">
      <w:pPr>
        <w:spacing w:before="60" w:after="60" w:line="312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Đại Thắng, ngày 0</w:t>
      </w:r>
      <w:r w:rsidR="0050703F">
        <w:rPr>
          <w:rFonts w:ascii="Times New Roman" w:eastAsia="Calibri" w:hAnsi="Times New Roman" w:cs="Times New Roman"/>
          <w:i/>
          <w:iCs/>
          <w:sz w:val="28"/>
          <w:szCs w:val="28"/>
        </w:rPr>
        <w:t>4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tháng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val="vi-VN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9 năm 2023</w:t>
      </w:r>
    </w:p>
    <w:p w:rsidR="003964D5" w:rsidRDefault="007E1694">
      <w:pPr>
        <w:spacing w:before="60" w:after="60" w:line="312" w:lineRule="auto"/>
        <w:ind w:left="144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>TỔ TRƯỞNG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GIÁO VIÊN</w:t>
      </w:r>
    </w:p>
    <w:p w:rsidR="003964D5" w:rsidRDefault="003964D5">
      <w:pPr>
        <w:rPr>
          <w:rFonts w:ascii="Calibri" w:eastAsia="Calibri" w:hAnsi="Calibri" w:cs="Times New Roman"/>
        </w:rPr>
      </w:pPr>
    </w:p>
    <w:p w:rsidR="003964D5" w:rsidRDefault="003964D5">
      <w:pPr>
        <w:rPr>
          <w:rFonts w:ascii="Calibri" w:eastAsia="Calibri" w:hAnsi="Calibri" w:cs="Times New Roman"/>
        </w:rPr>
      </w:pPr>
    </w:p>
    <w:p w:rsidR="003964D5" w:rsidRDefault="007E169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Đỗ Thị Minh Hiền                                                              Nguyễn Thị Mai</w:t>
      </w:r>
    </w:p>
    <w:p w:rsidR="003964D5" w:rsidRDefault="003964D5">
      <w:pPr>
        <w:rPr>
          <w:rFonts w:ascii="Calibri" w:eastAsia="Calibri" w:hAnsi="Calibri" w:cs="Times New Roman"/>
        </w:rPr>
      </w:pPr>
    </w:p>
    <w:p w:rsidR="003964D5" w:rsidRDefault="003964D5">
      <w:pPr>
        <w:rPr>
          <w:rFonts w:ascii="Calibri" w:eastAsia="Calibri" w:hAnsi="Calibri" w:cs="Times New Roman"/>
        </w:rPr>
      </w:pPr>
    </w:p>
    <w:p w:rsidR="003964D5" w:rsidRDefault="003964D5">
      <w:pPr>
        <w:rPr>
          <w:rFonts w:ascii="Calibri" w:eastAsia="Calibri" w:hAnsi="Calibri" w:cs="Times New Roman"/>
        </w:rPr>
      </w:pPr>
    </w:p>
    <w:p w:rsidR="003964D5" w:rsidRDefault="003964D5">
      <w:pPr>
        <w:rPr>
          <w:rFonts w:ascii="Calibri" w:eastAsia="Calibri" w:hAnsi="Calibri" w:cs="Times New Roman"/>
        </w:rPr>
      </w:pPr>
    </w:p>
    <w:p w:rsidR="003964D5" w:rsidRDefault="003964D5">
      <w:pPr>
        <w:rPr>
          <w:rFonts w:ascii="Calibri" w:eastAsia="Calibri" w:hAnsi="Calibri" w:cs="Times New Roman"/>
        </w:rPr>
      </w:pPr>
    </w:p>
    <w:p w:rsidR="003964D5" w:rsidRDefault="003964D5">
      <w:pPr>
        <w:rPr>
          <w:rFonts w:ascii="Calibri" w:eastAsia="Calibri" w:hAnsi="Calibri" w:cs="Times New Roman"/>
        </w:rPr>
      </w:pPr>
    </w:p>
    <w:sectPr w:rsidR="003964D5">
      <w:footerReference w:type="default" r:id="rId9"/>
      <w:pgSz w:w="16838" w:h="11906" w:orient="landscape"/>
      <w:pgMar w:top="709" w:right="1080" w:bottom="1276" w:left="1080" w:header="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515" w:rsidRDefault="00362515">
      <w:pPr>
        <w:spacing w:line="240" w:lineRule="auto"/>
      </w:pPr>
      <w:r>
        <w:separator/>
      </w:r>
    </w:p>
  </w:endnote>
  <w:endnote w:type="continuationSeparator" w:id="0">
    <w:p w:rsidR="00362515" w:rsidRDefault="003625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panose1 w:val="020B7200000000000000"/>
    <w:charset w:val="00"/>
    <w:family w:val="swiss"/>
    <w:pitch w:val="default"/>
  </w:font>
  <w:font w:name=".VnArialH">
    <w:panose1 w:val="020B7200000000000000"/>
    <w:charset w:val="00"/>
    <w:family w:val="swiss"/>
    <w:pitch w:val="default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4D5" w:rsidRDefault="003964D5">
    <w:pPr>
      <w:pStyle w:val="Header"/>
      <w:jc w:val="center"/>
    </w:pPr>
  </w:p>
  <w:p w:rsidR="003964D5" w:rsidRDefault="003964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515" w:rsidRDefault="00362515">
      <w:pPr>
        <w:spacing w:after="0"/>
      </w:pPr>
      <w:r>
        <w:separator/>
      </w:r>
    </w:p>
  </w:footnote>
  <w:footnote w:type="continuationSeparator" w:id="0">
    <w:p w:rsidR="00362515" w:rsidRDefault="00362515">
      <w:pPr>
        <w:spacing w:after="0"/>
      </w:pPr>
      <w:r>
        <w:continuationSeparator/>
      </w:r>
    </w:p>
  </w:footnote>
  <w:footnote w:id="1">
    <w:p w:rsidR="003964D5" w:rsidRDefault="003964D5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A399A"/>
    <w:multiLevelType w:val="multilevel"/>
    <w:tmpl w:val="00AA399A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>
      <w:numFmt w:val="bullet"/>
      <w:lvlText w:val="•"/>
      <w:lvlJc w:val="left"/>
      <w:pPr>
        <w:ind w:left="275" w:hanging="140"/>
      </w:pPr>
      <w:rPr>
        <w:lang w:eastAsia="en-US" w:bidi="ar-SA"/>
      </w:rPr>
    </w:lvl>
    <w:lvl w:ilvl="2">
      <w:numFmt w:val="bullet"/>
      <w:lvlText w:val="•"/>
      <w:lvlJc w:val="left"/>
      <w:pPr>
        <w:ind w:left="451" w:hanging="140"/>
      </w:pPr>
      <w:rPr>
        <w:lang w:eastAsia="en-US" w:bidi="ar-SA"/>
      </w:rPr>
    </w:lvl>
    <w:lvl w:ilvl="3">
      <w:numFmt w:val="bullet"/>
      <w:lvlText w:val="•"/>
      <w:lvlJc w:val="left"/>
      <w:pPr>
        <w:ind w:left="627" w:hanging="140"/>
      </w:pPr>
      <w:rPr>
        <w:lang w:eastAsia="en-US" w:bidi="ar-SA"/>
      </w:rPr>
    </w:lvl>
    <w:lvl w:ilvl="4">
      <w:numFmt w:val="bullet"/>
      <w:lvlText w:val="•"/>
      <w:lvlJc w:val="left"/>
      <w:pPr>
        <w:ind w:left="803" w:hanging="140"/>
      </w:pPr>
      <w:rPr>
        <w:lang w:eastAsia="en-US" w:bidi="ar-SA"/>
      </w:rPr>
    </w:lvl>
    <w:lvl w:ilvl="5">
      <w:numFmt w:val="bullet"/>
      <w:lvlText w:val="•"/>
      <w:lvlJc w:val="left"/>
      <w:pPr>
        <w:ind w:left="979" w:hanging="140"/>
      </w:pPr>
      <w:rPr>
        <w:lang w:eastAsia="en-US" w:bidi="ar-SA"/>
      </w:rPr>
    </w:lvl>
    <w:lvl w:ilvl="6">
      <w:numFmt w:val="bullet"/>
      <w:lvlText w:val="•"/>
      <w:lvlJc w:val="left"/>
      <w:pPr>
        <w:ind w:left="1155" w:hanging="140"/>
      </w:pPr>
      <w:rPr>
        <w:lang w:eastAsia="en-US" w:bidi="ar-SA"/>
      </w:rPr>
    </w:lvl>
    <w:lvl w:ilvl="7">
      <w:numFmt w:val="bullet"/>
      <w:lvlText w:val="•"/>
      <w:lvlJc w:val="left"/>
      <w:pPr>
        <w:ind w:left="1331" w:hanging="140"/>
      </w:pPr>
      <w:rPr>
        <w:lang w:eastAsia="en-US" w:bidi="ar-SA"/>
      </w:rPr>
    </w:lvl>
    <w:lvl w:ilvl="8">
      <w:numFmt w:val="bullet"/>
      <w:lvlText w:val="•"/>
      <w:lvlJc w:val="left"/>
      <w:pPr>
        <w:ind w:left="1507" w:hanging="140"/>
      </w:pPr>
      <w:rPr>
        <w:lang w:eastAsia="en-US" w:bidi="ar-SA"/>
      </w:rPr>
    </w:lvl>
  </w:abstractNum>
  <w:abstractNum w:abstractNumId="1" w15:restartNumberingAfterBreak="0">
    <w:nsid w:val="02617538"/>
    <w:multiLevelType w:val="multilevel"/>
    <w:tmpl w:val="02617538"/>
    <w:lvl w:ilvl="0">
      <w:start w:val="1"/>
      <w:numFmt w:val="upperRoman"/>
      <w:lvlText w:val="%1."/>
      <w:lvlJc w:val="left"/>
      <w:pPr>
        <w:ind w:left="870" w:hanging="233"/>
      </w:pPr>
      <w:rPr>
        <w:rFonts w:ascii="Times New Roman" w:eastAsia="Times New Roman" w:hAnsi="Times New Roman" w:cs="Times New Roman" w:hint="default"/>
        <w:b/>
        <w:bCs/>
        <w:w w:val="101"/>
        <w:sz w:val="26"/>
        <w:szCs w:val="26"/>
        <w:lang w:val="vi" w:eastAsia="en-US" w:bidi="ar-SA"/>
      </w:rPr>
    </w:lvl>
    <w:lvl w:ilvl="1">
      <w:start w:val="1"/>
      <w:numFmt w:val="decimal"/>
      <w:lvlText w:val="%2."/>
      <w:lvlJc w:val="left"/>
      <w:pPr>
        <w:ind w:left="902" w:hanging="265"/>
      </w:pPr>
      <w:rPr>
        <w:rFonts w:ascii="Times New Roman" w:eastAsia="Times New Roman" w:hAnsi="Times New Roman" w:cs="Times New Roman" w:hint="default"/>
        <w:b/>
        <w:bCs/>
        <w:w w:val="101"/>
        <w:sz w:val="26"/>
        <w:szCs w:val="26"/>
        <w:lang w:val="vi" w:eastAsia="en-US" w:bidi="ar-SA"/>
      </w:rPr>
    </w:lvl>
    <w:lvl w:ilvl="2">
      <w:numFmt w:val="bullet"/>
      <w:lvlText w:val="•"/>
      <w:lvlJc w:val="left"/>
      <w:pPr>
        <w:ind w:left="2355" w:hanging="26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811" w:hanging="26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5266" w:hanging="26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6722" w:hanging="26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8177" w:hanging="26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9633" w:hanging="26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11088" w:hanging="265"/>
      </w:pPr>
      <w:rPr>
        <w:rFonts w:hint="default"/>
        <w:lang w:val="vi" w:eastAsia="en-US" w:bidi="ar-SA"/>
      </w:rPr>
    </w:lvl>
  </w:abstractNum>
  <w:abstractNum w:abstractNumId="2" w15:restartNumberingAfterBreak="0">
    <w:nsid w:val="0A8961D3"/>
    <w:multiLevelType w:val="multilevel"/>
    <w:tmpl w:val="0A8961D3"/>
    <w:lvl w:ilvl="0">
      <w:numFmt w:val="bullet"/>
      <w:lvlText w:val="-"/>
      <w:lvlJc w:val="left"/>
      <w:pPr>
        <w:ind w:left="107" w:hanging="173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eastAsia="en-US" w:bidi="ar-SA"/>
      </w:rPr>
    </w:lvl>
    <w:lvl w:ilvl="1">
      <w:numFmt w:val="bullet"/>
      <w:lvlText w:val="•"/>
      <w:lvlJc w:val="left"/>
      <w:pPr>
        <w:ind w:left="275" w:hanging="173"/>
      </w:pPr>
      <w:rPr>
        <w:lang w:eastAsia="en-US" w:bidi="ar-SA"/>
      </w:rPr>
    </w:lvl>
    <w:lvl w:ilvl="2">
      <w:numFmt w:val="bullet"/>
      <w:lvlText w:val="•"/>
      <w:lvlJc w:val="left"/>
      <w:pPr>
        <w:ind w:left="451" w:hanging="173"/>
      </w:pPr>
      <w:rPr>
        <w:lang w:eastAsia="en-US" w:bidi="ar-SA"/>
      </w:rPr>
    </w:lvl>
    <w:lvl w:ilvl="3">
      <w:numFmt w:val="bullet"/>
      <w:lvlText w:val="•"/>
      <w:lvlJc w:val="left"/>
      <w:pPr>
        <w:ind w:left="627" w:hanging="173"/>
      </w:pPr>
      <w:rPr>
        <w:lang w:eastAsia="en-US" w:bidi="ar-SA"/>
      </w:rPr>
    </w:lvl>
    <w:lvl w:ilvl="4">
      <w:numFmt w:val="bullet"/>
      <w:lvlText w:val="•"/>
      <w:lvlJc w:val="left"/>
      <w:pPr>
        <w:ind w:left="803" w:hanging="173"/>
      </w:pPr>
      <w:rPr>
        <w:lang w:eastAsia="en-US" w:bidi="ar-SA"/>
      </w:rPr>
    </w:lvl>
    <w:lvl w:ilvl="5">
      <w:numFmt w:val="bullet"/>
      <w:lvlText w:val="•"/>
      <w:lvlJc w:val="left"/>
      <w:pPr>
        <w:ind w:left="979" w:hanging="173"/>
      </w:pPr>
      <w:rPr>
        <w:lang w:eastAsia="en-US" w:bidi="ar-SA"/>
      </w:rPr>
    </w:lvl>
    <w:lvl w:ilvl="6">
      <w:numFmt w:val="bullet"/>
      <w:lvlText w:val="•"/>
      <w:lvlJc w:val="left"/>
      <w:pPr>
        <w:ind w:left="1155" w:hanging="173"/>
      </w:pPr>
      <w:rPr>
        <w:lang w:eastAsia="en-US" w:bidi="ar-SA"/>
      </w:rPr>
    </w:lvl>
    <w:lvl w:ilvl="7">
      <w:numFmt w:val="bullet"/>
      <w:lvlText w:val="•"/>
      <w:lvlJc w:val="left"/>
      <w:pPr>
        <w:ind w:left="1331" w:hanging="173"/>
      </w:pPr>
      <w:rPr>
        <w:lang w:eastAsia="en-US" w:bidi="ar-SA"/>
      </w:rPr>
    </w:lvl>
    <w:lvl w:ilvl="8">
      <w:numFmt w:val="bullet"/>
      <w:lvlText w:val="•"/>
      <w:lvlJc w:val="left"/>
      <w:pPr>
        <w:ind w:left="1507" w:hanging="173"/>
      </w:pPr>
      <w:rPr>
        <w:lang w:eastAsia="en-US" w:bidi="ar-SA"/>
      </w:rPr>
    </w:lvl>
  </w:abstractNum>
  <w:abstractNum w:abstractNumId="3" w15:restartNumberingAfterBreak="0">
    <w:nsid w:val="1ADE6A6A"/>
    <w:multiLevelType w:val="multilevel"/>
    <w:tmpl w:val="1ADE6A6A"/>
    <w:lvl w:ilvl="0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eastAsia="en-US" w:bidi="ar-SA"/>
      </w:rPr>
    </w:lvl>
    <w:lvl w:ilvl="1">
      <w:numFmt w:val="bullet"/>
      <w:lvlText w:val="•"/>
      <w:lvlJc w:val="left"/>
      <w:pPr>
        <w:ind w:left="275" w:hanging="233"/>
      </w:pPr>
      <w:rPr>
        <w:lang w:eastAsia="en-US" w:bidi="ar-SA"/>
      </w:rPr>
    </w:lvl>
    <w:lvl w:ilvl="2">
      <w:numFmt w:val="bullet"/>
      <w:lvlText w:val="•"/>
      <w:lvlJc w:val="left"/>
      <w:pPr>
        <w:ind w:left="451" w:hanging="233"/>
      </w:pPr>
      <w:rPr>
        <w:lang w:eastAsia="en-US" w:bidi="ar-SA"/>
      </w:rPr>
    </w:lvl>
    <w:lvl w:ilvl="3">
      <w:numFmt w:val="bullet"/>
      <w:lvlText w:val="•"/>
      <w:lvlJc w:val="left"/>
      <w:pPr>
        <w:ind w:left="627" w:hanging="233"/>
      </w:pPr>
      <w:rPr>
        <w:lang w:eastAsia="en-US" w:bidi="ar-SA"/>
      </w:rPr>
    </w:lvl>
    <w:lvl w:ilvl="4">
      <w:numFmt w:val="bullet"/>
      <w:lvlText w:val="•"/>
      <w:lvlJc w:val="left"/>
      <w:pPr>
        <w:ind w:left="803" w:hanging="233"/>
      </w:pPr>
      <w:rPr>
        <w:lang w:eastAsia="en-US" w:bidi="ar-SA"/>
      </w:rPr>
    </w:lvl>
    <w:lvl w:ilvl="5">
      <w:numFmt w:val="bullet"/>
      <w:lvlText w:val="•"/>
      <w:lvlJc w:val="left"/>
      <w:pPr>
        <w:ind w:left="979" w:hanging="233"/>
      </w:pPr>
      <w:rPr>
        <w:lang w:eastAsia="en-US" w:bidi="ar-SA"/>
      </w:rPr>
    </w:lvl>
    <w:lvl w:ilvl="6">
      <w:numFmt w:val="bullet"/>
      <w:lvlText w:val="•"/>
      <w:lvlJc w:val="left"/>
      <w:pPr>
        <w:ind w:left="1155" w:hanging="233"/>
      </w:pPr>
      <w:rPr>
        <w:lang w:eastAsia="en-US" w:bidi="ar-SA"/>
      </w:rPr>
    </w:lvl>
    <w:lvl w:ilvl="7">
      <w:numFmt w:val="bullet"/>
      <w:lvlText w:val="•"/>
      <w:lvlJc w:val="left"/>
      <w:pPr>
        <w:ind w:left="1331" w:hanging="233"/>
      </w:pPr>
      <w:rPr>
        <w:lang w:eastAsia="en-US" w:bidi="ar-SA"/>
      </w:rPr>
    </w:lvl>
    <w:lvl w:ilvl="8">
      <w:numFmt w:val="bullet"/>
      <w:lvlText w:val="•"/>
      <w:lvlJc w:val="left"/>
      <w:pPr>
        <w:ind w:left="1507" w:hanging="233"/>
      </w:pPr>
      <w:rPr>
        <w:lang w:eastAsia="en-US" w:bidi="ar-SA"/>
      </w:rPr>
    </w:lvl>
  </w:abstractNum>
  <w:abstractNum w:abstractNumId="4" w15:restartNumberingAfterBreak="0">
    <w:nsid w:val="1FA065FF"/>
    <w:multiLevelType w:val="multilevel"/>
    <w:tmpl w:val="1FA065FF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>
      <w:numFmt w:val="bullet"/>
      <w:lvlText w:val="•"/>
      <w:lvlJc w:val="left"/>
      <w:pPr>
        <w:ind w:left="275" w:hanging="140"/>
      </w:pPr>
      <w:rPr>
        <w:lang w:eastAsia="en-US" w:bidi="ar-SA"/>
      </w:rPr>
    </w:lvl>
    <w:lvl w:ilvl="2">
      <w:numFmt w:val="bullet"/>
      <w:lvlText w:val="•"/>
      <w:lvlJc w:val="left"/>
      <w:pPr>
        <w:ind w:left="451" w:hanging="140"/>
      </w:pPr>
      <w:rPr>
        <w:lang w:eastAsia="en-US" w:bidi="ar-SA"/>
      </w:rPr>
    </w:lvl>
    <w:lvl w:ilvl="3">
      <w:numFmt w:val="bullet"/>
      <w:lvlText w:val="•"/>
      <w:lvlJc w:val="left"/>
      <w:pPr>
        <w:ind w:left="627" w:hanging="140"/>
      </w:pPr>
      <w:rPr>
        <w:lang w:eastAsia="en-US" w:bidi="ar-SA"/>
      </w:rPr>
    </w:lvl>
    <w:lvl w:ilvl="4">
      <w:numFmt w:val="bullet"/>
      <w:lvlText w:val="•"/>
      <w:lvlJc w:val="left"/>
      <w:pPr>
        <w:ind w:left="803" w:hanging="140"/>
      </w:pPr>
      <w:rPr>
        <w:lang w:eastAsia="en-US" w:bidi="ar-SA"/>
      </w:rPr>
    </w:lvl>
    <w:lvl w:ilvl="5">
      <w:numFmt w:val="bullet"/>
      <w:lvlText w:val="•"/>
      <w:lvlJc w:val="left"/>
      <w:pPr>
        <w:ind w:left="979" w:hanging="140"/>
      </w:pPr>
      <w:rPr>
        <w:lang w:eastAsia="en-US" w:bidi="ar-SA"/>
      </w:rPr>
    </w:lvl>
    <w:lvl w:ilvl="6">
      <w:numFmt w:val="bullet"/>
      <w:lvlText w:val="•"/>
      <w:lvlJc w:val="left"/>
      <w:pPr>
        <w:ind w:left="1155" w:hanging="140"/>
      </w:pPr>
      <w:rPr>
        <w:lang w:eastAsia="en-US" w:bidi="ar-SA"/>
      </w:rPr>
    </w:lvl>
    <w:lvl w:ilvl="7">
      <w:numFmt w:val="bullet"/>
      <w:lvlText w:val="•"/>
      <w:lvlJc w:val="left"/>
      <w:pPr>
        <w:ind w:left="1331" w:hanging="140"/>
      </w:pPr>
      <w:rPr>
        <w:lang w:eastAsia="en-US" w:bidi="ar-SA"/>
      </w:rPr>
    </w:lvl>
    <w:lvl w:ilvl="8">
      <w:numFmt w:val="bullet"/>
      <w:lvlText w:val="•"/>
      <w:lvlJc w:val="left"/>
      <w:pPr>
        <w:ind w:left="1507" w:hanging="140"/>
      </w:pPr>
      <w:rPr>
        <w:lang w:eastAsia="en-US" w:bidi="ar-SA"/>
      </w:rPr>
    </w:lvl>
  </w:abstractNum>
  <w:abstractNum w:abstractNumId="5" w15:restartNumberingAfterBreak="0">
    <w:nsid w:val="27120DDE"/>
    <w:multiLevelType w:val="multilevel"/>
    <w:tmpl w:val="27120DDE"/>
    <w:lvl w:ilvl="0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eastAsia="en-US" w:bidi="ar-SA"/>
      </w:rPr>
    </w:lvl>
    <w:lvl w:ilvl="1">
      <w:numFmt w:val="bullet"/>
      <w:lvlText w:val="•"/>
      <w:lvlJc w:val="left"/>
      <w:pPr>
        <w:ind w:left="275" w:hanging="380"/>
      </w:pPr>
      <w:rPr>
        <w:lang w:eastAsia="en-US" w:bidi="ar-SA"/>
      </w:rPr>
    </w:lvl>
    <w:lvl w:ilvl="2">
      <w:numFmt w:val="bullet"/>
      <w:lvlText w:val="•"/>
      <w:lvlJc w:val="left"/>
      <w:pPr>
        <w:ind w:left="451" w:hanging="380"/>
      </w:pPr>
      <w:rPr>
        <w:lang w:eastAsia="en-US" w:bidi="ar-SA"/>
      </w:rPr>
    </w:lvl>
    <w:lvl w:ilvl="3">
      <w:numFmt w:val="bullet"/>
      <w:lvlText w:val="•"/>
      <w:lvlJc w:val="left"/>
      <w:pPr>
        <w:ind w:left="627" w:hanging="380"/>
      </w:pPr>
      <w:rPr>
        <w:lang w:eastAsia="en-US" w:bidi="ar-SA"/>
      </w:rPr>
    </w:lvl>
    <w:lvl w:ilvl="4">
      <w:numFmt w:val="bullet"/>
      <w:lvlText w:val="•"/>
      <w:lvlJc w:val="left"/>
      <w:pPr>
        <w:ind w:left="803" w:hanging="380"/>
      </w:pPr>
      <w:rPr>
        <w:lang w:eastAsia="en-US" w:bidi="ar-SA"/>
      </w:rPr>
    </w:lvl>
    <w:lvl w:ilvl="5">
      <w:numFmt w:val="bullet"/>
      <w:lvlText w:val="•"/>
      <w:lvlJc w:val="left"/>
      <w:pPr>
        <w:ind w:left="979" w:hanging="380"/>
      </w:pPr>
      <w:rPr>
        <w:lang w:eastAsia="en-US" w:bidi="ar-SA"/>
      </w:rPr>
    </w:lvl>
    <w:lvl w:ilvl="6">
      <w:numFmt w:val="bullet"/>
      <w:lvlText w:val="•"/>
      <w:lvlJc w:val="left"/>
      <w:pPr>
        <w:ind w:left="1155" w:hanging="380"/>
      </w:pPr>
      <w:rPr>
        <w:lang w:eastAsia="en-US" w:bidi="ar-SA"/>
      </w:rPr>
    </w:lvl>
    <w:lvl w:ilvl="7">
      <w:numFmt w:val="bullet"/>
      <w:lvlText w:val="•"/>
      <w:lvlJc w:val="left"/>
      <w:pPr>
        <w:ind w:left="1331" w:hanging="380"/>
      </w:pPr>
      <w:rPr>
        <w:lang w:eastAsia="en-US" w:bidi="ar-SA"/>
      </w:rPr>
    </w:lvl>
    <w:lvl w:ilvl="8">
      <w:numFmt w:val="bullet"/>
      <w:lvlText w:val="•"/>
      <w:lvlJc w:val="left"/>
      <w:pPr>
        <w:ind w:left="1507" w:hanging="380"/>
      </w:pPr>
      <w:rPr>
        <w:lang w:eastAsia="en-US" w:bidi="ar-SA"/>
      </w:rPr>
    </w:lvl>
  </w:abstractNum>
  <w:abstractNum w:abstractNumId="6" w15:restartNumberingAfterBreak="0">
    <w:nsid w:val="4BCC09E4"/>
    <w:multiLevelType w:val="multilevel"/>
    <w:tmpl w:val="4BCC09E4"/>
    <w:lvl w:ilvl="0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eastAsia="en-US" w:bidi="ar-SA"/>
      </w:rPr>
    </w:lvl>
    <w:lvl w:ilvl="1">
      <w:numFmt w:val="bullet"/>
      <w:lvlText w:val="•"/>
      <w:lvlJc w:val="left"/>
      <w:pPr>
        <w:ind w:left="275" w:hanging="200"/>
      </w:pPr>
      <w:rPr>
        <w:lang w:eastAsia="en-US" w:bidi="ar-SA"/>
      </w:rPr>
    </w:lvl>
    <w:lvl w:ilvl="2">
      <w:numFmt w:val="bullet"/>
      <w:lvlText w:val="•"/>
      <w:lvlJc w:val="left"/>
      <w:pPr>
        <w:ind w:left="451" w:hanging="200"/>
      </w:pPr>
      <w:rPr>
        <w:lang w:eastAsia="en-US" w:bidi="ar-SA"/>
      </w:rPr>
    </w:lvl>
    <w:lvl w:ilvl="3">
      <w:numFmt w:val="bullet"/>
      <w:lvlText w:val="•"/>
      <w:lvlJc w:val="left"/>
      <w:pPr>
        <w:ind w:left="627" w:hanging="200"/>
      </w:pPr>
      <w:rPr>
        <w:lang w:eastAsia="en-US" w:bidi="ar-SA"/>
      </w:rPr>
    </w:lvl>
    <w:lvl w:ilvl="4">
      <w:numFmt w:val="bullet"/>
      <w:lvlText w:val="•"/>
      <w:lvlJc w:val="left"/>
      <w:pPr>
        <w:ind w:left="803" w:hanging="200"/>
      </w:pPr>
      <w:rPr>
        <w:lang w:eastAsia="en-US" w:bidi="ar-SA"/>
      </w:rPr>
    </w:lvl>
    <w:lvl w:ilvl="5">
      <w:numFmt w:val="bullet"/>
      <w:lvlText w:val="•"/>
      <w:lvlJc w:val="left"/>
      <w:pPr>
        <w:ind w:left="979" w:hanging="200"/>
      </w:pPr>
      <w:rPr>
        <w:lang w:eastAsia="en-US" w:bidi="ar-SA"/>
      </w:rPr>
    </w:lvl>
    <w:lvl w:ilvl="6">
      <w:numFmt w:val="bullet"/>
      <w:lvlText w:val="•"/>
      <w:lvlJc w:val="left"/>
      <w:pPr>
        <w:ind w:left="1155" w:hanging="200"/>
      </w:pPr>
      <w:rPr>
        <w:lang w:eastAsia="en-US" w:bidi="ar-SA"/>
      </w:rPr>
    </w:lvl>
    <w:lvl w:ilvl="7">
      <w:numFmt w:val="bullet"/>
      <w:lvlText w:val="•"/>
      <w:lvlJc w:val="left"/>
      <w:pPr>
        <w:ind w:left="1331" w:hanging="200"/>
      </w:pPr>
      <w:rPr>
        <w:lang w:eastAsia="en-US" w:bidi="ar-SA"/>
      </w:rPr>
    </w:lvl>
    <w:lvl w:ilvl="8">
      <w:numFmt w:val="bullet"/>
      <w:lvlText w:val="•"/>
      <w:lvlJc w:val="left"/>
      <w:pPr>
        <w:ind w:left="1507" w:hanging="200"/>
      </w:pPr>
      <w:rPr>
        <w:lang w:eastAsia="en-US" w:bidi="ar-SA"/>
      </w:rPr>
    </w:lvl>
  </w:abstractNum>
  <w:abstractNum w:abstractNumId="7" w15:restartNumberingAfterBreak="0">
    <w:nsid w:val="618621C8"/>
    <w:multiLevelType w:val="multilevel"/>
    <w:tmpl w:val="618621C8"/>
    <w:lvl w:ilvl="0">
      <w:start w:val="2"/>
      <w:numFmt w:val="decimal"/>
      <w:lvlText w:val="%1."/>
      <w:lvlJc w:val="left"/>
      <w:pPr>
        <w:ind w:left="902" w:hanging="265"/>
      </w:pPr>
      <w:rPr>
        <w:rFonts w:ascii="Times New Roman" w:eastAsia="Times New Roman" w:hAnsi="Times New Roman" w:cs="Times New Roman" w:hint="default"/>
        <w:b/>
        <w:bCs/>
        <w:i w:val="0"/>
        <w:w w:val="101"/>
        <w:sz w:val="26"/>
        <w:szCs w:val="26"/>
        <w:lang w:val="vi" w:eastAsia="en-US" w:bidi="ar-SA"/>
      </w:rPr>
    </w:lvl>
    <w:lvl w:ilvl="1">
      <w:numFmt w:val="bullet"/>
      <w:lvlText w:val="•"/>
      <w:lvlJc w:val="left"/>
      <w:pPr>
        <w:ind w:left="2210" w:hanging="26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3520" w:hanging="26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4830" w:hanging="26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6140" w:hanging="26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7450" w:hanging="26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8760" w:hanging="26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10070" w:hanging="26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11380" w:hanging="265"/>
      </w:pPr>
      <w:rPr>
        <w:rFonts w:hint="default"/>
        <w:lang w:val="vi" w:eastAsia="en-US" w:bidi="ar-SA"/>
      </w:rPr>
    </w:lvl>
  </w:abstractNum>
  <w:abstractNum w:abstractNumId="8" w15:restartNumberingAfterBreak="0">
    <w:nsid w:val="66A0461F"/>
    <w:multiLevelType w:val="multilevel"/>
    <w:tmpl w:val="66A0461F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>
      <w:numFmt w:val="bullet"/>
      <w:lvlText w:val="•"/>
      <w:lvlJc w:val="left"/>
      <w:pPr>
        <w:ind w:left="275" w:hanging="140"/>
      </w:pPr>
      <w:rPr>
        <w:lang w:eastAsia="en-US" w:bidi="ar-SA"/>
      </w:rPr>
    </w:lvl>
    <w:lvl w:ilvl="2">
      <w:numFmt w:val="bullet"/>
      <w:lvlText w:val="•"/>
      <w:lvlJc w:val="left"/>
      <w:pPr>
        <w:ind w:left="451" w:hanging="140"/>
      </w:pPr>
      <w:rPr>
        <w:lang w:eastAsia="en-US" w:bidi="ar-SA"/>
      </w:rPr>
    </w:lvl>
    <w:lvl w:ilvl="3">
      <w:numFmt w:val="bullet"/>
      <w:lvlText w:val="•"/>
      <w:lvlJc w:val="left"/>
      <w:pPr>
        <w:ind w:left="627" w:hanging="140"/>
      </w:pPr>
      <w:rPr>
        <w:lang w:eastAsia="en-US" w:bidi="ar-SA"/>
      </w:rPr>
    </w:lvl>
    <w:lvl w:ilvl="4">
      <w:numFmt w:val="bullet"/>
      <w:lvlText w:val="•"/>
      <w:lvlJc w:val="left"/>
      <w:pPr>
        <w:ind w:left="803" w:hanging="140"/>
      </w:pPr>
      <w:rPr>
        <w:lang w:eastAsia="en-US" w:bidi="ar-SA"/>
      </w:rPr>
    </w:lvl>
    <w:lvl w:ilvl="5">
      <w:numFmt w:val="bullet"/>
      <w:lvlText w:val="•"/>
      <w:lvlJc w:val="left"/>
      <w:pPr>
        <w:ind w:left="979" w:hanging="140"/>
      </w:pPr>
      <w:rPr>
        <w:lang w:eastAsia="en-US" w:bidi="ar-SA"/>
      </w:rPr>
    </w:lvl>
    <w:lvl w:ilvl="6">
      <w:numFmt w:val="bullet"/>
      <w:lvlText w:val="•"/>
      <w:lvlJc w:val="left"/>
      <w:pPr>
        <w:ind w:left="1155" w:hanging="140"/>
      </w:pPr>
      <w:rPr>
        <w:lang w:eastAsia="en-US" w:bidi="ar-SA"/>
      </w:rPr>
    </w:lvl>
    <w:lvl w:ilvl="7">
      <w:numFmt w:val="bullet"/>
      <w:lvlText w:val="•"/>
      <w:lvlJc w:val="left"/>
      <w:pPr>
        <w:ind w:left="1331" w:hanging="140"/>
      </w:pPr>
      <w:rPr>
        <w:lang w:eastAsia="en-US" w:bidi="ar-SA"/>
      </w:rPr>
    </w:lvl>
    <w:lvl w:ilvl="8">
      <w:numFmt w:val="bullet"/>
      <w:lvlText w:val="•"/>
      <w:lvlJc w:val="left"/>
      <w:pPr>
        <w:ind w:left="1507" w:hanging="140"/>
      </w:pPr>
      <w:rPr>
        <w:lang w:eastAsia="en-US" w:bidi="ar-SA"/>
      </w:rPr>
    </w:lvl>
  </w:abstractNum>
  <w:abstractNum w:abstractNumId="9" w15:restartNumberingAfterBreak="0">
    <w:nsid w:val="72267A85"/>
    <w:multiLevelType w:val="multilevel"/>
    <w:tmpl w:val="72267A85"/>
    <w:lvl w:ilvl="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>
      <w:numFmt w:val="bullet"/>
      <w:lvlText w:val="•"/>
      <w:lvlJc w:val="left"/>
      <w:pPr>
        <w:ind w:left="308" w:hanging="140"/>
      </w:pPr>
      <w:rPr>
        <w:lang w:eastAsia="en-US" w:bidi="ar-SA"/>
      </w:rPr>
    </w:lvl>
    <w:lvl w:ilvl="2">
      <w:numFmt w:val="bullet"/>
      <w:lvlText w:val="•"/>
      <w:lvlJc w:val="left"/>
      <w:pPr>
        <w:ind w:left="484" w:hanging="140"/>
      </w:pPr>
      <w:rPr>
        <w:lang w:eastAsia="en-US" w:bidi="ar-SA"/>
      </w:rPr>
    </w:lvl>
    <w:lvl w:ilvl="3">
      <w:numFmt w:val="bullet"/>
      <w:lvlText w:val="•"/>
      <w:lvlJc w:val="left"/>
      <w:pPr>
        <w:ind w:left="660" w:hanging="140"/>
      </w:pPr>
      <w:rPr>
        <w:lang w:eastAsia="en-US" w:bidi="ar-SA"/>
      </w:rPr>
    </w:lvl>
    <w:lvl w:ilvl="4">
      <w:numFmt w:val="bullet"/>
      <w:lvlText w:val="•"/>
      <w:lvlJc w:val="left"/>
      <w:pPr>
        <w:ind w:left="836" w:hanging="140"/>
      </w:pPr>
      <w:rPr>
        <w:lang w:eastAsia="en-US" w:bidi="ar-SA"/>
      </w:rPr>
    </w:lvl>
    <w:lvl w:ilvl="5">
      <w:numFmt w:val="bullet"/>
      <w:lvlText w:val="•"/>
      <w:lvlJc w:val="left"/>
      <w:pPr>
        <w:ind w:left="1012" w:hanging="140"/>
      </w:pPr>
      <w:rPr>
        <w:lang w:eastAsia="en-US" w:bidi="ar-SA"/>
      </w:rPr>
    </w:lvl>
    <w:lvl w:ilvl="6">
      <w:numFmt w:val="bullet"/>
      <w:lvlText w:val="•"/>
      <w:lvlJc w:val="left"/>
      <w:pPr>
        <w:ind w:left="1188" w:hanging="140"/>
      </w:pPr>
      <w:rPr>
        <w:lang w:eastAsia="en-US" w:bidi="ar-SA"/>
      </w:rPr>
    </w:lvl>
    <w:lvl w:ilvl="7">
      <w:numFmt w:val="bullet"/>
      <w:lvlText w:val="•"/>
      <w:lvlJc w:val="left"/>
      <w:pPr>
        <w:ind w:left="1364" w:hanging="140"/>
      </w:pPr>
      <w:rPr>
        <w:lang w:eastAsia="en-US" w:bidi="ar-SA"/>
      </w:rPr>
    </w:lvl>
    <w:lvl w:ilvl="8">
      <w:numFmt w:val="bullet"/>
      <w:lvlText w:val="•"/>
      <w:lvlJc w:val="left"/>
      <w:pPr>
        <w:ind w:left="1540" w:hanging="140"/>
      </w:pPr>
      <w:rPr>
        <w:lang w:eastAsia="en-US" w:bidi="ar-SA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2B5"/>
    <w:rsid w:val="00020958"/>
    <w:rsid w:val="00030656"/>
    <w:rsid w:val="000C2AC6"/>
    <w:rsid w:val="000D56BA"/>
    <w:rsid w:val="000F5297"/>
    <w:rsid w:val="000F73D7"/>
    <w:rsid w:val="00117991"/>
    <w:rsid w:val="001757D1"/>
    <w:rsid w:val="001A7618"/>
    <w:rsid w:val="001B64CC"/>
    <w:rsid w:val="001C12D3"/>
    <w:rsid w:val="001D028D"/>
    <w:rsid w:val="001D7571"/>
    <w:rsid w:val="001E35DE"/>
    <w:rsid w:val="001E6F9A"/>
    <w:rsid w:val="001F2626"/>
    <w:rsid w:val="00205078"/>
    <w:rsid w:val="0026385D"/>
    <w:rsid w:val="00267DAF"/>
    <w:rsid w:val="00272071"/>
    <w:rsid w:val="00291C9D"/>
    <w:rsid w:val="002942EA"/>
    <w:rsid w:val="002A7E16"/>
    <w:rsid w:val="002B173D"/>
    <w:rsid w:val="003160FA"/>
    <w:rsid w:val="00316213"/>
    <w:rsid w:val="00343F3D"/>
    <w:rsid w:val="00362515"/>
    <w:rsid w:val="003964D5"/>
    <w:rsid w:val="003C141C"/>
    <w:rsid w:val="003D1691"/>
    <w:rsid w:val="003E0381"/>
    <w:rsid w:val="0040388A"/>
    <w:rsid w:val="00426CC9"/>
    <w:rsid w:val="00434C89"/>
    <w:rsid w:val="00440EDC"/>
    <w:rsid w:val="004419FE"/>
    <w:rsid w:val="004443DB"/>
    <w:rsid w:val="0045268F"/>
    <w:rsid w:val="004776EE"/>
    <w:rsid w:val="00497203"/>
    <w:rsid w:val="004A49D7"/>
    <w:rsid w:val="004B0390"/>
    <w:rsid w:val="004D0987"/>
    <w:rsid w:val="004E39C3"/>
    <w:rsid w:val="00503450"/>
    <w:rsid w:val="0050386E"/>
    <w:rsid w:val="0050703F"/>
    <w:rsid w:val="005079DF"/>
    <w:rsid w:val="005346A8"/>
    <w:rsid w:val="005451B0"/>
    <w:rsid w:val="00577C58"/>
    <w:rsid w:val="005A2A77"/>
    <w:rsid w:val="005A3C72"/>
    <w:rsid w:val="005B2273"/>
    <w:rsid w:val="005B6D80"/>
    <w:rsid w:val="005C7E1F"/>
    <w:rsid w:val="005F1A8E"/>
    <w:rsid w:val="00611944"/>
    <w:rsid w:val="00616594"/>
    <w:rsid w:val="00634313"/>
    <w:rsid w:val="006405BC"/>
    <w:rsid w:val="00646039"/>
    <w:rsid w:val="0064750F"/>
    <w:rsid w:val="00650877"/>
    <w:rsid w:val="00651BFC"/>
    <w:rsid w:val="00664D34"/>
    <w:rsid w:val="00664F68"/>
    <w:rsid w:val="00667221"/>
    <w:rsid w:val="00672F0C"/>
    <w:rsid w:val="006750F5"/>
    <w:rsid w:val="006826CB"/>
    <w:rsid w:val="0069125B"/>
    <w:rsid w:val="006A0709"/>
    <w:rsid w:val="006B7B29"/>
    <w:rsid w:val="006C583A"/>
    <w:rsid w:val="00730CB2"/>
    <w:rsid w:val="0074091B"/>
    <w:rsid w:val="0075308C"/>
    <w:rsid w:val="007C3441"/>
    <w:rsid w:val="007C42BC"/>
    <w:rsid w:val="007D0BA3"/>
    <w:rsid w:val="007E1694"/>
    <w:rsid w:val="007F612A"/>
    <w:rsid w:val="007F6BBF"/>
    <w:rsid w:val="0081156E"/>
    <w:rsid w:val="00821049"/>
    <w:rsid w:val="008254E1"/>
    <w:rsid w:val="00827125"/>
    <w:rsid w:val="00837B4F"/>
    <w:rsid w:val="00860612"/>
    <w:rsid w:val="00866676"/>
    <w:rsid w:val="00877224"/>
    <w:rsid w:val="00882AD8"/>
    <w:rsid w:val="008D3B59"/>
    <w:rsid w:val="008D7AA9"/>
    <w:rsid w:val="008E1361"/>
    <w:rsid w:val="00904F4E"/>
    <w:rsid w:val="00906CCC"/>
    <w:rsid w:val="00931641"/>
    <w:rsid w:val="0098771F"/>
    <w:rsid w:val="009B626D"/>
    <w:rsid w:val="009C093A"/>
    <w:rsid w:val="009C14E1"/>
    <w:rsid w:val="009D7FB2"/>
    <w:rsid w:val="009E6216"/>
    <w:rsid w:val="009F71CE"/>
    <w:rsid w:val="00A03656"/>
    <w:rsid w:val="00A12E94"/>
    <w:rsid w:val="00A25151"/>
    <w:rsid w:val="00A32048"/>
    <w:rsid w:val="00A5644D"/>
    <w:rsid w:val="00A667A5"/>
    <w:rsid w:val="00A92E1D"/>
    <w:rsid w:val="00AB7A20"/>
    <w:rsid w:val="00AD15BD"/>
    <w:rsid w:val="00B2702C"/>
    <w:rsid w:val="00B27E84"/>
    <w:rsid w:val="00B60CA4"/>
    <w:rsid w:val="00B63D18"/>
    <w:rsid w:val="00B829E2"/>
    <w:rsid w:val="00B86EF5"/>
    <w:rsid w:val="00B95515"/>
    <w:rsid w:val="00BA2BF5"/>
    <w:rsid w:val="00BA576E"/>
    <w:rsid w:val="00BA66A4"/>
    <w:rsid w:val="00BA7850"/>
    <w:rsid w:val="00BB069D"/>
    <w:rsid w:val="00BB5A2F"/>
    <w:rsid w:val="00BC6FEC"/>
    <w:rsid w:val="00BD179F"/>
    <w:rsid w:val="00BE1EC3"/>
    <w:rsid w:val="00BE32D5"/>
    <w:rsid w:val="00C11660"/>
    <w:rsid w:val="00C14167"/>
    <w:rsid w:val="00C40A30"/>
    <w:rsid w:val="00C41D98"/>
    <w:rsid w:val="00C74C7D"/>
    <w:rsid w:val="00C76B49"/>
    <w:rsid w:val="00C8258D"/>
    <w:rsid w:val="00CB5A22"/>
    <w:rsid w:val="00CC7146"/>
    <w:rsid w:val="00CF5C15"/>
    <w:rsid w:val="00D01DDE"/>
    <w:rsid w:val="00D24726"/>
    <w:rsid w:val="00D532B5"/>
    <w:rsid w:val="00D971A2"/>
    <w:rsid w:val="00DA1EC2"/>
    <w:rsid w:val="00DB03E9"/>
    <w:rsid w:val="00DB320E"/>
    <w:rsid w:val="00DC0187"/>
    <w:rsid w:val="00DC4CA4"/>
    <w:rsid w:val="00DD63D9"/>
    <w:rsid w:val="00E12521"/>
    <w:rsid w:val="00E20FF7"/>
    <w:rsid w:val="00E41C5C"/>
    <w:rsid w:val="00E6689D"/>
    <w:rsid w:val="00E9767A"/>
    <w:rsid w:val="00ED1C66"/>
    <w:rsid w:val="00ED52A0"/>
    <w:rsid w:val="00EE05F9"/>
    <w:rsid w:val="00F0032B"/>
    <w:rsid w:val="00F305B2"/>
    <w:rsid w:val="00F316BA"/>
    <w:rsid w:val="00F5513B"/>
    <w:rsid w:val="00F70749"/>
    <w:rsid w:val="00F81BF2"/>
    <w:rsid w:val="00FB2E35"/>
    <w:rsid w:val="00FC36DD"/>
    <w:rsid w:val="00FC48F0"/>
    <w:rsid w:val="00FC5A61"/>
    <w:rsid w:val="2E12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48A566"/>
  <w15:docId w15:val="{E8805B94-A7EA-41B3-82FA-3F1E05CA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pPr>
      <w:spacing w:before="120" w:after="120" w:line="240" w:lineRule="auto"/>
    </w:pPr>
    <w:rPr>
      <w:rFonts w:ascii="Times New Roman" w:eastAsia="Calibri" w:hAnsi="Times New Roman" w:cs="Times New Roman"/>
      <w:color w:val="000000"/>
      <w:sz w:val="2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uiPriority w:val="99"/>
    <w:semiHidden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link w:val="SubtitleChar"/>
    <w:qFormat/>
    <w:pPr>
      <w:spacing w:after="0" w:line="240" w:lineRule="auto"/>
    </w:pPr>
    <w:rPr>
      <w:rFonts w:ascii="Calibri" w:eastAsia="Calibri" w:hAnsi="Calibri" w:cs="Times New Roman"/>
      <w:sz w:val="28"/>
      <w:szCs w:val="24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39" w:after="0" w:line="240" w:lineRule="auto"/>
      <w:ind w:left="108"/>
    </w:pPr>
    <w:rPr>
      <w:rFonts w:ascii="Times New Roman" w:eastAsia="Times New Roman" w:hAnsi="Times New Roman" w:cs="Times New Roman"/>
      <w:lang w:val="vi-VN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Grid1">
    <w:name w:val="Table Grid1"/>
    <w:basedOn w:val="TableNormal"/>
    <w:uiPriority w:val="3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Times New Roman" w:eastAsia="Calibri" w:hAnsi="Times New Roman" w:cs="Times New Roman"/>
      <w:color w:val="000000"/>
      <w:sz w:val="28"/>
      <w:szCs w:val="18"/>
    </w:rPr>
  </w:style>
  <w:style w:type="character" w:customStyle="1" w:styleId="Vnbnnidung">
    <w:name w:val="Văn bản nội dung"/>
    <w:basedOn w:val="DefaultParagraph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Vnbnnidung0">
    <w:name w:val="Văn bản nội dung_"/>
    <w:basedOn w:val="DefaultParagraphFont"/>
    <w:rPr>
      <w:rFonts w:ascii="Times New Roman" w:eastAsia="Times New Roman" w:hAnsi="Times New Roman" w:cs="Times New Roman"/>
      <w:u w:val="none"/>
    </w:rPr>
  </w:style>
  <w:style w:type="character" w:customStyle="1" w:styleId="Vnbnnidung13pt">
    <w:name w:val="Văn bản nội dung + 13 pt"/>
    <w:basedOn w:val="Vnbnnidung0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trubang">
    <w:name w:val="atrubang"/>
    <w:basedOn w:val="Normal"/>
    <w:pPr>
      <w:tabs>
        <w:tab w:val="left" w:pos="360"/>
      </w:tabs>
      <w:spacing w:before="20" w:after="0" w:line="240" w:lineRule="auto"/>
      <w:ind w:left="870" w:hanging="233"/>
      <w:jc w:val="both"/>
    </w:pPr>
    <w:rPr>
      <w:rFonts w:ascii=".VnTime" w:eastAsia="Times New Roman" w:hAnsi=".VnTime" w:cs="Times New Roman"/>
      <w:sz w:val="24"/>
      <w:szCs w:val="24"/>
    </w:rPr>
  </w:style>
  <w:style w:type="paragraph" w:customStyle="1" w:styleId="MUC3">
    <w:name w:val="MUC 3"/>
    <w:basedOn w:val="Normal"/>
    <w:uiPriority w:val="99"/>
    <w:pPr>
      <w:spacing w:before="240" w:after="180" w:line="240" w:lineRule="atLeast"/>
      <w:jc w:val="center"/>
    </w:pPr>
    <w:rPr>
      <w:rFonts w:ascii=".VnArialH" w:eastAsia="Times New Roman" w:hAnsi=".VnArialH" w:cs="Times New Roman"/>
      <w:b/>
      <w:w w:val="105"/>
      <w:sz w:val="24"/>
      <w:szCs w:val="24"/>
      <w:lang w:val="pt-BR"/>
    </w:rPr>
  </w:style>
  <w:style w:type="character" w:customStyle="1" w:styleId="Style2Char">
    <w:name w:val="Style2 Char"/>
    <w:rPr>
      <w:rFonts w:ascii=".VnTime" w:hAnsi=".VnTime" w:hint="default"/>
      <w:b/>
      <w:i/>
      <w:sz w:val="24"/>
      <w:lang w:val="en-US" w:eastAsia="en-US" w:bidi="ar-SA"/>
    </w:rPr>
  </w:style>
  <w:style w:type="character" w:customStyle="1" w:styleId="ListParagraphChar">
    <w:name w:val="List Paragraph Char"/>
    <w:link w:val="ListParagraph"/>
    <w:uiPriority w:val="34"/>
    <w:locked/>
  </w:style>
  <w:style w:type="character" w:customStyle="1" w:styleId="SubtitleChar">
    <w:name w:val="Subtitle Char"/>
    <w:basedOn w:val="DefaultParagraphFont"/>
    <w:link w:val="Subtitle"/>
    <w:rPr>
      <w:rFonts w:ascii="Calibri" w:eastAsia="Calibri" w:hAnsi="Calibri" w:cs="Times New Roman"/>
      <w:sz w:val="28"/>
      <w:szCs w:val="24"/>
    </w:rPr>
  </w:style>
  <w:style w:type="character" w:customStyle="1" w:styleId="4-BangChar">
    <w:name w:val="4-Bang Char"/>
    <w:link w:val="4-Bang"/>
    <w:qFormat/>
    <w:rPr>
      <w:rFonts w:eastAsia="Calibri"/>
      <w:sz w:val="28"/>
      <w:szCs w:val="26"/>
    </w:rPr>
  </w:style>
  <w:style w:type="paragraph" w:customStyle="1" w:styleId="4-Bang">
    <w:name w:val="4-Bang"/>
    <w:basedOn w:val="Normal"/>
    <w:link w:val="4-BangChar"/>
    <w:qFormat/>
    <w:pPr>
      <w:widowControl w:val="0"/>
      <w:spacing w:after="0" w:line="240" w:lineRule="auto"/>
      <w:jc w:val="both"/>
    </w:pPr>
    <w:rPr>
      <w:rFonts w:eastAsia="Calibri"/>
      <w:sz w:val="28"/>
      <w:szCs w:val="26"/>
    </w:rPr>
  </w:style>
  <w:style w:type="character" w:customStyle="1" w:styleId="Vnbnnidung4">
    <w:name w:val="Văn bản nội dung (4)_"/>
    <w:link w:val="Vnbnnidung40"/>
    <w:rPr>
      <w:rFonts w:ascii="Tahoma" w:eastAsia="Tahoma" w:hAnsi="Tahoma" w:cs="Tahoma"/>
      <w:b/>
      <w:bCs/>
    </w:rPr>
  </w:style>
  <w:style w:type="paragraph" w:customStyle="1" w:styleId="Vnbnnidung40">
    <w:name w:val="Văn bản nội dung (4)"/>
    <w:basedOn w:val="Normal"/>
    <w:link w:val="Vnbnnidung4"/>
    <w:pPr>
      <w:widowControl w:val="0"/>
      <w:spacing w:after="100" w:line="240" w:lineRule="auto"/>
      <w:ind w:firstLine="460"/>
    </w:pPr>
    <w:rPr>
      <w:rFonts w:ascii="Tahoma" w:eastAsia="Tahoma" w:hAnsi="Tahoma" w:cs="Tahoma"/>
      <w:b/>
      <w:bCs/>
    </w:rPr>
  </w:style>
  <w:style w:type="character" w:customStyle="1" w:styleId="Vnbnnidung3">
    <w:name w:val="Văn bản nội dung (3)_"/>
    <w:basedOn w:val="DefaultParagraphFont"/>
    <w:link w:val="Vnbnnidung30"/>
    <w:rPr>
      <w:rFonts w:ascii="Arial" w:eastAsia="Arial" w:hAnsi="Arial" w:cs="Arial"/>
      <w:b/>
      <w:bCs/>
      <w:color w:val="2A2A2A"/>
      <w:sz w:val="12"/>
      <w:szCs w:val="12"/>
    </w:rPr>
  </w:style>
  <w:style w:type="paragraph" w:customStyle="1" w:styleId="Vnbnnidung30">
    <w:name w:val="Văn bản nội dung (3)"/>
    <w:basedOn w:val="Normal"/>
    <w:link w:val="Vnbnnidung3"/>
    <w:pPr>
      <w:widowControl w:val="0"/>
      <w:spacing w:after="40" w:line="293" w:lineRule="auto"/>
      <w:ind w:firstLine="240"/>
    </w:pPr>
    <w:rPr>
      <w:rFonts w:ascii="Arial" w:eastAsia="Arial" w:hAnsi="Arial" w:cs="Arial"/>
      <w:b/>
      <w:bCs/>
      <w:color w:val="2A2A2A"/>
      <w:sz w:val="12"/>
      <w:szCs w:val="12"/>
    </w:rPr>
  </w:style>
  <w:style w:type="character" w:customStyle="1" w:styleId="Vnbnnidung2">
    <w:name w:val="Văn bản nội dung (2)"/>
    <w:basedOn w:val="DefaultParagraph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Calibri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CF16C0-6D85-40F7-8222-925035E56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18</Pages>
  <Words>3365</Words>
  <Characters>19186</Characters>
  <Application>Microsoft Office Word</Application>
  <DocSecurity>0</DocSecurity>
  <Lines>159</Lines>
  <Paragraphs>45</Paragraphs>
  <ScaleCrop>false</ScaleCrop>
  <Company/>
  <LinksUpToDate>false</LinksUpToDate>
  <CharactersWithSpaces>22506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2022-10-12T00:01:00Z</cp:lastPrinted>
  <dcterms:created xsi:type="dcterms:W3CDTF">2022-10-10T13:48:00Z</dcterms:created>
  <dcterms:modified xsi:type="dcterms:W3CDTF">2023-10-05T02:02:00Z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57F66EA39F594733849FF3C0F913D353_13</vt:lpwstr>
  </property>
</Properties>
</file>