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772E" w14:textId="77777777" w:rsidR="00F60EB5" w:rsidRDefault="00F60EB5" w:rsidP="009876AF">
      <w:pPr>
        <w:pStyle w:val="BodyTextIndent"/>
        <w:spacing w:after="0"/>
        <w:ind w:left="0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F60EB5">
        <w:rPr>
          <w:rFonts w:ascii="Times New Roman" w:hAnsi="Times New Roman"/>
          <w:b/>
          <w:color w:val="000000"/>
          <w:sz w:val="28"/>
          <w:szCs w:val="28"/>
          <w:lang w:val="nl-NL"/>
        </w:rPr>
        <w:t>BÀI 7. PHÉP NHÂN CÁC PHÂN THỨC ĐẠI SỐ</w:t>
      </w:r>
    </w:p>
    <w:p w14:paraId="35B810EF" w14:textId="77777777" w:rsidR="00F60EB5" w:rsidRDefault="00F60EB5" w:rsidP="009876AF">
      <w:pPr>
        <w:pStyle w:val="BodyTextIndent"/>
        <w:spacing w:after="0"/>
        <w:ind w:left="0"/>
        <w:rPr>
          <w:rFonts w:ascii="Times New Roman" w:hAnsi="Times New Roman"/>
          <w:b/>
          <w:color w:val="000000"/>
          <w:sz w:val="28"/>
          <w:szCs w:val="28"/>
          <w:lang w:val="nl-NL"/>
        </w:rPr>
      </w:pPr>
    </w:p>
    <w:p w14:paraId="3AF82536" w14:textId="2A811965" w:rsidR="009876AF" w:rsidRDefault="009876AF" w:rsidP="009876AF">
      <w:pPr>
        <w:pStyle w:val="BodyTextIndent"/>
        <w:spacing w:after="0"/>
        <w:ind w:left="0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</w:t>
      </w:r>
    </w:p>
    <w:p w14:paraId="5CB85A83" w14:textId="77777777" w:rsidR="009876AF" w:rsidRDefault="009876AF" w:rsidP="009876AF">
      <w:pPr>
        <w:pStyle w:val="Title"/>
        <w:tabs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1. Kiến thức: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</w:p>
    <w:p w14:paraId="277541E3" w14:textId="77777777" w:rsidR="009876AF" w:rsidRDefault="009876AF" w:rsidP="009876AF">
      <w:pPr>
        <w:pStyle w:val="Title"/>
        <w:tabs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HS biết và vận dụng tốt quy tắc nhân hai phân thức.</w:t>
      </w:r>
    </w:p>
    <w:p w14:paraId="586D6353" w14:textId="77777777" w:rsidR="009876AF" w:rsidRDefault="009876AF" w:rsidP="009876AF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2. Năng lực </w:t>
      </w:r>
    </w:p>
    <w:p w14:paraId="77885A64" w14:textId="77777777" w:rsidR="009876AF" w:rsidRDefault="009876AF" w:rsidP="009876AF">
      <w:pPr>
        <w:spacing w:before="120" w:after="120" w:line="240" w:lineRule="auto"/>
        <w:ind w:right="227"/>
        <w:jc w:val="both"/>
        <w:rPr>
          <w:rFonts w:eastAsia="Times New Roman"/>
          <w:bCs/>
          <w:iCs/>
          <w:color w:val="000000"/>
          <w:sz w:val="28"/>
          <w:szCs w:val="28"/>
          <w:lang w:val="pt-BR"/>
        </w:rPr>
      </w:pPr>
      <w:r>
        <w:rPr>
          <w:rFonts w:eastAsia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eastAsia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eastAsia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eastAsia="Times New Roman"/>
          <w:iCs/>
          <w:color w:val="000000"/>
          <w:sz w:val="28"/>
          <w:szCs w:val="28"/>
          <w:lang w:val="pt-BR"/>
        </w:rPr>
        <w:tab/>
      </w:r>
    </w:p>
    <w:p w14:paraId="4500961B" w14:textId="77777777" w:rsidR="009876AF" w:rsidRDefault="009876AF" w:rsidP="009876AF">
      <w:pPr>
        <w:spacing w:before="120" w:after="120" w:line="240" w:lineRule="auto"/>
        <w:jc w:val="both"/>
        <w:rPr>
          <w:rFonts w:eastAsia="Times New Roman"/>
          <w:b/>
          <w:bCs/>
          <w:color w:val="000000"/>
          <w:sz w:val="28"/>
          <w:szCs w:val="28"/>
          <w:lang w:val="pt-BR"/>
        </w:rPr>
      </w:pPr>
      <w:r>
        <w:rPr>
          <w:rFonts w:eastAsia="Times New Roman"/>
          <w:color w:val="000000"/>
          <w:sz w:val="28"/>
          <w:szCs w:val="28"/>
          <w:lang w:val="pt-BR"/>
        </w:rPr>
        <w:t xml:space="preserve">- </w:t>
      </w:r>
      <w:r>
        <w:rPr>
          <w:rFonts w:eastAsia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eastAsia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428B5350" w14:textId="77777777" w:rsidR="009876AF" w:rsidRDefault="009876AF" w:rsidP="009876AF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3. Phẩm chất</w:t>
      </w:r>
    </w:p>
    <w:p w14:paraId="7608052B" w14:textId="77777777" w:rsidR="009876AF" w:rsidRDefault="009876AF" w:rsidP="009876AF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2CBB2C0C" w14:textId="77777777" w:rsidR="009876AF" w:rsidRDefault="009876AF" w:rsidP="009876AF">
      <w:pPr>
        <w:tabs>
          <w:tab w:val="left" w:pos="7169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color w:val="000000"/>
          <w:sz w:val="28"/>
          <w:szCs w:val="28"/>
          <w:lang w:val="pt-BR"/>
        </w:rPr>
        <w:t xml:space="preserve"> </w:t>
      </w:r>
    </w:p>
    <w:p w14:paraId="239591B7" w14:textId="77777777" w:rsidR="009876AF" w:rsidRDefault="009876AF" w:rsidP="009876AF">
      <w:pPr>
        <w:tabs>
          <w:tab w:val="left" w:pos="7169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1 - GV:  </w:t>
      </w:r>
      <w:r>
        <w:rPr>
          <w:color w:val="000000"/>
          <w:sz w:val="28"/>
          <w:szCs w:val="28"/>
          <w:lang w:val="pt-BR"/>
        </w:rPr>
        <w:t>Sgk, Sgv, các dạng toán…</w:t>
      </w:r>
    </w:p>
    <w:p w14:paraId="3C03ECA7" w14:textId="77777777" w:rsidR="009876AF" w:rsidRDefault="009876AF" w:rsidP="009876AF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2 - HS</w:t>
      </w:r>
      <w:r>
        <w:rPr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7D9A8DF8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>III. TIẾN TRÌNH DẠY HỌC</w:t>
      </w:r>
    </w:p>
    <w:p w14:paraId="2D4551FD" w14:textId="77777777" w:rsidR="009876AF" w:rsidRDefault="009876AF" w:rsidP="009876AF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A. HOẠT ĐỘNG KHỞI ĐỘNG (MỞ ĐẦU)</w:t>
      </w:r>
    </w:p>
    <w:p w14:paraId="57672A28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eastAsia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2BC912CE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lắng nghe trả lời câu hỏi của GV</w:t>
      </w:r>
    </w:p>
    <w:p w14:paraId="5BE32D3E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354B9D82" w14:textId="77777777" w:rsidR="009876AF" w:rsidRDefault="009876AF" w:rsidP="009876AF">
      <w:pPr>
        <w:spacing w:after="0" w:line="24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p w14:paraId="30E652FA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</w:rPr>
        <w:t>Để biết cách vận dụng tính chất giao hoán, kết hợp,… của phép nhân và có ý thức nhận xét bài toán cụ thể để vận dụng. Chúng ta sẽ cùng tìm hiểu bài học hômnay</w:t>
      </w:r>
    </w:p>
    <w:p w14:paraId="0F0A16FE" w14:textId="77777777" w:rsidR="009876AF" w:rsidRDefault="009876AF" w:rsidP="009876AF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B.</w:t>
      </w:r>
      <w:r>
        <w:rPr>
          <w:color w:val="000000"/>
          <w:sz w:val="28"/>
          <w:szCs w:val="28"/>
          <w:lang w:val="pt-BR"/>
        </w:rPr>
        <w:t xml:space="preserve"> </w:t>
      </w:r>
      <w:r>
        <w:rPr>
          <w:b/>
          <w:color w:val="000000"/>
          <w:sz w:val="28"/>
          <w:szCs w:val="28"/>
          <w:lang w:val="pt-BR"/>
        </w:rPr>
        <w:t>HÌNH THÀNH KIẾN THỨC MỚI</w:t>
      </w:r>
    </w:p>
    <w:p w14:paraId="1120BD68" w14:textId="77777777" w:rsidR="009876AF" w:rsidRDefault="009876AF" w:rsidP="009876AF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quy tắc</w:t>
      </w:r>
    </w:p>
    <w:p w14:paraId="300EFBED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biết quy tắc thực hiện phép nhân.</w:t>
      </w:r>
    </w:p>
    <w:p w14:paraId="49E36EF7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3524D897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6195F10B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4398"/>
      </w:tblGrid>
      <w:tr w:rsidR="009876AF" w14:paraId="7BDD249D" w14:textId="77777777" w:rsidTr="005F206B">
        <w:tc>
          <w:tcPr>
            <w:tcW w:w="4952" w:type="dxa"/>
          </w:tcPr>
          <w:p w14:paraId="504D2B2E" w14:textId="77777777" w:rsidR="009876AF" w:rsidRDefault="009876AF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4398" w:type="dxa"/>
          </w:tcPr>
          <w:p w14:paraId="3B7E6B0A" w14:textId="77777777" w:rsidR="009876AF" w:rsidRDefault="009876AF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9876AF" w14:paraId="75E994F7" w14:textId="77777777" w:rsidTr="005F206B">
        <w:tc>
          <w:tcPr>
            <w:tcW w:w="4952" w:type="dxa"/>
          </w:tcPr>
          <w:p w14:paraId="6DD28DE6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419A9BED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-Hãy nêu lại quy tắc nhân hai phân số dưới dạng công thức ?</w:t>
            </w:r>
          </w:p>
          <w:p w14:paraId="635CB82D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77127175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-Treo bảng phụ nội dung </w:t>
            </w: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?1</w:t>
            </w:r>
          </w:p>
          <w:p w14:paraId="199790EA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 xml:space="preserve">-Tương tự như phép nhân hai phân số do đó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1700" w:dyaOrig="659" w14:anchorId="628D88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928" o:spid="_x0000_i1025" type="#_x0000_t75" style="width:84.75pt;height:33pt;mso-wrap-style:square;mso-position-horizontal-relative:page;mso-position-vertical-relative:page" o:ole="">
                  <v:imagedata r:id="rId4" o:title=""/>
                </v:shape>
                <o:OLEObject Type="Embed" ProgID="Equation.DSMT4" ShapeID="Object 1928" DrawAspect="Content" ObjectID="_1752090785" r:id="rId5"/>
              </w:object>
            </w:r>
          </w:p>
          <w:p w14:paraId="669F1AC7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00D31FDC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-Nếu phân tích thì x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– 25 = ?</w:t>
            </w:r>
          </w:p>
          <w:p w14:paraId="3E79ED0D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Treo bảng phụ nội dung </w:t>
            </w: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?2</w:t>
            </w:r>
          </w:p>
          <w:p w14:paraId="6687D30E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-Treo bảng phụ nội dung </w:t>
            </w: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?3</w:t>
            </w:r>
          </w:p>
          <w:p w14:paraId="03B8A265" w14:textId="77777777" w:rsidR="009876AF" w:rsidRDefault="009876AF" w:rsidP="005F206B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-Hãy hoàn thành lời giải bài toán</w:t>
            </w:r>
          </w:p>
          <w:p w14:paraId="5D3ABC27" w14:textId="77777777" w:rsidR="009876AF" w:rsidRDefault="009876AF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31511E9A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100FCC25" w14:textId="77777777" w:rsidR="009876AF" w:rsidRDefault="009876AF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491764E2" w14:textId="77777777" w:rsidR="009876AF" w:rsidRDefault="009876AF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218609D8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2E3471D8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D004529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7E69F9A0" w14:textId="77777777" w:rsidR="009876AF" w:rsidRDefault="009876AF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429A771F" w14:textId="77777777" w:rsidR="009876AF" w:rsidRDefault="009876AF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1. Quy tắc</w:t>
            </w:r>
          </w:p>
          <w:p w14:paraId="3AD8ADD0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?1</w:t>
            </w:r>
          </w:p>
          <w:p w14:paraId="2590DE54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96"/>
                <w:sz w:val="28"/>
                <w:szCs w:val="28"/>
                <w:lang w:val="fr-FR"/>
              </w:rPr>
              <w:object w:dxaOrig="2901" w:dyaOrig="2220" w14:anchorId="6AB94DC4">
                <v:shape id="Object 1929" o:spid="_x0000_i1026" type="#_x0000_t75" style="width:144.75pt;height:111pt;mso-wrap-style:square;mso-position-horizontal-relative:page;mso-position-vertical-relative:page" o:ole="">
                  <v:imagedata r:id="rId6" o:title=""/>
                </v:shape>
                <o:OLEObject Type="Embed" ProgID="Equation.DSMT4" ShapeID="Object 1929" DrawAspect="Content" ObjectID="_1752090786" r:id="rId7"/>
              </w:object>
            </w:r>
          </w:p>
          <w:p w14:paraId="41AE0738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4C57CCDB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5F5ABB68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36D47A6B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10693B75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b/>
                <w:color w:val="000000"/>
                <w:sz w:val="28"/>
                <w:szCs w:val="28"/>
                <w:lang w:val="fr-FR"/>
              </w:rPr>
              <w:t>Quy tắc:</w: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Muốn nhân hai phân thức, ta nhân các tử thức với nhau, các mẫu thức với nhau :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1260" w:dyaOrig="619" w14:anchorId="61E940CD">
                <v:shape id="Object 1930" o:spid="_x0000_i1027" type="#_x0000_t75" style="width:63pt;height:30.75pt;mso-wrap-style:square;mso-position-horizontal-relative:page;mso-position-vertical-relative:page" o:ole="">
                  <v:imagedata r:id="rId8" o:title=""/>
                </v:shape>
                <o:OLEObject Type="Embed" ProgID="Equation.DSMT4" ShapeID="Object 1930" DrawAspect="Content" ObjectID="_1752090787" r:id="rId9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>.</w:t>
            </w:r>
          </w:p>
          <w:p w14:paraId="301AB027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u w:val="single"/>
                <w:lang w:val="fr-FR"/>
              </w:rPr>
              <w:t>Ví dụ :</w: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(SGK)</w:t>
            </w:r>
          </w:p>
          <w:p w14:paraId="0AE487EF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b/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nl-NL"/>
              </w:rPr>
              <w:t>Áp dụng</w:t>
            </w:r>
          </w:p>
          <w:p w14:paraId="7C3FA567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?2</w:t>
            </w:r>
          </w:p>
          <w:p w14:paraId="30B9487F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32"/>
                <w:sz w:val="28"/>
                <w:szCs w:val="28"/>
                <w:lang w:val="fr-FR"/>
              </w:rPr>
              <w:object w:dxaOrig="2201" w:dyaOrig="799" w14:anchorId="4C67E831">
                <v:shape id="Object 1931" o:spid="_x0000_i1028" type="#_x0000_t75" style="width:110.25pt;height:39.75pt;mso-wrap-style:square;mso-position-horizontal-relative:page;mso-position-vertical-relative:page" o:ole="">
                  <v:imagedata r:id="rId10" o:title=""/>
                </v:shape>
                <o:OLEObject Type="Embed" ProgID="Equation.DSMT4" ShapeID="Object 1931" DrawAspect="Content" ObjectID="_1752090788" r:id="rId11"/>
              </w:object>
            </w:r>
          </w:p>
          <w:p w14:paraId="4F1EEF27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position w:val="-32"/>
                <w:sz w:val="28"/>
                <w:szCs w:val="28"/>
              </w:rPr>
              <w:object w:dxaOrig="3000" w:dyaOrig="799" w14:anchorId="494372F9">
                <v:shape id="Object 1932" o:spid="_x0000_i1029" type="#_x0000_t75" style="width:150pt;height:39.75pt;mso-wrap-style:square;mso-position-horizontal-relative:page;mso-position-vertical-relative:page" o:ole="">
                  <v:imagedata r:id="rId12" o:title=""/>
                </v:shape>
                <o:OLEObject Type="Embed" ProgID="Equation.DSMT4" ShapeID="Object 1932" DrawAspect="Content" ObjectID="_1752090789" r:id="rId13"/>
              </w:object>
            </w:r>
          </w:p>
          <w:p w14:paraId="70C97BCA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</w:rPr>
              <w:t>?3</w:t>
            </w:r>
          </w:p>
          <w:p w14:paraId="7C9EDF4D" w14:textId="77777777" w:rsidR="009876AF" w:rsidRDefault="009876AF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color w:val="000000"/>
                <w:position w:val="-158"/>
                <w:sz w:val="28"/>
                <w:szCs w:val="28"/>
                <w:lang w:val="fr-FR"/>
              </w:rPr>
              <w:object w:dxaOrig="2979" w:dyaOrig="3282" w14:anchorId="3B9E85C3">
                <v:shape id="Object 1933" o:spid="_x0000_i1030" type="#_x0000_t75" style="width:149.25pt;height:164.25pt;mso-wrap-style:square;mso-position-horizontal-relative:page;mso-position-vertical-relative:page" o:ole="">
                  <v:imagedata r:id="rId14" o:title=""/>
                </v:shape>
                <o:OLEObject Type="Embed" ProgID="Equation.DSMT4" ShapeID="Object 1933" DrawAspect="Content" ObjectID="_1752090790" r:id="rId15"/>
              </w:object>
            </w:r>
          </w:p>
        </w:tc>
      </w:tr>
    </w:tbl>
    <w:p w14:paraId="1D04BBA6" w14:textId="77777777" w:rsidR="009876AF" w:rsidRDefault="009876AF" w:rsidP="009876AF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các tính chất</w:t>
      </w:r>
    </w:p>
    <w:p w14:paraId="599F82C7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biết các tính chất của phép nhân</w:t>
      </w:r>
    </w:p>
    <w:p w14:paraId="57690454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lastRenderedPageBreak/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72D7E3E7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5F4F0981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4398"/>
      </w:tblGrid>
      <w:tr w:rsidR="009876AF" w14:paraId="58914DED" w14:textId="77777777" w:rsidTr="005F206B">
        <w:tc>
          <w:tcPr>
            <w:tcW w:w="4952" w:type="dxa"/>
          </w:tcPr>
          <w:p w14:paraId="762C8BFA" w14:textId="77777777" w:rsidR="009876AF" w:rsidRDefault="009876AF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2602E82A" w14:textId="77777777" w:rsidR="009876AF" w:rsidRDefault="009876AF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9876AF" w14:paraId="1D06D62E" w14:textId="77777777" w:rsidTr="005F206B">
        <w:tc>
          <w:tcPr>
            <w:tcW w:w="4952" w:type="dxa"/>
          </w:tcPr>
          <w:p w14:paraId="59675F8D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6DC997FC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-Phép nhân các phân thức có những tính chất gì ?</w:t>
            </w:r>
          </w:p>
          <w:p w14:paraId="69D890BC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94"/>
                <w:sz w:val="28"/>
                <w:szCs w:val="28"/>
                <w:lang w:val="fr-FR"/>
              </w:rPr>
              <w:object w:dxaOrig="1459" w:dyaOrig="1959" w14:anchorId="4B7E525F">
                <v:shape id="Object 1934" o:spid="_x0000_i1031" type="#_x0000_t75" style="width:72.75pt;height:98.25pt;mso-wrap-style:square;mso-position-horizontal-relative:page;mso-position-vertical-relative:page" o:ole="">
                  <v:imagedata r:id="rId16" o:title=""/>
                </v:shape>
                <o:OLEObject Type="Embed" ProgID="Equation.DSMT4" ShapeID="Object 1934" DrawAspect="Content" ObjectID="_1752090791" r:id="rId17"/>
              </w:object>
            </w:r>
          </w:p>
          <w:p w14:paraId="3435759B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-Treo bảng phụ nội dung </w:t>
            </w: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?4</w:t>
            </w:r>
          </w:p>
          <w:p w14:paraId="01ED9813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-Để tính nhanh được phép nhân các phân thức này ta áp dụng các tính chất nào để thực hiện ?</w:t>
            </w:r>
          </w:p>
          <w:p w14:paraId="12EFBF70" w14:textId="77777777" w:rsidR="009876AF" w:rsidRDefault="009876AF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128FD773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33492441" w14:textId="77777777" w:rsidR="009876AF" w:rsidRDefault="009876AF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1800A469" w14:textId="77777777" w:rsidR="009876AF" w:rsidRDefault="009876AF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6BB01EF7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5EA0ED3A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5EB9C1E1" w14:textId="77777777" w:rsidR="009876AF" w:rsidRDefault="009876AF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174FBF97" w14:textId="77777777" w:rsidR="009876AF" w:rsidRDefault="009876AF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6975B814" w14:textId="77777777" w:rsidR="009876AF" w:rsidRDefault="009876AF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2. Tính chất</w:t>
            </w:r>
          </w:p>
          <w:p w14:paraId="6423C841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a) Giao hoán :</w:t>
            </w:r>
          </w:p>
          <w:p w14:paraId="4BC66285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24"/>
                <w:sz w:val="28"/>
                <w:szCs w:val="28"/>
              </w:rPr>
              <w:object w:dxaOrig="1219" w:dyaOrig="619" w14:anchorId="482AD9C2">
                <v:shape id="Object 1935" o:spid="_x0000_i1032" type="#_x0000_t75" style="width:60.75pt;height:30.75pt;mso-wrap-style:square;mso-position-horizontal-relative:page;mso-position-vertical-relative:page" o:ole="">
                  <v:imagedata r:id="rId18" o:title=""/>
                </v:shape>
                <o:OLEObject Type="Embed" ProgID="Equation.DSMT4" ShapeID="Object 1935" DrawAspect="Content" ObjectID="_1752090792" r:id="rId19"/>
              </w:object>
            </w:r>
          </w:p>
          <w:p w14:paraId="14BE5A4A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b) Kết hợp :</w:t>
            </w:r>
          </w:p>
          <w:p w14:paraId="659A97C8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26"/>
                <w:sz w:val="28"/>
                <w:szCs w:val="28"/>
              </w:rPr>
              <w:object w:dxaOrig="2239" w:dyaOrig="639" w14:anchorId="2EF0B9C0">
                <v:shape id="Object 1936" o:spid="_x0000_i1033" type="#_x0000_t75" style="width:111.75pt;height:32.25pt;mso-wrap-style:square;mso-position-horizontal-relative:page;mso-position-vertical-relative:page" o:ole="">
                  <v:imagedata r:id="rId20" o:title=""/>
                </v:shape>
                <o:OLEObject Type="Embed" ProgID="Equation.DSMT4" ShapeID="Object 1936" DrawAspect="Content" ObjectID="_1752090793" r:id="rId21"/>
              </w:object>
            </w:r>
          </w:p>
          <w:p w14:paraId="76BDB7C2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c) Phân phối đối với phép cộng :</w:t>
            </w:r>
          </w:p>
          <w:p w14:paraId="673F8117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position w:val="-26"/>
                <w:sz w:val="28"/>
                <w:szCs w:val="28"/>
              </w:rPr>
              <w:object w:dxaOrig="2480" w:dyaOrig="639" w14:anchorId="6412BF28">
                <v:shape id="Object 1937" o:spid="_x0000_i1034" type="#_x0000_t75" style="width:123.75pt;height:32.25pt;mso-wrap-style:square;mso-position-horizontal-relative:page;mso-position-vertical-relative:page" o:ole="">
                  <v:imagedata r:id="rId22" o:title=""/>
                </v:shape>
                <o:OLEObject Type="Embed" ProgID="Equation.DSMT4" ShapeID="Object 1937" DrawAspect="Content" ObjectID="_1752090794" r:id="rId23"/>
              </w:object>
            </w:r>
          </w:p>
          <w:p w14:paraId="0A4833B0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?4</w:t>
            </w:r>
          </w:p>
          <w:p w14:paraId="0EF3A2BC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33B6B7D3" w14:textId="77777777" w:rsidR="009876AF" w:rsidRDefault="009876AF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96"/>
                <w:sz w:val="28"/>
                <w:szCs w:val="28"/>
                <w:lang w:val="fr-FR"/>
              </w:rPr>
              <w:object w:dxaOrig="3682" w:dyaOrig="2060" w14:anchorId="3E3C5B84">
                <v:shape id="Object 1938" o:spid="_x0000_i1035" type="#_x0000_t75" style="width:141.75pt;height:109.5pt;mso-wrap-style:square;mso-position-horizontal-relative:page;mso-position-vertical-relative:page" o:ole="">
                  <v:imagedata r:id="rId24" o:title=""/>
                </v:shape>
                <o:OLEObject Type="Embed" ProgID="Equation.DSMT4" ShapeID="Object 1938" DrawAspect="Content" ObjectID="_1752090795" r:id="rId25"/>
              </w:object>
            </w:r>
          </w:p>
          <w:p w14:paraId="03B6F5F8" w14:textId="77777777" w:rsidR="009876AF" w:rsidRDefault="009876AF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2A536732" w14:textId="77777777" w:rsidR="009876AF" w:rsidRDefault="009876AF" w:rsidP="009876AF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C. HOẠT DỘNG LUYỆN TẬP</w:t>
      </w:r>
    </w:p>
    <w:p w14:paraId="5CAAC3C0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a) Mục tiêu: </w:t>
      </w:r>
      <w:r>
        <w:rPr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1E248DBF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7B5E8890" w14:textId="77777777" w:rsidR="009876AF" w:rsidRDefault="009876AF" w:rsidP="009876AF">
      <w:pPr>
        <w:spacing w:after="0" w:line="240" w:lineRule="auto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lastRenderedPageBreak/>
        <w:t>Bài 1 SHD – 68</w:t>
      </w:r>
    </w:p>
    <w:p w14:paraId="74A9F4A5" w14:textId="77777777" w:rsidR="009876AF" w:rsidRDefault="009876AF" w:rsidP="009876AF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nl-NL"/>
        </w:rPr>
        <w:t>a)</w:t>
      </w:r>
      <w:r>
        <w:rPr>
          <w:color w:val="000000"/>
          <w:position w:val="-28"/>
          <w:sz w:val="28"/>
          <w:szCs w:val="28"/>
        </w:rPr>
        <w:object w:dxaOrig="959" w:dyaOrig="699" w14:anchorId="2C8FA5B4">
          <v:shape id="Object 1939" o:spid="_x0000_i1036" type="#_x0000_t75" style="width:48pt;height:35.25pt;mso-wrap-style:square;mso-position-horizontal-relative:page;mso-position-vertical-relative:page" o:ole="">
            <v:imagedata r:id="rId26" o:title=""/>
          </v:shape>
          <o:OLEObject Type="Embed" ProgID="Equation.DSMT4" ShapeID="Object 1939" DrawAspect="Content" ObjectID="_1752090796" r:id="rId27"/>
        </w:objec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vi-VN"/>
        </w:rPr>
        <w:t xml:space="preserve">        </w:t>
      </w:r>
      <w:r>
        <w:rPr>
          <w:color w:val="000000"/>
          <w:sz w:val="28"/>
          <w:szCs w:val="28"/>
        </w:rPr>
        <w:t xml:space="preserve">b) </w:t>
      </w:r>
      <w:r>
        <w:rPr>
          <w:color w:val="000000"/>
          <w:position w:val="-32"/>
          <w:sz w:val="28"/>
          <w:szCs w:val="28"/>
        </w:rPr>
        <w:object w:dxaOrig="1399" w:dyaOrig="759" w14:anchorId="1DD4C090">
          <v:shape id="Object 1940" o:spid="_x0000_i1037" type="#_x0000_t75" style="width:69.75pt;height:38.25pt;mso-wrap-style:square;mso-position-horizontal-relative:page;mso-position-vertical-relative:page" o:ole="">
            <v:imagedata r:id="rId28" o:title=""/>
          </v:shape>
          <o:OLEObject Type="Embed" ProgID="Equation.DSMT4" ShapeID="Object 1940" DrawAspect="Content" ObjectID="_1752090797" r:id="rId29"/>
        </w:object>
      </w:r>
      <w:r>
        <w:rPr>
          <w:color w:val="000000"/>
          <w:sz w:val="28"/>
          <w:szCs w:val="28"/>
        </w:rPr>
        <w:t xml:space="preserve"> </w:t>
      </w:r>
    </w:p>
    <w:p w14:paraId="371B535B" w14:textId="77777777" w:rsidR="009876AF" w:rsidRDefault="009876AF" w:rsidP="009876AF">
      <w:pPr>
        <w:spacing w:after="0" w:line="240" w:lineRule="auto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>Bài 2 SHD – 69</w:t>
      </w:r>
    </w:p>
    <w:p w14:paraId="2E5995D0" w14:textId="77777777" w:rsidR="009876AF" w:rsidRDefault="009876AF" w:rsidP="009876AF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nl-NL"/>
        </w:rPr>
        <w:t xml:space="preserve">a) </w:t>
      </w:r>
      <w:r>
        <w:rPr>
          <w:color w:val="000000"/>
          <w:position w:val="-24"/>
          <w:sz w:val="28"/>
          <w:szCs w:val="28"/>
          <w:lang w:val="nl-NL"/>
        </w:rPr>
        <w:object w:dxaOrig="1479" w:dyaOrig="619" w14:anchorId="05EC0372">
          <v:shape id="Object 1941" o:spid="_x0000_i1038" type="#_x0000_t75" style="width:74.25pt;height:30.75pt;mso-wrap-style:square;mso-position-horizontal-relative:page;mso-position-vertical-relative:page" o:ole="">
            <v:imagedata r:id="rId30" o:title=""/>
          </v:shape>
          <o:OLEObject Type="Embed" ProgID="Equation.DSMT4" ShapeID="Object 1941" DrawAspect="Content" ObjectID="_1752090798" r:id="rId31"/>
        </w:object>
      </w:r>
      <w:r>
        <w:rPr>
          <w:color w:val="000000"/>
          <w:sz w:val="28"/>
          <w:szCs w:val="28"/>
          <w:lang w:val="nl-NL"/>
        </w:rPr>
        <w:t xml:space="preserve"> </w:t>
      </w:r>
      <w:r>
        <w:rPr>
          <w:color w:val="000000"/>
          <w:sz w:val="28"/>
          <w:szCs w:val="28"/>
          <w:lang w:val="vi-VN"/>
        </w:rPr>
        <w:t xml:space="preserve">         </w:t>
      </w:r>
      <w:r>
        <w:rPr>
          <w:color w:val="000000"/>
          <w:sz w:val="28"/>
          <w:szCs w:val="28"/>
          <w:lang w:val="nl-NL"/>
        </w:rPr>
        <w:t xml:space="preserve">b) </w:t>
      </w:r>
      <w:r>
        <w:rPr>
          <w:color w:val="000000"/>
          <w:position w:val="-24"/>
          <w:sz w:val="28"/>
          <w:szCs w:val="28"/>
          <w:lang w:val="nl-NL"/>
        </w:rPr>
        <w:object w:dxaOrig="1380" w:dyaOrig="659" w14:anchorId="4A4CE98E">
          <v:shape id="Object 1942" o:spid="_x0000_i1039" type="#_x0000_t75" style="width:69pt;height:33pt;mso-wrap-style:square;mso-position-horizontal-relative:page;mso-position-vertical-relative:page" o:ole="">
            <v:imagedata r:id="rId32" o:title=""/>
          </v:shape>
          <o:OLEObject Type="Embed" ProgID="Equation.DSMT4" ShapeID="Object 1942" DrawAspect="Content" ObjectID="_1752090799" r:id="rId33"/>
        </w:object>
      </w:r>
      <w:r>
        <w:rPr>
          <w:color w:val="000000"/>
          <w:sz w:val="28"/>
          <w:szCs w:val="28"/>
          <w:lang w:val="nl-NL"/>
        </w:rPr>
        <w:t xml:space="preserve">  </w:t>
      </w:r>
    </w:p>
    <w:p w14:paraId="3DD5188A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c) Sản phẩm: </w:t>
      </w:r>
      <w:r>
        <w:rPr>
          <w:color w:val="000000"/>
          <w:sz w:val="28"/>
          <w:szCs w:val="28"/>
          <w:lang w:val="fr-FR"/>
        </w:rPr>
        <w:t>HS hoàn thành các bài tập</w:t>
      </w:r>
    </w:p>
    <w:p w14:paraId="331B4704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388038F9" w14:textId="77777777" w:rsidR="009876AF" w:rsidRDefault="009876AF" w:rsidP="009876AF">
      <w:pPr>
        <w:spacing w:before="120" w:after="120" w:line="240" w:lineRule="auto"/>
        <w:jc w:val="both"/>
        <w:rPr>
          <w:i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GV </w:t>
      </w:r>
      <w:r>
        <w:rPr>
          <w:color w:val="000000"/>
          <w:sz w:val="28"/>
          <w:szCs w:val="28"/>
          <w:lang w:val="fr-FR"/>
        </w:rPr>
        <w:t>:  Gọi Hs lần lượt giải các bài tập</w:t>
      </w:r>
    </w:p>
    <w:p w14:paraId="2A167E1A" w14:textId="77777777" w:rsidR="009876AF" w:rsidRDefault="009876AF" w:rsidP="009876AF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HS :</w:t>
      </w:r>
      <w:r>
        <w:rPr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3BF07686" w14:textId="77777777" w:rsidR="009876AF" w:rsidRDefault="009876AF" w:rsidP="009876AF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D. HOẠT DỘNG VẬN DỤNG</w:t>
      </w:r>
    </w:p>
    <w:p w14:paraId="12FFCCAC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a) Mục tiêu: </w:t>
      </w:r>
      <w:r>
        <w:rPr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7A5B9BBA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27722615" w14:textId="77777777" w:rsidR="009876AF" w:rsidRDefault="009876AF" w:rsidP="009876AF">
      <w:pPr>
        <w:tabs>
          <w:tab w:val="left" w:pos="-57"/>
        </w:tabs>
        <w:spacing w:after="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fr-FR"/>
        </w:rPr>
        <w:t>Bài tập 38a,b trang 52 SGK.</w:t>
      </w:r>
    </w:p>
    <w:p w14:paraId="612BC2AD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c) Sản phẩm: </w:t>
      </w:r>
      <w:r>
        <w:rPr>
          <w:color w:val="000000"/>
          <w:sz w:val="28"/>
          <w:szCs w:val="28"/>
          <w:lang w:val="fr-FR"/>
        </w:rPr>
        <w:t>HS làm các bài tập</w:t>
      </w:r>
    </w:p>
    <w:p w14:paraId="66D858E3" w14:textId="77777777" w:rsidR="009876AF" w:rsidRDefault="009876AF" w:rsidP="009876AF">
      <w:pPr>
        <w:tabs>
          <w:tab w:val="left" w:pos="-57"/>
        </w:tabs>
        <w:spacing w:after="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Bài tập 38a,b trang 52 SGK.</w:t>
      </w:r>
    </w:p>
    <w:p w14:paraId="14D6E7D7" w14:textId="77777777" w:rsidR="009876AF" w:rsidRDefault="009876AF" w:rsidP="009876AF">
      <w:pPr>
        <w:tabs>
          <w:tab w:val="left" w:pos="-57"/>
        </w:tabs>
        <w:spacing w:after="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color w:val="000000"/>
          <w:position w:val="-28"/>
          <w:sz w:val="28"/>
          <w:szCs w:val="28"/>
          <w:lang w:val="fr-FR"/>
        </w:rPr>
        <w:object w:dxaOrig="2880" w:dyaOrig="699" w14:anchorId="03A8CED2">
          <v:shape id="Object 1943" o:spid="_x0000_i1040" type="#_x0000_t75" style="width:2in;height:35.25pt;mso-wrap-style:square;mso-position-horizontal-relative:page;mso-position-vertical-relative:page" o:ole="">
            <v:imagedata r:id="rId34" o:title=""/>
          </v:shape>
          <o:OLEObject Type="Embed" ProgID="Equation.DSMT4" ShapeID="Object 1943" DrawAspect="Content" ObjectID="_1752090800" r:id="rId35"/>
        </w:object>
      </w:r>
      <w:r>
        <w:rPr>
          <w:color w:val="000000"/>
          <w:sz w:val="28"/>
          <w:szCs w:val="28"/>
          <w:lang w:val="vi-VN"/>
        </w:rPr>
        <w:t xml:space="preserve">             </w:t>
      </w:r>
      <w:r>
        <w:rPr>
          <w:color w:val="000000"/>
          <w:position w:val="-32"/>
          <w:sz w:val="28"/>
          <w:szCs w:val="28"/>
          <w:lang w:val="fr-FR"/>
        </w:rPr>
        <w:object w:dxaOrig="2560" w:dyaOrig="760" w14:anchorId="7E1306C8">
          <v:shape id="Object 1944" o:spid="_x0000_i1041" type="#_x0000_t75" style="width:128.25pt;height:38.25pt;mso-wrap-style:square;mso-position-horizontal-relative:page;mso-position-vertical-relative:page" o:ole="">
            <v:imagedata r:id="rId36" o:title=""/>
          </v:shape>
          <o:OLEObject Type="Embed" ProgID="Equation.DSMT4" ShapeID="Object 1944" DrawAspect="Content" ObjectID="_1752090801" r:id="rId37"/>
        </w:object>
      </w:r>
    </w:p>
    <w:p w14:paraId="1388E1C0" w14:textId="77777777" w:rsidR="009876AF" w:rsidRDefault="009876AF" w:rsidP="009876A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05493089" w14:textId="77777777" w:rsidR="009876AF" w:rsidRDefault="009876AF" w:rsidP="009876AF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GV </w:t>
      </w:r>
      <w:r>
        <w:rPr>
          <w:color w:val="000000"/>
          <w:sz w:val="28"/>
          <w:szCs w:val="28"/>
          <w:lang w:val="fr-FR"/>
        </w:rPr>
        <w:t>yêu cầu HS làm các bài tập được giao</w:t>
      </w:r>
    </w:p>
    <w:p w14:paraId="63D7AA92" w14:textId="77777777" w:rsidR="009876AF" w:rsidRDefault="009876AF" w:rsidP="009876AF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HS</w:t>
      </w:r>
      <w:r>
        <w:rPr>
          <w:color w:val="000000"/>
          <w:sz w:val="28"/>
          <w:szCs w:val="28"/>
          <w:lang w:val="fr-FR"/>
        </w:rPr>
        <w:t xml:space="preserve"> Hoàn thành các bài tập</w:t>
      </w:r>
    </w:p>
    <w:p w14:paraId="63B782B8" w14:textId="77777777" w:rsidR="009876AF" w:rsidRDefault="009876AF" w:rsidP="009876AF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b/>
          <w:color w:val="000000"/>
          <w:sz w:val="28"/>
          <w:szCs w:val="28"/>
          <w:lang w:val="fr-FR"/>
        </w:rPr>
        <w:t xml:space="preserve"> </w:t>
      </w:r>
      <w:r>
        <w:rPr>
          <w:b/>
          <w:i/>
          <w:color w:val="000000"/>
          <w:sz w:val="28"/>
          <w:szCs w:val="28"/>
          <w:lang w:val="fr-FR"/>
        </w:rPr>
        <w:t>Hướng dẫn về nhà</w:t>
      </w:r>
    </w:p>
    <w:p w14:paraId="121ECB53" w14:textId="77777777" w:rsidR="009876AF" w:rsidRDefault="009876AF" w:rsidP="009876AF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426AFA02" w14:textId="77777777" w:rsidR="009876AF" w:rsidRDefault="009876AF" w:rsidP="009876AF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1D05E3D0" w14:textId="77777777" w:rsidR="009876AF" w:rsidRDefault="009876AF" w:rsidP="009876AF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pt-BR"/>
        </w:rPr>
        <w:t xml:space="preserve"> </w:t>
      </w:r>
      <w:r>
        <w:rPr>
          <w:color w:val="000000"/>
          <w:sz w:val="28"/>
          <w:szCs w:val="28"/>
          <w:lang w:val="fr-FR"/>
        </w:rPr>
        <w:t>- Chuẩn bị bài mới</w:t>
      </w:r>
    </w:p>
    <w:p w14:paraId="076C10AB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Times New Roman"/>
    <w:panose1 w:val="020B7200000000000000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55"/>
    <w:rsid w:val="000C0F7B"/>
    <w:rsid w:val="005A18D4"/>
    <w:rsid w:val="007B3771"/>
    <w:rsid w:val="009876AF"/>
    <w:rsid w:val="00C73255"/>
    <w:rsid w:val="00F6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F226C0"/>
  <w15:chartTrackingRefBased/>
  <w15:docId w15:val="{E718AE6D-7436-4EAC-9A7C-2F31BD9F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6AF"/>
    <w:pPr>
      <w:spacing w:after="200" w:line="276" w:lineRule="auto"/>
    </w:pPr>
    <w:rPr>
      <w:rFonts w:ascii="Times New Roman" w:eastAsia="SimSu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876AF"/>
    <w:pPr>
      <w:spacing w:after="90" w:line="240" w:lineRule="auto"/>
      <w:ind w:left="720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876AF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styleId="Header">
    <w:name w:val="header"/>
    <w:basedOn w:val="Normal"/>
    <w:link w:val="HeaderChar"/>
    <w:rsid w:val="009876A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9876AF"/>
    <w:rPr>
      <w:rFonts w:ascii=".VnTime" w:eastAsia="Times New Roman" w:hAnsi=".VnTime" w:cs="Times New Roman"/>
      <w:kern w:val="0"/>
      <w:sz w:val="26"/>
      <w:szCs w:val="24"/>
      <w14:ligatures w14:val="none"/>
    </w:rPr>
  </w:style>
  <w:style w:type="paragraph" w:styleId="Title">
    <w:name w:val="Title"/>
    <w:basedOn w:val="Normal"/>
    <w:link w:val="TitleChar"/>
    <w:qFormat/>
    <w:rsid w:val="009876AF"/>
    <w:pPr>
      <w:spacing w:after="0" w:line="240" w:lineRule="auto"/>
      <w:jc w:val="center"/>
    </w:pPr>
    <w:rPr>
      <w:rFonts w:ascii="VNI-Times" w:eastAsia="Times New Roman" w:hAnsi="VNI-Times"/>
      <w:sz w:val="30"/>
      <w:szCs w:val="20"/>
    </w:rPr>
  </w:style>
  <w:style w:type="character" w:customStyle="1" w:styleId="TitleChar">
    <w:name w:val="Title Char"/>
    <w:basedOn w:val="DefaultParagraphFont"/>
    <w:link w:val="Title"/>
    <w:rsid w:val="009876AF"/>
    <w:rPr>
      <w:rFonts w:ascii="VNI-Times" w:eastAsia="Times New Roman" w:hAnsi="VNI-Times" w:cs="Times New Roman"/>
      <w:kern w:val="0"/>
      <w:sz w:val="30"/>
      <w:szCs w:val="20"/>
      <w14:ligatures w14:val="none"/>
    </w:rPr>
  </w:style>
  <w:style w:type="character" w:customStyle="1" w:styleId="ListParagraphChar">
    <w:name w:val="List Paragraph Char"/>
    <w:link w:val="ListParagraph"/>
    <w:locked/>
    <w:rsid w:val="009876AF"/>
  </w:style>
  <w:style w:type="paragraph" w:styleId="ListParagraph">
    <w:name w:val="List Paragraph"/>
    <w:basedOn w:val="Normal"/>
    <w:link w:val="ListParagraphChar"/>
    <w:qFormat/>
    <w:rsid w:val="009876A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nguyenthao18081978@gmail.com</cp:lastModifiedBy>
  <cp:revision>3</cp:revision>
  <dcterms:created xsi:type="dcterms:W3CDTF">2023-07-28T10:28:00Z</dcterms:created>
  <dcterms:modified xsi:type="dcterms:W3CDTF">2023-07-28T16:06:00Z</dcterms:modified>
</cp:coreProperties>
</file>