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606F" w:rsidRDefault="0079178D" w:rsidP="0079178D">
      <w:pPr>
        <w:jc w:val="center"/>
        <w:rPr>
          <w:b/>
          <w:bCs/>
          <w:sz w:val="32"/>
          <w:szCs w:val="32"/>
        </w:rPr>
      </w:pPr>
      <w:r w:rsidRPr="0079178D">
        <w:rPr>
          <w:b/>
          <w:bCs/>
          <w:sz w:val="32"/>
          <w:szCs w:val="32"/>
        </w:rPr>
        <w:t>BIỆN PHÁP THI GVG MÔN TIẾNG ANH</w:t>
      </w:r>
    </w:p>
    <w:p w:rsidR="0079178D" w:rsidRPr="0079178D" w:rsidRDefault="0079178D" w:rsidP="0079178D">
      <w:pPr>
        <w:jc w:val="center"/>
        <w:rPr>
          <w:b/>
          <w:bCs/>
          <w:sz w:val="32"/>
          <w:szCs w:val="32"/>
        </w:rPr>
      </w:pPr>
    </w:p>
    <w:p w:rsidR="0079178D" w:rsidRPr="0079178D" w:rsidRDefault="0079178D" w:rsidP="0079178D">
      <w:pPr>
        <w:spacing w:before="40" w:after="40" w:line="360" w:lineRule="auto"/>
        <w:rPr>
          <w:rFonts w:eastAsia="Times New Roman" w:cs="Times New Roman"/>
          <w:b/>
          <w:kern w:val="0"/>
          <w:szCs w:val="28"/>
          <w:lang w:val="pt-BR"/>
          <w14:ligatures w14:val="none"/>
        </w:rPr>
      </w:pPr>
      <w:r w:rsidRPr="0079178D">
        <w:rPr>
          <w:rFonts w:eastAsia="Times New Roman" w:cs="Times New Roman"/>
          <w:b/>
          <w:kern w:val="0"/>
          <w:szCs w:val="28"/>
          <w:lang w:val="pt-BR"/>
          <w14:ligatures w14:val="none"/>
        </w:rPr>
        <w:t>PHẦN I: LÝ DO CHỌN BIỆN PHÁP</w:t>
      </w:r>
    </w:p>
    <w:p w:rsidR="0079178D" w:rsidRPr="0079178D" w:rsidRDefault="0079178D" w:rsidP="0079178D">
      <w:pPr>
        <w:shd w:val="clear" w:color="auto" w:fill="FFFFFF"/>
        <w:tabs>
          <w:tab w:val="left" w:pos="851"/>
        </w:tabs>
        <w:spacing w:before="120" w:line="288" w:lineRule="auto"/>
        <w:ind w:firstLine="567"/>
        <w:jc w:val="both"/>
        <w:rPr>
          <w:rFonts w:eastAsia="Times New Roman" w:cs="Times New Roman"/>
          <w:kern w:val="0"/>
          <w:szCs w:val="28"/>
          <w14:ligatures w14:val="none"/>
        </w:rPr>
      </w:pPr>
      <w:r w:rsidRPr="0079178D">
        <w:rPr>
          <w:rFonts w:eastAsia="Times New Roman" w:cs="Times New Roman"/>
          <w:kern w:val="0"/>
          <w:szCs w:val="28"/>
          <w14:ligatures w14:val="none"/>
        </w:rPr>
        <w:t>Thực hiện chủ trương của Bộ GD&amp;ĐT : </w:t>
      </w:r>
      <w:r w:rsidRPr="0079178D">
        <w:rPr>
          <w:rFonts w:eastAsia="Times New Roman" w:cs="Times New Roman"/>
          <w:i/>
          <w:iCs/>
          <w:kern w:val="0"/>
          <w:szCs w:val="28"/>
          <w14:ligatures w14:val="none"/>
        </w:rPr>
        <w:t>“Mỗi giáo viên thực hiện một đổi mới trong phương pháp dạy học. Mỗi trường có một kế hoạch cụ thể về đổi mới phương pháp dạy học. Mỗi tỉnh,thành có một chương trình đổi mới phương pháp dạy học” </w:t>
      </w:r>
      <w:r w:rsidRPr="0079178D">
        <w:rPr>
          <w:rFonts w:eastAsia="Times New Roman" w:cs="Times New Roman"/>
          <w:kern w:val="0"/>
          <w:szCs w:val="28"/>
          <w14:ligatures w14:val="none"/>
        </w:rPr>
        <w:t>thì</w:t>
      </w:r>
      <w:r w:rsidRPr="0079178D">
        <w:rPr>
          <w:rFonts w:eastAsia="Times New Roman" w:cs="Times New Roman"/>
          <w:i/>
          <w:iCs/>
          <w:kern w:val="0"/>
          <w:szCs w:val="28"/>
          <w14:ligatures w14:val="none"/>
        </w:rPr>
        <w:t> </w:t>
      </w:r>
      <w:r w:rsidRPr="0079178D">
        <w:rPr>
          <w:rFonts w:eastAsia="Times New Roman" w:cs="Times New Roman"/>
          <w:kern w:val="0"/>
          <w:szCs w:val="28"/>
          <w14:ligatures w14:val="none"/>
        </w:rPr>
        <w:t>người giáo viên cần phải chủ động đổi mới phương pháp dạy học của mình từ việc soạn bài đến việc giảng dạy trên lớp sao cho phù hợp với từng đối tượng học sinh của mình và góp phần nâng cao chất lượng giáo dục.</w:t>
      </w:r>
    </w:p>
    <w:p w:rsidR="0079178D" w:rsidRPr="0079178D" w:rsidRDefault="0079178D" w:rsidP="0079178D">
      <w:pPr>
        <w:spacing w:line="360" w:lineRule="auto"/>
        <w:ind w:firstLine="720"/>
        <w:jc w:val="both"/>
        <w:rPr>
          <w:rFonts w:eastAsia="Times New Roman" w:cs="Times New Roman"/>
          <w:i/>
          <w:kern w:val="0"/>
          <w:szCs w:val="28"/>
          <w:lang w:val="pt-BR"/>
          <w14:ligatures w14:val="none"/>
        </w:rPr>
      </w:pPr>
      <w:r w:rsidRPr="0079178D">
        <w:rPr>
          <w:rFonts w:eastAsia="Times New Roman" w:cs="Times New Roman"/>
          <w:kern w:val="0"/>
          <w:szCs w:val="28"/>
          <w:lang w:val="pt-BR"/>
          <w14:ligatures w14:val="none"/>
        </w:rPr>
        <w:t>Với những điều kiện đòi hỏi trên, một trong những phương pháp học tập có tính khả thi là dạy học hợp tác trong nhóm nhỏ. Hiện nay, học tập theo nhóm vừa là một yêu cầu vừa là một phương pháp học được khuyến khích áp dụng rộng rãi, nhất là đối với học sinh ở trường THCS.</w:t>
      </w:r>
      <w:r w:rsidRPr="0079178D">
        <w:rPr>
          <w:rFonts w:eastAsia="Times New Roman" w:cs="Times New Roman"/>
          <w:i/>
          <w:kern w:val="0"/>
          <w:szCs w:val="28"/>
          <w:lang w:val="pt-BR"/>
          <w14:ligatures w14:val="none"/>
        </w:rPr>
        <w:t xml:space="preserve"> </w:t>
      </w:r>
      <w:r w:rsidRPr="0079178D">
        <w:rPr>
          <w:rFonts w:eastAsia="Times New Roman" w:cs="Times New Roman"/>
          <w:kern w:val="0"/>
          <w:szCs w:val="28"/>
          <w:lang w:val="pt-BR"/>
          <w14:ligatures w14:val="none"/>
        </w:rPr>
        <w:t>Phương pháp này không đòi hỏi điều kiện học tập gì đặc biệt, lại không phụ thuộc quá nặng nề vào “cá tính” hay “khả năng đặc biệt” của người dạy giống như  các phương pháp dạy học khác.</w:t>
      </w:r>
    </w:p>
    <w:p w:rsidR="0079178D" w:rsidRP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lang w:val="pt-BR"/>
          <w14:ligatures w14:val="none"/>
        </w:rPr>
        <w:t xml:space="preserve">Đối với phương pháp dạy học hợp tác nhóm thì các nhiệm vụ học tập được giải quyết không phải từng cá nhân riêng rẽ mà là sự phối hợp, sự hợp tác của các thành viên trong một nhóm. Việc phối hợp học tập theo cả chiều đứng ( Thầy – Trò) và chiều ngang ( Trò – Trò ) tạo điều kiện cho học sinh nhận thức từ hai phía thầy và bạn. Chính trong quá trình học tập chung đó các em được trao đổi thảo luận học hỏi lẫn nhau, được khẳng định mình trong nhóm, tập thể tạo nên bầu không khí dân chủ trong lớp học. Đồng thời học tập nhóm còn rèn luyện tính độc lập, tự chủ, khả năng diễn đạt, lập luận vấn đề, sự hợp tác tương trợ lẫn nhau, ý thức cộng đồng, tính kỷ luật,vv… </w:t>
      </w:r>
      <w:r w:rsidRPr="0079178D">
        <w:rPr>
          <w:rFonts w:eastAsia="Times New Roman" w:cs="Times New Roman"/>
          <w:kern w:val="0"/>
          <w:szCs w:val="28"/>
          <w14:ligatures w14:val="none"/>
        </w:rPr>
        <w:t xml:space="preserve">Từ đó nâng cao chất lượng học tập của học sinh. </w:t>
      </w:r>
    </w:p>
    <w:p w:rsidR="0079178D" w:rsidRPr="0079178D" w:rsidRDefault="0079178D" w:rsidP="00D543C3">
      <w:pPr>
        <w:spacing w:before="40" w:after="40" w:line="360" w:lineRule="auto"/>
        <w:rPr>
          <w:rFonts w:eastAsia="Times New Roman" w:cs="Times New Roman"/>
          <w:b/>
          <w:kern w:val="0"/>
          <w:szCs w:val="28"/>
          <w14:ligatures w14:val="none"/>
        </w:rPr>
      </w:pPr>
      <w:r w:rsidRPr="0079178D">
        <w:rPr>
          <w:rFonts w:eastAsia="Times New Roman" w:cs="Times New Roman"/>
          <w:b/>
          <w:kern w:val="0"/>
          <w:szCs w:val="28"/>
          <w14:ligatures w14:val="none"/>
        </w:rPr>
        <w:t>PHẦN II: NỘI DUNG CỦA BIỆN PHÁP</w:t>
      </w:r>
    </w:p>
    <w:p w:rsidR="0079178D" w:rsidRPr="0079178D" w:rsidRDefault="0079178D" w:rsidP="0079178D">
      <w:pPr>
        <w:numPr>
          <w:ilvl w:val="0"/>
          <w:numId w:val="1"/>
        </w:numPr>
        <w:tabs>
          <w:tab w:val="num" w:pos="435"/>
        </w:tabs>
        <w:spacing w:before="40" w:after="40" w:line="360" w:lineRule="auto"/>
        <w:jc w:val="both"/>
        <w:rPr>
          <w:rFonts w:eastAsia="Times New Roman" w:cs="Times New Roman"/>
          <w:b/>
          <w:kern w:val="0"/>
          <w:szCs w:val="28"/>
          <w14:ligatures w14:val="none"/>
        </w:rPr>
      </w:pPr>
      <w:r w:rsidRPr="0079178D">
        <w:rPr>
          <w:rFonts w:eastAsia="Times New Roman" w:cs="Times New Roman"/>
          <w:b/>
          <w:iCs/>
          <w:kern w:val="0"/>
          <w:szCs w:val="28"/>
          <w14:ligatures w14:val="none"/>
        </w:rPr>
        <w:t xml:space="preserve"> Cơ sở lí luận:</w:t>
      </w:r>
    </w:p>
    <w:p w:rsidR="0079178D" w:rsidRP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 xml:space="preserve">Học tập nhóm là một phương pháp học tập mà theo phương pháp đó học viên trong nhóm trao đổi, giúp đỡ và hợp tác với nhau trong học tập. Học theo nhóm phát huy cao độ vai trò chủ thể, tích cực của mỗi cá nhân trong việc thực hiện tốt hơn nhiệm vụ được giao, nâng cao tính tự giác, tích cực, sáng tạo, năng động, tinh thần trách nhiệm của học </w:t>
      </w:r>
      <w:r w:rsidRPr="0079178D">
        <w:rPr>
          <w:rFonts w:eastAsia="Times New Roman" w:cs="Times New Roman"/>
          <w:kern w:val="0"/>
          <w:szCs w:val="28"/>
          <w14:ligatures w14:val="none"/>
        </w:rPr>
        <w:lastRenderedPageBreak/>
        <w:t>sinh thường được phát huy hơn, cơ hội cho  học sinh tự thể hiện, tự khẳng định khả năng của mình nhiều hơn.</w:t>
      </w:r>
    </w:p>
    <w:p w:rsidR="0079178D" w:rsidRPr="0079178D" w:rsidRDefault="0079178D" w:rsidP="0079178D">
      <w:pPr>
        <w:spacing w:before="100" w:beforeAutospacing="1" w:after="100" w:afterAutospacing="1"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Đặc biệt, khi học sinh học theo nhóm thì kết quả học tập thường cao hơn, hiệu quả làm việc tốt hơn, khả năng ghi nhớ lâu hơn. Nhóm làm việc còn cho phép các em thể hiện vai trò tích cực đối với việc học của mình - hỏi, biểu đạt, đánh giá công việc của bạn, thể hiện sự khuyến khích và giúp đỡ, tranh luận và giải thích... rất nhiều những kĩ năng nhận thức được hình thành, như: biết đưa ra ý tưởng của mình trong môi trường cùng phối hợp, giải thích, học hỏi lẫn nhau bằng ngôn ngữ và phương thức tác động qua lại,  phát triển sự tự tin vào bản thân như là người học và trong việc chia sẻ ý tưởng với sự tiếp thu có phê phán (của nhiều người cùng nghe về một vấn đề). Hay nói cách khác, học sinh trở thành chủ thể đích thực của họat động học tập của cá nhân mình.</w:t>
      </w:r>
    </w:p>
    <w:p w:rsidR="0079178D" w:rsidRPr="0079178D" w:rsidRDefault="0079178D" w:rsidP="0079178D">
      <w:pPr>
        <w:spacing w:before="40" w:after="40" w:line="360" w:lineRule="auto"/>
        <w:rPr>
          <w:rFonts w:eastAsia="Times New Roman" w:cs="Times New Roman"/>
          <w:b/>
          <w:kern w:val="0"/>
          <w:szCs w:val="28"/>
          <w14:ligatures w14:val="none"/>
        </w:rPr>
      </w:pPr>
      <w:r w:rsidRPr="0079178D">
        <w:rPr>
          <w:rFonts w:eastAsia="Times New Roman" w:cs="Times New Roman"/>
          <w:b/>
          <w:kern w:val="0"/>
          <w:szCs w:val="28"/>
          <w14:ligatures w14:val="none"/>
        </w:rPr>
        <w:t>2.Thực trạng tại đơn vị</w:t>
      </w:r>
    </w:p>
    <w:p w:rsidR="0079178D" w:rsidRPr="0079178D" w:rsidRDefault="0079178D" w:rsidP="0079178D">
      <w:pPr>
        <w:tabs>
          <w:tab w:val="num" w:pos="435"/>
        </w:tabs>
        <w:spacing w:before="40" w:after="40"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ab/>
        <w:t xml:space="preserve">Trong quá trình giảng dạy tại trường THCS Đông Quang, bản thân tôi đảm nhận khối 6 ,7 và khối 9 trong năm học 2022 - 2023. Năm nay là năm đầu tiên trường tôi dạy học theo cuốn sách “ English Discovery” </w:t>
      </w:r>
      <w:r w:rsidR="00AC3DA7">
        <w:rPr>
          <w:rFonts w:eastAsia="Times New Roman" w:cs="Times New Roman"/>
          <w:kern w:val="0"/>
          <w:szCs w:val="28"/>
          <w14:ligatures w14:val="none"/>
        </w:rPr>
        <w:t xml:space="preserve">của nhà </w:t>
      </w:r>
      <w:r w:rsidR="00D543C3">
        <w:rPr>
          <w:rFonts w:eastAsia="Times New Roman" w:cs="Times New Roman"/>
          <w:kern w:val="0"/>
          <w:szCs w:val="28"/>
          <w14:ligatures w14:val="none"/>
        </w:rPr>
        <w:t>xuất bản</w:t>
      </w:r>
      <w:r w:rsidR="00AC3DA7">
        <w:rPr>
          <w:rFonts w:eastAsia="Times New Roman" w:cs="Times New Roman"/>
          <w:kern w:val="0"/>
          <w:szCs w:val="28"/>
          <w14:ligatures w14:val="none"/>
        </w:rPr>
        <w:t xml:space="preserve"> “ Đại học sư phạm “</w:t>
      </w:r>
      <w:r w:rsidR="00E24604">
        <w:rPr>
          <w:rFonts w:eastAsia="Times New Roman" w:cs="Times New Roman"/>
          <w:kern w:val="0"/>
          <w:szCs w:val="28"/>
          <w14:ligatures w14:val="none"/>
        </w:rPr>
        <w:t xml:space="preserve"> của công ty THHH đầu tư và phát triển </w:t>
      </w:r>
      <w:r w:rsidR="00180ADB">
        <w:rPr>
          <w:rFonts w:eastAsia="Times New Roman" w:cs="Times New Roman"/>
          <w:kern w:val="0"/>
          <w:szCs w:val="28"/>
          <w14:ligatures w14:val="none"/>
        </w:rPr>
        <w:t xml:space="preserve">giáo dục CÁNH BUỒM </w:t>
      </w:r>
      <w:r w:rsidRPr="0079178D">
        <w:rPr>
          <w:rFonts w:eastAsia="Times New Roman" w:cs="Times New Roman"/>
          <w:kern w:val="0"/>
          <w:szCs w:val="28"/>
          <w14:ligatures w14:val="none"/>
        </w:rPr>
        <w:t>đối với các khối 6,7</w:t>
      </w:r>
      <w:r w:rsidR="00180ADB">
        <w:rPr>
          <w:rFonts w:eastAsia="Times New Roman" w:cs="Times New Roman"/>
          <w:kern w:val="0"/>
          <w:szCs w:val="28"/>
          <w14:ligatures w14:val="none"/>
        </w:rPr>
        <w:t>.</w:t>
      </w:r>
      <w:r w:rsidRPr="0079178D">
        <w:rPr>
          <w:rFonts w:eastAsia="Times New Roman" w:cs="Times New Roman"/>
          <w:kern w:val="0"/>
          <w:szCs w:val="28"/>
          <w14:ligatures w14:val="none"/>
        </w:rPr>
        <w:t xml:space="preserve"> Đây là cuốn sách hoàn toàn mới với giáo viên và học sinh. Với ý thức vừa nghiên cứu đặc điểm tình hình học tập bộ môn của học sinh vừa tiến hành, rút kinh nghiệm. Ngay từ đầu năm học tôi đã định hướng cho mình một kế hoạch và phương pháp cụ thể để chủ động điều tra tình hình học tập  học sinh lớp 6 do mình phụ trách. Và cụ thể bắt đầu HKI ( năm học 2022 - 2023).</w:t>
      </w:r>
    </w:p>
    <w:p w:rsidR="0079178D" w:rsidRPr="00881A3D" w:rsidRDefault="0079178D" w:rsidP="00881A3D">
      <w:pPr>
        <w:spacing w:before="40" w:after="40" w:line="360" w:lineRule="auto"/>
        <w:rPr>
          <w:rFonts w:eastAsia="Times New Roman" w:cs="Times New Roman"/>
          <w:kern w:val="0"/>
          <w:szCs w:val="28"/>
          <w14:ligatures w14:val="none"/>
        </w:rPr>
      </w:pPr>
      <w:r w:rsidRPr="00881A3D">
        <w:rPr>
          <w:rFonts w:eastAsia="Times New Roman" w:cs="Times New Roman"/>
          <w:b/>
          <w:kern w:val="0"/>
          <w:szCs w:val="28"/>
          <w14:ligatures w14:val="none"/>
        </w:rPr>
        <w:t xml:space="preserve"> PHẦN III:NỘI DUNG CỦA BIỆN PHÁP</w:t>
      </w:r>
    </w:p>
    <w:p w:rsidR="0079178D" w:rsidRPr="0079178D" w:rsidRDefault="0079178D" w:rsidP="0079178D">
      <w:pPr>
        <w:spacing w:line="360" w:lineRule="auto"/>
        <w:jc w:val="both"/>
        <w:rPr>
          <w:rFonts w:eastAsia="Times New Roman" w:cs="Times New Roman"/>
          <w:b/>
          <w:bCs/>
          <w:i/>
          <w:kern w:val="0"/>
          <w:szCs w:val="28"/>
          <w14:ligatures w14:val="none"/>
        </w:rPr>
      </w:pPr>
      <w:r w:rsidRPr="0079178D">
        <w:rPr>
          <w:rFonts w:eastAsia="Times New Roman" w:cs="Times New Roman"/>
          <w:i/>
          <w:kern w:val="0"/>
          <w:szCs w:val="28"/>
          <w14:ligatures w14:val="none"/>
        </w:rPr>
        <w:t xml:space="preserve">   </w:t>
      </w:r>
      <w:r w:rsidRPr="0079178D">
        <w:rPr>
          <w:rFonts w:eastAsia="Times New Roman" w:cs="Times New Roman"/>
          <w:b/>
          <w:bCs/>
          <w:i/>
          <w:kern w:val="0"/>
          <w:szCs w:val="28"/>
          <w14:ligatures w14:val="none"/>
        </w:rPr>
        <w:t>1. Quy trình các bước trong dạy học hợp tác nhóm.</w:t>
      </w:r>
    </w:p>
    <w:p w:rsidR="0079178D" w:rsidRPr="0079178D" w:rsidRDefault="0079178D" w:rsidP="0079178D">
      <w:pPr>
        <w:spacing w:before="100" w:beforeAutospacing="1" w:after="100" w:afterAutospacing="1" w:line="360" w:lineRule="auto"/>
        <w:ind w:firstLine="720"/>
        <w:rPr>
          <w:rFonts w:eastAsia="Times New Roman" w:cs="Times New Roman"/>
          <w:kern w:val="0"/>
          <w:szCs w:val="28"/>
          <w14:ligatures w14:val="none"/>
        </w:rPr>
      </w:pPr>
      <w:r w:rsidRPr="0079178D">
        <w:rPr>
          <w:rFonts w:eastAsia="Times New Roman" w:cs="Times New Roman"/>
          <w:kern w:val="0"/>
          <w:szCs w:val="28"/>
          <w14:ligatures w14:val="none"/>
        </w:rPr>
        <w:t xml:space="preserve">Quy trình trình tổ chức day học theo nhóm trong giờ học phải bao gồm ba khâu cơ bản  với 11 bước cụ thể mà giáo viên  cần tiến hành như sau: </w:t>
      </w:r>
    </w:p>
    <w:p w:rsidR="0079178D" w:rsidRPr="0079178D" w:rsidRDefault="0079178D" w:rsidP="0079178D">
      <w:pPr>
        <w:spacing w:before="100" w:beforeAutospacing="1" w:after="100" w:afterAutospacing="1" w:line="360" w:lineRule="auto"/>
        <w:ind w:firstLine="720"/>
        <w:rPr>
          <w:rFonts w:eastAsia="Times New Roman" w:cs="Times New Roman"/>
          <w:b/>
          <w:kern w:val="0"/>
          <w:szCs w:val="28"/>
          <w14:ligatures w14:val="none"/>
        </w:rPr>
      </w:pPr>
      <w:r w:rsidRPr="0079178D">
        <w:rPr>
          <w:rFonts w:eastAsia="Times New Roman" w:cs="Times New Roman"/>
          <w:b/>
          <w:kern w:val="0"/>
          <w:szCs w:val="28"/>
          <w:u w:val="single"/>
          <w14:ligatures w14:val="none"/>
        </w:rPr>
        <w:t>Bảng:</w:t>
      </w:r>
      <w:r w:rsidRPr="0079178D">
        <w:rPr>
          <w:rFonts w:eastAsia="Times New Roman" w:cs="Times New Roman"/>
          <w:b/>
          <w:kern w:val="0"/>
          <w:szCs w:val="28"/>
          <w14:ligatures w14:val="none"/>
        </w:rPr>
        <w:t xml:space="preserve"> </w:t>
      </w:r>
      <w:r w:rsidRPr="0079178D">
        <w:rPr>
          <w:rFonts w:eastAsia="Times New Roman" w:cs="Times New Roman"/>
          <w:b/>
          <w:iCs/>
          <w:kern w:val="0"/>
          <w:szCs w:val="28"/>
          <w14:ligatures w14:val="none"/>
        </w:rPr>
        <w:t>Tiến trình dạy học theo nhóm</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49"/>
        <w:gridCol w:w="6565"/>
      </w:tblGrid>
      <w:tr w:rsidR="0079178D" w:rsidRPr="0079178D" w:rsidTr="00C96132">
        <w:tc>
          <w:tcPr>
            <w:tcW w:w="709" w:type="dxa"/>
            <w:tcBorders>
              <w:top w:val="single" w:sz="8" w:space="0" w:color="auto"/>
              <w:left w:val="single" w:sz="8" w:space="0" w:color="auto"/>
              <w:bottom w:val="single" w:sz="8" w:space="0" w:color="auto"/>
              <w:right w:val="single" w:sz="8" w:space="0" w:color="auto"/>
            </w:tcBorders>
            <w:vAlign w:val="center"/>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lastRenderedPageBreak/>
              <w:t>TT</w:t>
            </w:r>
          </w:p>
        </w:tc>
        <w:tc>
          <w:tcPr>
            <w:tcW w:w="2649" w:type="dxa"/>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Các khâu</w:t>
            </w:r>
          </w:p>
        </w:tc>
        <w:tc>
          <w:tcPr>
            <w:tcW w:w="6565" w:type="dxa"/>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Các bước cụ thể</w:t>
            </w:r>
          </w:p>
        </w:tc>
      </w:tr>
      <w:tr w:rsidR="0079178D" w:rsidRPr="0079178D" w:rsidTr="00C96132">
        <w:trPr>
          <w:cantSplit/>
        </w:trPr>
        <w:tc>
          <w:tcPr>
            <w:tcW w:w="709" w:type="dxa"/>
            <w:vMerge w:val="restart"/>
            <w:tcBorders>
              <w:top w:val="outset" w:sz="6" w:space="0" w:color="auto"/>
              <w:left w:val="outset" w:sz="6" w:space="0" w:color="auto"/>
              <w:bottom w:val="outset" w:sz="6" w:space="0" w:color="auto"/>
              <w:right w:val="single" w:sz="8"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 </w:t>
            </w:r>
          </w:p>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1</w:t>
            </w:r>
          </w:p>
        </w:tc>
        <w:tc>
          <w:tcPr>
            <w:tcW w:w="2649" w:type="dxa"/>
            <w:vMerge w:val="restart"/>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 </w:t>
            </w:r>
          </w:p>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Thiết kế</w:t>
            </w:r>
          </w:p>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họat động nhóm</w:t>
            </w: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1.Xác định mục tiêu, nội dung bài học</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2.Xác định mục tiêu của họat động nhóm</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3. Thiết kế nhiệm vụ của họat động nhóm</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4. Dự kiến cách thức kiểm tra, đánh giá</w:t>
            </w:r>
          </w:p>
        </w:tc>
      </w:tr>
      <w:tr w:rsidR="0079178D" w:rsidRPr="0079178D" w:rsidTr="00C96132">
        <w:trPr>
          <w:cantSplit/>
        </w:trPr>
        <w:tc>
          <w:tcPr>
            <w:tcW w:w="709" w:type="dxa"/>
            <w:vMerge w:val="restart"/>
            <w:tcBorders>
              <w:top w:val="outset" w:sz="6" w:space="0" w:color="auto"/>
              <w:left w:val="outset" w:sz="6" w:space="0" w:color="auto"/>
              <w:bottom w:val="outset" w:sz="6" w:space="0" w:color="auto"/>
              <w:right w:val="single" w:sz="8"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2</w:t>
            </w:r>
          </w:p>
        </w:tc>
        <w:tc>
          <w:tcPr>
            <w:tcW w:w="2649" w:type="dxa"/>
            <w:vMerge w:val="restart"/>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Tổ chức thực hiện trên giờ học</w:t>
            </w: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5. Tổ chức sắp xếp nhóm làm việc</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6. Giao nhiệm vụ cho nhóm làm việc</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7. Hướng dẫn HS phương pháp, kĩ năng làm việc nhóm</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8. Quan sát, kiểm soát họat động nhóm</w:t>
            </w:r>
          </w:p>
        </w:tc>
      </w:tr>
      <w:tr w:rsidR="0079178D" w:rsidRPr="0079178D" w:rsidTr="00C96132">
        <w:trPr>
          <w:cantSplit/>
        </w:trPr>
        <w:tc>
          <w:tcPr>
            <w:tcW w:w="709" w:type="dxa"/>
            <w:vMerge w:val="restart"/>
            <w:tcBorders>
              <w:top w:val="outset" w:sz="6" w:space="0" w:color="auto"/>
              <w:left w:val="outset" w:sz="6" w:space="0" w:color="auto"/>
              <w:bottom w:val="outset" w:sz="6" w:space="0" w:color="auto"/>
              <w:right w:val="single" w:sz="8"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3</w:t>
            </w:r>
          </w:p>
        </w:tc>
        <w:tc>
          <w:tcPr>
            <w:tcW w:w="2649" w:type="dxa"/>
            <w:vMerge w:val="restart"/>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Kiểm tra, đánh giá kết quả làm việc của nhóm</w:t>
            </w: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9. HS tự đánh giá kết quả làm việc nhóm</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10. Các nhóm đánh giá kết quả làm việc của nhau</w:t>
            </w:r>
          </w:p>
        </w:tc>
      </w:tr>
      <w:tr w:rsidR="0079178D" w:rsidRPr="0079178D" w:rsidTr="00C96132">
        <w:trPr>
          <w:cantSplit/>
        </w:trPr>
        <w:tc>
          <w:tcPr>
            <w:tcW w:w="709" w:type="dxa"/>
            <w:vMerge/>
            <w:tcBorders>
              <w:top w:val="outset" w:sz="6" w:space="0" w:color="auto"/>
              <w:left w:val="outset" w:sz="6" w:space="0" w:color="auto"/>
              <w:bottom w:val="outset" w:sz="6" w:space="0" w:color="auto"/>
              <w:right w:val="single" w:sz="8"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2649" w:type="dxa"/>
            <w:vMerge/>
            <w:tcBorders>
              <w:top w:val="outset" w:sz="6" w:space="0" w:color="auto"/>
              <w:left w:val="outset" w:sz="6" w:space="0" w:color="auto"/>
              <w:bottom w:val="outset" w:sz="6" w:space="0" w:color="auto"/>
              <w:right w:val="outset" w:sz="6" w:space="0" w:color="auto"/>
            </w:tcBorders>
            <w:vAlign w:val="center"/>
          </w:tcPr>
          <w:p w:rsidR="0079178D" w:rsidRPr="0079178D" w:rsidRDefault="0079178D" w:rsidP="0079178D">
            <w:pPr>
              <w:spacing w:line="360" w:lineRule="auto"/>
              <w:rPr>
                <w:rFonts w:eastAsia="Times New Roman" w:cs="Times New Roman"/>
                <w:kern w:val="0"/>
                <w:szCs w:val="28"/>
                <w14:ligatures w14:val="none"/>
              </w:rPr>
            </w:pPr>
          </w:p>
        </w:tc>
        <w:tc>
          <w:tcPr>
            <w:tcW w:w="6565" w:type="dxa"/>
            <w:tcBorders>
              <w:top w:val="outset" w:sz="6" w:space="0" w:color="auto"/>
              <w:left w:val="outset" w:sz="6" w:space="0" w:color="auto"/>
              <w:bottom w:val="outset" w:sz="6" w:space="0" w:color="auto"/>
              <w:right w:val="outset" w:sz="6" w:space="0" w:color="auto"/>
            </w:tcBorders>
          </w:tcPr>
          <w:p w:rsidR="0079178D" w:rsidRPr="0079178D" w:rsidRDefault="0079178D" w:rsidP="0079178D">
            <w:pPr>
              <w:spacing w:before="100" w:beforeAutospacing="1" w:after="100" w:afterAutospacing="1" w:line="360" w:lineRule="auto"/>
              <w:rPr>
                <w:rFonts w:eastAsia="Times New Roman" w:cs="Times New Roman"/>
                <w:kern w:val="0"/>
                <w:szCs w:val="28"/>
                <w14:ligatures w14:val="none"/>
              </w:rPr>
            </w:pPr>
            <w:r w:rsidRPr="0079178D">
              <w:rPr>
                <w:rFonts w:eastAsia="Times New Roman" w:cs="Times New Roman"/>
                <w:kern w:val="0"/>
                <w:szCs w:val="28"/>
                <w14:ligatures w14:val="none"/>
              </w:rPr>
              <w:t>11. Giáo viên đánh giá, cho điểm kết quả làm việc nhóm</w:t>
            </w:r>
          </w:p>
        </w:tc>
      </w:tr>
    </w:tbl>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w:t>
      </w:r>
      <w:r w:rsidRPr="0079178D">
        <w:rPr>
          <w:rFonts w:eastAsia="Times New Roman" w:cs="Times New Roman"/>
          <w:b/>
          <w:kern w:val="0"/>
          <w:szCs w:val="28"/>
          <w14:ligatures w14:val="none"/>
        </w:rPr>
        <w:t>2</w:t>
      </w:r>
      <w:r w:rsidRPr="0079178D">
        <w:rPr>
          <w:rFonts w:eastAsia="Times New Roman" w:cs="Times New Roman"/>
          <w:b/>
          <w:bCs/>
          <w:iCs/>
          <w:kern w:val="0"/>
          <w:szCs w:val="28"/>
          <w14:ligatures w14:val="none"/>
        </w:rPr>
        <w:t>.  Lập kế hoạch cho họat động nhóm khi soạn giáo án:</w:t>
      </w:r>
    </w:p>
    <w:p w:rsidR="0079178D" w:rsidRPr="0079178D" w:rsidRDefault="0079178D" w:rsidP="0079178D">
      <w:pPr>
        <w:spacing w:before="100" w:beforeAutospacing="1" w:after="100" w:afterAutospacing="1"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Đây là khâu đầu tiên, quan trọng giáo viên cần chuẩn bị kỹ trước khi tiến hành dạy học theo nhóm. Ngay khi soạn giáo án chuẩn bị cho giờ học, giáo viên cần thiết kế đầy đủ các bước của hoạt động nhóm từ khâu xác định thời điểm tiến hành dạy học nhóm trong tiết học, xác định nhiệm vụ, hình thức làm việc nhóm, phân công vai trò, tổ chức thực hiện, kiểm tra và đánh giá.</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Bước 1:Xác định mục tiêu, nội dung bài dạy:</w:t>
      </w:r>
      <w:r w:rsidRPr="0079178D">
        <w:rPr>
          <w:rFonts w:eastAsia="Times New Roman" w:cs="Times New Roman"/>
          <w:kern w:val="0"/>
          <w:szCs w:val="28"/>
          <w14:ligatures w14:val="none"/>
        </w:rPr>
        <w:t xml:space="preserve"> Việc xác định tường minh những mục tiêu mà học sinh  cần đạt được, xác định rõ những nội dung chính của bài và hình thành những câu hỏi cần trả lời là rất quan trọng cho việc lựa chọn mục tiêu, nội dung, nhiệm vụ và thời điểm sử dụng dạy học nhóm trong giờ học.</w:t>
      </w:r>
    </w:p>
    <w:p w:rsidR="0079178D" w:rsidRPr="0079178D" w:rsidRDefault="0079178D" w:rsidP="0079178D">
      <w:pPr>
        <w:spacing w:before="100" w:beforeAutospacing="1" w:after="100" w:afterAutospacing="1"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 xml:space="preserve">Việc lựa chọn hình thức dạy học nhóm phải được ưu tiên khi mục tiêu dạy học là hình thành kỹ năng giao tiếp và làm việc tập thể, hình thành phương pháp tổ chức hoạt động trong một nhóm. Hoặc những nhiệm vụ học tập hay những câu hỏi không có câu trả lời trực tiếp hay tương đối phức tạp đối với đa số học sinh  trong lớp, những nhiệm vụ đòi hỏi sự huy động vốn kinh nghiệm, hiểu biết của nhiều người, hoặc cần tổ chức cho </w:t>
      </w:r>
      <w:r w:rsidRPr="0079178D">
        <w:rPr>
          <w:rFonts w:eastAsia="Times New Roman" w:cs="Times New Roman"/>
          <w:kern w:val="0"/>
          <w:szCs w:val="28"/>
          <w14:ligatures w14:val="none"/>
        </w:rPr>
        <w:lastRenderedPageBreak/>
        <w:t>học sinh tranh luận, thảo luận về một vấn đề mà học sinh còn có nhiều cách hiểu khác nhau, đa dạng các ý kiến, v..v...</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 Xác định mục tiêu của họat động nhóm:</w:t>
      </w:r>
      <w:r w:rsidRPr="0079178D">
        <w:rPr>
          <w:rFonts w:eastAsia="Times New Roman" w:cs="Times New Roman"/>
          <w:kern w:val="0"/>
          <w:szCs w:val="28"/>
          <w14:ligatures w14:val="none"/>
        </w:rPr>
        <w:t xml:space="preserve"> Mục tiêu của họat động nhóm phải bao gồm hai mục tiêu cơ bản: mục tiêu của bài học; mục tiêu cụ thể cho sự phát triển kĩ năng xã hội trong hoạt động nhóm. Tuy nhiên, không thể một lúc và đồng thời có thể giáo dục ở các em tất cả các kĩ năng mà nên lựa chọn một vài kĩ năng cần thiết, phù hợp với nhiệm vụ/nội dung bài học, với trình độ thực tế của học sinh.</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Trên cơ sở những kĩ năng xã hội cơ bản cần cho học sinh khi làm việc nhóm, giáo viên cần có kế hoạch cho toàn bộ quá trình hình thành kĩ năng làm việc nhóm ở học sinh; cần có sự ưu tiên những kĩ năng nào hình thành ở học sinh trước, kĩ năng nào sau và có sự theo dõi tiến bộ của từng học sinh để có sự điều chỉnh, bổ sung kịp thời. Trên cơ sở kế hoạch tổng thể đó, giáo viên lựa chọn một hay hai kĩ năng cho một bài học khi chuẩn bị cho dạy học theo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 Thiết kế các nhiệm vụ cho họat động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Thiết kế các nhiệm vụ đòi hỏi sự phụ thuộc lẫn nhau.</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Tạo ra những nhiệm vụ phù hợp với kĩ năng và khả năng của học sinh.</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Phân công nhiệm vụ cho công bằng giữa các nhóm và các thành viên.</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Đảm bảo trách nhiệm của cá nhân.</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 Dự kiến cách thức đánh giá/cho điểm nhóm:</w:t>
      </w:r>
      <w:r w:rsidRPr="0079178D">
        <w:rPr>
          <w:rFonts w:eastAsia="Times New Roman" w:cs="Times New Roman"/>
          <w:kern w:val="0"/>
          <w:szCs w:val="28"/>
          <w14:ligatures w14:val="none"/>
        </w:rPr>
        <w:t xml:space="preserve"> Vấn đề này giáo viên cũng cần phải nghĩ đến ngay từ khâu chuẩn bị, thiết kế nhóm làm việc. Vì cách thức đánh giá như thế nào cũng có ảnh hưởng rất lớn đến trách nhiệm cá nhân, đến sự tham gia tích cực của mọi thành viên trong nhóm. Vì thế cần xây dựng phương án đánh giá cụ thể để sự cố gắng của mỗi cá nhân trong nhóm đều có ý nghĩa trong thành tích của nhóm và thành tích của các thành viên trong nhóm có ảnh hưởng lẫn nhau .</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bCs/>
          <w:iCs/>
          <w:kern w:val="0"/>
          <w:szCs w:val="28"/>
          <w14:ligatures w14:val="none"/>
        </w:rPr>
        <w:t>- Bước 2.  Tổ chức, thực hiện nhiệm vụ học tập theo nhóm trong giờ học:</w:t>
      </w:r>
    </w:p>
    <w:p w:rsidR="0079178D" w:rsidRPr="0079178D" w:rsidRDefault="0079178D" w:rsidP="0079178D">
      <w:pPr>
        <w:spacing w:before="100" w:beforeAutospacing="1" w:after="100" w:afterAutospacing="1" w:line="360" w:lineRule="auto"/>
        <w:jc w:val="both"/>
        <w:rPr>
          <w:rFonts w:eastAsia="Times New Roman" w:cs="Times New Roman"/>
          <w:b/>
          <w:kern w:val="0"/>
          <w:szCs w:val="28"/>
          <w14:ligatures w14:val="none"/>
        </w:rPr>
      </w:pPr>
      <w:r w:rsidRPr="0079178D">
        <w:rPr>
          <w:rFonts w:eastAsia="Times New Roman" w:cs="Times New Roman"/>
          <w:b/>
          <w:kern w:val="0"/>
          <w:szCs w:val="28"/>
          <w14:ligatures w14:val="none"/>
        </w:rPr>
        <w:lastRenderedPageBreak/>
        <w:t>- Tổ chức, sắp xếp nhóm làm việc:</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iCs/>
          <w:kern w:val="0"/>
          <w:szCs w:val="28"/>
          <w14:ligatures w14:val="none"/>
        </w:rPr>
        <w:t xml:space="preserve"> a. Sắp xếp nhóm làm việc: </w:t>
      </w:r>
      <w:r w:rsidRPr="0079178D">
        <w:rPr>
          <w:rFonts w:eastAsia="Times New Roman" w:cs="Times New Roman"/>
          <w:kern w:val="0"/>
          <w:szCs w:val="28"/>
          <w14:ligatures w14:val="none"/>
        </w:rPr>
        <w:t>Việc phân chia nhóm học tập phụ thuộc vào một số yếu tố như: mục tiêu, nhiệm vụ dạy học cụ thể của giờ học; điều kiện tiến hành giờ học; phụ thuộc các kĩ năng làm việc nhóm của học sinh; phụ thuộc vào mức độ quen biết giữa các học sinh trong lớp về phân chia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 Giao nhiệm vụ và thời gian dành cho làm việc nhóm:</w:t>
      </w:r>
      <w:r w:rsidRPr="0079178D">
        <w:rPr>
          <w:rFonts w:eastAsia="Times New Roman" w:cs="Times New Roman"/>
          <w:kern w:val="0"/>
          <w:szCs w:val="28"/>
          <w14:ligatures w14:val="none"/>
        </w:rPr>
        <w:t xml:space="preserve">  </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Giáo viên cần đưa ra những chỉ dẫn rất cụ thể, như:</w:t>
      </w:r>
    </w:p>
    <w:p w:rsidR="0079178D" w:rsidRPr="0079178D" w:rsidRDefault="0079178D" w:rsidP="0079178D">
      <w:pPr>
        <w:tabs>
          <w:tab w:val="num" w:pos="670"/>
        </w:tabs>
        <w:spacing w:before="100" w:beforeAutospacing="1" w:after="100" w:afterAutospacing="1" w:line="360" w:lineRule="auto"/>
        <w:ind w:left="737" w:hanging="268"/>
        <w:jc w:val="both"/>
        <w:rPr>
          <w:rFonts w:eastAsia="Times New Roman" w:cs="Times New Roman"/>
          <w:kern w:val="0"/>
          <w:szCs w:val="28"/>
          <w14:ligatures w14:val="none"/>
        </w:rPr>
      </w:pPr>
      <w:r w:rsidRPr="0079178D">
        <w:rPr>
          <w:rFonts w:eastAsia="Times New Roman" w:cs="Times New Roman"/>
          <w:kern w:val="0"/>
          <w:szCs w:val="28"/>
          <w14:ligatures w14:val="none"/>
        </w:rPr>
        <w:t>- Nêu nhiệm vụ cho từng nhóm dưới dạng một câu hỏi hay một tình huống có vấn đề</w:t>
      </w:r>
    </w:p>
    <w:p w:rsidR="0079178D" w:rsidRPr="0079178D" w:rsidRDefault="0079178D" w:rsidP="0079178D">
      <w:pPr>
        <w:tabs>
          <w:tab w:val="num" w:pos="670"/>
        </w:tabs>
        <w:spacing w:before="100" w:beforeAutospacing="1" w:after="100" w:afterAutospacing="1" w:line="360" w:lineRule="auto"/>
        <w:ind w:left="737" w:hanging="268"/>
        <w:jc w:val="both"/>
        <w:rPr>
          <w:rFonts w:eastAsia="Times New Roman" w:cs="Times New Roman"/>
          <w:kern w:val="0"/>
          <w:szCs w:val="28"/>
          <w14:ligatures w14:val="none"/>
        </w:rPr>
      </w:pPr>
      <w:r w:rsidRPr="0079178D">
        <w:rPr>
          <w:rFonts w:eastAsia="Times New Roman" w:cs="Times New Roman"/>
          <w:kern w:val="0"/>
          <w:szCs w:val="28"/>
          <w14:ligatures w14:val="none"/>
        </w:rPr>
        <w:t>- Nêu những kĩ năng xã hội yêu cầu học sinh tuân thủ khi làm việc nhóm</w:t>
      </w:r>
    </w:p>
    <w:p w:rsidR="0079178D" w:rsidRPr="0079178D" w:rsidRDefault="0079178D" w:rsidP="0079178D">
      <w:pPr>
        <w:tabs>
          <w:tab w:val="num" w:pos="670"/>
        </w:tabs>
        <w:spacing w:before="100" w:beforeAutospacing="1" w:after="100" w:afterAutospacing="1" w:line="360" w:lineRule="auto"/>
        <w:ind w:left="737" w:hanging="268"/>
        <w:jc w:val="both"/>
        <w:rPr>
          <w:rFonts w:eastAsia="Times New Roman" w:cs="Times New Roman"/>
          <w:kern w:val="0"/>
          <w:szCs w:val="28"/>
          <w14:ligatures w14:val="none"/>
        </w:rPr>
      </w:pPr>
      <w:r w:rsidRPr="0079178D">
        <w:rPr>
          <w:rFonts w:eastAsia="Times New Roman" w:cs="Times New Roman"/>
          <w:kern w:val="0"/>
          <w:szCs w:val="28"/>
          <w14:ligatures w14:val="none"/>
        </w:rPr>
        <w:t>- Nêu thời gian dành cho thảo luận nhóm là bao lâu?</w:t>
      </w:r>
    </w:p>
    <w:p w:rsidR="0079178D" w:rsidRPr="0079178D" w:rsidRDefault="0079178D" w:rsidP="0079178D">
      <w:pPr>
        <w:tabs>
          <w:tab w:val="num" w:pos="670"/>
        </w:tabs>
        <w:spacing w:before="100" w:beforeAutospacing="1" w:after="100" w:afterAutospacing="1" w:line="360" w:lineRule="auto"/>
        <w:ind w:left="737" w:hanging="268"/>
        <w:jc w:val="both"/>
        <w:rPr>
          <w:rFonts w:eastAsia="Times New Roman" w:cs="Times New Roman"/>
          <w:kern w:val="0"/>
          <w:szCs w:val="28"/>
          <w14:ligatures w14:val="none"/>
        </w:rPr>
      </w:pPr>
      <w:r w:rsidRPr="0079178D">
        <w:rPr>
          <w:rFonts w:eastAsia="Times New Roman" w:cs="Times New Roman"/>
          <w:kern w:val="0"/>
          <w:szCs w:val="28"/>
          <w14:ligatures w14:val="none"/>
        </w:rPr>
        <w:t>- Yêu cầu các nhóm diễn giải lại nhiệm vụ của nhóm mình để đảm bảo chắc chắn là học sinh hiểu những gì giáo viên yêu cầu</w:t>
      </w:r>
    </w:p>
    <w:p w:rsidR="0079178D" w:rsidRPr="0079178D" w:rsidRDefault="0079178D" w:rsidP="0079178D">
      <w:pPr>
        <w:tabs>
          <w:tab w:val="num" w:pos="670"/>
        </w:tabs>
        <w:spacing w:before="100" w:beforeAutospacing="1" w:after="100" w:afterAutospacing="1" w:line="360" w:lineRule="auto"/>
        <w:ind w:left="737" w:hanging="268"/>
        <w:jc w:val="both"/>
        <w:rPr>
          <w:rFonts w:eastAsia="Times New Roman" w:cs="Times New Roman"/>
          <w:kern w:val="0"/>
          <w:szCs w:val="28"/>
          <w14:ligatures w14:val="none"/>
        </w:rPr>
      </w:pPr>
      <w:r w:rsidRPr="0079178D">
        <w:rPr>
          <w:rFonts w:eastAsia="Times New Roman" w:cs="Times New Roman"/>
          <w:kern w:val="0"/>
          <w:szCs w:val="28"/>
          <w14:ligatures w14:val="none"/>
        </w:rPr>
        <w:t>- Trình bày cách thực hiện nhiệm vụ như thế nào là tốt nhất?</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Giáo viên có thể xây dựng một số dạng bài tập sau để giao cho các nhóm: Sắm vai; phân tích (phân tích một bức tranh, sự kiện...); Phân loại (phân chia các yếu tố theo từng loại; sắp xếp theo thứ tự (sắp xếp trình tự các sự kiện, biến cố trong một tác phẩm, sắp xếp theo trình tự các bước tiến hành một thí nghiệm,...); Nhớ lại (nhớ lại các khái niệm, định nghĩa, sự kiện... họat động này dùng trong ôn tập); Lựa chọn (các chi tiết, sự kiện về nhân vật A, B...); Ghép đôi (nối kết hai cột thông tin cho sẵn A và B); Mô phỏng (sau khi giáo viên cho ví dụ, học sinh phải cho ví dụ khác tương tự); Chuẩn bị (cho học sinh chuẩn bị một số bài tập, thí nghiệm, các bước trình bày một vấn đề); Cải tiến (giáo viên cho bài tập sai, hoặc thiếu dữ kiện, yêu cầu học sinh sửa lại) …………….</w:t>
      </w:r>
    </w:p>
    <w:p w:rsidR="0079178D" w:rsidRPr="0079178D" w:rsidRDefault="0079178D" w:rsidP="0079178D">
      <w:pPr>
        <w:spacing w:before="100" w:beforeAutospacing="1" w:after="100" w:afterAutospacing="1" w:line="360" w:lineRule="auto"/>
        <w:jc w:val="both"/>
        <w:rPr>
          <w:rFonts w:eastAsia="Times New Roman" w:cs="Times New Roman"/>
          <w:b/>
          <w:kern w:val="0"/>
          <w:szCs w:val="28"/>
          <w14:ligatures w14:val="none"/>
        </w:rPr>
      </w:pPr>
      <w:r w:rsidRPr="0079178D">
        <w:rPr>
          <w:rFonts w:eastAsia="Times New Roman" w:cs="Times New Roman"/>
          <w:b/>
          <w:kern w:val="0"/>
          <w:szCs w:val="28"/>
          <w14:ligatures w14:val="none"/>
        </w:rPr>
        <w:t>- Hướng dẫn học sinh phương pháp, kĩ năng làm việc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iCs/>
          <w:kern w:val="0"/>
          <w:szCs w:val="28"/>
          <w14:ligatures w14:val="none"/>
        </w:rPr>
        <w:lastRenderedPageBreak/>
        <w:t>Giúp nhóm phân công vai trò và nhiệm vụ cho từng thành viên:</w:t>
      </w:r>
      <w:r w:rsidRPr="0079178D">
        <w:rPr>
          <w:rFonts w:eastAsia="Times New Roman" w:cs="Times New Roman"/>
          <w:kern w:val="0"/>
          <w:szCs w:val="28"/>
          <w14:ligatures w14:val="none"/>
        </w:rPr>
        <w:t xml:space="preserve"> Trước tiên các thành viên trong nhóm cần cùng nhau bầu nhóm trưởng, thư kí và các vai trò khác nếu cần thiết. Giáo viên cần theo dõi, giám sát để tránh việc một em nào đó luôn giữ vai trò nhóm trưởng, thư kí. Nên gợi ý để có sự luân phiên các vai trò trong nhóm với nhau để mỗi học sinh  đều được trải nghiệm vị trí lãnh đạo nhóm. ………………...</w:t>
      </w:r>
    </w:p>
    <w:p w:rsidR="0079178D" w:rsidRPr="0079178D" w:rsidRDefault="0079178D" w:rsidP="0079178D">
      <w:pPr>
        <w:spacing w:before="100" w:beforeAutospacing="1" w:after="100" w:afterAutospacing="1" w:line="360" w:lineRule="auto"/>
        <w:jc w:val="both"/>
        <w:rPr>
          <w:rFonts w:eastAsia="Times New Roman" w:cs="Times New Roman"/>
          <w:b/>
          <w:kern w:val="0"/>
          <w:szCs w:val="28"/>
          <w14:ligatures w14:val="none"/>
        </w:rPr>
      </w:pPr>
      <w:r w:rsidRPr="0079178D">
        <w:rPr>
          <w:rFonts w:eastAsia="Times New Roman" w:cs="Times New Roman"/>
          <w:b/>
          <w:kern w:val="0"/>
          <w:szCs w:val="28"/>
          <w14:ligatures w14:val="none"/>
        </w:rPr>
        <w:t>- Quan sát, kiểm soát họat động nhóm, bao gồm :</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Kiểm soát các nhóm và cá nhân đã nắm vững nhiệm vụ học tập hay chưa?</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Kiểm soát quá trình làm việc hợp tác giữa các thành viên trong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Kiểm soát kết quả công việc của các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bCs/>
          <w:iCs/>
          <w:kern w:val="0"/>
          <w:szCs w:val="28"/>
          <w14:ligatures w14:val="none"/>
        </w:rPr>
        <w:t>- Bước 3.  Đánh giá kết quả làm việc nhóm:</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kern w:val="0"/>
          <w:szCs w:val="28"/>
          <w14:ligatures w14:val="none"/>
        </w:rPr>
        <w:t xml:space="preserve">        Đánh giá như thế nào để khuyến khích học sinh làm việc theo nhóm, đảm bảo sự công bằng và thực hiện được mục tiêu của làm việc nhóm là rất quan trọng.</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 xml:space="preserve">- </w:t>
      </w:r>
      <w:r w:rsidRPr="0079178D">
        <w:rPr>
          <w:rFonts w:eastAsia="Times New Roman" w:cs="Times New Roman"/>
          <w:b/>
          <w:iCs/>
          <w:kern w:val="0"/>
          <w:szCs w:val="28"/>
          <w14:ligatures w14:val="none"/>
        </w:rPr>
        <w:t>Học sinh tự đánh giá kết quả làm việc của nhóm:</w:t>
      </w:r>
      <w:r w:rsidRPr="0079178D">
        <w:rPr>
          <w:rFonts w:eastAsia="Times New Roman" w:cs="Times New Roman"/>
          <w:kern w:val="0"/>
          <w:szCs w:val="28"/>
          <w14:ligatures w14:val="none"/>
        </w:rPr>
        <w:t xml:space="preserve"> Cần tạo cơ hội để các thành viên trong mỗi nhóm tự đánh giá kết quả làm việc của nhóm mình. Trước tiên cần lưu ý khi để học sinh tự đánh giá là giáo viên phải hướng các em vào việc đánh giá ở cả hai khía cạnh: nhận thức và cách thức mà nhóm làm việc (sự tham gia tích cực của các thành viên, sự hợp tác với nhau, lắng nghe ý kiến của nhau, giải quyết bất đồng, v.v...).</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kern w:val="0"/>
          <w:szCs w:val="28"/>
          <w14:ligatures w14:val="none"/>
        </w:rPr>
        <w:t xml:space="preserve">- </w:t>
      </w:r>
      <w:r w:rsidRPr="0079178D">
        <w:rPr>
          <w:rFonts w:eastAsia="Times New Roman" w:cs="Times New Roman"/>
          <w:b/>
          <w:iCs/>
          <w:kern w:val="0"/>
          <w:szCs w:val="28"/>
          <w14:ligatures w14:val="none"/>
        </w:rPr>
        <w:t>Các nhóm đánh giá kết quả làm việc của nhau:</w:t>
      </w:r>
      <w:r w:rsidRPr="0079178D">
        <w:rPr>
          <w:rFonts w:eastAsia="Times New Roman" w:cs="Times New Roman"/>
          <w:iCs/>
          <w:kern w:val="0"/>
          <w:szCs w:val="28"/>
          <w14:ligatures w14:val="none"/>
        </w:rPr>
        <w:t xml:space="preserve"> </w:t>
      </w:r>
      <w:r w:rsidRPr="0079178D">
        <w:rPr>
          <w:rFonts w:eastAsia="Times New Roman" w:cs="Times New Roman"/>
          <w:kern w:val="0"/>
          <w:szCs w:val="28"/>
          <w14:ligatures w14:val="none"/>
        </w:rPr>
        <w:t>Sau khi có sự đánh giá, nhận xét nội bộ trong nhóm, giáo viên yêu cầu từng nhóm cử đại diện nên trình bày kết quả làm việc của nhóm mình. Tiếp theo mỗi nhóm lại cử đại diện lên kiểm tra, nhận xét kết quả chéo nhau</w:t>
      </w:r>
    </w:p>
    <w:p w:rsidR="0079178D" w:rsidRPr="0079178D" w:rsidRDefault="0079178D" w:rsidP="0079178D">
      <w:pPr>
        <w:spacing w:before="100" w:beforeAutospacing="1" w:after="100" w:afterAutospacing="1" w:line="360" w:lineRule="auto"/>
        <w:jc w:val="both"/>
        <w:rPr>
          <w:rFonts w:eastAsia="Times New Roman" w:cs="Times New Roman"/>
          <w:kern w:val="0"/>
          <w:szCs w:val="28"/>
          <w14:ligatures w14:val="none"/>
        </w:rPr>
      </w:pPr>
      <w:r w:rsidRPr="0079178D">
        <w:rPr>
          <w:rFonts w:eastAsia="Times New Roman" w:cs="Times New Roman"/>
          <w:b/>
          <w:iCs/>
          <w:kern w:val="0"/>
          <w:szCs w:val="28"/>
          <w14:ligatures w14:val="none"/>
        </w:rPr>
        <w:t>- Giáo viên đánh giá, nhận xét kết quả làm việc của các nhóm:</w:t>
      </w:r>
      <w:r w:rsidRPr="0079178D">
        <w:rPr>
          <w:rFonts w:eastAsia="Times New Roman" w:cs="Times New Roman"/>
          <w:iCs/>
          <w:kern w:val="0"/>
          <w:szCs w:val="28"/>
          <w14:ligatures w14:val="none"/>
        </w:rPr>
        <w:t xml:space="preserve"> </w:t>
      </w:r>
      <w:r w:rsidRPr="0079178D">
        <w:rPr>
          <w:rFonts w:eastAsia="Times New Roman" w:cs="Times New Roman"/>
          <w:kern w:val="0"/>
          <w:szCs w:val="28"/>
          <w14:ligatures w14:val="none"/>
        </w:rPr>
        <w:t>Công việc này có thể tiến hành song song hoặc sau khi đã có sự đánh giá giữa các nhóm với nhau. Giáo viên nên cùng học sinh kiểm tra lại kết quả đánh giá của các nhóm có đúng không? chỗ nào đánh giá chưa đúng thì cần chỉ ra cho toàn lớp biết sai ở đâu và vì sao sai.</w:t>
      </w:r>
    </w:p>
    <w:p w:rsidR="0079178D" w:rsidRPr="0079178D" w:rsidRDefault="0079178D" w:rsidP="0079178D">
      <w:pPr>
        <w:numPr>
          <w:ilvl w:val="0"/>
          <w:numId w:val="2"/>
        </w:numPr>
        <w:tabs>
          <w:tab w:val="left" w:pos="1134"/>
        </w:tabs>
        <w:spacing w:before="120" w:line="288" w:lineRule="auto"/>
        <w:jc w:val="both"/>
        <w:rPr>
          <w:rFonts w:cs="Times New Roman"/>
          <w:b/>
          <w:bCs/>
          <w:kern w:val="0"/>
          <w:szCs w:val="28"/>
          <w:shd w:val="clear" w:color="auto" w:fill="FFFFFF"/>
          <w14:ligatures w14:val="none"/>
        </w:rPr>
      </w:pPr>
      <w:r w:rsidRPr="0079178D">
        <w:rPr>
          <w:rFonts w:cs="Times New Roman"/>
          <w:b/>
          <w:bCs/>
          <w:kern w:val="0"/>
          <w:szCs w:val="28"/>
          <w:shd w:val="clear" w:color="auto" w:fill="FFFFFF"/>
          <w14:ligatures w14:val="none"/>
        </w:rPr>
        <w:lastRenderedPageBreak/>
        <w:t>KẾT QUẢ THỰC HIỆN CÁC BIỆN PHÁP:</w:t>
      </w:r>
    </w:p>
    <w:p w:rsidR="0079178D" w:rsidRPr="0079178D" w:rsidRDefault="0079178D" w:rsidP="0079178D">
      <w:pPr>
        <w:tabs>
          <w:tab w:val="left" w:pos="851"/>
        </w:tabs>
        <w:spacing w:before="120" w:line="288" w:lineRule="auto"/>
        <w:ind w:firstLine="567"/>
        <w:jc w:val="both"/>
        <w:rPr>
          <w:rFonts w:eastAsia="Times New Roman" w:cs="Times New Roman"/>
          <w:kern w:val="0"/>
          <w:szCs w:val="28"/>
          <w14:ligatures w14:val="none"/>
        </w:rPr>
      </w:pPr>
      <w:r w:rsidRPr="0079178D">
        <w:rPr>
          <w:rFonts w:eastAsia="Times New Roman" w:cs="Times New Roman"/>
          <w:kern w:val="0"/>
          <w:szCs w:val="28"/>
          <w14:ligatures w14:val="none"/>
        </w:rPr>
        <w:t xml:space="preserve">Với phương pháp dạy học theo cặp, nhóm việc truyền đạt kiến thức sẽ nhanh chóng, hiệu quả tới học sinh hơn . </w:t>
      </w:r>
    </w:p>
    <w:p w:rsid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 xml:space="preserve">Qua điều tra lớp 6C từ đầu năm, tôi thu thập kết quả khảo sát chất lượng đầu năm học 2022 - 2023 cụ thể như sau: </w:t>
      </w:r>
    </w:p>
    <w:p w:rsidR="0094610C" w:rsidRPr="00CA79B1" w:rsidRDefault="0094610C" w:rsidP="0094610C">
      <w:pPr>
        <w:pStyle w:val="ListParagraph"/>
        <w:numPr>
          <w:ilvl w:val="1"/>
          <w:numId w:val="3"/>
        </w:numPr>
        <w:shd w:val="clear" w:color="auto" w:fill="FFFFFF"/>
        <w:tabs>
          <w:tab w:val="left" w:pos="851"/>
        </w:tabs>
        <w:spacing w:before="120" w:after="0" w:line="288" w:lineRule="auto"/>
        <w:ind w:left="0" w:firstLine="567"/>
        <w:contextualSpacing w:val="0"/>
        <w:jc w:val="both"/>
        <w:rPr>
          <w:rFonts w:ascii="Times New Roman" w:eastAsia="Times New Roman" w:hAnsi="Times New Roman" w:cs="Times New Roman"/>
          <w:b/>
          <w:bCs/>
          <w:i/>
          <w:iCs/>
          <w:sz w:val="28"/>
          <w:szCs w:val="28"/>
        </w:rPr>
      </w:pPr>
      <w:r w:rsidRPr="00CA79B1">
        <w:rPr>
          <w:rFonts w:ascii="Times New Roman" w:eastAsia="Times New Roman" w:hAnsi="Times New Roman" w:cs="Times New Roman"/>
          <w:b/>
          <w:bCs/>
          <w:i/>
          <w:iCs/>
          <w:sz w:val="28"/>
          <w:szCs w:val="28"/>
        </w:rPr>
        <w:t xml:space="preserve">Trước khi áp dụng biện pháp: </w:t>
      </w:r>
    </w:p>
    <w:tbl>
      <w:tblPr>
        <w:tblStyle w:val="TableGrid"/>
        <w:tblW w:w="9909" w:type="dxa"/>
        <w:tblLayout w:type="fixed"/>
        <w:tblLook w:val="04A0" w:firstRow="1" w:lastRow="0" w:firstColumn="1" w:lastColumn="0" w:noHBand="0" w:noVBand="1"/>
      </w:tblPr>
      <w:tblGrid>
        <w:gridCol w:w="786"/>
        <w:gridCol w:w="951"/>
        <w:gridCol w:w="608"/>
        <w:gridCol w:w="817"/>
        <w:gridCol w:w="881"/>
        <w:gridCol w:w="792"/>
        <w:gridCol w:w="861"/>
        <w:gridCol w:w="1046"/>
        <w:gridCol w:w="879"/>
        <w:gridCol w:w="927"/>
        <w:gridCol w:w="720"/>
        <w:gridCol w:w="641"/>
      </w:tblGrid>
      <w:tr w:rsidR="0094610C" w:rsidRPr="00CA79B1" w:rsidTr="00235381">
        <w:trPr>
          <w:trHeight w:val="414"/>
        </w:trPr>
        <w:tc>
          <w:tcPr>
            <w:tcW w:w="786" w:type="dxa"/>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Lớp</w:t>
            </w:r>
          </w:p>
        </w:tc>
        <w:tc>
          <w:tcPr>
            <w:tcW w:w="951" w:type="dxa"/>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Sĩ số</w:t>
            </w:r>
          </w:p>
        </w:tc>
        <w:tc>
          <w:tcPr>
            <w:tcW w:w="1425" w:type="dxa"/>
            <w:gridSpan w:val="2"/>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Giỏi (%)</w:t>
            </w:r>
          </w:p>
        </w:tc>
        <w:tc>
          <w:tcPr>
            <w:tcW w:w="1673" w:type="dxa"/>
            <w:gridSpan w:val="2"/>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Khá (%)</w:t>
            </w:r>
          </w:p>
        </w:tc>
        <w:tc>
          <w:tcPr>
            <w:tcW w:w="1907" w:type="dxa"/>
            <w:gridSpan w:val="2"/>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Trung bình (%)</w:t>
            </w:r>
          </w:p>
        </w:tc>
        <w:tc>
          <w:tcPr>
            <w:tcW w:w="1806" w:type="dxa"/>
            <w:gridSpan w:val="2"/>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Yếu (%)</w:t>
            </w:r>
          </w:p>
        </w:tc>
        <w:tc>
          <w:tcPr>
            <w:tcW w:w="1361" w:type="dxa"/>
            <w:gridSpan w:val="2"/>
            <w:vAlign w:val="center"/>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b/>
                <w:bCs/>
                <w:sz w:val="24"/>
                <w:szCs w:val="24"/>
              </w:rPr>
            </w:pPr>
            <w:r w:rsidRPr="00CA79B1">
              <w:rPr>
                <w:rFonts w:cs="Times New Roman"/>
                <w:b/>
                <w:bCs/>
                <w:sz w:val="24"/>
                <w:szCs w:val="24"/>
              </w:rPr>
              <w:t>Kém (%)</w:t>
            </w:r>
          </w:p>
        </w:tc>
      </w:tr>
      <w:tr w:rsidR="0094610C" w:rsidRPr="00CA79B1" w:rsidTr="00235381">
        <w:trPr>
          <w:trHeight w:val="450"/>
        </w:trPr>
        <w:tc>
          <w:tcPr>
            <w:tcW w:w="786" w:type="dxa"/>
          </w:tcPr>
          <w:p w:rsidR="0094610C" w:rsidRPr="00CA79B1" w:rsidRDefault="00181D19" w:rsidP="004B3783">
            <w:pPr>
              <w:pStyle w:val="ListParagraph"/>
              <w:tabs>
                <w:tab w:val="left" w:pos="851"/>
              </w:tabs>
              <w:spacing w:before="120" w:line="288" w:lineRule="auto"/>
              <w:ind w:left="0" w:right="4" w:firstLine="29"/>
              <w:contextualSpacing w:val="0"/>
              <w:jc w:val="center"/>
              <w:rPr>
                <w:rFonts w:cs="Times New Roman"/>
                <w:sz w:val="24"/>
                <w:szCs w:val="24"/>
              </w:rPr>
            </w:pPr>
            <w:r>
              <w:rPr>
                <w:rFonts w:cs="Times New Roman"/>
                <w:sz w:val="24"/>
                <w:szCs w:val="24"/>
              </w:rPr>
              <w:t>6C</w:t>
            </w:r>
          </w:p>
        </w:tc>
        <w:tc>
          <w:tcPr>
            <w:tcW w:w="951"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3</w:t>
            </w:r>
            <w:r w:rsidR="00181D19">
              <w:rPr>
                <w:rFonts w:cs="Times New Roman"/>
                <w:sz w:val="24"/>
                <w:szCs w:val="24"/>
              </w:rPr>
              <w:t>3</w:t>
            </w:r>
          </w:p>
        </w:tc>
        <w:tc>
          <w:tcPr>
            <w:tcW w:w="608"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5</w:t>
            </w:r>
          </w:p>
        </w:tc>
        <w:tc>
          <w:tcPr>
            <w:tcW w:w="817"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1</w:t>
            </w:r>
            <w:r w:rsidR="00181D19">
              <w:rPr>
                <w:rFonts w:cs="Times New Roman"/>
                <w:sz w:val="24"/>
                <w:szCs w:val="24"/>
              </w:rPr>
              <w:t>5,2</w:t>
            </w:r>
          </w:p>
        </w:tc>
        <w:tc>
          <w:tcPr>
            <w:tcW w:w="881"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1</w:t>
            </w:r>
            <w:r w:rsidR="00210339">
              <w:rPr>
                <w:rFonts w:cs="Times New Roman"/>
                <w:sz w:val="24"/>
                <w:szCs w:val="24"/>
              </w:rPr>
              <w:t>0</w:t>
            </w:r>
          </w:p>
        </w:tc>
        <w:tc>
          <w:tcPr>
            <w:tcW w:w="791"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3</w:t>
            </w:r>
            <w:r w:rsidR="00210339">
              <w:rPr>
                <w:rFonts w:cs="Times New Roman"/>
                <w:sz w:val="24"/>
                <w:szCs w:val="24"/>
              </w:rPr>
              <w:t>0,3</w:t>
            </w:r>
          </w:p>
        </w:tc>
        <w:tc>
          <w:tcPr>
            <w:tcW w:w="861" w:type="dxa"/>
          </w:tcPr>
          <w:p w:rsidR="0094610C" w:rsidRPr="00CA79B1" w:rsidRDefault="00181D19" w:rsidP="004B3783">
            <w:pPr>
              <w:pStyle w:val="ListParagraph"/>
              <w:tabs>
                <w:tab w:val="left" w:pos="851"/>
              </w:tabs>
              <w:spacing w:before="120" w:line="288" w:lineRule="auto"/>
              <w:ind w:left="0" w:right="4" w:firstLine="29"/>
              <w:contextualSpacing w:val="0"/>
              <w:jc w:val="center"/>
              <w:rPr>
                <w:rFonts w:cs="Times New Roman"/>
                <w:sz w:val="24"/>
                <w:szCs w:val="24"/>
              </w:rPr>
            </w:pPr>
            <w:r>
              <w:rPr>
                <w:rFonts w:cs="Times New Roman"/>
                <w:sz w:val="24"/>
                <w:szCs w:val="24"/>
              </w:rPr>
              <w:t>1</w:t>
            </w:r>
            <w:r w:rsidR="00210339">
              <w:rPr>
                <w:rFonts w:cs="Times New Roman"/>
                <w:sz w:val="24"/>
                <w:szCs w:val="24"/>
              </w:rPr>
              <w:t>2</w:t>
            </w:r>
          </w:p>
        </w:tc>
        <w:tc>
          <w:tcPr>
            <w:tcW w:w="1046" w:type="dxa"/>
          </w:tcPr>
          <w:p w:rsidR="0094610C" w:rsidRPr="00CA79B1" w:rsidRDefault="00210339" w:rsidP="004B3783">
            <w:pPr>
              <w:pStyle w:val="ListParagraph"/>
              <w:tabs>
                <w:tab w:val="left" w:pos="851"/>
              </w:tabs>
              <w:spacing w:before="120" w:line="288" w:lineRule="auto"/>
              <w:ind w:left="0" w:right="4" w:firstLine="29"/>
              <w:contextualSpacing w:val="0"/>
              <w:jc w:val="center"/>
              <w:rPr>
                <w:rFonts w:cs="Times New Roman"/>
                <w:sz w:val="24"/>
                <w:szCs w:val="24"/>
              </w:rPr>
            </w:pPr>
            <w:r>
              <w:rPr>
                <w:rFonts w:cs="Times New Roman"/>
                <w:sz w:val="24"/>
                <w:szCs w:val="24"/>
              </w:rPr>
              <w:t>36</w:t>
            </w:r>
          </w:p>
        </w:tc>
        <w:tc>
          <w:tcPr>
            <w:tcW w:w="879" w:type="dxa"/>
          </w:tcPr>
          <w:p w:rsidR="0094610C" w:rsidRPr="00CA79B1" w:rsidRDefault="00AE15A6" w:rsidP="004B3783">
            <w:pPr>
              <w:pStyle w:val="ListParagraph"/>
              <w:tabs>
                <w:tab w:val="left" w:pos="851"/>
              </w:tabs>
              <w:spacing w:before="120" w:line="288" w:lineRule="auto"/>
              <w:ind w:left="0" w:right="4" w:firstLine="29"/>
              <w:contextualSpacing w:val="0"/>
              <w:jc w:val="center"/>
              <w:rPr>
                <w:rFonts w:cs="Times New Roman"/>
                <w:sz w:val="24"/>
                <w:szCs w:val="24"/>
              </w:rPr>
            </w:pPr>
            <w:r>
              <w:rPr>
                <w:rFonts w:cs="Times New Roman"/>
                <w:sz w:val="24"/>
                <w:szCs w:val="24"/>
              </w:rPr>
              <w:t>5</w:t>
            </w:r>
          </w:p>
        </w:tc>
        <w:tc>
          <w:tcPr>
            <w:tcW w:w="926" w:type="dxa"/>
          </w:tcPr>
          <w:p w:rsidR="0094610C" w:rsidRPr="00CA79B1" w:rsidRDefault="0010102E" w:rsidP="004B3783">
            <w:pPr>
              <w:pStyle w:val="ListParagraph"/>
              <w:tabs>
                <w:tab w:val="left" w:pos="851"/>
              </w:tabs>
              <w:spacing w:before="120" w:line="288" w:lineRule="auto"/>
              <w:ind w:left="0" w:right="4" w:firstLine="29"/>
              <w:contextualSpacing w:val="0"/>
              <w:jc w:val="center"/>
              <w:rPr>
                <w:rFonts w:cs="Times New Roman"/>
                <w:sz w:val="24"/>
                <w:szCs w:val="24"/>
              </w:rPr>
            </w:pPr>
            <w:r>
              <w:rPr>
                <w:rFonts w:cs="Times New Roman"/>
                <w:sz w:val="24"/>
                <w:szCs w:val="24"/>
              </w:rPr>
              <w:t>15,2</w:t>
            </w:r>
          </w:p>
        </w:tc>
        <w:tc>
          <w:tcPr>
            <w:tcW w:w="720"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1</w:t>
            </w:r>
          </w:p>
        </w:tc>
        <w:tc>
          <w:tcPr>
            <w:tcW w:w="640" w:type="dxa"/>
          </w:tcPr>
          <w:p w:rsidR="0094610C" w:rsidRPr="00CA79B1" w:rsidRDefault="0094610C" w:rsidP="004B3783">
            <w:pPr>
              <w:pStyle w:val="ListParagraph"/>
              <w:tabs>
                <w:tab w:val="left" w:pos="851"/>
              </w:tabs>
              <w:spacing w:before="120" w:line="288" w:lineRule="auto"/>
              <w:ind w:left="0" w:right="4" w:firstLine="29"/>
              <w:contextualSpacing w:val="0"/>
              <w:jc w:val="center"/>
              <w:rPr>
                <w:rFonts w:cs="Times New Roman"/>
                <w:sz w:val="24"/>
                <w:szCs w:val="24"/>
              </w:rPr>
            </w:pPr>
            <w:r w:rsidRPr="00CA79B1">
              <w:rPr>
                <w:rFonts w:cs="Times New Roman"/>
                <w:sz w:val="24"/>
                <w:szCs w:val="24"/>
              </w:rPr>
              <w:t>3,</w:t>
            </w:r>
            <w:r w:rsidR="00AE15A6">
              <w:rPr>
                <w:rFonts w:cs="Times New Roman"/>
                <w:sz w:val="24"/>
                <w:szCs w:val="24"/>
              </w:rPr>
              <w:t>3</w:t>
            </w:r>
          </w:p>
        </w:tc>
      </w:tr>
    </w:tbl>
    <w:p w:rsidR="0094610C" w:rsidRPr="00CA79B1" w:rsidRDefault="0094610C" w:rsidP="0094610C">
      <w:pPr>
        <w:pStyle w:val="ListParagraph"/>
        <w:numPr>
          <w:ilvl w:val="1"/>
          <w:numId w:val="3"/>
        </w:numPr>
        <w:shd w:val="clear" w:color="auto" w:fill="FFFFFF"/>
        <w:tabs>
          <w:tab w:val="left" w:pos="851"/>
        </w:tabs>
        <w:spacing w:before="120" w:after="0" w:line="288" w:lineRule="auto"/>
        <w:ind w:left="0" w:firstLine="567"/>
        <w:contextualSpacing w:val="0"/>
        <w:jc w:val="both"/>
        <w:rPr>
          <w:rFonts w:ascii="Times New Roman" w:eastAsia="Times New Roman" w:hAnsi="Times New Roman" w:cs="Times New Roman"/>
          <w:b/>
          <w:bCs/>
          <w:i/>
          <w:iCs/>
          <w:sz w:val="28"/>
          <w:szCs w:val="28"/>
        </w:rPr>
      </w:pPr>
      <w:r w:rsidRPr="00CA79B1">
        <w:rPr>
          <w:rFonts w:ascii="Times New Roman" w:eastAsia="Times New Roman" w:hAnsi="Times New Roman" w:cs="Times New Roman"/>
          <w:b/>
          <w:bCs/>
          <w:i/>
          <w:iCs/>
          <w:sz w:val="28"/>
          <w:szCs w:val="28"/>
        </w:rPr>
        <w:t>Sau khi áp dụng biện pháp:</w:t>
      </w:r>
    </w:p>
    <w:p w:rsidR="0079178D" w:rsidRPr="0079178D" w:rsidRDefault="0079178D" w:rsidP="0079178D">
      <w:pPr>
        <w:spacing w:line="360" w:lineRule="auto"/>
        <w:jc w:val="both"/>
        <w:rPr>
          <w:rFonts w:eastAsia="Times New Roman" w:cs="Times New Roman"/>
          <w:b/>
          <w:iCs/>
          <w:kern w:val="0"/>
          <w:szCs w:val="28"/>
          <w14:ligatures w14:val="none"/>
        </w:rPr>
      </w:pPr>
      <w:r w:rsidRPr="0079178D">
        <w:rPr>
          <w:rFonts w:eastAsia="Times New Roman" w:cs="Times New Roman"/>
          <w:b/>
          <w:iCs/>
          <w:kern w:val="0"/>
          <w:szCs w:val="28"/>
          <w14:ligatures w14:val="none"/>
        </w:rPr>
        <w:t>2.2. Kết quả đạt được như sau:</w:t>
      </w:r>
    </w:p>
    <w:p w:rsid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Sau khi áp dụng “ Phương pháp dạy học tiếng Anh theo nhóm nhỏ” qua một nửa học kì I ( bài khảo sát đầu năm đến bài kiểm tra giũ đã đạt được những kết quả tương đối khả quan của đợt thi giữa kỳ kì I năm học 2022 - 2023, cụ thể là:</w:t>
      </w:r>
    </w:p>
    <w:tbl>
      <w:tblPr>
        <w:tblStyle w:val="TableGrid"/>
        <w:tblW w:w="9932" w:type="dxa"/>
        <w:tblLayout w:type="fixed"/>
        <w:tblLook w:val="04A0" w:firstRow="1" w:lastRow="0" w:firstColumn="1" w:lastColumn="0" w:noHBand="0" w:noVBand="1"/>
      </w:tblPr>
      <w:tblGrid>
        <w:gridCol w:w="836"/>
        <w:gridCol w:w="910"/>
        <w:gridCol w:w="588"/>
        <w:gridCol w:w="814"/>
        <w:gridCol w:w="631"/>
        <w:gridCol w:w="789"/>
        <w:gridCol w:w="1103"/>
        <w:gridCol w:w="1263"/>
        <w:gridCol w:w="631"/>
        <w:gridCol w:w="789"/>
        <w:gridCol w:w="789"/>
        <w:gridCol w:w="789"/>
      </w:tblGrid>
      <w:tr w:rsidR="00210339" w:rsidRPr="00CA79B1" w:rsidTr="00235381">
        <w:trPr>
          <w:trHeight w:val="449"/>
        </w:trPr>
        <w:tc>
          <w:tcPr>
            <w:tcW w:w="836"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Lớp</w:t>
            </w:r>
          </w:p>
        </w:tc>
        <w:tc>
          <w:tcPr>
            <w:tcW w:w="910"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Sĩ số</w:t>
            </w:r>
          </w:p>
        </w:tc>
        <w:tc>
          <w:tcPr>
            <w:tcW w:w="1402" w:type="dxa"/>
            <w:gridSpan w:val="2"/>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Giỏi</w:t>
            </w:r>
            <w:r w:rsidRPr="00CA79B1">
              <w:rPr>
                <w:rFonts w:cs="Times New Roman"/>
                <w:b/>
                <w:bCs/>
                <w:sz w:val="24"/>
                <w:szCs w:val="24"/>
              </w:rPr>
              <w:t xml:space="preserve"> (%)</w:t>
            </w:r>
          </w:p>
        </w:tc>
        <w:tc>
          <w:tcPr>
            <w:tcW w:w="1420" w:type="dxa"/>
            <w:gridSpan w:val="2"/>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Khá</w:t>
            </w:r>
            <w:r w:rsidRPr="00CA79B1">
              <w:rPr>
                <w:rFonts w:cs="Times New Roman"/>
                <w:b/>
                <w:bCs/>
                <w:sz w:val="24"/>
                <w:szCs w:val="24"/>
              </w:rPr>
              <w:t xml:space="preserve"> (%)</w:t>
            </w:r>
          </w:p>
        </w:tc>
        <w:tc>
          <w:tcPr>
            <w:tcW w:w="2366" w:type="dxa"/>
            <w:gridSpan w:val="2"/>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Trung bình</w:t>
            </w:r>
            <w:r w:rsidRPr="00CA79B1">
              <w:rPr>
                <w:rFonts w:cs="Times New Roman"/>
                <w:b/>
                <w:bCs/>
                <w:sz w:val="24"/>
                <w:szCs w:val="24"/>
              </w:rPr>
              <w:t xml:space="preserve"> (%)</w:t>
            </w:r>
          </w:p>
        </w:tc>
        <w:tc>
          <w:tcPr>
            <w:tcW w:w="1420" w:type="dxa"/>
            <w:gridSpan w:val="2"/>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Yếu</w:t>
            </w:r>
            <w:r w:rsidRPr="00CA79B1">
              <w:rPr>
                <w:rFonts w:cs="Times New Roman"/>
                <w:b/>
                <w:bCs/>
                <w:sz w:val="24"/>
                <w:szCs w:val="24"/>
              </w:rPr>
              <w:t xml:space="preserve"> (%)</w:t>
            </w:r>
          </w:p>
        </w:tc>
        <w:tc>
          <w:tcPr>
            <w:tcW w:w="1578" w:type="dxa"/>
            <w:gridSpan w:val="2"/>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b/>
                <w:bCs/>
                <w:sz w:val="26"/>
                <w:szCs w:val="26"/>
              </w:rPr>
            </w:pPr>
            <w:r w:rsidRPr="00CA79B1">
              <w:rPr>
                <w:rFonts w:cs="Times New Roman"/>
                <w:b/>
                <w:bCs/>
                <w:sz w:val="26"/>
                <w:szCs w:val="26"/>
              </w:rPr>
              <w:t>Kém</w:t>
            </w:r>
            <w:r w:rsidRPr="00CA79B1">
              <w:rPr>
                <w:rFonts w:cs="Times New Roman"/>
                <w:b/>
                <w:bCs/>
                <w:sz w:val="24"/>
                <w:szCs w:val="24"/>
              </w:rPr>
              <w:t xml:space="preserve"> (%)</w:t>
            </w:r>
          </w:p>
        </w:tc>
      </w:tr>
      <w:tr w:rsidR="00210339" w:rsidRPr="00CA79B1" w:rsidTr="00235381">
        <w:trPr>
          <w:trHeight w:val="489"/>
        </w:trPr>
        <w:tc>
          <w:tcPr>
            <w:tcW w:w="836" w:type="dxa"/>
            <w:vAlign w:val="center"/>
          </w:tcPr>
          <w:p w:rsidR="00210339" w:rsidRPr="00CA79B1" w:rsidRDefault="00235381"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6C</w:t>
            </w:r>
          </w:p>
        </w:tc>
        <w:tc>
          <w:tcPr>
            <w:tcW w:w="910"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sz w:val="26"/>
                <w:szCs w:val="26"/>
              </w:rPr>
            </w:pPr>
            <w:r w:rsidRPr="00CA79B1">
              <w:rPr>
                <w:rFonts w:cs="Times New Roman"/>
                <w:sz w:val="26"/>
                <w:szCs w:val="26"/>
              </w:rPr>
              <w:t>3</w:t>
            </w:r>
            <w:r w:rsidR="00235381">
              <w:rPr>
                <w:rFonts w:cs="Times New Roman"/>
                <w:sz w:val="26"/>
                <w:szCs w:val="26"/>
              </w:rPr>
              <w:t>3</w:t>
            </w:r>
          </w:p>
        </w:tc>
        <w:tc>
          <w:tcPr>
            <w:tcW w:w="588"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sz w:val="26"/>
                <w:szCs w:val="26"/>
              </w:rPr>
            </w:pPr>
            <w:r w:rsidRPr="00CA79B1">
              <w:rPr>
                <w:rFonts w:cs="Times New Roman"/>
                <w:sz w:val="26"/>
                <w:szCs w:val="26"/>
              </w:rPr>
              <w:t>7</w:t>
            </w:r>
          </w:p>
        </w:tc>
        <w:tc>
          <w:tcPr>
            <w:tcW w:w="813" w:type="dxa"/>
            <w:vAlign w:val="center"/>
          </w:tcPr>
          <w:p w:rsidR="00210339" w:rsidRPr="00CA79B1" w:rsidRDefault="00E307AD"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21,2</w:t>
            </w:r>
          </w:p>
        </w:tc>
        <w:tc>
          <w:tcPr>
            <w:tcW w:w="631"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sz w:val="26"/>
                <w:szCs w:val="26"/>
              </w:rPr>
            </w:pPr>
            <w:r w:rsidRPr="00CA79B1">
              <w:rPr>
                <w:rFonts w:cs="Times New Roman"/>
                <w:sz w:val="26"/>
                <w:szCs w:val="26"/>
              </w:rPr>
              <w:t>13</w:t>
            </w:r>
          </w:p>
        </w:tc>
        <w:tc>
          <w:tcPr>
            <w:tcW w:w="789" w:type="dxa"/>
            <w:vAlign w:val="center"/>
          </w:tcPr>
          <w:p w:rsidR="00210339" w:rsidRPr="00CA79B1" w:rsidRDefault="002F5DB9"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39,4</w:t>
            </w:r>
          </w:p>
        </w:tc>
        <w:tc>
          <w:tcPr>
            <w:tcW w:w="1103" w:type="dxa"/>
            <w:vAlign w:val="center"/>
          </w:tcPr>
          <w:p w:rsidR="00210339" w:rsidRPr="00CA79B1" w:rsidRDefault="00A44218"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10</w:t>
            </w:r>
          </w:p>
        </w:tc>
        <w:tc>
          <w:tcPr>
            <w:tcW w:w="1262" w:type="dxa"/>
            <w:vAlign w:val="center"/>
          </w:tcPr>
          <w:p w:rsidR="00210339" w:rsidRPr="00CA79B1" w:rsidRDefault="00E307AD"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30,3</w:t>
            </w:r>
          </w:p>
        </w:tc>
        <w:tc>
          <w:tcPr>
            <w:tcW w:w="631" w:type="dxa"/>
            <w:vAlign w:val="center"/>
          </w:tcPr>
          <w:p w:rsidR="00210339" w:rsidRPr="00CA79B1" w:rsidRDefault="00A44218"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3</w:t>
            </w:r>
          </w:p>
        </w:tc>
        <w:tc>
          <w:tcPr>
            <w:tcW w:w="789" w:type="dxa"/>
            <w:vAlign w:val="center"/>
          </w:tcPr>
          <w:p w:rsidR="00210339" w:rsidRPr="00CA79B1" w:rsidRDefault="00A44218" w:rsidP="004B3783">
            <w:pPr>
              <w:pStyle w:val="ListParagraph"/>
              <w:tabs>
                <w:tab w:val="left" w:pos="851"/>
              </w:tabs>
              <w:spacing w:before="120" w:line="288" w:lineRule="auto"/>
              <w:ind w:left="0"/>
              <w:contextualSpacing w:val="0"/>
              <w:jc w:val="center"/>
              <w:rPr>
                <w:rFonts w:cs="Times New Roman"/>
                <w:sz w:val="26"/>
                <w:szCs w:val="26"/>
              </w:rPr>
            </w:pPr>
            <w:r>
              <w:rPr>
                <w:rFonts w:cs="Times New Roman"/>
                <w:sz w:val="26"/>
                <w:szCs w:val="26"/>
              </w:rPr>
              <w:t>9,1</w:t>
            </w:r>
          </w:p>
        </w:tc>
        <w:tc>
          <w:tcPr>
            <w:tcW w:w="789"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sz w:val="26"/>
                <w:szCs w:val="26"/>
              </w:rPr>
            </w:pPr>
            <w:r w:rsidRPr="00CA79B1">
              <w:rPr>
                <w:rFonts w:cs="Times New Roman"/>
                <w:sz w:val="26"/>
                <w:szCs w:val="26"/>
              </w:rPr>
              <w:t>0</w:t>
            </w:r>
          </w:p>
        </w:tc>
        <w:tc>
          <w:tcPr>
            <w:tcW w:w="789" w:type="dxa"/>
            <w:vAlign w:val="center"/>
          </w:tcPr>
          <w:p w:rsidR="00210339" w:rsidRPr="00CA79B1" w:rsidRDefault="00210339" w:rsidP="004B3783">
            <w:pPr>
              <w:pStyle w:val="ListParagraph"/>
              <w:tabs>
                <w:tab w:val="left" w:pos="851"/>
              </w:tabs>
              <w:spacing w:before="120" w:line="288" w:lineRule="auto"/>
              <w:ind w:left="0"/>
              <w:contextualSpacing w:val="0"/>
              <w:jc w:val="center"/>
              <w:rPr>
                <w:rFonts w:cs="Times New Roman"/>
                <w:sz w:val="26"/>
                <w:szCs w:val="26"/>
              </w:rPr>
            </w:pPr>
            <w:r w:rsidRPr="00CA79B1">
              <w:rPr>
                <w:rFonts w:cs="Times New Roman"/>
                <w:sz w:val="26"/>
                <w:szCs w:val="26"/>
              </w:rPr>
              <w:t>0</w:t>
            </w:r>
          </w:p>
        </w:tc>
      </w:tr>
    </w:tbl>
    <w:p w:rsidR="0079178D" w:rsidRPr="000A1828" w:rsidRDefault="0079178D" w:rsidP="000A1828">
      <w:pPr>
        <w:spacing w:before="40" w:after="40" w:line="360" w:lineRule="auto"/>
        <w:rPr>
          <w:rFonts w:eastAsia="Times New Roman" w:cs="Times New Roman"/>
          <w:b/>
          <w:kern w:val="0"/>
          <w:szCs w:val="28"/>
          <w14:ligatures w14:val="none"/>
        </w:rPr>
      </w:pPr>
      <w:r w:rsidRPr="000A1828">
        <w:rPr>
          <w:rFonts w:eastAsia="Times New Roman" w:cs="Times New Roman"/>
          <w:b/>
          <w:kern w:val="0"/>
          <w:szCs w:val="28"/>
          <w14:ligatures w14:val="none"/>
        </w:rPr>
        <w:t>PHẦN IV. KẾT LUẬN</w:t>
      </w:r>
    </w:p>
    <w:p w:rsidR="0079178D" w:rsidRPr="0079178D" w:rsidRDefault="0079178D" w:rsidP="0079178D">
      <w:pPr>
        <w:spacing w:before="40" w:after="40"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 xml:space="preserve">  Từ nhiệm vụ chiến lược cấp bách của sự nghiệp cải cách giáo dục và sự nghiệp đổi mới toàn diện phù hợp với chương trình đổi mới về phương pháp dạy học nhằm nâng cao chất lượng học tập của học sinh. Đặc biệt là môn tiếng Anh  khi học sinh học theo nhóm thì kết quả học tập thường cao hơn, tự tin hơn. Từ thực tế đó tôi đã nghiên cứu và khắc phục phần nào trong quá trình giảng dạy.</w:t>
      </w:r>
    </w:p>
    <w:p w:rsidR="0079178D" w:rsidRP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Trên đây là một vài ý kiến kết quả bước đầu trong quá trình vận dụng phương pháp dạy học hợp tác trong môn tiếng Anh. Tôi tự nhận thấy bản thân đã nắm vững yêu cầu cũng như phương pháp đổi mới dạy học, tâm đắc với phương pháp dạy học hợp tác và đã thực hiện trong các giờ dạy của mình.</w:t>
      </w:r>
    </w:p>
    <w:p w:rsidR="0079178D" w:rsidRP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Với</w:t>
      </w:r>
      <w:r w:rsidR="000A1828">
        <w:rPr>
          <w:rFonts w:eastAsia="Times New Roman" w:cs="Times New Roman"/>
          <w:kern w:val="0"/>
          <w:szCs w:val="28"/>
          <w14:ligatures w14:val="none"/>
        </w:rPr>
        <w:t xml:space="preserve"> </w:t>
      </w:r>
      <w:r w:rsidRPr="0079178D">
        <w:rPr>
          <w:rFonts w:eastAsia="Times New Roman" w:cs="Times New Roman"/>
          <w:kern w:val="0"/>
          <w:szCs w:val="28"/>
          <w14:ligatures w14:val="none"/>
        </w:rPr>
        <w:t xml:space="preserve">biện pháp này, tôi hy vọng sẽ góp một phần nhỏ vào việc giúp giáo viên và học sinh trường chúng tôi nói riêng, các đồng nghiệp và học sinh các trường bạn nói chung về việc dạy và học tiếng Anh  đạt hiệu quả tốt hơn cũng như các môn học khác </w:t>
      </w:r>
      <w:r w:rsidRPr="0079178D">
        <w:rPr>
          <w:rFonts w:eastAsia="Times New Roman" w:cs="Times New Roman"/>
          <w:kern w:val="0"/>
          <w:szCs w:val="28"/>
          <w14:ligatures w14:val="none"/>
        </w:rPr>
        <w:lastRenderedPageBreak/>
        <w:t xml:space="preserve">cũng có thể áp dụng phương pháp dạy học này. Về phía bản thân, tôi xin hứa sẽ tiếp tục thừa kế và phát huy những kết quả đã đạt được của việc thực hiện đề tài, đồng thời không ngừng học hỏi rút kinh nghiệm, khắc phục những khó khăn trong giảng dạy để đáp ứng yêu cầu đổi mới chương trình, phương pháp giảng dạy môn tiếng Anh của Bộ Giáo Dục Đào Tạo.   </w:t>
      </w:r>
    </w:p>
    <w:p w:rsidR="0079178D" w:rsidRPr="0079178D" w:rsidRDefault="0079178D" w:rsidP="0079178D">
      <w:pPr>
        <w:spacing w:line="360" w:lineRule="auto"/>
        <w:ind w:firstLine="720"/>
        <w:jc w:val="both"/>
        <w:rPr>
          <w:rFonts w:eastAsia="Times New Roman" w:cs="Times New Roman"/>
          <w:kern w:val="0"/>
          <w:szCs w:val="28"/>
          <w14:ligatures w14:val="none"/>
        </w:rPr>
      </w:pPr>
      <w:r w:rsidRPr="0079178D">
        <w:rPr>
          <w:rFonts w:eastAsia="Times New Roman" w:cs="Times New Roman"/>
          <w:kern w:val="0"/>
          <w:szCs w:val="28"/>
          <w14:ligatures w14:val="none"/>
        </w:rPr>
        <w:t>Tuy nhiên, không khỏi có những lúng túng, hạn chế. Rất mong sự đóng góp ý xây dựng để tôi có thể thực hiện tốt hơn.</w:t>
      </w:r>
    </w:p>
    <w:p w:rsidR="0079178D" w:rsidRPr="0079178D" w:rsidRDefault="0079178D" w:rsidP="0079178D">
      <w:pPr>
        <w:spacing w:line="240" w:lineRule="auto"/>
        <w:ind w:left="567"/>
        <w:jc w:val="right"/>
        <w:rPr>
          <w:rFonts w:eastAsia="Arial" w:cs="Times New Roman"/>
          <w:b/>
          <w:bCs/>
          <w:kern w:val="0"/>
          <w:szCs w:val="28"/>
          <w14:ligatures w14:val="none"/>
        </w:rPr>
      </w:pPr>
      <w:r w:rsidRPr="0079178D">
        <w:rPr>
          <w:rFonts w:eastAsia="Times New Roman" w:cs="Times New Roman"/>
          <w:b/>
          <w:i/>
          <w:iCs/>
          <w:kern w:val="0"/>
          <w:szCs w:val="28"/>
          <w14:ligatures w14:val="none"/>
        </w:rPr>
        <w:t xml:space="preserve"> </w:t>
      </w:r>
      <w:r w:rsidRPr="0079178D">
        <w:rPr>
          <w:rFonts w:eastAsia="Arial" w:cs="Times New Roman"/>
          <w:b/>
          <w:bCs/>
          <w:kern w:val="0"/>
          <w:szCs w:val="28"/>
          <w14:ligatures w14:val="none"/>
        </w:rPr>
        <w:t>Đông Quang, ngày 7 tháng 11 năm 2022</w:t>
      </w:r>
    </w:p>
    <w:tbl>
      <w:tblPr>
        <w:tblW w:w="9740" w:type="dxa"/>
        <w:tblLook w:val="04A0" w:firstRow="1" w:lastRow="0" w:firstColumn="1" w:lastColumn="0" w:noHBand="0" w:noVBand="1"/>
      </w:tblPr>
      <w:tblGrid>
        <w:gridCol w:w="5533"/>
        <w:gridCol w:w="4207"/>
      </w:tblGrid>
      <w:tr w:rsidR="0079178D" w:rsidRPr="0079178D" w:rsidTr="004B3783">
        <w:trPr>
          <w:trHeight w:val="1210"/>
        </w:trPr>
        <w:tc>
          <w:tcPr>
            <w:tcW w:w="5533" w:type="dxa"/>
            <w:shd w:val="clear" w:color="auto" w:fill="auto"/>
          </w:tcPr>
          <w:p w:rsidR="0079178D" w:rsidRPr="0079178D" w:rsidRDefault="0079178D" w:rsidP="0079178D">
            <w:pPr>
              <w:spacing w:line="240" w:lineRule="auto"/>
              <w:rPr>
                <w:rFonts w:eastAsia="Arial" w:cs="Times New Roman"/>
                <w:b/>
                <w:bCs/>
                <w:color w:val="000000"/>
                <w:kern w:val="0"/>
                <w:szCs w:val="28"/>
                <w14:ligatures w14:val="none"/>
              </w:rPr>
            </w:pPr>
            <w:r w:rsidRPr="0079178D">
              <w:rPr>
                <w:rFonts w:eastAsia="Times New Roman" w:cs="Times New Roman"/>
                <w:b/>
                <w:bCs/>
                <w:color w:val="000000"/>
                <w:kern w:val="0"/>
                <w:szCs w:val="28"/>
                <w14:ligatures w14:val="none"/>
              </w:rPr>
              <w:t xml:space="preserve">  </w:t>
            </w:r>
            <w:r w:rsidRPr="0079178D">
              <w:rPr>
                <w:rFonts w:eastAsia="Arial" w:cs="Times New Roman"/>
                <w:b/>
                <w:bCs/>
                <w:color w:val="000000"/>
                <w:kern w:val="0"/>
                <w:szCs w:val="28"/>
                <w14:ligatures w14:val="none"/>
              </w:rPr>
              <w:t>BAN GIÁM HIỆU KÍ DUYỆT</w:t>
            </w:r>
          </w:p>
          <w:p w:rsidR="0079178D" w:rsidRPr="0079178D" w:rsidRDefault="0079178D" w:rsidP="0079178D">
            <w:pPr>
              <w:widowControl w:val="0"/>
              <w:autoSpaceDE w:val="0"/>
              <w:autoSpaceDN w:val="0"/>
              <w:spacing w:line="240" w:lineRule="auto"/>
              <w:ind w:right="24"/>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right="24"/>
              <w:jc w:val="center"/>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right="24"/>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right="24"/>
              <w:jc w:val="center"/>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right="24"/>
              <w:jc w:val="center"/>
              <w:rPr>
                <w:rFonts w:eastAsia="Times New Roman" w:cs="Times New Roman"/>
                <w:b/>
                <w:bCs/>
                <w:color w:val="000000"/>
                <w:kern w:val="0"/>
                <w:szCs w:val="28"/>
                <w14:ligatures w14:val="none"/>
              </w:rPr>
            </w:pPr>
          </w:p>
        </w:tc>
        <w:tc>
          <w:tcPr>
            <w:tcW w:w="4207" w:type="dxa"/>
            <w:shd w:val="clear" w:color="auto" w:fill="auto"/>
          </w:tcPr>
          <w:p w:rsidR="0079178D" w:rsidRPr="0079178D" w:rsidRDefault="0079178D" w:rsidP="0079178D">
            <w:pPr>
              <w:widowControl w:val="0"/>
              <w:autoSpaceDE w:val="0"/>
              <w:autoSpaceDN w:val="0"/>
              <w:spacing w:line="240" w:lineRule="auto"/>
              <w:ind w:left="1171" w:right="24"/>
              <w:jc w:val="both"/>
              <w:rPr>
                <w:rFonts w:eastAsia="Times New Roman" w:cs="Times New Roman"/>
                <w:b/>
                <w:bCs/>
                <w:color w:val="000000"/>
                <w:kern w:val="0"/>
                <w:szCs w:val="28"/>
                <w14:ligatures w14:val="none"/>
              </w:rPr>
            </w:pPr>
            <w:r w:rsidRPr="0079178D">
              <w:rPr>
                <w:rFonts w:eastAsia="Times New Roman" w:cs="Times New Roman"/>
                <w:b/>
                <w:bCs/>
                <w:color w:val="000000"/>
                <w:kern w:val="0"/>
                <w:szCs w:val="28"/>
                <w14:ligatures w14:val="none"/>
              </w:rPr>
              <w:t>GIÁO VIÊN</w:t>
            </w:r>
          </w:p>
          <w:p w:rsidR="0079178D" w:rsidRPr="0079178D" w:rsidRDefault="0079178D" w:rsidP="0079178D">
            <w:pPr>
              <w:widowControl w:val="0"/>
              <w:autoSpaceDE w:val="0"/>
              <w:autoSpaceDN w:val="0"/>
              <w:spacing w:line="240" w:lineRule="auto"/>
              <w:ind w:left="1171" w:right="24"/>
              <w:jc w:val="both"/>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left="1171" w:right="24"/>
              <w:jc w:val="both"/>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left="1171" w:right="24"/>
              <w:jc w:val="both"/>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left="1171" w:right="24"/>
              <w:jc w:val="both"/>
              <w:rPr>
                <w:rFonts w:eastAsia="Times New Roman" w:cs="Times New Roman"/>
                <w:b/>
                <w:bCs/>
                <w:color w:val="000000"/>
                <w:kern w:val="0"/>
                <w:szCs w:val="28"/>
                <w14:ligatures w14:val="none"/>
              </w:rPr>
            </w:pPr>
          </w:p>
          <w:p w:rsidR="0079178D" w:rsidRPr="0079178D" w:rsidRDefault="0079178D" w:rsidP="0079178D">
            <w:pPr>
              <w:widowControl w:val="0"/>
              <w:autoSpaceDE w:val="0"/>
              <w:autoSpaceDN w:val="0"/>
              <w:spacing w:line="240" w:lineRule="auto"/>
              <w:ind w:right="24"/>
              <w:jc w:val="both"/>
              <w:rPr>
                <w:rFonts w:eastAsia="Times New Roman" w:cs="Times New Roman"/>
                <w:b/>
                <w:bCs/>
                <w:color w:val="000000"/>
                <w:kern w:val="0"/>
                <w:szCs w:val="28"/>
                <w14:ligatures w14:val="none"/>
              </w:rPr>
            </w:pPr>
            <w:r w:rsidRPr="0079178D">
              <w:rPr>
                <w:rFonts w:eastAsia="Times New Roman" w:cs="Times New Roman"/>
                <w:b/>
                <w:bCs/>
                <w:color w:val="000000"/>
                <w:kern w:val="0"/>
                <w:szCs w:val="28"/>
                <w14:ligatures w14:val="none"/>
              </w:rPr>
              <w:t xml:space="preserve">           Nguyễn Thị Thanh</w:t>
            </w:r>
          </w:p>
        </w:tc>
      </w:tr>
    </w:tbl>
    <w:p w:rsidR="0079178D" w:rsidRDefault="0079178D"/>
    <w:sectPr w:rsidR="0079178D" w:rsidSect="00F6422B">
      <w:pgSz w:w="11907" w:h="16840" w:code="9"/>
      <w:pgMar w:top="1134" w:right="851"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4C"/>
    <w:multiLevelType w:val="hybridMultilevel"/>
    <w:tmpl w:val="3D289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C3342"/>
    <w:multiLevelType w:val="multilevel"/>
    <w:tmpl w:val="DCA65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5E3444"/>
    <w:multiLevelType w:val="hybridMultilevel"/>
    <w:tmpl w:val="18BA09C8"/>
    <w:lvl w:ilvl="0" w:tplc="697C5756">
      <w:start w:val="4"/>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46825546">
    <w:abstractNumId w:val="0"/>
  </w:num>
  <w:num w:numId="2" w16cid:durableId="830758822">
    <w:abstractNumId w:val="2"/>
  </w:num>
  <w:num w:numId="3" w16cid:durableId="499201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8D"/>
    <w:rsid w:val="000A1828"/>
    <w:rsid w:val="0010102E"/>
    <w:rsid w:val="00180ADB"/>
    <w:rsid w:val="00181D19"/>
    <w:rsid w:val="00210339"/>
    <w:rsid w:val="00235381"/>
    <w:rsid w:val="002F5DB9"/>
    <w:rsid w:val="00625371"/>
    <w:rsid w:val="006E672C"/>
    <w:rsid w:val="00752CD6"/>
    <w:rsid w:val="0079178D"/>
    <w:rsid w:val="00881A3D"/>
    <w:rsid w:val="0094610C"/>
    <w:rsid w:val="00A23157"/>
    <w:rsid w:val="00A44218"/>
    <w:rsid w:val="00AC3DA7"/>
    <w:rsid w:val="00AE15A6"/>
    <w:rsid w:val="00AF6718"/>
    <w:rsid w:val="00C96132"/>
    <w:rsid w:val="00CF41CB"/>
    <w:rsid w:val="00D0606F"/>
    <w:rsid w:val="00D543C3"/>
    <w:rsid w:val="00E24604"/>
    <w:rsid w:val="00E307AD"/>
    <w:rsid w:val="00F6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BDDFA"/>
  <w15:chartTrackingRefBased/>
  <w15:docId w15:val="{AC3AC43C-3BA7-4A4F-B6FF-70A83ABE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10C"/>
    <w:pPr>
      <w:spacing w:after="200" w:line="276" w:lineRule="auto"/>
      <w:ind w:left="720"/>
      <w:contextualSpacing/>
    </w:pPr>
    <w:rPr>
      <w:rFonts w:asciiTheme="minorHAnsi" w:hAnsiTheme="minorHAnsi"/>
      <w:kern w:val="0"/>
      <w:sz w:val="22"/>
      <w14:ligatures w14:val="none"/>
    </w:rPr>
  </w:style>
  <w:style w:type="table" w:styleId="TableGrid">
    <w:name w:val="Table Grid"/>
    <w:basedOn w:val="TableNormal"/>
    <w:uiPriority w:val="59"/>
    <w:rsid w:val="0094610C"/>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Thư Phan Nguyễn</dc:creator>
  <cp:keywords/>
  <dc:description/>
  <cp:lastModifiedBy>Quỳnh Thư Phan Nguyễn</cp:lastModifiedBy>
  <cp:revision>2</cp:revision>
  <dcterms:created xsi:type="dcterms:W3CDTF">2022-11-02T10:27:00Z</dcterms:created>
  <dcterms:modified xsi:type="dcterms:W3CDTF">2022-11-02T11:43:00Z</dcterms:modified>
</cp:coreProperties>
</file>