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0" w:type="dxa"/>
        <w:tblLook w:val="01E0" w:firstRow="1" w:lastRow="1" w:firstColumn="1" w:lastColumn="1" w:noHBand="0" w:noVBand="0"/>
      </w:tblPr>
      <w:tblGrid>
        <w:gridCol w:w="4199"/>
        <w:gridCol w:w="6081"/>
      </w:tblGrid>
      <w:tr w:rsidR="008F5B51" w:rsidRPr="008F5B51" w14:paraId="5ED3EC5C" w14:textId="77777777" w:rsidTr="0026651C">
        <w:trPr>
          <w:trHeight w:val="1524"/>
        </w:trPr>
        <w:tc>
          <w:tcPr>
            <w:tcW w:w="4199" w:type="dxa"/>
            <w:shd w:val="clear" w:color="auto" w:fill="auto"/>
          </w:tcPr>
          <w:p w14:paraId="7833AE7D" w14:textId="77777777" w:rsidR="008F5B51" w:rsidRPr="008F5B51" w:rsidRDefault="008F5B51" w:rsidP="008F5B51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8F5B5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pt-BR"/>
              </w:rPr>
              <w:t>UBND HUYỆN BA VÌ</w:t>
            </w:r>
          </w:p>
          <w:p w14:paraId="71B9F13C" w14:textId="77777777" w:rsidR="008F5B51" w:rsidRPr="008F5B51" w:rsidRDefault="008F5B51" w:rsidP="008F5B51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5B5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TRƯỜNG THCS ĐÔNG QUANG</w:t>
            </w:r>
          </w:p>
          <w:p w14:paraId="056891E6" w14:textId="77777777" w:rsidR="008F5B51" w:rsidRPr="008F5B51" w:rsidRDefault="008F5B51" w:rsidP="008F5B51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B51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 2" w:char="F061"/>
            </w:r>
            <w:r w:rsidRPr="008F5B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F5B51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" w:char="F026"/>
            </w:r>
            <w:r w:rsidRPr="008F5B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F5B51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 2" w:char="F062"/>
            </w:r>
          </w:p>
          <w:p w14:paraId="17B1C4DA" w14:textId="77777777" w:rsidR="008F5B51" w:rsidRPr="008F5B51" w:rsidRDefault="008F5B51" w:rsidP="008F5B51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081" w:type="dxa"/>
            <w:shd w:val="clear" w:color="auto" w:fill="auto"/>
          </w:tcPr>
          <w:p w14:paraId="19D99DB0" w14:textId="77777777" w:rsidR="008F5B51" w:rsidRPr="008F5B51" w:rsidRDefault="008F5B51" w:rsidP="008F5B51">
            <w:pPr>
              <w:spacing w:after="0" w:line="288" w:lineRule="auto"/>
              <w:ind w:left="2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5B5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BÀI KIỂM TRA CUỐI HỌC KÌ II</w:t>
            </w:r>
          </w:p>
          <w:p w14:paraId="4C832F25" w14:textId="77777777" w:rsidR="008F5B51" w:rsidRPr="008F5B51" w:rsidRDefault="008F5B51" w:rsidP="008F5B51">
            <w:pPr>
              <w:widowControl w:val="0"/>
              <w:autoSpaceDE w:val="0"/>
              <w:autoSpaceDN w:val="0"/>
              <w:spacing w:after="0" w:line="288" w:lineRule="auto"/>
              <w:ind w:left="223" w:right="17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F5B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NĂM HỌC 202</w:t>
            </w:r>
            <w:r w:rsidRPr="008F5B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8F5B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 – 202</w:t>
            </w:r>
            <w:r w:rsidRPr="008F5B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  <w:p w14:paraId="5FB47FD9" w14:textId="6617E04A" w:rsidR="008F5B51" w:rsidRPr="008F5B51" w:rsidRDefault="008F5B51" w:rsidP="008F5B51">
            <w:pPr>
              <w:widowControl w:val="0"/>
              <w:autoSpaceDE w:val="0"/>
              <w:autoSpaceDN w:val="0"/>
              <w:spacing w:after="0" w:line="288" w:lineRule="auto"/>
              <w:ind w:left="223" w:right="17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F5B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</w:t>
            </w:r>
            <w:r w:rsidRPr="008F5B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ôn</w:t>
            </w:r>
            <w:r w:rsidRPr="008F5B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CÔNG NGHỆ</w:t>
            </w:r>
            <w:r w:rsidRPr="008F5B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8</w:t>
            </w:r>
          </w:p>
          <w:p w14:paraId="2A9986C5" w14:textId="77777777" w:rsidR="008F5B51" w:rsidRPr="008F5B51" w:rsidRDefault="008F5B51" w:rsidP="008F5B51">
            <w:pPr>
              <w:spacing w:after="0" w:line="288" w:lineRule="auto"/>
              <w:ind w:left="-257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8F5B5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Thời gian làm bài: 45 phút (không kể thời gian giao đề))</w:t>
            </w:r>
          </w:p>
        </w:tc>
      </w:tr>
    </w:tbl>
    <w:p w14:paraId="031F797D" w14:textId="77777777" w:rsidR="008F5B51" w:rsidRPr="008F5B51" w:rsidRDefault="008F5B51" w:rsidP="008F5B51">
      <w:pPr>
        <w:spacing w:after="0" w:line="288" w:lineRule="auto"/>
        <w:jc w:val="both"/>
        <w:rPr>
          <w:rFonts w:ascii="Times New Roman" w:eastAsia="Calibri" w:hAnsi="Times New Roman" w:cs="Times New Roman"/>
          <w:sz w:val="26"/>
          <w:szCs w:val="26"/>
          <w:lang w:val="pt-BR"/>
        </w:rPr>
      </w:pPr>
      <w:r w:rsidRPr="008F5B51">
        <w:rPr>
          <w:rFonts w:ascii="Times New Roman" w:eastAsia="Calibri" w:hAnsi="Times New Roman" w:cs="Times New Roman"/>
          <w:b/>
          <w:sz w:val="26"/>
          <w:szCs w:val="26"/>
          <w:lang w:val="pt-BR"/>
        </w:rPr>
        <w:t xml:space="preserve">Họ và tên: </w:t>
      </w:r>
      <w:r w:rsidRPr="008F5B51">
        <w:rPr>
          <w:rFonts w:ascii="Times New Roman" w:eastAsia="Calibri" w:hAnsi="Times New Roman" w:cs="Times New Roman"/>
          <w:sz w:val="26"/>
          <w:szCs w:val="26"/>
          <w:lang w:val="pt-BR"/>
        </w:rPr>
        <w:t>.....................................................................</w:t>
      </w:r>
    </w:p>
    <w:p w14:paraId="698471BF" w14:textId="77777777" w:rsidR="008F5B51" w:rsidRPr="008F5B51" w:rsidRDefault="008F5B51" w:rsidP="008F5B51">
      <w:pPr>
        <w:spacing w:after="0" w:line="288" w:lineRule="auto"/>
        <w:jc w:val="both"/>
        <w:rPr>
          <w:rFonts w:ascii="Times New Roman" w:eastAsia="Calibri" w:hAnsi="Times New Roman" w:cs="Times New Roman"/>
          <w:sz w:val="26"/>
          <w:szCs w:val="26"/>
          <w:lang w:val="pt-BR"/>
        </w:rPr>
      </w:pPr>
      <w:r w:rsidRPr="008F5B51">
        <w:rPr>
          <w:rFonts w:ascii="Times New Roman" w:eastAsia="Calibri" w:hAnsi="Times New Roman" w:cs="Times New Roman"/>
          <w:b/>
          <w:sz w:val="26"/>
          <w:szCs w:val="26"/>
          <w:lang w:val="pt-BR"/>
        </w:rPr>
        <w:t xml:space="preserve">Lớp: </w:t>
      </w:r>
      <w:r w:rsidRPr="008F5B51">
        <w:rPr>
          <w:rFonts w:ascii="Times New Roman" w:eastAsia="Calibri" w:hAnsi="Times New Roman" w:cs="Times New Roman"/>
          <w:sz w:val="26"/>
          <w:szCs w:val="26"/>
          <w:lang w:val="pt-BR"/>
        </w:rPr>
        <w:t>..............................................................................</w:t>
      </w:r>
    </w:p>
    <w:p w14:paraId="190C9537" w14:textId="77777777" w:rsidR="008F5B51" w:rsidRPr="008F5B51" w:rsidRDefault="008F5B51" w:rsidP="008F5B51">
      <w:pPr>
        <w:spacing w:after="0" w:line="288" w:lineRule="auto"/>
        <w:jc w:val="both"/>
        <w:rPr>
          <w:rFonts w:ascii="Times New Roman" w:eastAsia="Calibri" w:hAnsi="Times New Roman" w:cs="Times New Roman"/>
          <w:sz w:val="26"/>
          <w:szCs w:val="26"/>
          <w:lang w:val="pt-BR"/>
        </w:rPr>
      </w:pPr>
      <w:r w:rsidRPr="008F5B51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B605DB" wp14:editId="6E0BA202">
                <wp:simplePos x="0" y="0"/>
                <wp:positionH relativeFrom="column">
                  <wp:posOffset>3328670</wp:posOffset>
                </wp:positionH>
                <wp:positionV relativeFrom="paragraph">
                  <wp:posOffset>57150</wp:posOffset>
                </wp:positionV>
                <wp:extent cx="2026920" cy="342900"/>
                <wp:effectExtent l="0" t="0" r="0" b="0"/>
                <wp:wrapNone/>
                <wp:docPr id="27703" name="Text Box 27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CBB66" w14:textId="77777777" w:rsidR="008F5B51" w:rsidRPr="0005259D" w:rsidRDefault="008F5B51" w:rsidP="008F5B51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5259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Lời phê của thầy, cô giáo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B605DB" id="_x0000_t202" coordsize="21600,21600" o:spt="202" path="m,l,21600r21600,l21600,xe">
                <v:stroke joinstyle="miter"/>
                <v:path gradientshapeok="t" o:connecttype="rect"/>
              </v:shapetype>
              <v:shape id="Text Box 27703" o:spid="_x0000_s1026" type="#_x0000_t202" style="position:absolute;left:0;text-align:left;margin-left:262.1pt;margin-top:4.5pt;width:15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" stroked="f">
                <v:textbox>
                  <w:txbxContent>
                    <w:p w14:paraId="33CCBB66" w14:textId="77777777" w:rsidR="008F5B51" w:rsidRPr="0005259D" w:rsidRDefault="008F5B51" w:rsidP="008F5B51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5259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Lời phê của thầy, cô giáo</w:t>
                      </w:r>
                    </w:p>
                  </w:txbxContent>
                </v:textbox>
              </v:shape>
            </w:pict>
          </mc:Fallback>
        </mc:AlternateContent>
      </w:r>
      <w:r w:rsidRPr="008F5B51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325E1" wp14:editId="43E10C05">
                <wp:simplePos x="0" y="0"/>
                <wp:positionH relativeFrom="column">
                  <wp:posOffset>626745</wp:posOffset>
                </wp:positionH>
                <wp:positionV relativeFrom="paragraph">
                  <wp:posOffset>36195</wp:posOffset>
                </wp:positionV>
                <wp:extent cx="685800" cy="342900"/>
                <wp:effectExtent l="0" t="0" r="0" b="0"/>
                <wp:wrapNone/>
                <wp:docPr id="27689" name="Text Box 27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56EF4" w14:textId="77777777" w:rsidR="008F5B51" w:rsidRPr="0005259D" w:rsidRDefault="008F5B51" w:rsidP="008F5B51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5259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Điểm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325E1" id="Text Box 27689" o:spid="_x0000_s1027" type="#_x0000_t202" style="position:absolute;left:0;text-align:left;margin-left:49.35pt;margin-top:2.85pt;width:5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aP8wEAANADAAAOAAAAZHJzL2Uyb0RvYy54bWysU1Fv0zAQfkfiP1h+p2lLN7q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" stroked="f">
                <v:textbox>
                  <w:txbxContent>
                    <w:p w14:paraId="78556EF4" w14:textId="77777777" w:rsidR="008F5B51" w:rsidRPr="0005259D" w:rsidRDefault="008F5B51" w:rsidP="008F5B51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5259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Điểm</w:t>
                      </w:r>
                    </w:p>
                  </w:txbxContent>
                </v:textbox>
              </v:shape>
            </w:pict>
          </mc:Fallback>
        </mc:AlternateContent>
      </w:r>
      <w:r w:rsidRPr="008F5B5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</w:p>
    <w:tbl>
      <w:tblPr>
        <w:tblW w:w="102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7269"/>
      </w:tblGrid>
      <w:tr w:rsidR="008F5B51" w:rsidRPr="008F5B51" w14:paraId="6A849E33" w14:textId="77777777" w:rsidTr="0026651C">
        <w:trPr>
          <w:trHeight w:val="1907"/>
        </w:trPr>
        <w:tc>
          <w:tcPr>
            <w:tcW w:w="3022" w:type="dxa"/>
          </w:tcPr>
          <w:p w14:paraId="12C52DE2" w14:textId="77777777" w:rsidR="008F5B51" w:rsidRPr="008F5B51" w:rsidRDefault="008F5B51" w:rsidP="008F5B51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17DF4D8" w14:textId="77777777" w:rsidR="008F5B51" w:rsidRPr="008F5B51" w:rsidRDefault="008F5B51" w:rsidP="008F5B51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826CFB8" w14:textId="77777777" w:rsidR="008F5B51" w:rsidRPr="008F5B51" w:rsidRDefault="008F5B51" w:rsidP="008F5B51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3FBAA1A" w14:textId="77777777" w:rsidR="008F5B51" w:rsidRPr="008F5B51" w:rsidRDefault="008F5B51" w:rsidP="008F5B51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8B95C45" w14:textId="77777777" w:rsidR="008F5B51" w:rsidRPr="008F5B51" w:rsidRDefault="008F5B51" w:rsidP="008F5B51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69" w:type="dxa"/>
          </w:tcPr>
          <w:p w14:paraId="3A159F14" w14:textId="77777777" w:rsidR="008F5B51" w:rsidRPr="008F5B51" w:rsidRDefault="008F5B51" w:rsidP="008F5B51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324D3198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PHẦN TRẮC NGHIỆM (7,0 điểm)</w:t>
      </w:r>
    </w:p>
    <w:p w14:paraId="56745268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Hãy chọn đáp án đúng nhất:</w:t>
      </w:r>
    </w:p>
    <w:p w14:paraId="478A56D8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Câu 1: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Thước cặp được tạo bằng: </w:t>
      </w:r>
    </w:p>
    <w:p w14:paraId="21326800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Thép cacbon loại thường.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276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Thép hợp kim dụng cụ.</w:t>
      </w:r>
    </w:p>
    <w:p w14:paraId="25CC7F13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Thép hợp kim không gỉ ( inox).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276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Thép cacbon chất lượng tốt.</w:t>
      </w:r>
    </w:p>
    <w:p w14:paraId="3133C2C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Trong các phần tử sau, phần tử nào không phải là chi tiết máy?</w:t>
      </w:r>
    </w:p>
    <w:p w14:paraId="29C46C6B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Mảnh vỡ máy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2767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Bu lông</w:t>
      </w:r>
      <w:r w:rsidR="0012767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Đai ốc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2767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Bánh răng</w:t>
      </w:r>
    </w:p>
    <w:p w14:paraId="6F7FFEB7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3: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Ứng dụng của mối ghép bằng hàn là:</w:t>
      </w:r>
    </w:p>
    <w:p w14:paraId="1C5B950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Tạo khung xe đạp, không tạo được khung xe máy.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0070688A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Tạo khung xe máy, không tạo được khung xe đạp.</w:t>
      </w:r>
    </w:p>
    <w:p w14:paraId="73671E71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Ứng dụng trong công nghiệp điện tử.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5607CA9D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Không dùng làm khung giàn.</w:t>
      </w:r>
    </w:p>
    <w:p w14:paraId="03F4CE4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4: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Cấu tạo bộ truyền động đai có mấy bộ phận?</w:t>
      </w:r>
    </w:p>
    <w:p w14:paraId="6199C963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1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63CFCE21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2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3623A8CC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3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110F67AA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4</w:t>
      </w:r>
    </w:p>
    <w:p w14:paraId="1708982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5: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Cấu tạo cơ cấu tay quay – con trượt gồm mấy bộ phận?</w:t>
      </w:r>
    </w:p>
    <w:p w14:paraId="3FC2279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2</w:t>
      </w:r>
    </w:p>
    <w:p w14:paraId="1675F618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3</w:t>
      </w:r>
    </w:p>
    <w:p w14:paraId="466EC492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4</w:t>
      </w:r>
    </w:p>
    <w:p w14:paraId="2277E451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5</w:t>
      </w:r>
    </w:p>
    <w:p w14:paraId="6C7EB1A5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6: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Bộ truyền động xích ứng dụng trong:</w:t>
      </w:r>
    </w:p>
    <w:p w14:paraId="5371E5F3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Xe đạp</w:t>
      </w:r>
    </w:p>
    <w:p w14:paraId="538F8167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Xe máy</w:t>
      </w:r>
    </w:p>
    <w:p w14:paraId="43643C5C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Máy nâng chuyển</w:t>
      </w:r>
    </w:p>
    <w:p w14:paraId="776C7D7F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Cả 3 đáp án trên</w:t>
      </w:r>
    </w:p>
    <w:p w14:paraId="18175671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7: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Điện năng là gì ?</w:t>
      </w:r>
    </w:p>
    <w:p w14:paraId="525BF6B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Là năng lượng của dòng điện.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2D144670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B. Là cường độ của dòng điện.</w:t>
      </w:r>
    </w:p>
    <w:p w14:paraId="7DDEF181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Là công suất của dòng điện.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6CE3D241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Là thời gian của dòng điện.</w:t>
      </w:r>
    </w:p>
    <w:p w14:paraId="7B05F322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8: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Điện năng có vai trò gì trong sản xuất và đời sống ?</w:t>
      </w:r>
    </w:p>
    <w:p w14:paraId="2E4D525E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Điện năng là nguồn động lực cho các máy hoạt động.</w:t>
      </w:r>
    </w:p>
    <w:p w14:paraId="675DB318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Điện năng là nguồn năng lượng cho các máy và thiết bị.</w:t>
      </w:r>
    </w:p>
    <w:p w14:paraId="10AC7C7C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Nhờ có điện năng, quá trình sản xuất được tự động hoá và cuộc sống của con người văn minh hiện đại hơn.</w:t>
      </w:r>
    </w:p>
    <w:p w14:paraId="44304F9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Đáp án A, B, C</w:t>
      </w:r>
    </w:p>
    <w:p w14:paraId="0C69B2E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9: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Có mấy biện pháp an toàn điện khi sử dụng điện mà em đã học?</w:t>
      </w:r>
    </w:p>
    <w:p w14:paraId="4E008B4D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2</w:t>
      </w:r>
    </w:p>
    <w:p w14:paraId="05ECE4D7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3</w:t>
      </w:r>
    </w:p>
    <w:p w14:paraId="6C13B3BD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4</w:t>
      </w:r>
    </w:p>
    <w:p w14:paraId="4AE35D3C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5</w:t>
      </w:r>
    </w:p>
    <w:p w14:paraId="0F7C9F2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10: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Trong các dụng cụ sau, dụng cụ nào </w:t>
      </w:r>
      <w:r w:rsidRPr="00E81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không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phải là dụng cụ an toàn điện?</w:t>
      </w:r>
    </w:p>
    <w:p w14:paraId="3AF1E17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Giày cao su cách điện.</w:t>
      </w:r>
    </w:p>
    <w:p w14:paraId="6C63BE0A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Giá cách điện.</w:t>
      </w:r>
    </w:p>
    <w:p w14:paraId="497E72BA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Dụng cụ lao động không có chuôi cách điện.</w:t>
      </w:r>
    </w:p>
    <w:p w14:paraId="13043565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Thảm cao su cách điện.</w:t>
      </w:r>
    </w:p>
    <w:p w14:paraId="238125C8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11: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Dựa vào nguyên lí biến đổi năng lượng, người ta phân đồ dùng điện ra thành mấy nhóm?</w:t>
      </w:r>
    </w:p>
    <w:p w14:paraId="2C932513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2</w:t>
      </w:r>
    </w:p>
    <w:p w14:paraId="24022551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3</w:t>
      </w:r>
    </w:p>
    <w:p w14:paraId="015E5EFC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4</w:t>
      </w:r>
    </w:p>
    <w:p w14:paraId="1C6E92C3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5</w:t>
      </w:r>
    </w:p>
    <w:p w14:paraId="5900F292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12: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Cấu tạo đèn sợi đốt gồm mấy bộ phận?</w:t>
      </w:r>
    </w:p>
    <w:p w14:paraId="1466A512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3</w:t>
      </w:r>
    </w:p>
    <w:p w14:paraId="40D74D0D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4</w:t>
      </w:r>
    </w:p>
    <w:p w14:paraId="1EB3B75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5</w:t>
      </w:r>
    </w:p>
    <w:p w14:paraId="6F8CCF8E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6</w:t>
      </w:r>
    </w:p>
    <w:p w14:paraId="080363B7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13: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Giờ cao điểm dùng điện là:</w:t>
      </w:r>
    </w:p>
    <w:p w14:paraId="051510F7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Từ 0h đến 18h.</w:t>
      </w:r>
    </w:p>
    <w:p w14:paraId="14389106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Từ 18h đến 22h.</w:t>
      </w:r>
    </w:p>
    <w:p w14:paraId="59205CFC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Từ 22h đến 24h.</w:t>
      </w:r>
    </w:p>
    <w:p w14:paraId="499C062A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Từ 12h đến 18h.</w:t>
      </w:r>
    </w:p>
    <w:p w14:paraId="01A5523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14: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Để cung cấp điện cho các đồ dùng điện, người ta dùng:</w:t>
      </w:r>
    </w:p>
    <w:p w14:paraId="3E4F394E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Ổ cắm điện.</w:t>
      </w:r>
    </w:p>
    <w:p w14:paraId="005649D2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Phích cắm điện.</w:t>
      </w:r>
    </w:p>
    <w:p w14:paraId="095AAC1F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Ổ cắm và phích cắm điện.</w:t>
      </w:r>
    </w:p>
    <w:p w14:paraId="7689E8E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Đáp án khác.</w:t>
      </w:r>
    </w:p>
    <w:p w14:paraId="23B873EC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15: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Đặc điểm của mạng điện trong nhà:</w:t>
      </w:r>
    </w:p>
    <w:p w14:paraId="7643EE16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Điện áp của mạng điện trong nhà .</w:t>
      </w:r>
    </w:p>
    <w:p w14:paraId="2711BB87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Đồ dùng điện của mạng điện trong nhà.</w:t>
      </w:r>
    </w:p>
    <w:p w14:paraId="6E53F57E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C. Sự phù hợp điện áp giữa các thiết bị, đồ dùng điện với điện áp của mạng điện.</w:t>
      </w:r>
    </w:p>
    <w:p w14:paraId="25FDDF9B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Cả 3 đáp án trên.</w:t>
      </w:r>
    </w:p>
    <w:p w14:paraId="17780877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16: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Thiết bị nào sau đây không phải là thiết bị đóng cắt và lấy điện ?</w:t>
      </w:r>
    </w:p>
    <w:p w14:paraId="72E977D2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Công tắc điện</w:t>
      </w:r>
    </w:p>
    <w:p w14:paraId="01A6B525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Phích cắm điện</w:t>
      </w:r>
    </w:p>
    <w:p w14:paraId="737FF7AC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Cầu dao</w:t>
      </w:r>
    </w:p>
    <w:p w14:paraId="0F4D7A46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Bút thử điện</w:t>
      </w:r>
    </w:p>
    <w:p w14:paraId="2A5886F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17: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Chức năng chính của tua - vít là ?</w:t>
      </w:r>
    </w:p>
    <w:p w14:paraId="213E08F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Dùng để tháo – lắp các loại bulông.</w:t>
      </w:r>
    </w:p>
    <w:p w14:paraId="63EAF320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Dùng để kẹp chặt vật .</w:t>
      </w:r>
    </w:p>
    <w:p w14:paraId="477DF515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Dùng để tháo – lắp các loại vít.</w:t>
      </w:r>
    </w:p>
    <w:p w14:paraId="462FF408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Tất cả đều sai.</w:t>
      </w:r>
    </w:p>
    <w:p w14:paraId="38B1A2BC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18: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Dấu hiệu để nhận biết chi tiết máy ?</w:t>
      </w:r>
    </w:p>
    <w:p w14:paraId="11BCD93F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Có cấu tạo hoàn chỉnh.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14E6FC4A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Không thể tháo rời ra được hơn nữa.</w:t>
      </w:r>
    </w:p>
    <w:p w14:paraId="7C69516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Có cấu tạo không hoàn chỉnh.</w:t>
      </w:r>
    </w:p>
    <w:p w14:paraId="6F6521A0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Có cấu tạo hoàn chỉnh và không thể tháo rời ra được hơn nữa.</w:t>
      </w:r>
    </w:p>
    <w:p w14:paraId="15C7FA5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19: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Trong các mối ghép sau, mối ghép nào là mối ghép cố định?</w:t>
      </w:r>
    </w:p>
    <w:p w14:paraId="33DB1E17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Trục vít</w:t>
      </w:r>
    </w:p>
    <w:p w14:paraId="781E2D52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Ổ trục</w:t>
      </w:r>
    </w:p>
    <w:p w14:paraId="38BDA23E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Chốt</w:t>
      </w:r>
    </w:p>
    <w:p w14:paraId="5E05FD50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Bản lề</w:t>
      </w:r>
    </w:p>
    <w:p w14:paraId="26D3C945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20: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Tại sao trong máy cần có các bộ phận truyền chuyển động?</w:t>
      </w:r>
    </w:p>
    <w:p w14:paraId="25DD226D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Do các bộ phận của máy thường đặt xa nhau.</w:t>
      </w:r>
    </w:p>
    <w:p w14:paraId="2F7E789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Do các bộ phận của máy đều được dẫn động từ nhiều chuyển động ban đầu.</w:t>
      </w:r>
    </w:p>
    <w:p w14:paraId="21E49C76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Do các bộ phận của máy thường có tốc độ quay giống nhau.</w:t>
      </w:r>
    </w:p>
    <w:p w14:paraId="5A53146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Do các máy có bộ phận biến đổi chuyển động.</w:t>
      </w:r>
    </w:p>
    <w:p w14:paraId="4042ED2A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21: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Hãy chọn những hành động đúng về an toàn điện trong những hành động dưới đây ?</w:t>
      </w:r>
    </w:p>
    <w:p w14:paraId="6291491C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Chơi đùa và trèo lên cột điện cao áp.</w:t>
      </w:r>
    </w:p>
    <w:p w14:paraId="7AAEA3BD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Thả diều gần đường dây điện . </w:t>
      </w:r>
    </w:p>
    <w:p w14:paraId="18CC916F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Không buộc trâu bò vào cột điện cao áp.</w:t>
      </w:r>
    </w:p>
    <w:p w14:paraId="7AF407E4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Tắm mưa gần đường dây diện cao áp.</w:t>
      </w:r>
    </w:p>
    <w:p w14:paraId="7EDFBB5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22: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Quá trình sản xuất điện năng ở nhà máy điện nguyên tử nào dưới đây đúng ?</w:t>
      </w:r>
    </w:p>
    <w:p w14:paraId="6823398B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Năng lượng nguyên tử→ Tuabin hơi → Hơi nước  → Máy phát điện → Điện năng.</w:t>
      </w:r>
    </w:p>
    <w:p w14:paraId="2A637F36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Năng lượng nguyên tử → Hơi nước → Tuabin hơi→ Điện năng → Máy phát điện .</w:t>
      </w:r>
    </w:p>
    <w:p w14:paraId="4613FBCE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Năng lượng nguyên tử → Hơi nước → Tuabin hơi → Máy phát điện → Điện năng.</w:t>
      </w:r>
    </w:p>
    <w:p w14:paraId="07AFE8BA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Tất cả đều sai.</w:t>
      </w:r>
    </w:p>
    <w:p w14:paraId="027FE7B7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23: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Đèn huỳnh quang </w:t>
      </w:r>
      <w:r w:rsidRPr="00E81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không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có đặc điểm nào dưới đây ?</w:t>
      </w:r>
    </w:p>
    <w:p w14:paraId="7FE8F72C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Có hiện tượng nhấp nháy.</w:t>
      </w:r>
    </w:p>
    <w:p w14:paraId="275F4CD2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Không cần mồi phóng điện.</w:t>
      </w:r>
    </w:p>
    <w:p w14:paraId="0E12EC2F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Tuổi thọ cao (khoảng 8000h).</w:t>
      </w:r>
    </w:p>
    <w:p w14:paraId="06FB7D07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Hiệu suất phát quang cao.</w:t>
      </w:r>
    </w:p>
    <w:p w14:paraId="78F820A0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Câu 24: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Nguyên lí làm việc của đồ dùng loại điện - nhiệt dựa vào tác dụng gì ?</w:t>
      </w:r>
    </w:p>
    <w:p w14:paraId="620884F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Tác dụng điện</w:t>
      </w:r>
    </w:p>
    <w:p w14:paraId="7BE21F31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Tác dụng từ</w:t>
      </w:r>
    </w:p>
    <w:p w14:paraId="2CD399BB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Tác dụng nhiệt</w:t>
      </w:r>
    </w:p>
    <w:p w14:paraId="4CBD6962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Tác dụng nhiệt- điện</w:t>
      </w:r>
    </w:p>
    <w:p w14:paraId="1980B543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25: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Những biện pháp nào dùng để tiết kiệm điện năng ?</w:t>
      </w:r>
    </w:p>
    <w:p w14:paraId="79B68AF3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A.Tắt quạt điện khi ra khỏi phòng.</w:t>
      </w:r>
    </w:p>
    <w:p w14:paraId="6AFD94A5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B.Sử dụng đèn huỳnh quang hoặc compact thay cho đèn sợi đốt.</w:t>
      </w:r>
    </w:p>
    <w:p w14:paraId="1D3C6E43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C.Giảm dùng điện trong giờ cao điểm.</w:t>
      </w:r>
    </w:p>
    <w:p w14:paraId="325EBE9B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D.Tất cả đều đúng</w:t>
      </w:r>
    </w:p>
    <w:p w14:paraId="77C317F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26: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Tiết kiệm điện năng đem lại những lợi ích gì ?</w:t>
      </w:r>
    </w:p>
    <w:p w14:paraId="127B993B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Giảm thiểu chi phí sinh hoạt, bảo vệ môi trường.</w:t>
      </w:r>
    </w:p>
    <w:p w14:paraId="2AB223F5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Giảm hiệu quả sản xuất kinh doanh.</w:t>
      </w:r>
    </w:p>
    <w:p w14:paraId="0F1A3856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Hiệu suất phát quang cao.</w:t>
      </w:r>
    </w:p>
    <w:p w14:paraId="7BEFF5E8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Bật đèn phòng tắm suốt đêm.</w:t>
      </w:r>
    </w:p>
    <w:p w14:paraId="3FB9CE1A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27: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Công dụng của cầu chì là:</w:t>
      </w:r>
    </w:p>
    <w:p w14:paraId="562488FF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Bảo vệ an toàn cho đồ dùng điện.</w:t>
      </w:r>
    </w:p>
    <w:p w14:paraId="52A87866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Bảo vệ an toàn cho mạch điện.</w:t>
      </w:r>
    </w:p>
    <w:p w14:paraId="241FD220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Bảo vệ an toàn cho đồ dùng điện và mạch điện.</w:t>
      </w:r>
    </w:p>
    <w:p w14:paraId="73CCCCC5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Đáp án khác.</w:t>
      </w:r>
    </w:p>
    <w:p w14:paraId="12D895C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28: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Cấu tạo công tắc điện gồm mấy bộ phận?</w:t>
      </w:r>
    </w:p>
    <w:p w14:paraId="19F6E902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2</w:t>
      </w:r>
    </w:p>
    <w:p w14:paraId="3055B2EA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3</w:t>
      </w:r>
    </w:p>
    <w:p w14:paraId="62BD95E5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4</w:t>
      </w:r>
    </w:p>
    <w:p w14:paraId="1E2C58B2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5</w:t>
      </w:r>
    </w:p>
    <w:p w14:paraId="26536AB9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PHẦN TỰ LUẬN (3,0 điểm)</w:t>
      </w:r>
    </w:p>
    <w:p w14:paraId="69320EAD" w14:textId="77777777" w:rsidR="00FF61D0" w:rsidRPr="00E81AEF" w:rsidRDefault="00FF61D0" w:rsidP="00FF61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Câu 1: (1,0 điểm)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Đĩa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líp xe đạp có 25 răng, đĩa xích xe đạp có 60 răng. Hãy tính tỉ số truyền?</w:t>
      </w:r>
    </w:p>
    <w:p w14:paraId="4069EA06" w14:textId="77777777"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Câu 2: (2,0 điểm)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Một phòng học gồm 2 tivi (220V – 80W)  biết mỗi ngày sử dụng 5 giờ. </w:t>
      </w:r>
    </w:p>
    <w:p w14:paraId="3A43C697" w14:textId="77777777" w:rsidR="00FF61D0" w:rsidRPr="00E81AEF" w:rsidRDefault="00FF61D0" w:rsidP="00C4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a) Tính điện năng tiêu thụ của phòng học trong 1 tháng (26 ngày). </w:t>
      </w:r>
    </w:p>
    <w:p w14:paraId="55266399" w14:textId="3D0457EA" w:rsidR="00FF61D0" w:rsidRDefault="00FF61D0" w:rsidP="00C432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b) Tính tiền điện phải trả cho phòng học trong một tháng (26 ngày). (Biết 1KWh = 2500đ)</w:t>
      </w:r>
      <w:r w:rsidR="008F5B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3F38A2" w14:textId="1FD0402E" w:rsidR="008F5B51" w:rsidRPr="008F5B51" w:rsidRDefault="008F5B51" w:rsidP="008F5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5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 LÀM</w:t>
      </w:r>
    </w:p>
    <w:sectPr w:rsidR="008F5B51" w:rsidRPr="008F5B51" w:rsidSect="008F5B51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D0"/>
    <w:rsid w:val="00093FA8"/>
    <w:rsid w:val="0012767F"/>
    <w:rsid w:val="00624E57"/>
    <w:rsid w:val="007D412C"/>
    <w:rsid w:val="008F5B51"/>
    <w:rsid w:val="00C432F0"/>
    <w:rsid w:val="00D065D8"/>
    <w:rsid w:val="00E81AEF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74BA"/>
  <w15:chartTrackingRefBased/>
  <w15:docId w15:val="{6620B513-A365-4A9D-B24F-48FA055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F61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61D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sonormal0">
    <w:name w:val="msonormal"/>
    <w:basedOn w:val="Normal"/>
    <w:rsid w:val="00FF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F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F6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7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4836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1F431-1DBB-48A9-A48A-E21B3EFA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Kiều Thị Phương Thuỷ</cp:lastModifiedBy>
  <cp:revision>5</cp:revision>
  <dcterms:created xsi:type="dcterms:W3CDTF">2023-04-20T09:23:00Z</dcterms:created>
  <dcterms:modified xsi:type="dcterms:W3CDTF">2023-04-21T08:38:00Z</dcterms:modified>
</cp:coreProperties>
</file>