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A594" w14:textId="092D55EA" w:rsidR="00592975" w:rsidRPr="0086150B" w:rsidRDefault="00592975" w:rsidP="00BB7E84">
      <w:pPr>
        <w:pBdr>
          <w:bar w:val="single" w:sz="4" w:color="auto"/>
        </w:pBdr>
        <w:spacing w:after="0" w:line="269" w:lineRule="auto"/>
        <w:ind w:left="357" w:hanging="357"/>
        <w:jc w:val="center"/>
        <w:rPr>
          <w:rFonts w:eastAsia="Times New Roman"/>
          <w:b/>
          <w:bCs w:val="0"/>
          <w:lang w:val="nl-NL" w:eastAsia="vi-VN" w:bidi="he-IL"/>
        </w:rPr>
      </w:pPr>
      <w:r w:rsidRPr="0086150B">
        <w:rPr>
          <w:rFonts w:eastAsia="Times New Roman"/>
          <w:b/>
          <w:bCs w:val="0"/>
          <w:lang w:val="nl-NL" w:eastAsia="vi-VN" w:bidi="he-IL"/>
        </w:rPr>
        <w:t>KIỂM TRA GIỮA KÌ II</w:t>
      </w:r>
    </w:p>
    <w:p w14:paraId="0A8ECA13" w14:textId="1718275E" w:rsidR="00592975" w:rsidRPr="0086150B" w:rsidRDefault="00BB7E84" w:rsidP="00BB7E84">
      <w:pPr>
        <w:pStyle w:val="ListParagraph"/>
        <w:spacing w:before="120" w:after="120" w:line="269" w:lineRule="auto"/>
        <w:ind w:left="0"/>
        <w:contextualSpacing w:val="0"/>
        <w:jc w:val="both"/>
        <w:rPr>
          <w:rFonts w:eastAsia="Times New Roman"/>
          <w:b/>
          <w:bCs w:val="0"/>
          <w:spacing w:val="10"/>
        </w:rPr>
      </w:pPr>
      <w:r w:rsidRPr="0086150B">
        <w:rPr>
          <w:rFonts w:eastAsia="Times New Roman"/>
          <w:b/>
          <w:bCs w:val="0"/>
          <w:spacing w:val="10"/>
        </w:rPr>
        <w:t xml:space="preserve">I. </w:t>
      </w:r>
      <w:r w:rsidR="00592975" w:rsidRPr="0086150B">
        <w:rPr>
          <w:rFonts w:eastAsia="Times New Roman"/>
          <w:b/>
          <w:bCs w:val="0"/>
          <w:spacing w:val="10"/>
        </w:rPr>
        <w:t>MA TRẬN ĐỀ KIỂM TRA:</w:t>
      </w:r>
    </w:p>
    <w:tbl>
      <w:tblPr>
        <w:tblW w:w="9900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1368"/>
        <w:gridCol w:w="893"/>
        <w:gridCol w:w="742"/>
        <w:gridCol w:w="1042"/>
        <w:gridCol w:w="891"/>
        <w:gridCol w:w="893"/>
        <w:gridCol w:w="36"/>
        <w:gridCol w:w="1005"/>
        <w:gridCol w:w="815"/>
        <w:gridCol w:w="985"/>
      </w:tblGrid>
      <w:tr w:rsidR="005A6C80" w:rsidRPr="0086150B" w14:paraId="1BE35393" w14:textId="77777777" w:rsidTr="0086150B">
        <w:trPr>
          <w:trHeight w:val="377"/>
        </w:trPr>
        <w:tc>
          <w:tcPr>
            <w:tcW w:w="1230" w:type="dxa"/>
            <w:vMerge w:val="restart"/>
            <w:tcBorders>
              <w:tl2br w:val="single" w:sz="4" w:space="0" w:color="auto"/>
            </w:tcBorders>
          </w:tcPr>
          <w:p w14:paraId="2A472010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spacing w:val="-8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 xml:space="preserve">    </w:t>
            </w:r>
            <w:r w:rsidRPr="0086150B">
              <w:rPr>
                <w:rFonts w:eastAsia="TimesNewRomanPS-BoldMT"/>
                <w:b/>
                <w:bCs w:val="0"/>
                <w:spacing w:val="-8"/>
                <w:lang w:val="sv-SE"/>
              </w:rPr>
              <w:t>Cấp độ</w:t>
            </w:r>
          </w:p>
          <w:p w14:paraId="05A5C249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spacing w:val="-8"/>
                <w:lang w:val="sv-SE"/>
              </w:rPr>
            </w:pPr>
          </w:p>
          <w:p w14:paraId="431B0E09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spacing w:val="-8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spacing w:val="-8"/>
                <w:lang w:val="sv-SE"/>
              </w:rPr>
              <w:t xml:space="preserve">Tên </w:t>
            </w:r>
          </w:p>
          <w:p w14:paraId="7FF64CDA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spacing w:val="-8"/>
                <w:lang w:val="sv-SE"/>
              </w:rPr>
              <w:t xml:space="preserve">chủ đề </w:t>
            </w:r>
          </w:p>
        </w:tc>
        <w:tc>
          <w:tcPr>
            <w:tcW w:w="2261" w:type="dxa"/>
            <w:gridSpan w:val="2"/>
            <w:vMerge w:val="restart"/>
            <w:vAlign w:val="center"/>
          </w:tcPr>
          <w:p w14:paraId="26EF426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</w:rPr>
            </w:pPr>
            <w:r w:rsidRPr="0086150B">
              <w:rPr>
                <w:rFonts w:eastAsia="TimesNewRomanPS-BoldMT"/>
                <w:b/>
                <w:bCs w:val="0"/>
              </w:rPr>
              <w:t>Nhận biết</w:t>
            </w:r>
          </w:p>
        </w:tc>
        <w:tc>
          <w:tcPr>
            <w:tcW w:w="1784" w:type="dxa"/>
            <w:gridSpan w:val="2"/>
            <w:vMerge w:val="restart"/>
            <w:vAlign w:val="center"/>
          </w:tcPr>
          <w:p w14:paraId="43D24E6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</w:rPr>
              <w:t>Thông hiểu</w:t>
            </w:r>
          </w:p>
        </w:tc>
        <w:tc>
          <w:tcPr>
            <w:tcW w:w="3640" w:type="dxa"/>
            <w:gridSpan w:val="5"/>
            <w:vAlign w:val="center"/>
          </w:tcPr>
          <w:p w14:paraId="76163348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b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Vận dụng</w:t>
            </w:r>
          </w:p>
        </w:tc>
        <w:tc>
          <w:tcPr>
            <w:tcW w:w="985" w:type="dxa"/>
            <w:vMerge w:val="restart"/>
            <w:vAlign w:val="center"/>
          </w:tcPr>
          <w:p w14:paraId="4CBA530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b/>
                <w:bCs w:val="0"/>
              </w:rPr>
            </w:pPr>
          </w:p>
          <w:p w14:paraId="230F455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b/>
                <w:lang w:val="sv-SE"/>
              </w:rPr>
            </w:pPr>
            <w:r w:rsidRPr="0086150B">
              <w:rPr>
                <w:rFonts w:eastAsia="Times New Roman"/>
                <w:b/>
                <w:bCs w:val="0"/>
              </w:rPr>
              <w:t>Cộng</w:t>
            </w:r>
          </w:p>
        </w:tc>
      </w:tr>
      <w:tr w:rsidR="005A6C80" w:rsidRPr="0086150B" w14:paraId="7FDFB576" w14:textId="77777777" w:rsidTr="0086150B">
        <w:trPr>
          <w:trHeight w:val="433"/>
        </w:trPr>
        <w:tc>
          <w:tcPr>
            <w:tcW w:w="1230" w:type="dxa"/>
            <w:vMerge/>
          </w:tcPr>
          <w:p w14:paraId="7B0A00BF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  <w:lang w:val="sv-SE"/>
              </w:rPr>
            </w:pPr>
          </w:p>
        </w:tc>
        <w:tc>
          <w:tcPr>
            <w:tcW w:w="2261" w:type="dxa"/>
            <w:gridSpan w:val="2"/>
            <w:vMerge/>
            <w:vAlign w:val="center"/>
          </w:tcPr>
          <w:p w14:paraId="49CB912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i/>
                <w:lang w:val="sv-SE"/>
              </w:rPr>
            </w:pPr>
          </w:p>
        </w:tc>
        <w:tc>
          <w:tcPr>
            <w:tcW w:w="1784" w:type="dxa"/>
            <w:gridSpan w:val="2"/>
            <w:vMerge/>
            <w:vAlign w:val="center"/>
          </w:tcPr>
          <w:p w14:paraId="218B6EA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i/>
                <w:lang w:val="sv-SE"/>
              </w:rPr>
            </w:pPr>
          </w:p>
        </w:tc>
        <w:tc>
          <w:tcPr>
            <w:tcW w:w="1784" w:type="dxa"/>
            <w:gridSpan w:val="2"/>
            <w:vAlign w:val="center"/>
          </w:tcPr>
          <w:p w14:paraId="7D20404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Cấp độ thấp</w:t>
            </w:r>
          </w:p>
        </w:tc>
        <w:tc>
          <w:tcPr>
            <w:tcW w:w="1856" w:type="dxa"/>
            <w:gridSpan w:val="3"/>
            <w:vAlign w:val="center"/>
          </w:tcPr>
          <w:p w14:paraId="594EAE3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spacing w:val="-6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Cấp độ cao</w:t>
            </w:r>
          </w:p>
        </w:tc>
        <w:tc>
          <w:tcPr>
            <w:tcW w:w="985" w:type="dxa"/>
            <w:vMerge/>
          </w:tcPr>
          <w:p w14:paraId="3A7D9C3D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  <w:lang w:val="sv-SE"/>
              </w:rPr>
            </w:pPr>
          </w:p>
        </w:tc>
      </w:tr>
      <w:tr w:rsidR="005A6C80" w:rsidRPr="0086150B" w14:paraId="73CBD794" w14:textId="77777777" w:rsidTr="0086150B">
        <w:trPr>
          <w:trHeight w:val="360"/>
        </w:trPr>
        <w:tc>
          <w:tcPr>
            <w:tcW w:w="1230" w:type="dxa"/>
            <w:vMerge/>
          </w:tcPr>
          <w:p w14:paraId="44415FE3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  <w:lang w:val="sv-SE"/>
              </w:rPr>
            </w:pPr>
          </w:p>
        </w:tc>
        <w:tc>
          <w:tcPr>
            <w:tcW w:w="1368" w:type="dxa"/>
            <w:vAlign w:val="center"/>
          </w:tcPr>
          <w:p w14:paraId="1B08503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TNKQ</w:t>
            </w:r>
          </w:p>
        </w:tc>
        <w:tc>
          <w:tcPr>
            <w:tcW w:w="893" w:type="dxa"/>
            <w:vAlign w:val="center"/>
          </w:tcPr>
          <w:p w14:paraId="28FA5C7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TL</w:t>
            </w:r>
          </w:p>
        </w:tc>
        <w:tc>
          <w:tcPr>
            <w:tcW w:w="742" w:type="dxa"/>
            <w:vAlign w:val="center"/>
          </w:tcPr>
          <w:p w14:paraId="27BB3A0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TNKQ</w:t>
            </w:r>
          </w:p>
        </w:tc>
        <w:tc>
          <w:tcPr>
            <w:tcW w:w="1042" w:type="dxa"/>
            <w:vAlign w:val="center"/>
          </w:tcPr>
          <w:p w14:paraId="54AEA3E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TL</w:t>
            </w:r>
          </w:p>
        </w:tc>
        <w:tc>
          <w:tcPr>
            <w:tcW w:w="891" w:type="dxa"/>
            <w:vAlign w:val="center"/>
          </w:tcPr>
          <w:p w14:paraId="4AD2513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TNKQ</w:t>
            </w:r>
          </w:p>
        </w:tc>
        <w:tc>
          <w:tcPr>
            <w:tcW w:w="893" w:type="dxa"/>
            <w:vAlign w:val="center"/>
          </w:tcPr>
          <w:p w14:paraId="0183BB8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TL</w:t>
            </w:r>
          </w:p>
        </w:tc>
        <w:tc>
          <w:tcPr>
            <w:tcW w:w="1041" w:type="dxa"/>
            <w:gridSpan w:val="2"/>
            <w:vAlign w:val="center"/>
          </w:tcPr>
          <w:p w14:paraId="35BEC5A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TNKQ</w:t>
            </w:r>
          </w:p>
        </w:tc>
        <w:tc>
          <w:tcPr>
            <w:tcW w:w="815" w:type="dxa"/>
            <w:vAlign w:val="center"/>
          </w:tcPr>
          <w:p w14:paraId="72B1385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</w:rPr>
            </w:pPr>
            <w:r w:rsidRPr="0086150B">
              <w:rPr>
                <w:rFonts w:eastAsia="TimesNewRomanPS-BoldMT"/>
                <w:bCs w:val="0"/>
              </w:rPr>
              <w:t>TL</w:t>
            </w:r>
          </w:p>
        </w:tc>
        <w:tc>
          <w:tcPr>
            <w:tcW w:w="985" w:type="dxa"/>
            <w:vMerge/>
          </w:tcPr>
          <w:p w14:paraId="13CB280B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  <w:lang w:val="sv-SE"/>
              </w:rPr>
            </w:pPr>
          </w:p>
        </w:tc>
      </w:tr>
      <w:tr w:rsidR="005A6C80" w:rsidRPr="0086150B" w14:paraId="0EFE7701" w14:textId="77777777" w:rsidTr="0086150B">
        <w:trPr>
          <w:trHeight w:val="5179"/>
        </w:trPr>
        <w:tc>
          <w:tcPr>
            <w:tcW w:w="1230" w:type="dxa"/>
            <w:tcBorders>
              <w:bottom w:val="dotted" w:sz="4" w:space="0" w:color="auto"/>
            </w:tcBorders>
          </w:tcPr>
          <w:p w14:paraId="6E1A41B3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b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</w:rPr>
              <w:t>Chủ đề 1: Dòng điện xoay chiều</w:t>
            </w:r>
          </w:p>
        </w:tc>
        <w:tc>
          <w:tcPr>
            <w:tcW w:w="2261" w:type="dxa"/>
            <w:gridSpan w:val="2"/>
            <w:tcBorders>
              <w:bottom w:val="dotted" w:sz="4" w:space="0" w:color="auto"/>
            </w:tcBorders>
          </w:tcPr>
          <w:p w14:paraId="00575077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bCs w:val="0"/>
                <w:lang w:val="nl-NL"/>
              </w:rPr>
            </w:pPr>
            <w:r w:rsidRPr="0086150B">
              <w:rPr>
                <w:rFonts w:eastAsia="Times New Roman"/>
                <w:bCs w:val="0"/>
              </w:rPr>
              <w:t xml:space="preserve">- Nhận biết được </w:t>
            </w:r>
            <w:r w:rsidRPr="0086150B">
              <w:rPr>
                <w:rFonts w:eastAsia="Times New Roman"/>
                <w:bCs w:val="0"/>
                <w:lang w:val="nl-NL"/>
              </w:rPr>
              <w:t>máy phát điện xoay chiều là thiết bị điện dùng để biến đổi cơ năng thành điện năng.</w:t>
            </w:r>
          </w:p>
          <w:p w14:paraId="30B69004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bCs w:val="0"/>
                <w:lang w:val="nl-NL"/>
              </w:rPr>
            </w:pPr>
            <w:r w:rsidRPr="0086150B">
              <w:rPr>
                <w:rFonts w:eastAsia="Times New Roman"/>
                <w:bCs w:val="0"/>
                <w:lang w:val="nl-NL"/>
              </w:rPr>
              <w:t>-Nhận biết được thiết bị nào không sử dụng dòng điện xoay chiều.</w:t>
            </w:r>
          </w:p>
          <w:p w14:paraId="66BFB86D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6413270E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4DCE2EC9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856" w:type="dxa"/>
            <w:gridSpan w:val="3"/>
            <w:tcBorders>
              <w:bottom w:val="dotted" w:sz="4" w:space="0" w:color="auto"/>
            </w:tcBorders>
          </w:tcPr>
          <w:p w14:paraId="79E5A1AB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985" w:type="dxa"/>
            <w:tcBorders>
              <w:bottom w:val="dotted" w:sz="4" w:space="0" w:color="auto"/>
            </w:tcBorders>
          </w:tcPr>
          <w:p w14:paraId="7978165A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</w:tr>
      <w:tr w:rsidR="005A6C80" w:rsidRPr="0086150B" w14:paraId="07D3FCFA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53282207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câu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AE370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2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17170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E9BF7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63E42B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5239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A2DC6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EF1E8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72440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A9BD68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2</w:t>
            </w:r>
          </w:p>
        </w:tc>
      </w:tr>
      <w:tr w:rsidR="005A6C80" w:rsidRPr="0086150B" w14:paraId="3A9BD4C3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6A9CAD27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điểm 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ABA310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1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9B53E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DF25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7713BB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3CA6C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D702D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942D0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9006E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505C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1</w:t>
            </w:r>
          </w:p>
        </w:tc>
      </w:tr>
      <w:tr w:rsidR="005A6C80" w:rsidRPr="0086150B" w14:paraId="63898974" w14:textId="77777777" w:rsidTr="0086150B">
        <w:trPr>
          <w:trHeight w:val="330"/>
        </w:trPr>
        <w:tc>
          <w:tcPr>
            <w:tcW w:w="1230" w:type="dxa"/>
            <w:tcBorders>
              <w:top w:val="dotted" w:sz="4" w:space="0" w:color="auto"/>
            </w:tcBorders>
          </w:tcPr>
          <w:p w14:paraId="073E0BC8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Tỉ lệ %</w:t>
            </w:r>
          </w:p>
        </w:tc>
        <w:tc>
          <w:tcPr>
            <w:tcW w:w="1368" w:type="dxa"/>
            <w:tcBorders>
              <w:top w:val="dotted" w:sz="4" w:space="0" w:color="auto"/>
            </w:tcBorders>
            <w:vAlign w:val="center"/>
          </w:tcPr>
          <w:p w14:paraId="7256A5A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10%</w:t>
            </w: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011E3278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</w:tcBorders>
            <w:vAlign w:val="center"/>
          </w:tcPr>
          <w:p w14:paraId="7E82D29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</w:tcBorders>
            <w:vAlign w:val="center"/>
          </w:tcPr>
          <w:p w14:paraId="7BD7245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</w:tcBorders>
            <w:vAlign w:val="center"/>
          </w:tcPr>
          <w:p w14:paraId="0799BEF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303F43A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1041" w:type="dxa"/>
            <w:gridSpan w:val="2"/>
            <w:tcBorders>
              <w:top w:val="dotted" w:sz="4" w:space="0" w:color="auto"/>
            </w:tcBorders>
            <w:vAlign w:val="center"/>
          </w:tcPr>
          <w:p w14:paraId="0613FDB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</w:tcBorders>
            <w:vAlign w:val="center"/>
          </w:tcPr>
          <w:p w14:paraId="47F851D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</w:tcBorders>
            <w:vAlign w:val="center"/>
          </w:tcPr>
          <w:p w14:paraId="1C682CC0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10%</w:t>
            </w:r>
          </w:p>
        </w:tc>
      </w:tr>
      <w:tr w:rsidR="005A6C80" w:rsidRPr="0086150B" w14:paraId="7ED71B84" w14:textId="77777777" w:rsidTr="0086150B">
        <w:trPr>
          <w:trHeight w:val="3560"/>
        </w:trPr>
        <w:tc>
          <w:tcPr>
            <w:tcW w:w="1230" w:type="dxa"/>
            <w:tcBorders>
              <w:bottom w:val="dotted" w:sz="4" w:space="0" w:color="auto"/>
            </w:tcBorders>
          </w:tcPr>
          <w:p w14:paraId="2E6B20D3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</w:rPr>
            </w:pPr>
            <w:r w:rsidRPr="0086150B">
              <w:rPr>
                <w:rFonts w:eastAsia="TimesNewRomanPS-BoldMT"/>
                <w:b/>
                <w:bCs w:val="0"/>
              </w:rPr>
              <w:t>Chủ đề 2: Truyền tải điện năng đi xa. Máy biến thế.</w:t>
            </w:r>
          </w:p>
          <w:p w14:paraId="5ED717E4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b/>
                <w:lang w:val="sv-SE"/>
              </w:rPr>
            </w:pPr>
          </w:p>
        </w:tc>
        <w:tc>
          <w:tcPr>
            <w:tcW w:w="2261" w:type="dxa"/>
            <w:gridSpan w:val="2"/>
            <w:tcBorders>
              <w:bottom w:val="dotted" w:sz="4" w:space="0" w:color="auto"/>
            </w:tcBorders>
          </w:tcPr>
          <w:p w14:paraId="7CBC6C7A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Nêu được công thức máy biến thế.</w:t>
            </w: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639A7EAD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bCs w:val="0"/>
              </w:rPr>
              <w:t>Hiểu được công suất hao phí trên đường dây tải điện tỉ lệ nghịch với bình phương của điện áp hiệu dụng đặt vào hai đầu dây dẫn.</w:t>
            </w: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38FAA484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 xml:space="preserve">Vận dụng công thức của máy biến thế để giải bài tập. </w:t>
            </w:r>
          </w:p>
        </w:tc>
        <w:tc>
          <w:tcPr>
            <w:tcW w:w="1856" w:type="dxa"/>
            <w:gridSpan w:val="3"/>
            <w:tcBorders>
              <w:bottom w:val="dotted" w:sz="4" w:space="0" w:color="auto"/>
            </w:tcBorders>
          </w:tcPr>
          <w:p w14:paraId="0286247D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985" w:type="dxa"/>
            <w:tcBorders>
              <w:bottom w:val="dotted" w:sz="4" w:space="0" w:color="auto"/>
            </w:tcBorders>
          </w:tcPr>
          <w:p w14:paraId="6F327C4A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</w:tr>
      <w:tr w:rsidR="005A6C80" w:rsidRPr="0086150B" w14:paraId="1BC71EBF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1D4798CE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câu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BDE86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1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8ABCB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77BDB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1</w:t>
            </w: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B6A0A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3EDC5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98117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2</w:t>
            </w: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E2882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8E012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E3B5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4</w:t>
            </w:r>
          </w:p>
        </w:tc>
      </w:tr>
      <w:tr w:rsidR="005A6C80" w:rsidRPr="0086150B" w14:paraId="68B0403A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40F34A65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điểm 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79E9B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0,5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0725C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424F5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0,5</w:t>
            </w: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EB829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ECD7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1C9DC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Cs/>
                <w:lang w:val="sv-SE"/>
              </w:rPr>
            </w:pPr>
            <w:r w:rsidRPr="0086150B">
              <w:rPr>
                <w:rFonts w:eastAsia="Times New Roman"/>
                <w:iCs/>
                <w:lang w:val="sv-SE"/>
              </w:rPr>
              <w:t>2</w:t>
            </w: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CBAF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FCBAD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98BDA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3</w:t>
            </w:r>
          </w:p>
        </w:tc>
      </w:tr>
      <w:tr w:rsidR="005A6C80" w:rsidRPr="0086150B" w14:paraId="44296C81" w14:textId="77777777" w:rsidTr="0086150B">
        <w:trPr>
          <w:trHeight w:val="330"/>
        </w:trPr>
        <w:tc>
          <w:tcPr>
            <w:tcW w:w="1230" w:type="dxa"/>
            <w:tcBorders>
              <w:top w:val="dotted" w:sz="4" w:space="0" w:color="auto"/>
            </w:tcBorders>
          </w:tcPr>
          <w:p w14:paraId="4C9CD074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Tỉ lệ %</w:t>
            </w:r>
          </w:p>
        </w:tc>
        <w:tc>
          <w:tcPr>
            <w:tcW w:w="1368" w:type="dxa"/>
            <w:tcBorders>
              <w:top w:val="dotted" w:sz="4" w:space="0" w:color="auto"/>
            </w:tcBorders>
            <w:vAlign w:val="center"/>
          </w:tcPr>
          <w:p w14:paraId="36F5D4B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5%</w:t>
            </w: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0FEF7EB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</w:tcBorders>
            <w:vAlign w:val="center"/>
          </w:tcPr>
          <w:p w14:paraId="71DD692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5%</w:t>
            </w:r>
          </w:p>
        </w:tc>
        <w:tc>
          <w:tcPr>
            <w:tcW w:w="1042" w:type="dxa"/>
            <w:tcBorders>
              <w:top w:val="dotted" w:sz="4" w:space="0" w:color="auto"/>
            </w:tcBorders>
            <w:vAlign w:val="center"/>
          </w:tcPr>
          <w:p w14:paraId="5617F73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</w:tcBorders>
            <w:vAlign w:val="center"/>
          </w:tcPr>
          <w:p w14:paraId="707441D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370F944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20%</w:t>
            </w:r>
          </w:p>
        </w:tc>
        <w:tc>
          <w:tcPr>
            <w:tcW w:w="1041" w:type="dxa"/>
            <w:gridSpan w:val="2"/>
            <w:tcBorders>
              <w:top w:val="dotted" w:sz="4" w:space="0" w:color="auto"/>
            </w:tcBorders>
            <w:vAlign w:val="center"/>
          </w:tcPr>
          <w:p w14:paraId="6BB91FB8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</w:tcBorders>
            <w:vAlign w:val="center"/>
          </w:tcPr>
          <w:p w14:paraId="3802B63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i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</w:tcBorders>
            <w:vAlign w:val="center"/>
          </w:tcPr>
          <w:p w14:paraId="5B14B32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30%</w:t>
            </w:r>
          </w:p>
        </w:tc>
      </w:tr>
      <w:tr w:rsidR="005A6C80" w:rsidRPr="0086150B" w14:paraId="48C0FA66" w14:textId="77777777" w:rsidTr="0086150B">
        <w:trPr>
          <w:trHeight w:val="1619"/>
        </w:trPr>
        <w:tc>
          <w:tcPr>
            <w:tcW w:w="1230" w:type="dxa"/>
            <w:tcBorders>
              <w:bottom w:val="dotted" w:sz="4" w:space="0" w:color="auto"/>
            </w:tcBorders>
          </w:tcPr>
          <w:p w14:paraId="04347772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</w:rPr>
            </w:pPr>
            <w:r w:rsidRPr="0086150B">
              <w:rPr>
                <w:rFonts w:eastAsia="TimesNewRomanPS-BoldMT"/>
                <w:b/>
                <w:bCs w:val="0"/>
              </w:rPr>
              <w:t xml:space="preserve">Chủ đề 3: Hiện tượng khúc xạ </w:t>
            </w:r>
            <w:r w:rsidRPr="0086150B">
              <w:rPr>
                <w:rFonts w:eastAsia="TimesNewRomanPS-BoldMT"/>
                <w:b/>
                <w:bCs w:val="0"/>
              </w:rPr>
              <w:lastRenderedPageBreak/>
              <w:t>ánh sáng.</w:t>
            </w:r>
          </w:p>
        </w:tc>
        <w:tc>
          <w:tcPr>
            <w:tcW w:w="2261" w:type="dxa"/>
            <w:gridSpan w:val="2"/>
            <w:tcBorders>
              <w:bottom w:val="dotted" w:sz="4" w:space="0" w:color="auto"/>
            </w:tcBorders>
          </w:tcPr>
          <w:p w14:paraId="6BD6F713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lastRenderedPageBreak/>
              <w:t>- Nhận biết được đặc điểm của góc tới và góc khúc xạ.</w:t>
            </w:r>
          </w:p>
          <w:p w14:paraId="30D1899E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lastRenderedPageBreak/>
              <w:t>- Nêu được hiện tượng khúc xạ ánh sáng.</w:t>
            </w: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719933A9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1D5FBC41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856" w:type="dxa"/>
            <w:gridSpan w:val="3"/>
            <w:tcBorders>
              <w:bottom w:val="dotted" w:sz="4" w:space="0" w:color="auto"/>
            </w:tcBorders>
          </w:tcPr>
          <w:p w14:paraId="7CC5C5C7" w14:textId="77777777" w:rsidR="005A6C80" w:rsidRPr="0086150B" w:rsidRDefault="005A6C80" w:rsidP="00BB7E84">
            <w:pPr>
              <w:spacing w:after="0" w:line="269" w:lineRule="auto"/>
              <w:rPr>
                <w:rFonts w:eastAsia="Times New Roman"/>
                <w:lang w:val="sv-SE"/>
              </w:rPr>
            </w:pPr>
          </w:p>
        </w:tc>
        <w:tc>
          <w:tcPr>
            <w:tcW w:w="985" w:type="dxa"/>
            <w:tcBorders>
              <w:bottom w:val="dotted" w:sz="4" w:space="0" w:color="auto"/>
            </w:tcBorders>
          </w:tcPr>
          <w:p w14:paraId="4A415E06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</w:tr>
      <w:tr w:rsidR="005A6C80" w:rsidRPr="0086150B" w14:paraId="5EF2875E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2E52FC50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câu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A65A0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D9D8D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60F02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E9AA2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32B8B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E651E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E0CE9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61DE6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9EF38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2</w:t>
            </w:r>
          </w:p>
        </w:tc>
      </w:tr>
      <w:tr w:rsidR="005A6C80" w:rsidRPr="0086150B" w14:paraId="6AFD8201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194019DC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điểm 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2CD84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0,5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2D17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DADE1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869E4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72CAA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D65A9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5E237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83EA3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E2E2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1,5</w:t>
            </w:r>
          </w:p>
        </w:tc>
      </w:tr>
      <w:tr w:rsidR="005A6C80" w:rsidRPr="0086150B" w14:paraId="0FEC66F4" w14:textId="77777777" w:rsidTr="0086150B">
        <w:trPr>
          <w:trHeight w:val="330"/>
        </w:trPr>
        <w:tc>
          <w:tcPr>
            <w:tcW w:w="1230" w:type="dxa"/>
            <w:tcBorders>
              <w:top w:val="dotted" w:sz="4" w:space="0" w:color="auto"/>
            </w:tcBorders>
          </w:tcPr>
          <w:p w14:paraId="1A715986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Tỉ lệ %</w:t>
            </w:r>
          </w:p>
        </w:tc>
        <w:tc>
          <w:tcPr>
            <w:tcW w:w="1368" w:type="dxa"/>
            <w:tcBorders>
              <w:top w:val="dotted" w:sz="4" w:space="0" w:color="auto"/>
            </w:tcBorders>
            <w:vAlign w:val="center"/>
          </w:tcPr>
          <w:p w14:paraId="0984389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5%</w:t>
            </w: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307B69D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10%</w:t>
            </w:r>
          </w:p>
        </w:tc>
        <w:tc>
          <w:tcPr>
            <w:tcW w:w="742" w:type="dxa"/>
            <w:tcBorders>
              <w:top w:val="dotted" w:sz="4" w:space="0" w:color="auto"/>
            </w:tcBorders>
            <w:vAlign w:val="center"/>
          </w:tcPr>
          <w:p w14:paraId="09995D44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</w:tcBorders>
            <w:vAlign w:val="center"/>
          </w:tcPr>
          <w:p w14:paraId="5B9BB798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1" w:type="dxa"/>
            <w:tcBorders>
              <w:top w:val="dotted" w:sz="4" w:space="0" w:color="auto"/>
            </w:tcBorders>
            <w:vAlign w:val="center"/>
          </w:tcPr>
          <w:p w14:paraId="7FDF1D6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2D77FACB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1" w:type="dxa"/>
            <w:gridSpan w:val="2"/>
            <w:tcBorders>
              <w:top w:val="dotted" w:sz="4" w:space="0" w:color="auto"/>
            </w:tcBorders>
            <w:vAlign w:val="center"/>
          </w:tcPr>
          <w:p w14:paraId="6EDD19A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</w:tcBorders>
            <w:vAlign w:val="center"/>
          </w:tcPr>
          <w:p w14:paraId="332F238B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985" w:type="dxa"/>
            <w:tcBorders>
              <w:top w:val="dotted" w:sz="4" w:space="0" w:color="auto"/>
            </w:tcBorders>
            <w:vAlign w:val="center"/>
          </w:tcPr>
          <w:p w14:paraId="327364B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15%</w:t>
            </w:r>
          </w:p>
        </w:tc>
      </w:tr>
      <w:tr w:rsidR="005A6C80" w:rsidRPr="0086150B" w14:paraId="51A4CF56" w14:textId="77777777" w:rsidTr="0086150B">
        <w:trPr>
          <w:trHeight w:val="143"/>
        </w:trPr>
        <w:tc>
          <w:tcPr>
            <w:tcW w:w="1230" w:type="dxa"/>
            <w:tcBorders>
              <w:bottom w:val="dotted" w:sz="4" w:space="0" w:color="auto"/>
            </w:tcBorders>
          </w:tcPr>
          <w:p w14:paraId="7B364C45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/>
                <w:bCs w:val="0"/>
                <w:i/>
              </w:rPr>
            </w:pPr>
            <w:r w:rsidRPr="0086150B">
              <w:rPr>
                <w:rFonts w:eastAsia="TimesNewRomanPS-BoldMT"/>
                <w:b/>
                <w:bCs w:val="0"/>
              </w:rPr>
              <w:t>Chủ đề 4: Thấu kính hội tụ, thấu kính phân kì và ảnh tạo bởi TK.</w:t>
            </w:r>
          </w:p>
        </w:tc>
        <w:tc>
          <w:tcPr>
            <w:tcW w:w="2261" w:type="dxa"/>
            <w:gridSpan w:val="2"/>
            <w:tcBorders>
              <w:bottom w:val="dotted" w:sz="4" w:space="0" w:color="auto"/>
            </w:tcBorders>
          </w:tcPr>
          <w:p w14:paraId="6D18E4A8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Nhận biết được đặc điểm của thấu kính.</w:t>
            </w:r>
          </w:p>
          <w:p w14:paraId="6F08E8F4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43DDD672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Nêu được 3 tia sáng đặc biệt qua thấu kính.</w:t>
            </w:r>
          </w:p>
        </w:tc>
        <w:tc>
          <w:tcPr>
            <w:tcW w:w="1784" w:type="dxa"/>
            <w:gridSpan w:val="2"/>
            <w:tcBorders>
              <w:bottom w:val="dotted" w:sz="4" w:space="0" w:color="auto"/>
            </w:tcBorders>
          </w:tcPr>
          <w:p w14:paraId="3078AC5B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Vẽ ảnh của vật tạo bởi thấu kính. Nêu được tính chất của ảnh.</w:t>
            </w:r>
          </w:p>
          <w:p w14:paraId="2078E9D7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  <w:tc>
          <w:tcPr>
            <w:tcW w:w="1856" w:type="dxa"/>
            <w:gridSpan w:val="3"/>
            <w:tcBorders>
              <w:bottom w:val="dotted" w:sz="4" w:space="0" w:color="auto"/>
            </w:tcBorders>
          </w:tcPr>
          <w:p w14:paraId="59AF9B38" w14:textId="77777777" w:rsidR="005A6C80" w:rsidRPr="0086150B" w:rsidRDefault="005A6C80" w:rsidP="00BB7E84">
            <w:pPr>
              <w:spacing w:after="0" w:line="269" w:lineRule="auto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Vận dụng kiến thức hình học xác định được khoảng cách từ ảnh đến thấu kính và chiều cao của ảnh.</w:t>
            </w:r>
          </w:p>
        </w:tc>
        <w:tc>
          <w:tcPr>
            <w:tcW w:w="985" w:type="dxa"/>
            <w:tcBorders>
              <w:bottom w:val="dotted" w:sz="4" w:space="0" w:color="auto"/>
            </w:tcBorders>
          </w:tcPr>
          <w:p w14:paraId="40E2A370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 New Roman"/>
                <w:lang w:val="sv-SE"/>
              </w:rPr>
            </w:pPr>
          </w:p>
        </w:tc>
      </w:tr>
      <w:tr w:rsidR="005A6C80" w:rsidRPr="0086150B" w14:paraId="5D4A0FC1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3AB2F34E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câu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CC1B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1157A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5CCCBB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26EFB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C6E16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2D0E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2</w:t>
            </w: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D665D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0D130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9F3F3F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5</w:t>
            </w:r>
          </w:p>
        </w:tc>
      </w:tr>
      <w:tr w:rsidR="005A6C80" w:rsidRPr="0086150B" w14:paraId="3F3A7420" w14:textId="77777777" w:rsidTr="0086150B">
        <w:trPr>
          <w:trHeight w:val="251"/>
        </w:trPr>
        <w:tc>
          <w:tcPr>
            <w:tcW w:w="1230" w:type="dxa"/>
            <w:tcBorders>
              <w:top w:val="dotted" w:sz="4" w:space="0" w:color="auto"/>
              <w:bottom w:val="dotted" w:sz="4" w:space="0" w:color="auto"/>
            </w:tcBorders>
          </w:tcPr>
          <w:p w14:paraId="7D4B3DF8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 xml:space="preserve">Số điểm  </w:t>
            </w:r>
          </w:p>
        </w:tc>
        <w:tc>
          <w:tcPr>
            <w:tcW w:w="13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9551A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0,5</w:t>
            </w: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6A1F3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3BD5D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86C183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8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BAB1D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44F9C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2</w:t>
            </w:r>
          </w:p>
        </w:tc>
        <w:tc>
          <w:tcPr>
            <w:tcW w:w="104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2FAA2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A05A7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lang w:val="sv-SE"/>
              </w:rPr>
              <w:t>1</w:t>
            </w:r>
          </w:p>
        </w:tc>
        <w:tc>
          <w:tcPr>
            <w:tcW w:w="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BC3498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4,5</w:t>
            </w:r>
          </w:p>
        </w:tc>
      </w:tr>
      <w:tr w:rsidR="005A6C80" w:rsidRPr="0086150B" w14:paraId="48353819" w14:textId="77777777" w:rsidTr="0086150B">
        <w:trPr>
          <w:trHeight w:val="330"/>
        </w:trPr>
        <w:tc>
          <w:tcPr>
            <w:tcW w:w="1230" w:type="dxa"/>
            <w:tcBorders>
              <w:top w:val="dotted" w:sz="4" w:space="0" w:color="auto"/>
            </w:tcBorders>
          </w:tcPr>
          <w:p w14:paraId="4085BF59" w14:textId="77777777" w:rsidR="005A6C80" w:rsidRPr="0086150B" w:rsidRDefault="005A6C80" w:rsidP="00BB7E84">
            <w:pPr>
              <w:spacing w:after="0" w:line="269" w:lineRule="auto"/>
              <w:jc w:val="both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Tỉ lệ %</w:t>
            </w:r>
          </w:p>
        </w:tc>
        <w:tc>
          <w:tcPr>
            <w:tcW w:w="1368" w:type="dxa"/>
            <w:tcBorders>
              <w:top w:val="dotted" w:sz="4" w:space="0" w:color="auto"/>
            </w:tcBorders>
            <w:vAlign w:val="center"/>
          </w:tcPr>
          <w:p w14:paraId="660A9D5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5%</w:t>
            </w: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4043BF1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742" w:type="dxa"/>
            <w:tcBorders>
              <w:top w:val="dotted" w:sz="4" w:space="0" w:color="auto"/>
            </w:tcBorders>
            <w:vAlign w:val="center"/>
          </w:tcPr>
          <w:p w14:paraId="0205D78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1042" w:type="dxa"/>
            <w:tcBorders>
              <w:top w:val="dotted" w:sz="4" w:space="0" w:color="auto"/>
            </w:tcBorders>
            <w:vAlign w:val="center"/>
          </w:tcPr>
          <w:p w14:paraId="352B170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10%</w:t>
            </w:r>
          </w:p>
        </w:tc>
        <w:tc>
          <w:tcPr>
            <w:tcW w:w="891" w:type="dxa"/>
            <w:tcBorders>
              <w:top w:val="dotted" w:sz="4" w:space="0" w:color="auto"/>
            </w:tcBorders>
            <w:vAlign w:val="center"/>
          </w:tcPr>
          <w:p w14:paraId="511F93C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93" w:type="dxa"/>
            <w:tcBorders>
              <w:top w:val="dotted" w:sz="4" w:space="0" w:color="auto"/>
            </w:tcBorders>
            <w:vAlign w:val="center"/>
          </w:tcPr>
          <w:p w14:paraId="4376270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20%</w:t>
            </w:r>
          </w:p>
        </w:tc>
        <w:tc>
          <w:tcPr>
            <w:tcW w:w="1041" w:type="dxa"/>
            <w:gridSpan w:val="2"/>
            <w:tcBorders>
              <w:top w:val="dotted" w:sz="4" w:space="0" w:color="auto"/>
            </w:tcBorders>
            <w:vAlign w:val="center"/>
          </w:tcPr>
          <w:p w14:paraId="26C3B4D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</w:p>
        </w:tc>
        <w:tc>
          <w:tcPr>
            <w:tcW w:w="815" w:type="dxa"/>
            <w:tcBorders>
              <w:top w:val="dotted" w:sz="4" w:space="0" w:color="auto"/>
            </w:tcBorders>
            <w:vAlign w:val="center"/>
          </w:tcPr>
          <w:p w14:paraId="3CFDADFE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 New Roman"/>
                <w:lang w:val="sv-SE"/>
              </w:rPr>
            </w:pPr>
            <w:r w:rsidRPr="0086150B">
              <w:rPr>
                <w:rFonts w:eastAsia="Times New Roman"/>
                <w:i/>
                <w:lang w:val="sv-SE"/>
              </w:rPr>
              <w:t>10%</w:t>
            </w:r>
          </w:p>
        </w:tc>
        <w:tc>
          <w:tcPr>
            <w:tcW w:w="985" w:type="dxa"/>
            <w:tcBorders>
              <w:top w:val="dotted" w:sz="4" w:space="0" w:color="auto"/>
            </w:tcBorders>
            <w:vAlign w:val="center"/>
          </w:tcPr>
          <w:p w14:paraId="6B08B5D9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Cs w:val="0"/>
                <w:i/>
                <w:lang w:val="sv-SE"/>
              </w:rPr>
            </w:pPr>
            <w:r w:rsidRPr="0086150B">
              <w:rPr>
                <w:rFonts w:eastAsia="TimesNewRomanPS-BoldMT"/>
                <w:bCs w:val="0"/>
                <w:i/>
                <w:lang w:val="sv-SE"/>
              </w:rPr>
              <w:t>45%</w:t>
            </w:r>
          </w:p>
        </w:tc>
      </w:tr>
      <w:tr w:rsidR="005A6C80" w:rsidRPr="0086150B" w14:paraId="1E1CCF9B" w14:textId="77777777" w:rsidTr="0086150B">
        <w:trPr>
          <w:trHeight w:val="44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5F112" w14:textId="77777777" w:rsidR="005A6C80" w:rsidRPr="0086150B" w:rsidRDefault="005A6C80" w:rsidP="00BB7E84">
            <w:pPr>
              <w:spacing w:after="0" w:line="269" w:lineRule="auto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</w:rPr>
              <w:t xml:space="preserve">Tổng số câu 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E1F2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6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2DC5F5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2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0FF09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4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8EA21C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 New Roman"/>
                <w:b/>
                <w:bCs w:val="0"/>
                <w:lang w:val="sv-SE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DD54D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13</w:t>
            </w:r>
          </w:p>
        </w:tc>
      </w:tr>
      <w:tr w:rsidR="005A6C80" w:rsidRPr="0086150B" w14:paraId="1EEE878D" w14:textId="77777777" w:rsidTr="0086150B">
        <w:trPr>
          <w:trHeight w:val="361"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551EB0" w14:textId="77777777" w:rsidR="005A6C80" w:rsidRPr="0086150B" w:rsidRDefault="005A6C80" w:rsidP="00BB7E84">
            <w:pPr>
              <w:spacing w:after="0" w:line="269" w:lineRule="auto"/>
              <w:rPr>
                <w:rFonts w:eastAsia="TimesNewRomanPS-BoldMT"/>
                <w:b/>
                <w:bCs w:val="0"/>
              </w:rPr>
            </w:pPr>
            <w:r w:rsidRPr="0086150B">
              <w:rPr>
                <w:rFonts w:eastAsia="TimesNewRomanPS-BoldMT"/>
                <w:b/>
                <w:bCs w:val="0"/>
              </w:rPr>
              <w:t>Tổng số điểm</w:t>
            </w:r>
          </w:p>
        </w:tc>
        <w:tc>
          <w:tcPr>
            <w:tcW w:w="22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871450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3,5</w:t>
            </w:r>
          </w:p>
        </w:tc>
        <w:tc>
          <w:tcPr>
            <w:tcW w:w="17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231AC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1,5</w:t>
            </w:r>
          </w:p>
        </w:tc>
        <w:tc>
          <w:tcPr>
            <w:tcW w:w="18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C621DA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4,0</w:t>
            </w:r>
          </w:p>
        </w:tc>
        <w:tc>
          <w:tcPr>
            <w:tcW w:w="1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D637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 New Roman"/>
                <w:b/>
                <w:bCs w:val="0"/>
                <w:lang w:val="sv-SE"/>
              </w:rPr>
              <w:t>1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D99B6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10</w:t>
            </w:r>
          </w:p>
        </w:tc>
      </w:tr>
      <w:tr w:rsidR="005A6C80" w:rsidRPr="0086150B" w14:paraId="0262D2EE" w14:textId="77777777" w:rsidTr="0086150B">
        <w:trPr>
          <w:trHeight w:val="379"/>
        </w:trPr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FB0C" w14:textId="77777777" w:rsidR="005A6C80" w:rsidRPr="0086150B" w:rsidRDefault="005A6C80" w:rsidP="00BB7E84">
            <w:pPr>
              <w:spacing w:after="0" w:line="269" w:lineRule="auto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Tỉ lệ %</w:t>
            </w:r>
          </w:p>
        </w:tc>
        <w:tc>
          <w:tcPr>
            <w:tcW w:w="2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E400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35%</w:t>
            </w:r>
          </w:p>
        </w:tc>
        <w:tc>
          <w:tcPr>
            <w:tcW w:w="17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8DB2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15%</w:t>
            </w:r>
          </w:p>
        </w:tc>
        <w:tc>
          <w:tcPr>
            <w:tcW w:w="1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BA41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40%</w:t>
            </w:r>
          </w:p>
        </w:tc>
        <w:tc>
          <w:tcPr>
            <w:tcW w:w="1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5297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 New Roman"/>
                <w:b/>
                <w:bCs w:val="0"/>
                <w:lang w:val="sv-SE"/>
              </w:rPr>
              <w:t>10%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31D0" w14:textId="77777777" w:rsidR="005A6C80" w:rsidRPr="0086150B" w:rsidRDefault="005A6C80" w:rsidP="00BB7E84">
            <w:pPr>
              <w:spacing w:after="0" w:line="269" w:lineRule="auto"/>
              <w:jc w:val="center"/>
              <w:rPr>
                <w:rFonts w:eastAsia="TimesNewRomanPS-BoldMT"/>
                <w:b/>
                <w:bCs w:val="0"/>
                <w:lang w:val="sv-SE"/>
              </w:rPr>
            </w:pPr>
            <w:r w:rsidRPr="0086150B">
              <w:rPr>
                <w:rFonts w:eastAsia="TimesNewRomanPS-BoldMT"/>
                <w:b/>
                <w:bCs w:val="0"/>
                <w:lang w:val="sv-SE"/>
              </w:rPr>
              <w:t>100%</w:t>
            </w:r>
          </w:p>
        </w:tc>
      </w:tr>
    </w:tbl>
    <w:p w14:paraId="5F8BA8A7" w14:textId="5D0EFC5C" w:rsidR="00592975" w:rsidRPr="0086150B" w:rsidRDefault="004B01F5" w:rsidP="00BB7E84">
      <w:pPr>
        <w:spacing w:before="120" w:after="120" w:line="269" w:lineRule="auto"/>
        <w:jc w:val="both"/>
        <w:rPr>
          <w:rFonts w:eastAsia="Times New Roman"/>
          <w:b/>
          <w:bCs w:val="0"/>
        </w:rPr>
      </w:pPr>
      <w:r w:rsidRPr="0086150B">
        <w:rPr>
          <w:rFonts w:eastAsia="Times New Roman"/>
          <w:b/>
          <w:bCs w:val="0"/>
        </w:rPr>
        <w:t>II</w:t>
      </w:r>
      <w:r w:rsidR="00592975" w:rsidRPr="0086150B">
        <w:rPr>
          <w:rFonts w:eastAsia="Times New Roman"/>
          <w:b/>
          <w:bCs w:val="0"/>
        </w:rPr>
        <w:t xml:space="preserve">. ĐỀ RA </w:t>
      </w:r>
    </w:p>
    <w:p w14:paraId="0BD20669" w14:textId="16635F66" w:rsidR="00592975" w:rsidRPr="0086150B" w:rsidRDefault="00592975" w:rsidP="00BB7E84">
      <w:pPr>
        <w:spacing w:after="0" w:line="269" w:lineRule="auto"/>
        <w:rPr>
          <w:rFonts w:eastAsia="Times New Roman"/>
          <w:b/>
          <w:bCs w:val="0"/>
        </w:rPr>
      </w:pPr>
      <w:bookmarkStart w:id="0" w:name="_Hlk129844776"/>
      <w:r w:rsidRPr="0086150B">
        <w:rPr>
          <w:rFonts w:eastAsia="Times New Roman"/>
          <w:b/>
          <w:bCs w:val="0"/>
        </w:rPr>
        <w:t>I</w:t>
      </w:r>
      <w:r w:rsidR="00BB7E84" w:rsidRPr="0086150B">
        <w:rPr>
          <w:rFonts w:eastAsia="Times New Roman"/>
          <w:b/>
          <w:bCs w:val="0"/>
        </w:rPr>
        <w:t>.</w:t>
      </w:r>
      <w:r w:rsidRPr="0086150B">
        <w:rPr>
          <w:rFonts w:eastAsia="Times New Roman"/>
          <w:b/>
          <w:bCs w:val="0"/>
        </w:rPr>
        <w:t xml:space="preserve"> Trắc nghiệm: (3 điểm)</w:t>
      </w:r>
      <w:r w:rsidR="00813D71" w:rsidRPr="0086150B">
        <w:rPr>
          <w:rFonts w:eastAsia="Times New Roman"/>
          <w:b/>
          <w:bCs w:val="0"/>
        </w:rPr>
        <w:t>. Khoanh tròn vào đáp án đúng.</w:t>
      </w:r>
    </w:p>
    <w:p w14:paraId="134C984E" w14:textId="77777777" w:rsidR="00592975" w:rsidRPr="0086150B" w:rsidRDefault="00592975" w:rsidP="00BB7E84">
      <w:pPr>
        <w:spacing w:after="0" w:line="269" w:lineRule="auto"/>
        <w:jc w:val="both"/>
        <w:rPr>
          <w:rFonts w:eastAsia="Times New Roman"/>
          <w:bCs w:val="0"/>
          <w:lang w:val="nl-NL"/>
        </w:rPr>
      </w:pPr>
      <w:r w:rsidRPr="0086150B">
        <w:rPr>
          <w:rFonts w:eastAsia="Times New Roman"/>
          <w:b/>
          <w:bCs w:val="0"/>
          <w:lang w:val="nl-NL"/>
        </w:rPr>
        <w:t xml:space="preserve">Câu 1 : </w:t>
      </w:r>
      <w:r w:rsidRPr="0086150B">
        <w:rPr>
          <w:rFonts w:eastAsia="Times New Roman"/>
          <w:bCs w:val="0"/>
          <w:lang w:val="nl-NL"/>
        </w:rPr>
        <w:t>Máy phát điện xoay chiều là thiết bị điện dùng để:</w:t>
      </w:r>
    </w:p>
    <w:p w14:paraId="7C7B979D" w14:textId="77777777" w:rsidR="00592975" w:rsidRPr="0086150B" w:rsidRDefault="00592975" w:rsidP="00BB7E84">
      <w:pPr>
        <w:spacing w:after="0" w:line="269" w:lineRule="auto"/>
        <w:ind w:left="426"/>
        <w:jc w:val="both"/>
        <w:rPr>
          <w:rFonts w:eastAsia="Times New Roman"/>
          <w:bCs w:val="0"/>
          <w:lang w:val="nl-NL"/>
        </w:rPr>
      </w:pPr>
      <w:r w:rsidRPr="0086150B">
        <w:rPr>
          <w:rFonts w:eastAsia="Times New Roman"/>
          <w:bCs w:val="0"/>
          <w:lang w:val="nl-NL"/>
        </w:rPr>
        <w:t xml:space="preserve">      A. Biến đổi điện năng thành cơ năng.</w:t>
      </w:r>
      <w:r w:rsidRPr="0086150B">
        <w:rPr>
          <w:rFonts w:eastAsia="Times New Roman"/>
          <w:bCs w:val="0"/>
          <w:lang w:val="nl-NL"/>
        </w:rPr>
        <w:tab/>
      </w:r>
      <w:r w:rsidRPr="0086150B">
        <w:rPr>
          <w:rFonts w:eastAsia="Times New Roman"/>
          <w:bCs w:val="0"/>
          <w:lang w:val="nl-NL"/>
        </w:rPr>
        <w:tab/>
        <w:t>B. Biến đổi quang năng thành điện năng</w:t>
      </w:r>
    </w:p>
    <w:p w14:paraId="2C74537A" w14:textId="77777777" w:rsidR="00592975" w:rsidRPr="0086150B" w:rsidRDefault="00592975" w:rsidP="00BB7E84">
      <w:pPr>
        <w:spacing w:after="0" w:line="269" w:lineRule="auto"/>
        <w:ind w:left="426"/>
        <w:jc w:val="both"/>
        <w:rPr>
          <w:rFonts w:eastAsia="Times New Roman"/>
          <w:bCs w:val="0"/>
          <w:lang w:val="nl-NL"/>
        </w:rPr>
      </w:pPr>
      <w:r w:rsidRPr="0086150B">
        <w:rPr>
          <w:rFonts w:eastAsia="Times New Roman"/>
          <w:bCs w:val="0"/>
          <w:lang w:val="nl-NL"/>
        </w:rPr>
        <w:t xml:space="preserve">      C. Biến đổi cơ năng thành điện năng</w:t>
      </w:r>
      <w:r w:rsidRPr="0086150B">
        <w:rPr>
          <w:rFonts w:eastAsia="Times New Roman"/>
          <w:bCs w:val="0"/>
          <w:lang w:val="nl-NL"/>
        </w:rPr>
        <w:tab/>
      </w:r>
      <w:r w:rsidRPr="0086150B">
        <w:rPr>
          <w:rFonts w:eastAsia="Times New Roman"/>
          <w:bCs w:val="0"/>
          <w:lang w:val="nl-NL"/>
        </w:rPr>
        <w:tab/>
        <w:t>D. Biến đổi nhiệt năng thành điện năng.</w:t>
      </w:r>
    </w:p>
    <w:p w14:paraId="05B34977" w14:textId="77777777" w:rsidR="00592975" w:rsidRPr="0086150B" w:rsidRDefault="00592975" w:rsidP="00BB7E84">
      <w:pPr>
        <w:spacing w:after="0" w:line="269" w:lineRule="auto"/>
        <w:rPr>
          <w:rFonts w:eastAsia="Times New Roman"/>
          <w:bCs w:val="0"/>
        </w:rPr>
      </w:pPr>
      <w:r w:rsidRPr="0086150B">
        <w:rPr>
          <w:rFonts w:eastAsia="Times New Roman"/>
          <w:b/>
          <w:bCs w:val="0"/>
        </w:rPr>
        <w:t>Câu 2:</w:t>
      </w:r>
      <w:r w:rsidRPr="0086150B">
        <w:rPr>
          <w:rFonts w:eastAsia="Times New Roman"/>
          <w:bCs w:val="0"/>
        </w:rPr>
        <w:t xml:space="preserve"> Các thiết bị nào sau đây không sử dụng dòng điện xoay chiều?</w:t>
      </w:r>
    </w:p>
    <w:p w14:paraId="45258D5C" w14:textId="17FB3227" w:rsidR="00BB7E84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 xml:space="preserve">A. Máy thu thanh dùng pin.                     </w:t>
      </w:r>
      <w:r w:rsidR="00BB7E84"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 xml:space="preserve">B. </w:t>
      </w:r>
      <w:r w:rsidR="00BB7E84" w:rsidRPr="0086150B">
        <w:rPr>
          <w:rFonts w:eastAsia="Times New Roman"/>
          <w:bCs w:val="0"/>
        </w:rPr>
        <w:t xml:space="preserve">Tủ lạnh.                                               </w:t>
      </w:r>
    </w:p>
    <w:p w14:paraId="484CEAA1" w14:textId="1E9367A0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 xml:space="preserve">C. </w:t>
      </w:r>
      <w:r w:rsidR="00BB7E84" w:rsidRPr="0086150B">
        <w:rPr>
          <w:rFonts w:eastAsia="Times New Roman"/>
          <w:bCs w:val="0"/>
        </w:rPr>
        <w:t>Bóng đèn dây tóc mắc vào điện nhà 220V.</w:t>
      </w:r>
      <w:r w:rsidR="00BB7E84"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>D. Ấm đun nước.</w:t>
      </w:r>
    </w:p>
    <w:p w14:paraId="49D1F236" w14:textId="77777777" w:rsidR="00592975" w:rsidRPr="0086150B" w:rsidRDefault="00592975" w:rsidP="00BB7E84">
      <w:pPr>
        <w:spacing w:after="0" w:line="269" w:lineRule="auto"/>
        <w:rPr>
          <w:rFonts w:eastAsia="Times New Roman"/>
          <w:bCs w:val="0"/>
          <w:lang w:val="nl-NL"/>
        </w:rPr>
      </w:pPr>
      <w:r w:rsidRPr="0086150B">
        <w:rPr>
          <w:rFonts w:eastAsia="Times New Roman"/>
          <w:b/>
          <w:bCs w:val="0"/>
          <w:lang w:val="pt-BR"/>
        </w:rPr>
        <w:t>Câu 3:</w:t>
      </w:r>
      <w:r w:rsidRPr="0086150B">
        <w:rPr>
          <w:rFonts w:eastAsia="Times New Roman"/>
          <w:bCs w:val="0"/>
          <w:lang w:val="pt-BR"/>
        </w:rPr>
        <w:t xml:space="preserve"> </w:t>
      </w:r>
      <w:r w:rsidRPr="0086150B">
        <w:rPr>
          <w:rFonts w:eastAsia="Times New Roman"/>
          <w:bCs w:val="0"/>
        </w:rPr>
        <w:t xml:space="preserve">Với cùng một công suất điện truyền đi, </w:t>
      </w:r>
      <w:r w:rsidRPr="0086150B">
        <w:rPr>
          <w:rFonts w:eastAsia="Times New Roman"/>
          <w:bCs w:val="0"/>
          <w:lang w:val="nl-NL"/>
        </w:rPr>
        <w:t xml:space="preserve">nếu tăng hiệu điện thế ở hai đầu đường dây tải điện lên 100 lần thì công suất hao phí vì toả nhiệt trên đường dây dẫn sẽ: </w:t>
      </w:r>
    </w:p>
    <w:p w14:paraId="1645E5A6" w14:textId="77777777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  <w:lang w:val="nl-NL"/>
        </w:rPr>
      </w:pPr>
      <w:r w:rsidRPr="0086150B">
        <w:rPr>
          <w:rFonts w:eastAsia="Times New Roman"/>
          <w:bCs w:val="0"/>
          <w:lang w:val="nl-NL"/>
        </w:rPr>
        <w:t xml:space="preserve">A. tăng lên 100 lần.                                  </w:t>
      </w:r>
      <w:r w:rsidRPr="0086150B">
        <w:rPr>
          <w:rFonts w:eastAsia="Times New Roman"/>
          <w:bCs w:val="0"/>
          <w:lang w:val="nl-NL"/>
        </w:rPr>
        <w:tab/>
        <w:t>C. tăng lên 200 lần.</w:t>
      </w:r>
    </w:p>
    <w:p w14:paraId="1287D797" w14:textId="77777777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  <w:lang w:val="nl-NL"/>
        </w:rPr>
      </w:pPr>
      <w:r w:rsidRPr="0086150B">
        <w:rPr>
          <w:rFonts w:eastAsia="Times New Roman"/>
          <w:bCs w:val="0"/>
          <w:lang w:val="nl-NL"/>
        </w:rPr>
        <w:t xml:space="preserve">B. giảm đi 100 lần.                                   </w:t>
      </w:r>
      <w:r w:rsidRPr="0086150B">
        <w:rPr>
          <w:rFonts w:eastAsia="Times New Roman"/>
          <w:bCs w:val="0"/>
          <w:lang w:val="nl-NL"/>
        </w:rPr>
        <w:tab/>
        <w:t>D. giảm đi 10 000 lần.</w:t>
      </w:r>
    </w:p>
    <w:p w14:paraId="00667DDF" w14:textId="77777777" w:rsidR="00592975" w:rsidRPr="0086150B" w:rsidRDefault="00592975" w:rsidP="00BB7E84">
      <w:pPr>
        <w:spacing w:after="0" w:line="269" w:lineRule="auto"/>
        <w:rPr>
          <w:rFonts w:eastAsia="Times New Roman"/>
          <w:bCs w:val="0"/>
        </w:rPr>
      </w:pPr>
      <w:r w:rsidRPr="0086150B">
        <w:rPr>
          <w:rFonts w:eastAsia="Times New Roman"/>
          <w:b/>
        </w:rPr>
        <w:t>Câu 4:</w:t>
      </w:r>
      <w:r w:rsidRPr="0086150B">
        <w:rPr>
          <w:rFonts w:eastAsia="Times New Roman"/>
          <w:b/>
          <w:bCs w:val="0"/>
        </w:rPr>
        <w:t xml:space="preserve"> </w:t>
      </w:r>
      <w:r w:rsidRPr="0086150B">
        <w:rPr>
          <w:rFonts w:eastAsia="Times New Roman"/>
          <w:bCs w:val="0"/>
        </w:rPr>
        <w:t>Công thức đúng của máy biến thế là:</w:t>
      </w:r>
    </w:p>
    <w:p w14:paraId="76F78875" w14:textId="77777777" w:rsidR="00592975" w:rsidRPr="0086150B" w:rsidRDefault="00592975" w:rsidP="00BB7E84">
      <w:pPr>
        <w:numPr>
          <w:ilvl w:val="0"/>
          <w:numId w:val="4"/>
        </w:numPr>
        <w:spacing w:after="0" w:line="269" w:lineRule="auto"/>
        <w:ind w:firstLine="131"/>
        <w:jc w:val="both"/>
        <w:rPr>
          <w:rFonts w:eastAsia="Times New Roman"/>
          <w:bCs w:val="0"/>
        </w:rPr>
      </w:pPr>
      <w:r w:rsidRPr="0086150B">
        <w:rPr>
          <w:rFonts w:eastAsia="Times New Roman"/>
          <w:bCs w:val="0"/>
          <w:position w:val="-32"/>
        </w:rPr>
        <w:object w:dxaOrig="859" w:dyaOrig="740" w14:anchorId="36871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9pt;height:36.9pt" o:ole="">
            <v:imagedata r:id="rId5" o:title=""/>
          </v:shape>
          <o:OLEObject Type="Embed" ProgID="Equation.DSMT4" ShapeID="_x0000_i1025" DrawAspect="Content" ObjectID="_1740840906" r:id="rId6"/>
        </w:object>
      </w:r>
      <w:r w:rsidRPr="0086150B">
        <w:rPr>
          <w:rFonts w:eastAsia="Times New Roman"/>
          <w:bCs w:val="0"/>
        </w:rPr>
        <w:t xml:space="preserve"> </w:t>
      </w:r>
      <w:r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ab/>
        <w:t xml:space="preserve">B. </w:t>
      </w:r>
      <w:r w:rsidRPr="0086150B">
        <w:rPr>
          <w:rFonts w:eastAsia="Times New Roman"/>
          <w:bCs w:val="0"/>
          <w:position w:val="-32"/>
        </w:rPr>
        <w:object w:dxaOrig="859" w:dyaOrig="740" w14:anchorId="772122C8">
          <v:shape id="_x0000_i1026" type="#_x0000_t75" style="width:42.9pt;height:36.9pt" o:ole="">
            <v:imagedata r:id="rId7" o:title=""/>
          </v:shape>
          <o:OLEObject Type="Embed" ProgID="Equation.DSMT4" ShapeID="_x0000_i1026" DrawAspect="Content" ObjectID="_1740840907" r:id="rId8"/>
        </w:object>
      </w:r>
      <w:r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ab/>
        <w:t xml:space="preserve">C. </w:t>
      </w:r>
      <w:r w:rsidRPr="0086150B">
        <w:rPr>
          <w:rFonts w:eastAsia="Times New Roman"/>
          <w:bCs w:val="0"/>
          <w:position w:val="-12"/>
        </w:rPr>
        <w:object w:dxaOrig="1300" w:dyaOrig="380" w14:anchorId="4D4047B2">
          <v:shape id="_x0000_i1027" type="#_x0000_t75" style="width:65.1pt;height:18.9pt" o:ole="">
            <v:imagedata r:id="rId9" o:title=""/>
          </v:shape>
          <o:OLEObject Type="Embed" ProgID="Equation.DSMT4" ShapeID="_x0000_i1027" DrawAspect="Content" ObjectID="_1740840908" r:id="rId10"/>
        </w:object>
      </w:r>
      <w:r w:rsidRPr="0086150B">
        <w:rPr>
          <w:rFonts w:eastAsia="Times New Roman"/>
          <w:bCs w:val="0"/>
        </w:rPr>
        <w:t xml:space="preserve"> </w:t>
      </w:r>
      <w:r w:rsidRPr="0086150B">
        <w:rPr>
          <w:rFonts w:eastAsia="Times New Roman"/>
          <w:bCs w:val="0"/>
        </w:rPr>
        <w:tab/>
        <w:t xml:space="preserve">D. </w:t>
      </w:r>
      <w:r w:rsidRPr="0086150B">
        <w:rPr>
          <w:rFonts w:eastAsia="Times New Roman"/>
          <w:bCs w:val="0"/>
          <w:position w:val="-12"/>
        </w:rPr>
        <w:object w:dxaOrig="1300" w:dyaOrig="380" w14:anchorId="360B4704">
          <v:shape id="_x0000_i1028" type="#_x0000_t75" style="width:65.1pt;height:18.9pt" o:ole="">
            <v:imagedata r:id="rId11" o:title=""/>
          </v:shape>
          <o:OLEObject Type="Embed" ProgID="Equation.DSMT4" ShapeID="_x0000_i1028" DrawAspect="Content" ObjectID="_1740840909" r:id="rId12"/>
        </w:object>
      </w:r>
    </w:p>
    <w:p w14:paraId="113AF668" w14:textId="77777777" w:rsidR="00592975" w:rsidRPr="0086150B" w:rsidRDefault="00592975" w:rsidP="00BB7E84">
      <w:pPr>
        <w:spacing w:after="0" w:line="269" w:lineRule="auto"/>
        <w:rPr>
          <w:rFonts w:eastAsia="Times New Roman"/>
          <w:bCs w:val="0"/>
        </w:rPr>
      </w:pPr>
      <w:r w:rsidRPr="0086150B">
        <w:rPr>
          <w:rFonts w:eastAsia="Times New Roman"/>
          <w:b/>
          <w:bCs w:val="0"/>
        </w:rPr>
        <w:t>Câu 5:</w:t>
      </w:r>
      <w:r w:rsidRPr="0086150B">
        <w:rPr>
          <w:rFonts w:eastAsia="Times New Roman"/>
          <w:bCs w:val="0"/>
        </w:rPr>
        <w:t xml:space="preserve"> Chiếu 1 tia sáng tới từ không khí vào nước độ lớn góc khúc xạ như thế nào so với góc tới ?</w:t>
      </w:r>
    </w:p>
    <w:p w14:paraId="1E0BA60F" w14:textId="25F7EFB8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>A. Lớn hơn.</w:t>
      </w:r>
      <w:r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ab/>
      </w:r>
      <w:r w:rsidR="00BB7E84"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>B. Nhỏ hơn.</w:t>
      </w:r>
    </w:p>
    <w:p w14:paraId="3FEE62B8" w14:textId="6A0A3DF6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lastRenderedPageBreak/>
        <w:t xml:space="preserve">C. </w:t>
      </w:r>
      <w:r w:rsidR="00BB7E84" w:rsidRPr="0086150B">
        <w:rPr>
          <w:rFonts w:eastAsia="Times New Roman"/>
          <w:bCs w:val="0"/>
          <w:lang w:val="pt-BR"/>
        </w:rPr>
        <w:t>Lúc lớn, lúc nhỏ luôn phiên thay đổi</w:t>
      </w:r>
      <w:r w:rsidR="00BB7E84" w:rsidRPr="0086150B">
        <w:rPr>
          <w:rFonts w:eastAsia="Times New Roman"/>
          <w:bCs w:val="0"/>
        </w:rPr>
        <w:tab/>
      </w:r>
      <w:r w:rsidR="00BB7E84" w:rsidRPr="0086150B">
        <w:rPr>
          <w:rFonts w:eastAsia="Times New Roman"/>
          <w:bCs w:val="0"/>
        </w:rPr>
        <w:tab/>
      </w:r>
      <w:r w:rsidRPr="0086150B">
        <w:rPr>
          <w:rFonts w:eastAsia="Times New Roman"/>
          <w:bCs w:val="0"/>
        </w:rPr>
        <w:t xml:space="preserve">D. </w:t>
      </w:r>
      <w:r w:rsidR="00BB7E84" w:rsidRPr="0086150B">
        <w:rPr>
          <w:rFonts w:eastAsia="Times New Roman"/>
          <w:bCs w:val="0"/>
        </w:rPr>
        <w:t>Bằng nhau</w:t>
      </w:r>
      <w:r w:rsidR="00BB7E84" w:rsidRPr="0086150B">
        <w:rPr>
          <w:rFonts w:eastAsia="Times New Roman"/>
          <w:bCs w:val="0"/>
        </w:rPr>
        <w:tab/>
      </w:r>
    </w:p>
    <w:p w14:paraId="374DFB72" w14:textId="13133114" w:rsidR="00592975" w:rsidRPr="0086150B" w:rsidRDefault="00592975" w:rsidP="00BB7E84">
      <w:pPr>
        <w:spacing w:after="0" w:line="269" w:lineRule="auto"/>
        <w:rPr>
          <w:rFonts w:eastAsia="Times New Roman"/>
          <w:b/>
          <w:bCs w:val="0"/>
        </w:rPr>
      </w:pPr>
      <w:r w:rsidRPr="0086150B">
        <w:rPr>
          <w:rFonts w:eastAsia="Times New Roman"/>
          <w:b/>
          <w:bCs w:val="0"/>
        </w:rPr>
        <w:t>Câu 6:</w:t>
      </w:r>
      <w:r w:rsidRPr="0086150B">
        <w:rPr>
          <w:rFonts w:eastAsia="Times New Roman"/>
          <w:bCs w:val="0"/>
        </w:rPr>
        <w:t xml:space="preserve"> </w:t>
      </w:r>
      <w:r w:rsidRPr="0086150B">
        <w:rPr>
          <w:rFonts w:eastAsia="Times New Roman"/>
          <w:bCs w:val="0"/>
          <w:lang w:val="sv-SE"/>
        </w:rPr>
        <w:t xml:space="preserve">Thấu kính </w:t>
      </w:r>
      <w:r w:rsidR="00C8244B" w:rsidRPr="0086150B">
        <w:rPr>
          <w:rFonts w:eastAsia="Times New Roman"/>
          <w:bCs w:val="0"/>
          <w:lang w:val="sv-SE"/>
        </w:rPr>
        <w:t>hội tụ</w:t>
      </w:r>
      <w:r w:rsidRPr="0086150B">
        <w:rPr>
          <w:rFonts w:eastAsia="Times New Roman"/>
          <w:bCs w:val="0"/>
          <w:lang w:val="sv-SE"/>
        </w:rPr>
        <w:t xml:space="preserve"> có đặc điểm biến đổi chùm tia tới song song thành:</w:t>
      </w:r>
    </w:p>
    <w:p w14:paraId="45B40CA5" w14:textId="33B42828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  <w:lang w:val="sv-SE"/>
        </w:rPr>
      </w:pPr>
      <w:r w:rsidRPr="0086150B">
        <w:rPr>
          <w:rFonts w:eastAsia="Times New Roman"/>
          <w:bCs w:val="0"/>
          <w:lang w:val="sv-SE"/>
        </w:rPr>
        <w:t>A. Chùm tia phản xạ.</w:t>
      </w:r>
      <w:r w:rsidRPr="0086150B">
        <w:rPr>
          <w:rFonts w:eastAsia="Times New Roman"/>
          <w:bCs w:val="0"/>
          <w:lang w:val="sv-SE"/>
        </w:rPr>
        <w:tab/>
      </w:r>
      <w:r w:rsidRPr="0086150B">
        <w:rPr>
          <w:rFonts w:eastAsia="Times New Roman"/>
          <w:bCs w:val="0"/>
          <w:lang w:val="sv-SE"/>
        </w:rPr>
        <w:tab/>
      </w:r>
      <w:r w:rsidRPr="0086150B">
        <w:rPr>
          <w:rFonts w:eastAsia="Times New Roman"/>
          <w:bCs w:val="0"/>
          <w:lang w:val="sv-SE"/>
        </w:rPr>
        <w:tab/>
      </w:r>
      <w:r w:rsidR="00BB7E84" w:rsidRPr="0086150B">
        <w:rPr>
          <w:rFonts w:eastAsia="Times New Roman"/>
          <w:bCs w:val="0"/>
          <w:lang w:val="sv-SE"/>
        </w:rPr>
        <w:tab/>
      </w:r>
      <w:r w:rsidRPr="0086150B">
        <w:rPr>
          <w:rFonts w:eastAsia="Times New Roman"/>
          <w:bCs w:val="0"/>
          <w:lang w:val="sv-SE"/>
        </w:rPr>
        <w:t>B. Chùm tia ló song song khác.</w:t>
      </w:r>
    </w:p>
    <w:p w14:paraId="2755F3AE" w14:textId="217556DB" w:rsidR="00592975" w:rsidRPr="0086150B" w:rsidRDefault="00592975" w:rsidP="00BB7E84">
      <w:pPr>
        <w:spacing w:after="0" w:line="269" w:lineRule="auto"/>
        <w:ind w:left="851"/>
        <w:rPr>
          <w:rFonts w:eastAsia="Times New Roman"/>
          <w:bCs w:val="0"/>
          <w:lang w:val="sv-SE"/>
        </w:rPr>
      </w:pPr>
      <w:r w:rsidRPr="0086150B">
        <w:rPr>
          <w:rFonts w:eastAsia="Times New Roman"/>
          <w:bCs w:val="0"/>
          <w:lang w:val="sv-SE"/>
        </w:rPr>
        <w:t>C. Chùm tia ló phân kỳ.</w:t>
      </w:r>
      <w:r w:rsidRPr="0086150B">
        <w:rPr>
          <w:rFonts w:eastAsia="Times New Roman"/>
          <w:bCs w:val="0"/>
          <w:lang w:val="sv-SE"/>
        </w:rPr>
        <w:tab/>
      </w:r>
      <w:r w:rsidRPr="0086150B">
        <w:rPr>
          <w:rFonts w:eastAsia="Times New Roman"/>
          <w:bCs w:val="0"/>
          <w:lang w:val="sv-SE"/>
        </w:rPr>
        <w:tab/>
      </w:r>
      <w:r w:rsidRPr="0086150B">
        <w:rPr>
          <w:rFonts w:eastAsia="Times New Roman"/>
          <w:bCs w:val="0"/>
          <w:lang w:val="sv-SE"/>
        </w:rPr>
        <w:tab/>
      </w:r>
      <w:r w:rsidR="00BB7E84" w:rsidRPr="0086150B">
        <w:rPr>
          <w:rFonts w:eastAsia="Times New Roman"/>
          <w:bCs w:val="0"/>
          <w:lang w:val="sv-SE"/>
        </w:rPr>
        <w:tab/>
      </w:r>
      <w:r w:rsidRPr="0086150B">
        <w:rPr>
          <w:rFonts w:eastAsia="Times New Roman"/>
          <w:bCs w:val="0"/>
          <w:lang w:val="sv-SE"/>
        </w:rPr>
        <w:t>D. Chùm tia ló hội tụ.</w:t>
      </w:r>
    </w:p>
    <w:p w14:paraId="2772169B" w14:textId="77777777" w:rsidR="00592975" w:rsidRPr="0086150B" w:rsidRDefault="00592975" w:rsidP="00BB7E84">
      <w:pPr>
        <w:spacing w:after="0" w:line="269" w:lineRule="auto"/>
        <w:rPr>
          <w:rFonts w:eastAsia="Times New Roman"/>
          <w:b/>
          <w:bCs w:val="0"/>
        </w:rPr>
      </w:pPr>
      <w:r w:rsidRPr="0086150B">
        <w:rPr>
          <w:rFonts w:eastAsia="Times New Roman"/>
          <w:b/>
          <w:bCs w:val="0"/>
        </w:rPr>
        <w:t>II. Tự luận: (7 điểm)</w:t>
      </w:r>
    </w:p>
    <w:p w14:paraId="5ED9FB38" w14:textId="77777777" w:rsidR="00592975" w:rsidRPr="0086150B" w:rsidRDefault="00592975" w:rsidP="00BB7E84">
      <w:pPr>
        <w:spacing w:after="0" w:line="269" w:lineRule="auto"/>
        <w:rPr>
          <w:rFonts w:eastAsia="Times New Roman"/>
        </w:rPr>
      </w:pPr>
      <w:r w:rsidRPr="0086150B">
        <w:rPr>
          <w:rFonts w:eastAsia="Times New Roman"/>
          <w:b/>
          <w:bCs w:val="0"/>
        </w:rPr>
        <w:t>Câu 1</w:t>
      </w:r>
      <w:r w:rsidRPr="0086150B">
        <w:rPr>
          <w:rFonts w:eastAsia="Times New Roman"/>
          <w:bCs w:val="0"/>
        </w:rPr>
        <w:t>:</w:t>
      </w:r>
      <w:r w:rsidRPr="0086150B">
        <w:rPr>
          <w:rFonts w:eastAsia="Times New Roman"/>
        </w:rPr>
        <w:t xml:space="preserve"> (2 điểm) </w:t>
      </w:r>
    </w:p>
    <w:p w14:paraId="6B87750C" w14:textId="77777777" w:rsidR="00592975" w:rsidRPr="0086150B" w:rsidRDefault="00592975" w:rsidP="00BB7E84">
      <w:pPr>
        <w:widowControl w:val="0"/>
        <w:numPr>
          <w:ilvl w:val="0"/>
          <w:numId w:val="5"/>
        </w:numPr>
        <w:autoSpaceDE w:val="0"/>
        <w:autoSpaceDN w:val="0"/>
        <w:spacing w:after="0" w:line="269" w:lineRule="auto"/>
        <w:ind w:left="851" w:hanging="294"/>
        <w:jc w:val="both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 xml:space="preserve">Hiện tượng khúc xạ là gì? </w:t>
      </w:r>
    </w:p>
    <w:p w14:paraId="46A2482B" w14:textId="658FBAEB" w:rsidR="00592975" w:rsidRPr="0086150B" w:rsidRDefault="00592975" w:rsidP="00BB7E84">
      <w:pPr>
        <w:widowControl w:val="0"/>
        <w:numPr>
          <w:ilvl w:val="0"/>
          <w:numId w:val="5"/>
        </w:numPr>
        <w:autoSpaceDE w:val="0"/>
        <w:autoSpaceDN w:val="0"/>
        <w:spacing w:after="0" w:line="269" w:lineRule="auto"/>
        <w:ind w:left="851" w:hanging="294"/>
        <w:jc w:val="both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 xml:space="preserve">Hãy nêu 3 tia sáng đặc biệt qua thấu kính </w:t>
      </w:r>
      <w:r w:rsidR="00C8244B" w:rsidRPr="0086150B">
        <w:rPr>
          <w:rFonts w:eastAsia="Times New Roman"/>
          <w:bCs w:val="0"/>
        </w:rPr>
        <w:t>hội tụ</w:t>
      </w:r>
      <w:r w:rsidRPr="0086150B">
        <w:rPr>
          <w:rFonts w:eastAsia="Times New Roman"/>
          <w:bCs w:val="0"/>
        </w:rPr>
        <w:t>?</w:t>
      </w:r>
    </w:p>
    <w:p w14:paraId="5AB7685F" w14:textId="68153750" w:rsidR="00592975" w:rsidRPr="0086150B" w:rsidRDefault="00592975" w:rsidP="00BB7E84">
      <w:pPr>
        <w:spacing w:after="0" w:line="269" w:lineRule="auto"/>
        <w:ind w:left="284" w:hanging="284"/>
        <w:jc w:val="both"/>
        <w:rPr>
          <w:rFonts w:eastAsia="Times New Roman"/>
          <w:b/>
        </w:rPr>
      </w:pPr>
      <w:r w:rsidRPr="0086150B">
        <w:rPr>
          <w:rFonts w:eastAsia="Times New Roman"/>
          <w:b/>
          <w:bCs w:val="0"/>
          <w:lang w:val="sv-SE"/>
        </w:rPr>
        <w:t xml:space="preserve">Câu 2: </w:t>
      </w:r>
      <w:r w:rsidRPr="0086150B">
        <w:rPr>
          <w:rFonts w:eastAsia="Times New Roman"/>
        </w:rPr>
        <w:t>(2 điểm)</w:t>
      </w:r>
      <w:r w:rsidRPr="0086150B">
        <w:rPr>
          <w:rFonts w:eastAsia="Times New Roman"/>
          <w:b/>
        </w:rPr>
        <w:t xml:space="preserve"> </w:t>
      </w:r>
      <w:r w:rsidRPr="0086150B">
        <w:rPr>
          <w:rFonts w:eastAsia="Times New Roman"/>
          <w:bCs w:val="0"/>
          <w:lang w:val="sv-SE"/>
        </w:rPr>
        <w:t>Khi đặt vào 2 đầu cuộn sơ cấp một hiệu điện thế xoay chiều U</w:t>
      </w:r>
      <w:r w:rsidRPr="0086150B">
        <w:rPr>
          <w:rFonts w:eastAsia="Times New Roman"/>
          <w:bCs w:val="0"/>
          <w:vertAlign w:val="subscript"/>
          <w:lang w:val="sv-SE"/>
        </w:rPr>
        <w:t>1</w:t>
      </w:r>
      <w:r w:rsidRPr="0086150B">
        <w:rPr>
          <w:rFonts w:eastAsia="Times New Roman"/>
          <w:bCs w:val="0"/>
          <w:lang w:val="sv-SE"/>
        </w:rPr>
        <w:t xml:space="preserve"> = 180V. Cuộn sơ cấp của 1 máy biến thế n</w:t>
      </w:r>
      <w:r w:rsidRPr="0086150B">
        <w:rPr>
          <w:rFonts w:eastAsia="Times New Roman"/>
          <w:bCs w:val="0"/>
          <w:vertAlign w:val="subscript"/>
          <w:lang w:val="sv-SE"/>
        </w:rPr>
        <w:t>1</w:t>
      </w:r>
      <w:r w:rsidRPr="0086150B">
        <w:rPr>
          <w:rFonts w:eastAsia="Times New Roman"/>
          <w:bCs w:val="0"/>
          <w:lang w:val="sv-SE"/>
        </w:rPr>
        <w:t xml:space="preserve"> = 600 vòng, cuộn thứ cấp có n</w:t>
      </w:r>
      <w:r w:rsidRPr="0086150B">
        <w:rPr>
          <w:rFonts w:eastAsia="Times New Roman"/>
          <w:bCs w:val="0"/>
          <w:vertAlign w:val="subscript"/>
          <w:lang w:val="sv-SE"/>
        </w:rPr>
        <w:t>2</w:t>
      </w:r>
      <w:r w:rsidRPr="0086150B">
        <w:rPr>
          <w:rFonts w:eastAsia="Times New Roman"/>
          <w:bCs w:val="0"/>
          <w:lang w:val="sv-SE"/>
        </w:rPr>
        <w:t xml:space="preserve"> = 250 vòng.  </w:t>
      </w:r>
    </w:p>
    <w:p w14:paraId="492BDAAE" w14:textId="77777777" w:rsidR="00592975" w:rsidRPr="0086150B" w:rsidRDefault="00592975" w:rsidP="00BB7E84">
      <w:pPr>
        <w:spacing w:after="0" w:line="269" w:lineRule="auto"/>
        <w:ind w:left="284" w:firstLine="283"/>
        <w:jc w:val="both"/>
        <w:rPr>
          <w:rFonts w:eastAsia="Times New Roman"/>
          <w:bCs w:val="0"/>
          <w:lang w:val="sv-SE"/>
        </w:rPr>
      </w:pPr>
      <w:r w:rsidRPr="0086150B">
        <w:rPr>
          <w:rFonts w:eastAsia="Times New Roman"/>
          <w:bCs w:val="0"/>
          <w:lang w:val="sv-SE"/>
        </w:rPr>
        <w:t>a. Hiệu điện thế đặt ở 2 đầu cuộn thứ cấp là bao nhiêu?</w:t>
      </w:r>
    </w:p>
    <w:p w14:paraId="32711AB5" w14:textId="77777777" w:rsidR="00592975" w:rsidRPr="0086150B" w:rsidRDefault="00592975" w:rsidP="00BB7E84">
      <w:pPr>
        <w:spacing w:after="0" w:line="269" w:lineRule="auto"/>
        <w:ind w:left="284" w:firstLine="283"/>
        <w:jc w:val="both"/>
        <w:rPr>
          <w:rFonts w:eastAsia="Times New Roman"/>
          <w:bCs w:val="0"/>
          <w:lang w:val="sv-SE"/>
        </w:rPr>
      </w:pPr>
      <w:r w:rsidRPr="0086150B">
        <w:rPr>
          <w:rFonts w:eastAsia="Times New Roman"/>
          <w:bCs w:val="0"/>
          <w:lang w:val="sv-SE"/>
        </w:rPr>
        <w:t>b. Nếu hiệu điện thế ở 2 đầu cuộn sơ cấp tăng thêm 180V thì hiệu điện thế ở 2 đầu cuộn thứ cấp lúc này bằng bao nhiêu?</w:t>
      </w:r>
    </w:p>
    <w:p w14:paraId="381A4EE5" w14:textId="5B262B92" w:rsidR="00592975" w:rsidRPr="0086150B" w:rsidRDefault="00592975" w:rsidP="00BB7E84">
      <w:pPr>
        <w:spacing w:after="0" w:line="269" w:lineRule="auto"/>
        <w:jc w:val="both"/>
        <w:rPr>
          <w:rFonts w:eastAsia="Times New Roman"/>
          <w:bCs w:val="0"/>
        </w:rPr>
      </w:pPr>
      <w:r w:rsidRPr="0086150B">
        <w:rPr>
          <w:rFonts w:eastAsia="Times New Roman"/>
          <w:b/>
          <w:bCs w:val="0"/>
        </w:rPr>
        <w:t>Câu 3</w:t>
      </w:r>
      <w:r w:rsidRPr="0086150B">
        <w:rPr>
          <w:rFonts w:eastAsia="Times New Roman"/>
          <w:bCs w:val="0"/>
        </w:rPr>
        <w:t>:</w:t>
      </w:r>
      <w:r w:rsidRPr="0086150B">
        <w:rPr>
          <w:rFonts w:eastAsia="Times New Roman"/>
        </w:rPr>
        <w:t xml:space="preserve"> (3 điểm)</w:t>
      </w:r>
      <w:r w:rsidRPr="0086150B">
        <w:rPr>
          <w:rFonts w:eastAsia="Times New Roman"/>
          <w:bCs w:val="0"/>
        </w:rPr>
        <w:t xml:space="preserve"> Một vật sáng AB được đặt vuông góc với trục chính của một thấu kính </w:t>
      </w:r>
      <w:r w:rsidR="00C8244B" w:rsidRPr="0086150B">
        <w:rPr>
          <w:rFonts w:eastAsia="Times New Roman"/>
          <w:bCs w:val="0"/>
        </w:rPr>
        <w:t>phân kì</w:t>
      </w:r>
      <w:r w:rsidRPr="0086150B">
        <w:rPr>
          <w:rFonts w:eastAsia="Times New Roman"/>
          <w:bCs w:val="0"/>
        </w:rPr>
        <w:t xml:space="preserve"> có tiêu cự </w:t>
      </w:r>
      <w:r w:rsidR="00C8244B" w:rsidRPr="0086150B">
        <w:rPr>
          <w:rFonts w:eastAsia="Times New Roman"/>
          <w:bCs w:val="0"/>
        </w:rPr>
        <w:t>15</w:t>
      </w:r>
      <w:r w:rsidRPr="0086150B">
        <w:rPr>
          <w:rFonts w:eastAsia="Times New Roman"/>
          <w:bCs w:val="0"/>
        </w:rPr>
        <w:t>cm, A nằm trên trục chính và đặt cách thấu kính một khoảng</w:t>
      </w:r>
      <w:r w:rsidR="00C8244B" w:rsidRPr="0086150B">
        <w:rPr>
          <w:rFonts w:eastAsia="Times New Roman"/>
          <w:bCs w:val="0"/>
        </w:rPr>
        <w:t xml:space="preserve"> 10</w:t>
      </w:r>
      <w:r w:rsidRPr="0086150B">
        <w:rPr>
          <w:rFonts w:eastAsia="Times New Roman"/>
          <w:bCs w:val="0"/>
        </w:rPr>
        <w:t>cm.</w:t>
      </w:r>
    </w:p>
    <w:p w14:paraId="6451896C" w14:textId="77777777" w:rsidR="00592975" w:rsidRPr="0086150B" w:rsidRDefault="00592975" w:rsidP="00BB7E84">
      <w:pPr>
        <w:numPr>
          <w:ilvl w:val="0"/>
          <w:numId w:val="2"/>
        </w:numPr>
        <w:spacing w:after="0" w:line="269" w:lineRule="auto"/>
        <w:jc w:val="both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>Hãy dựng ảnh của vật theo đúng tỉ lệ ( 1cm trên hình vẽ tương ứng 5cm)</w:t>
      </w:r>
    </w:p>
    <w:p w14:paraId="2711D318" w14:textId="77777777" w:rsidR="00592975" w:rsidRPr="0086150B" w:rsidRDefault="00592975" w:rsidP="00BB7E84">
      <w:pPr>
        <w:numPr>
          <w:ilvl w:val="0"/>
          <w:numId w:val="2"/>
        </w:numPr>
        <w:spacing w:after="0" w:line="269" w:lineRule="auto"/>
        <w:jc w:val="both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 xml:space="preserve">Hãy cho biết tính chất của ảnh ? </w:t>
      </w:r>
    </w:p>
    <w:p w14:paraId="71DC17E8" w14:textId="73CB2B23" w:rsidR="00592975" w:rsidRPr="0086150B" w:rsidRDefault="00592975" w:rsidP="00BB7E84">
      <w:pPr>
        <w:numPr>
          <w:ilvl w:val="0"/>
          <w:numId w:val="2"/>
        </w:numPr>
        <w:spacing w:after="0" w:line="269" w:lineRule="auto"/>
        <w:jc w:val="both"/>
        <w:rPr>
          <w:rFonts w:eastAsia="Times New Roman"/>
          <w:bCs w:val="0"/>
        </w:rPr>
      </w:pPr>
      <w:r w:rsidRPr="0086150B">
        <w:rPr>
          <w:rFonts w:eastAsia="Times New Roman"/>
          <w:bCs w:val="0"/>
        </w:rPr>
        <w:t xml:space="preserve">Biết AB = </w:t>
      </w:r>
      <w:r w:rsidR="00C8244B" w:rsidRPr="0086150B">
        <w:rPr>
          <w:rFonts w:eastAsia="Times New Roman"/>
          <w:bCs w:val="0"/>
        </w:rPr>
        <w:t>6</w:t>
      </w:r>
      <w:r w:rsidRPr="0086150B">
        <w:rPr>
          <w:rFonts w:eastAsia="Times New Roman"/>
          <w:bCs w:val="0"/>
        </w:rPr>
        <w:t>cm, hãy tính khoảng cách từ ảnh đến thấu kính và độ lớn của ảnh.</w:t>
      </w:r>
    </w:p>
    <w:bookmarkEnd w:id="0"/>
    <w:p w14:paraId="1D27178F" w14:textId="3489871F" w:rsidR="00592975" w:rsidRPr="0086150B" w:rsidRDefault="004B01F5" w:rsidP="00BB7E84">
      <w:pPr>
        <w:spacing w:before="120" w:after="120" w:line="269" w:lineRule="auto"/>
        <w:jc w:val="both"/>
        <w:rPr>
          <w:rFonts w:eastAsia="Calibri"/>
          <w:b/>
          <w:bCs w:val="0"/>
        </w:rPr>
      </w:pPr>
      <w:r w:rsidRPr="0086150B">
        <w:rPr>
          <w:rFonts w:eastAsia="Calibri"/>
          <w:b/>
          <w:bCs w:val="0"/>
        </w:rPr>
        <w:t>III</w:t>
      </w:r>
      <w:r w:rsidR="00592975" w:rsidRPr="0086150B">
        <w:rPr>
          <w:rFonts w:eastAsia="Calibri"/>
          <w:b/>
          <w:bCs w:val="0"/>
        </w:rPr>
        <w:t>. HƯỚNG DẪN CHẤM</w:t>
      </w:r>
    </w:p>
    <w:p w14:paraId="09FD43DB" w14:textId="471C5ABF" w:rsidR="004B01F5" w:rsidRPr="0086150B" w:rsidRDefault="004B01F5" w:rsidP="00BB7E84">
      <w:pPr>
        <w:spacing w:after="0" w:line="269" w:lineRule="auto"/>
        <w:rPr>
          <w:rFonts w:eastAsia="Times New Roman"/>
          <w:b/>
        </w:rPr>
      </w:pPr>
      <w:r w:rsidRPr="0086150B">
        <w:rPr>
          <w:rFonts w:eastAsia="Times New Roman"/>
          <w:b/>
        </w:rPr>
        <w:t>I/ Trắc nghiệm: Mỗi câu đúng 0,5đ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00"/>
        <w:gridCol w:w="900"/>
        <w:gridCol w:w="900"/>
        <w:gridCol w:w="900"/>
        <w:gridCol w:w="900"/>
      </w:tblGrid>
      <w:tr w:rsidR="004B01F5" w:rsidRPr="0086150B" w14:paraId="03840D8F" w14:textId="77777777" w:rsidTr="009215E0">
        <w:tc>
          <w:tcPr>
            <w:tcW w:w="990" w:type="dxa"/>
          </w:tcPr>
          <w:p w14:paraId="5420D85D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Câu 1</w:t>
            </w:r>
          </w:p>
        </w:tc>
        <w:tc>
          <w:tcPr>
            <w:tcW w:w="900" w:type="dxa"/>
          </w:tcPr>
          <w:p w14:paraId="0B193D48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Câu 2</w:t>
            </w:r>
          </w:p>
        </w:tc>
        <w:tc>
          <w:tcPr>
            <w:tcW w:w="900" w:type="dxa"/>
          </w:tcPr>
          <w:p w14:paraId="6250B04C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Câu 3</w:t>
            </w:r>
          </w:p>
        </w:tc>
        <w:tc>
          <w:tcPr>
            <w:tcW w:w="900" w:type="dxa"/>
          </w:tcPr>
          <w:p w14:paraId="4C8835D7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Câu 4</w:t>
            </w:r>
          </w:p>
        </w:tc>
        <w:tc>
          <w:tcPr>
            <w:tcW w:w="900" w:type="dxa"/>
          </w:tcPr>
          <w:p w14:paraId="208657F8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Câu 5</w:t>
            </w:r>
          </w:p>
        </w:tc>
        <w:tc>
          <w:tcPr>
            <w:tcW w:w="900" w:type="dxa"/>
          </w:tcPr>
          <w:p w14:paraId="5CE976EB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Câu 6</w:t>
            </w:r>
          </w:p>
        </w:tc>
      </w:tr>
      <w:tr w:rsidR="004B01F5" w:rsidRPr="0086150B" w14:paraId="6BEF07A1" w14:textId="77777777" w:rsidTr="009215E0">
        <w:tc>
          <w:tcPr>
            <w:tcW w:w="990" w:type="dxa"/>
          </w:tcPr>
          <w:p w14:paraId="7C08E7E9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C</w:t>
            </w:r>
          </w:p>
        </w:tc>
        <w:tc>
          <w:tcPr>
            <w:tcW w:w="900" w:type="dxa"/>
          </w:tcPr>
          <w:p w14:paraId="7CB5C1FD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A</w:t>
            </w:r>
          </w:p>
        </w:tc>
        <w:tc>
          <w:tcPr>
            <w:tcW w:w="900" w:type="dxa"/>
          </w:tcPr>
          <w:p w14:paraId="63DFF9EC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D</w:t>
            </w:r>
          </w:p>
        </w:tc>
        <w:tc>
          <w:tcPr>
            <w:tcW w:w="900" w:type="dxa"/>
          </w:tcPr>
          <w:p w14:paraId="2283CC0C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A</w:t>
            </w:r>
          </w:p>
        </w:tc>
        <w:tc>
          <w:tcPr>
            <w:tcW w:w="900" w:type="dxa"/>
          </w:tcPr>
          <w:p w14:paraId="35379EC2" w14:textId="77777777" w:rsidR="004B01F5" w:rsidRPr="0086150B" w:rsidRDefault="004B01F5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B</w:t>
            </w:r>
          </w:p>
        </w:tc>
        <w:tc>
          <w:tcPr>
            <w:tcW w:w="900" w:type="dxa"/>
          </w:tcPr>
          <w:p w14:paraId="31D24D5F" w14:textId="70DDDF1A" w:rsidR="004B01F5" w:rsidRPr="0086150B" w:rsidRDefault="009644A4" w:rsidP="00BB7E84">
            <w:pPr>
              <w:spacing w:after="0" w:line="269" w:lineRule="auto"/>
              <w:jc w:val="center"/>
              <w:rPr>
                <w:rFonts w:eastAsia="Times New Roman"/>
                <w:bCs w:val="0"/>
              </w:rPr>
            </w:pPr>
            <w:r w:rsidRPr="0086150B">
              <w:rPr>
                <w:rFonts w:eastAsia="Times New Roman"/>
                <w:bCs w:val="0"/>
              </w:rPr>
              <w:t>D</w:t>
            </w:r>
          </w:p>
        </w:tc>
      </w:tr>
    </w:tbl>
    <w:p w14:paraId="1B1183E2" w14:textId="778275BE" w:rsidR="004B01F5" w:rsidRPr="0086150B" w:rsidRDefault="004B01F5" w:rsidP="00BB7E84">
      <w:pPr>
        <w:spacing w:after="0" w:line="269" w:lineRule="auto"/>
        <w:jc w:val="both"/>
        <w:rPr>
          <w:rFonts w:eastAsia="Calibri"/>
          <w:b/>
          <w:bCs w:val="0"/>
        </w:rPr>
      </w:pPr>
      <w:r w:rsidRPr="0086150B">
        <w:rPr>
          <w:rFonts w:eastAsia="Calibri"/>
          <w:b/>
          <w:bCs w:val="0"/>
        </w:rPr>
        <w:t>II/ Tự luận: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8115"/>
        <w:gridCol w:w="808"/>
      </w:tblGrid>
      <w:tr w:rsidR="006246D0" w:rsidRPr="0086150B" w14:paraId="3A26E1A5" w14:textId="77777777" w:rsidTr="00BB7E84">
        <w:tc>
          <w:tcPr>
            <w:tcW w:w="988" w:type="dxa"/>
            <w:vAlign w:val="center"/>
          </w:tcPr>
          <w:p w14:paraId="52F9210A" w14:textId="06A98AB2" w:rsidR="004B01F5" w:rsidRPr="0086150B" w:rsidRDefault="004B01F5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86150B">
              <w:rPr>
                <w:rFonts w:eastAsia="Calibri"/>
                <w:b/>
                <w:bCs/>
                <w:sz w:val="26"/>
                <w:szCs w:val="26"/>
              </w:rPr>
              <w:t>Câu</w:t>
            </w:r>
          </w:p>
        </w:tc>
        <w:tc>
          <w:tcPr>
            <w:tcW w:w="8115" w:type="dxa"/>
          </w:tcPr>
          <w:p w14:paraId="3A7555F3" w14:textId="1C24EE94" w:rsidR="004B01F5" w:rsidRPr="0086150B" w:rsidRDefault="004B01F5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86150B">
              <w:rPr>
                <w:rFonts w:eastAsia="Calibri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08" w:type="dxa"/>
            <w:vAlign w:val="center"/>
          </w:tcPr>
          <w:p w14:paraId="426F1289" w14:textId="44C92140" w:rsidR="004B01F5" w:rsidRPr="0086150B" w:rsidRDefault="004B01F5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86150B">
              <w:rPr>
                <w:rFonts w:eastAsia="Calibri"/>
                <w:b/>
                <w:bCs/>
                <w:sz w:val="26"/>
                <w:szCs w:val="26"/>
              </w:rPr>
              <w:t>Điểm</w:t>
            </w:r>
          </w:p>
        </w:tc>
      </w:tr>
      <w:tr w:rsidR="00BB7E84" w:rsidRPr="0086150B" w14:paraId="6D104EDA" w14:textId="77777777" w:rsidTr="00BB7E84">
        <w:tc>
          <w:tcPr>
            <w:tcW w:w="988" w:type="dxa"/>
            <w:vMerge w:val="restart"/>
            <w:vAlign w:val="center"/>
          </w:tcPr>
          <w:p w14:paraId="0EC67908" w14:textId="11EFB410" w:rsidR="00BB7E84" w:rsidRPr="0086150B" w:rsidRDefault="00BB7E84" w:rsidP="00BB7E84">
            <w:pPr>
              <w:spacing w:line="269" w:lineRule="auto"/>
              <w:jc w:val="center"/>
              <w:rPr>
                <w:sz w:val="26"/>
                <w:szCs w:val="26"/>
              </w:rPr>
            </w:pPr>
            <w:r w:rsidRPr="0086150B">
              <w:rPr>
                <w:b/>
                <w:sz w:val="26"/>
                <w:szCs w:val="26"/>
              </w:rPr>
              <w:t>Câu 1</w:t>
            </w:r>
            <w:r w:rsidRPr="0086150B">
              <w:rPr>
                <w:sz w:val="26"/>
                <w:szCs w:val="26"/>
              </w:rPr>
              <w:t xml:space="preserve"> (2đ)</w:t>
            </w:r>
          </w:p>
          <w:p w14:paraId="19CA39FF" w14:textId="77777777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115" w:type="dxa"/>
            <w:tcBorders>
              <w:bottom w:val="dotted" w:sz="4" w:space="0" w:color="auto"/>
            </w:tcBorders>
          </w:tcPr>
          <w:p w14:paraId="7E1F9D03" w14:textId="170108F3" w:rsidR="00BB7E84" w:rsidRPr="0086150B" w:rsidRDefault="00BB7E84" w:rsidP="00BB7E84">
            <w:pPr>
              <w:spacing w:line="269" w:lineRule="auto"/>
              <w:rPr>
                <w:sz w:val="26"/>
                <w:szCs w:val="26"/>
              </w:rPr>
            </w:pPr>
            <w:r w:rsidRPr="0086150B">
              <w:rPr>
                <w:b/>
                <w:sz w:val="26"/>
                <w:szCs w:val="26"/>
              </w:rPr>
              <w:t>1.</w:t>
            </w:r>
            <w:r w:rsidRPr="0086150B">
              <w:rPr>
                <w:sz w:val="26"/>
                <w:szCs w:val="26"/>
              </w:rPr>
              <w:t xml:space="preserve"> Hiện tượng khúc xạ là hiện tượng tia sáng truyền từ môi trường trong suốt này sang môi trường trong suốt khác bị gãy khúc tại mặt phân cách.</w:t>
            </w:r>
          </w:p>
        </w:tc>
        <w:tc>
          <w:tcPr>
            <w:tcW w:w="808" w:type="dxa"/>
            <w:tcBorders>
              <w:bottom w:val="dotted" w:sz="4" w:space="0" w:color="auto"/>
            </w:tcBorders>
            <w:vAlign w:val="center"/>
          </w:tcPr>
          <w:p w14:paraId="1DD770D5" w14:textId="56B3FFEF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BB7E84" w:rsidRPr="0086150B" w14:paraId="0E51BB4B" w14:textId="77777777" w:rsidTr="00BB7E84">
        <w:tc>
          <w:tcPr>
            <w:tcW w:w="988" w:type="dxa"/>
            <w:vMerge/>
            <w:vAlign w:val="center"/>
          </w:tcPr>
          <w:p w14:paraId="0C0D0DC5" w14:textId="77777777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115" w:type="dxa"/>
            <w:tcBorders>
              <w:top w:val="dotted" w:sz="4" w:space="0" w:color="auto"/>
            </w:tcBorders>
          </w:tcPr>
          <w:p w14:paraId="50FA2812" w14:textId="2C245714" w:rsidR="00BB7E84" w:rsidRPr="0086150B" w:rsidRDefault="00BB7E84" w:rsidP="00BB7E84">
            <w:pPr>
              <w:spacing w:line="269" w:lineRule="auto"/>
              <w:ind w:left="284" w:hanging="284"/>
              <w:rPr>
                <w:sz w:val="26"/>
                <w:szCs w:val="26"/>
              </w:rPr>
            </w:pPr>
            <w:r w:rsidRPr="0086150B">
              <w:rPr>
                <w:b/>
                <w:sz w:val="26"/>
                <w:szCs w:val="26"/>
              </w:rPr>
              <w:t xml:space="preserve">2. </w:t>
            </w:r>
            <w:r w:rsidRPr="0086150B">
              <w:rPr>
                <w:sz w:val="26"/>
                <w:szCs w:val="26"/>
              </w:rPr>
              <w:t>Đường truyền của ba tia sáng đặc biệt qua thấu kính hội tụ:</w:t>
            </w:r>
          </w:p>
          <w:p w14:paraId="27E00B50" w14:textId="77777777" w:rsidR="00BB7E84" w:rsidRPr="0086150B" w:rsidRDefault="00BB7E84" w:rsidP="00BB7E84">
            <w:pPr>
              <w:spacing w:line="269" w:lineRule="auto"/>
              <w:rPr>
                <w:sz w:val="26"/>
                <w:szCs w:val="26"/>
              </w:rPr>
            </w:pPr>
            <w:r w:rsidRPr="0086150B">
              <w:rPr>
                <w:sz w:val="26"/>
                <w:szCs w:val="26"/>
              </w:rPr>
              <w:t>(1): Tia tới đến quang tâm thì tia ló tiếp tục truyền thẳng theo phương của tia tới.</w:t>
            </w:r>
          </w:p>
          <w:p w14:paraId="591ECE8F" w14:textId="77777777" w:rsidR="00BB7E84" w:rsidRPr="0086150B" w:rsidRDefault="00BB7E84" w:rsidP="00BB7E84">
            <w:pPr>
              <w:spacing w:line="269" w:lineRule="auto"/>
              <w:rPr>
                <w:sz w:val="26"/>
                <w:szCs w:val="26"/>
              </w:rPr>
            </w:pPr>
            <w:r w:rsidRPr="0086150B">
              <w:rPr>
                <w:sz w:val="26"/>
                <w:szCs w:val="26"/>
              </w:rPr>
              <w:t>(2): Tia tới song song với trục chính thì tia ló qua tiêu điểm.</w:t>
            </w:r>
          </w:p>
          <w:p w14:paraId="6BD5F9D5" w14:textId="5392818A" w:rsidR="00BB7E84" w:rsidRPr="0086150B" w:rsidRDefault="00BB7E84" w:rsidP="00BB7E84">
            <w:pPr>
              <w:spacing w:line="269" w:lineRule="auto"/>
              <w:rPr>
                <w:sz w:val="26"/>
                <w:szCs w:val="26"/>
              </w:rPr>
            </w:pPr>
            <w:r w:rsidRPr="0086150B">
              <w:rPr>
                <w:sz w:val="26"/>
                <w:szCs w:val="26"/>
              </w:rPr>
              <w:t>(3): Tia tới qua tiêu điểm thì tia ló song song với trục chính.</w:t>
            </w:r>
          </w:p>
        </w:tc>
        <w:tc>
          <w:tcPr>
            <w:tcW w:w="808" w:type="dxa"/>
            <w:tcBorders>
              <w:top w:val="dotted" w:sz="4" w:space="0" w:color="auto"/>
            </w:tcBorders>
            <w:vAlign w:val="center"/>
          </w:tcPr>
          <w:p w14:paraId="0ADE5439" w14:textId="526E5F1F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BB7E84" w:rsidRPr="0086150B" w14:paraId="5E165295" w14:textId="77777777" w:rsidTr="00BB7E84">
        <w:tc>
          <w:tcPr>
            <w:tcW w:w="988" w:type="dxa"/>
            <w:vMerge w:val="restart"/>
            <w:vAlign w:val="center"/>
          </w:tcPr>
          <w:p w14:paraId="5C5067D9" w14:textId="37179D4B" w:rsidR="00BB7E84" w:rsidRPr="0086150B" w:rsidRDefault="00BB7E84" w:rsidP="00BB7E84">
            <w:pPr>
              <w:spacing w:line="269" w:lineRule="auto"/>
              <w:jc w:val="center"/>
              <w:rPr>
                <w:sz w:val="26"/>
                <w:szCs w:val="26"/>
              </w:rPr>
            </w:pPr>
            <w:r w:rsidRPr="0086150B">
              <w:rPr>
                <w:b/>
                <w:sz w:val="26"/>
                <w:szCs w:val="26"/>
              </w:rPr>
              <w:t xml:space="preserve">Câu 2 </w:t>
            </w:r>
            <w:r w:rsidRPr="0086150B">
              <w:rPr>
                <w:sz w:val="26"/>
                <w:szCs w:val="26"/>
              </w:rPr>
              <w:t>(2đ)</w:t>
            </w:r>
          </w:p>
          <w:p w14:paraId="09CF2080" w14:textId="77777777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115" w:type="dxa"/>
            <w:tcBorders>
              <w:bottom w:val="dotted" w:sz="4" w:space="0" w:color="auto"/>
            </w:tcBorders>
          </w:tcPr>
          <w:p w14:paraId="6A1E7C34" w14:textId="6BE24DF3" w:rsidR="00BB7E84" w:rsidRPr="0086150B" w:rsidRDefault="00BB7E84" w:rsidP="00BB7E84">
            <w:pPr>
              <w:spacing w:line="269" w:lineRule="auto"/>
              <w:rPr>
                <w:sz w:val="26"/>
                <w:szCs w:val="26"/>
                <w:lang w:val="es-ES"/>
              </w:rPr>
            </w:pPr>
            <w:r w:rsidRPr="0086150B">
              <w:rPr>
                <w:sz w:val="26"/>
                <w:szCs w:val="26"/>
                <w:lang w:val="es-ES"/>
              </w:rPr>
              <w:t xml:space="preserve">a) </w:t>
            </w:r>
            <w:r w:rsidRPr="0086150B">
              <w:rPr>
                <w:sz w:val="26"/>
                <w:szCs w:val="26"/>
                <w:lang w:val="nl-NL"/>
              </w:rPr>
              <w:t xml:space="preserve">Từ công thức </w:t>
            </w:r>
            <w:r w:rsidRPr="0086150B">
              <w:rPr>
                <w:rFonts w:eastAsia="Calibri"/>
                <w:bCs/>
                <w:position w:val="-4"/>
                <w:sz w:val="26"/>
                <w:szCs w:val="26"/>
                <w:lang w:val="nl-NL"/>
              </w:rPr>
              <w:object w:dxaOrig="180" w:dyaOrig="279" w14:anchorId="68D24A27">
                <v:shape id="_x0000_i1029" type="#_x0000_t75" style="width:9.7pt;height:13.85pt" o:ole="">
                  <v:imagedata r:id="rId13" o:title=""/>
                </v:shape>
                <o:OLEObject Type="Embed" ProgID="Equation.DSMT4" ShapeID="_x0000_i1029" DrawAspect="Content" ObjectID="_1740840910" r:id="rId14"/>
              </w:object>
            </w:r>
            <w:r w:rsidRPr="0086150B">
              <w:rPr>
                <w:sz w:val="26"/>
                <w:szCs w:val="26"/>
                <w:lang w:val="nl-NL"/>
              </w:rPr>
              <w:t xml:space="preserve"> </w:t>
            </w:r>
            <w:r w:rsidRPr="0086150B">
              <w:rPr>
                <w:rFonts w:eastAsia="Calibri"/>
                <w:noProof/>
                <w:position w:val="-30"/>
                <w:sz w:val="26"/>
                <w:szCs w:val="26"/>
                <w:lang w:val="nl-NL"/>
              </w:rPr>
              <w:drawing>
                <wp:inline distT="0" distB="0" distL="0" distR="0" wp14:anchorId="7BD698D3" wp14:editId="72B1D85A">
                  <wp:extent cx="2484120" cy="4419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12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tcBorders>
              <w:bottom w:val="dotted" w:sz="4" w:space="0" w:color="auto"/>
            </w:tcBorders>
            <w:vAlign w:val="center"/>
          </w:tcPr>
          <w:p w14:paraId="2E8FCF74" w14:textId="6F44064B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BB7E84" w:rsidRPr="0086150B" w14:paraId="147E672D" w14:textId="77777777" w:rsidTr="00BB7E84">
        <w:tc>
          <w:tcPr>
            <w:tcW w:w="988" w:type="dxa"/>
            <w:vMerge/>
            <w:vAlign w:val="center"/>
          </w:tcPr>
          <w:p w14:paraId="5C20CEF7" w14:textId="77777777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115" w:type="dxa"/>
            <w:tcBorders>
              <w:top w:val="dotted" w:sz="4" w:space="0" w:color="auto"/>
            </w:tcBorders>
          </w:tcPr>
          <w:p w14:paraId="6E3010FF" w14:textId="07992E02" w:rsidR="00BB7E84" w:rsidRPr="0086150B" w:rsidRDefault="00BB7E84" w:rsidP="00BB7E84">
            <w:pPr>
              <w:spacing w:line="269" w:lineRule="auto"/>
              <w:ind w:left="-63"/>
              <w:rPr>
                <w:sz w:val="26"/>
                <w:szCs w:val="26"/>
                <w:lang w:val="nl-NL"/>
              </w:rPr>
            </w:pPr>
            <w:r w:rsidRPr="0086150B">
              <w:rPr>
                <w:sz w:val="26"/>
                <w:szCs w:val="26"/>
                <w:lang w:val="es-ES"/>
              </w:rPr>
              <w:t xml:space="preserve"> </w:t>
            </w:r>
            <w:r w:rsidRPr="0086150B">
              <w:rPr>
                <w:sz w:val="26"/>
                <w:szCs w:val="26"/>
                <w:lang w:val="nl-NL"/>
              </w:rPr>
              <w:t>b) U</w:t>
            </w:r>
            <w:r w:rsidRPr="0086150B">
              <w:rPr>
                <w:sz w:val="26"/>
                <w:szCs w:val="26"/>
                <w:vertAlign w:val="subscript"/>
                <w:lang w:val="nl-NL"/>
              </w:rPr>
              <w:t>1</w:t>
            </w:r>
            <w:r w:rsidRPr="0086150B">
              <w:rPr>
                <w:sz w:val="26"/>
                <w:szCs w:val="26"/>
                <w:vertAlign w:val="superscript"/>
                <w:lang w:val="nl-NL"/>
              </w:rPr>
              <w:t>/</w:t>
            </w:r>
            <w:r w:rsidRPr="0086150B">
              <w:rPr>
                <w:sz w:val="26"/>
                <w:szCs w:val="26"/>
                <w:lang w:val="nl-NL"/>
              </w:rPr>
              <w:t xml:space="preserve"> = U</w:t>
            </w:r>
            <w:r w:rsidRPr="0086150B">
              <w:rPr>
                <w:sz w:val="26"/>
                <w:szCs w:val="26"/>
                <w:vertAlign w:val="subscript"/>
                <w:lang w:val="nl-NL"/>
              </w:rPr>
              <w:t>1</w:t>
            </w:r>
            <w:r w:rsidRPr="0086150B">
              <w:rPr>
                <w:sz w:val="26"/>
                <w:szCs w:val="26"/>
                <w:lang w:val="nl-NL"/>
              </w:rPr>
              <w:t xml:space="preserve"> + 180 = 360 (V)</w:t>
            </w:r>
          </w:p>
          <w:p w14:paraId="71B0D2BD" w14:textId="325348FE" w:rsidR="00BB7E84" w:rsidRPr="0086150B" w:rsidRDefault="00BB7E84" w:rsidP="00BB7E84">
            <w:pPr>
              <w:spacing w:line="269" w:lineRule="auto"/>
              <w:ind w:left="-63"/>
              <w:rPr>
                <w:sz w:val="26"/>
                <w:szCs w:val="26"/>
                <w:lang w:val="es-ES"/>
              </w:rPr>
            </w:pPr>
            <w:r w:rsidRPr="0086150B">
              <w:rPr>
                <w:sz w:val="26"/>
                <w:szCs w:val="26"/>
                <w:lang w:val="nl-NL"/>
              </w:rPr>
              <w:t xml:space="preserve">Từ công thức </w:t>
            </w:r>
            <w:r w:rsidRPr="0086150B">
              <w:rPr>
                <w:rFonts w:eastAsia="Calibri"/>
                <w:noProof/>
                <w:position w:val="-30"/>
                <w:sz w:val="26"/>
                <w:szCs w:val="26"/>
                <w:lang w:val="nl-NL"/>
              </w:rPr>
              <w:drawing>
                <wp:inline distT="0" distB="0" distL="0" distR="0" wp14:anchorId="01B7ED23" wp14:editId="08111B9B">
                  <wp:extent cx="257556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tcBorders>
              <w:top w:val="dotted" w:sz="4" w:space="0" w:color="auto"/>
            </w:tcBorders>
            <w:vAlign w:val="center"/>
          </w:tcPr>
          <w:p w14:paraId="279183EA" w14:textId="1FB269E1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BB7E84" w:rsidRPr="0086150B" w14:paraId="253675D2" w14:textId="77777777" w:rsidTr="00BB7E84">
        <w:trPr>
          <w:trHeight w:val="299"/>
        </w:trPr>
        <w:tc>
          <w:tcPr>
            <w:tcW w:w="988" w:type="dxa"/>
            <w:vMerge w:val="restart"/>
            <w:vAlign w:val="center"/>
          </w:tcPr>
          <w:p w14:paraId="0D09CCAC" w14:textId="1FFA0C3B" w:rsidR="00BB7E84" w:rsidRPr="0086150B" w:rsidRDefault="00BB7E84" w:rsidP="00BB7E84">
            <w:pPr>
              <w:spacing w:line="269" w:lineRule="auto"/>
              <w:jc w:val="center"/>
              <w:rPr>
                <w:sz w:val="26"/>
                <w:szCs w:val="26"/>
              </w:rPr>
            </w:pPr>
            <w:r w:rsidRPr="0086150B">
              <w:rPr>
                <w:b/>
                <w:sz w:val="26"/>
                <w:szCs w:val="26"/>
              </w:rPr>
              <w:t>Câu 3</w:t>
            </w:r>
            <w:r w:rsidRPr="0086150B">
              <w:rPr>
                <w:sz w:val="26"/>
                <w:szCs w:val="26"/>
              </w:rPr>
              <w:t xml:space="preserve"> (3đ)</w:t>
            </w:r>
          </w:p>
        </w:tc>
        <w:tc>
          <w:tcPr>
            <w:tcW w:w="8115" w:type="dxa"/>
            <w:tcBorders>
              <w:bottom w:val="dotted" w:sz="4" w:space="0" w:color="auto"/>
            </w:tcBorders>
          </w:tcPr>
          <w:p w14:paraId="4BFD96C9" w14:textId="00FC58BB" w:rsidR="00BB7E84" w:rsidRPr="0086150B" w:rsidRDefault="00BB7E84" w:rsidP="00BB7E84">
            <w:pPr>
              <w:spacing w:line="269" w:lineRule="auto"/>
              <w:rPr>
                <w:sz w:val="26"/>
                <w:szCs w:val="26"/>
              </w:rPr>
            </w:pPr>
            <w:r w:rsidRPr="0086150B">
              <w:rPr>
                <w:sz w:val="26"/>
                <w:szCs w:val="26"/>
              </w:rPr>
              <w:t>a) Dựng ảnh đúng tỉ lệ và sạch đẹp.</w:t>
            </w:r>
          </w:p>
        </w:tc>
        <w:tc>
          <w:tcPr>
            <w:tcW w:w="808" w:type="dxa"/>
            <w:tcBorders>
              <w:bottom w:val="dotted" w:sz="4" w:space="0" w:color="auto"/>
            </w:tcBorders>
            <w:vAlign w:val="center"/>
          </w:tcPr>
          <w:p w14:paraId="5A8E6E9D" w14:textId="1A948F51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BB7E84" w:rsidRPr="0086150B" w14:paraId="3FE3D98D" w14:textId="77777777" w:rsidTr="00BB7E84">
        <w:tc>
          <w:tcPr>
            <w:tcW w:w="988" w:type="dxa"/>
            <w:vMerge/>
            <w:vAlign w:val="center"/>
          </w:tcPr>
          <w:p w14:paraId="4401BFCB" w14:textId="77777777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115" w:type="dxa"/>
            <w:tcBorders>
              <w:top w:val="dotted" w:sz="4" w:space="0" w:color="auto"/>
              <w:bottom w:val="dotted" w:sz="4" w:space="0" w:color="auto"/>
            </w:tcBorders>
          </w:tcPr>
          <w:p w14:paraId="12279FBF" w14:textId="56A2254A" w:rsidR="00BB7E84" w:rsidRPr="0086150B" w:rsidRDefault="00BB7E84" w:rsidP="00BB7E84">
            <w:pPr>
              <w:spacing w:line="269" w:lineRule="auto"/>
              <w:rPr>
                <w:sz w:val="26"/>
                <w:szCs w:val="26"/>
              </w:rPr>
            </w:pPr>
            <w:r w:rsidRPr="0086150B">
              <w:rPr>
                <w:sz w:val="26"/>
                <w:szCs w:val="26"/>
              </w:rPr>
              <w:t xml:space="preserve">b) Tính chất của ảnh là ảnh ảo, lớn hơn vật và cùng chiều với vật </w:t>
            </w:r>
          </w:p>
        </w:tc>
        <w:tc>
          <w:tcPr>
            <w:tcW w:w="8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28236D" w14:textId="504AE134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t>1</w:t>
            </w:r>
          </w:p>
        </w:tc>
      </w:tr>
      <w:tr w:rsidR="00BB7E84" w:rsidRPr="0086150B" w14:paraId="551E11CB" w14:textId="77777777" w:rsidTr="00BB7E84">
        <w:tc>
          <w:tcPr>
            <w:tcW w:w="988" w:type="dxa"/>
            <w:vMerge/>
            <w:vAlign w:val="center"/>
          </w:tcPr>
          <w:p w14:paraId="32C6A6A5" w14:textId="77777777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8115" w:type="dxa"/>
            <w:tcBorders>
              <w:top w:val="dotted" w:sz="4" w:space="0" w:color="auto"/>
            </w:tcBorders>
          </w:tcPr>
          <w:p w14:paraId="5B3B4123" w14:textId="1DD29F06" w:rsidR="00BB7E84" w:rsidRPr="0086150B" w:rsidRDefault="00BB7E84" w:rsidP="00BB7E84">
            <w:pPr>
              <w:spacing w:line="269" w:lineRule="auto"/>
              <w:jc w:val="both"/>
              <w:rPr>
                <w:noProof/>
                <w:sz w:val="26"/>
                <w:szCs w:val="26"/>
              </w:rPr>
            </w:pPr>
            <w:r w:rsidRPr="0086150B">
              <w:rPr>
                <w:noProof/>
                <w:sz w:val="26"/>
                <w:szCs w:val="26"/>
              </w:rPr>
              <w:t xml:space="preserve">c) </w:t>
            </w:r>
          </w:p>
          <w:p w14:paraId="09F3E30C" w14:textId="229C821E" w:rsidR="00BB7E84" w:rsidRPr="0086150B" w:rsidRDefault="00BB7E84" w:rsidP="00BB7E84">
            <w:pPr>
              <w:spacing w:line="269" w:lineRule="auto"/>
              <w:ind w:left="67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  <w:r w:rsidRPr="0086150B"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6E3EC4EB" wp14:editId="791568A6">
                  <wp:extent cx="4892414" cy="2192981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5972" cy="2208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" w:type="dxa"/>
            <w:tcBorders>
              <w:top w:val="dotted" w:sz="4" w:space="0" w:color="auto"/>
            </w:tcBorders>
            <w:vAlign w:val="center"/>
          </w:tcPr>
          <w:p w14:paraId="6C5A0927" w14:textId="63AE6C5E" w:rsidR="00BB7E84" w:rsidRPr="0086150B" w:rsidRDefault="00BB7E84" w:rsidP="00BB7E84">
            <w:pPr>
              <w:spacing w:line="269" w:lineRule="auto"/>
              <w:jc w:val="center"/>
              <w:rPr>
                <w:rFonts w:eastAsia="Calibri"/>
                <w:sz w:val="26"/>
                <w:szCs w:val="26"/>
              </w:rPr>
            </w:pPr>
            <w:r w:rsidRPr="0086150B">
              <w:rPr>
                <w:rFonts w:eastAsia="Calibri"/>
                <w:sz w:val="26"/>
                <w:szCs w:val="26"/>
              </w:rPr>
              <w:lastRenderedPageBreak/>
              <w:t>1</w:t>
            </w:r>
          </w:p>
        </w:tc>
      </w:tr>
    </w:tbl>
    <w:p w14:paraId="317939A3" w14:textId="77777777" w:rsidR="00592975" w:rsidRPr="0086150B" w:rsidRDefault="00592975" w:rsidP="00BB7E84">
      <w:pPr>
        <w:spacing w:after="0" w:line="269" w:lineRule="auto"/>
        <w:ind w:left="357" w:hanging="357"/>
        <w:jc w:val="center"/>
        <w:rPr>
          <w:rFonts w:eastAsia="Calibri"/>
          <w:b/>
          <w:iCs/>
          <w:lang w:val="nl-NL"/>
        </w:rPr>
      </w:pPr>
      <w:r w:rsidRPr="0086150B">
        <w:rPr>
          <w:rFonts w:eastAsia="Calibri"/>
          <w:i/>
          <w:iCs/>
          <w:lang w:val="nl-NL"/>
        </w:rPr>
        <w:t>*********************************</w:t>
      </w:r>
    </w:p>
    <w:p w14:paraId="62E566BF" w14:textId="77777777" w:rsidR="00EA519A" w:rsidRPr="0086150B" w:rsidRDefault="00EA519A" w:rsidP="00BB7E84">
      <w:pPr>
        <w:spacing w:after="0" w:line="269" w:lineRule="auto"/>
      </w:pPr>
    </w:p>
    <w:sectPr w:rsidR="00EA519A" w:rsidRPr="0086150B" w:rsidSect="007472D9">
      <w:pgSz w:w="11906" w:h="16838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SimSu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C3B28"/>
    <w:multiLevelType w:val="hybridMultilevel"/>
    <w:tmpl w:val="B260931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C432FC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A1094"/>
    <w:multiLevelType w:val="hybridMultilevel"/>
    <w:tmpl w:val="731C55D0"/>
    <w:lvl w:ilvl="0" w:tplc="0D3AAAD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FE0732D"/>
    <w:multiLevelType w:val="hybridMultilevel"/>
    <w:tmpl w:val="4D96D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8382A"/>
    <w:multiLevelType w:val="hybridMultilevel"/>
    <w:tmpl w:val="CD1400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374FD"/>
    <w:multiLevelType w:val="hybridMultilevel"/>
    <w:tmpl w:val="B4E67DBA"/>
    <w:lvl w:ilvl="0" w:tplc="CB68F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85452"/>
    <w:multiLevelType w:val="singleLevel"/>
    <w:tmpl w:val="1BC4A2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/>
        <w:u w:val="single"/>
      </w:rPr>
    </w:lvl>
  </w:abstractNum>
  <w:num w:numId="1" w16cid:durableId="1599799826">
    <w:abstractNumId w:val="5"/>
  </w:num>
  <w:num w:numId="2" w16cid:durableId="250283126">
    <w:abstractNumId w:val="1"/>
  </w:num>
  <w:num w:numId="3" w16cid:durableId="1527258651">
    <w:abstractNumId w:val="0"/>
  </w:num>
  <w:num w:numId="4" w16cid:durableId="594557509">
    <w:abstractNumId w:val="3"/>
  </w:num>
  <w:num w:numId="5" w16cid:durableId="996571671">
    <w:abstractNumId w:val="2"/>
  </w:num>
  <w:num w:numId="6" w16cid:durableId="1499732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75"/>
    <w:rsid w:val="0028624B"/>
    <w:rsid w:val="004B01F5"/>
    <w:rsid w:val="00592975"/>
    <w:rsid w:val="005A6C80"/>
    <w:rsid w:val="006246D0"/>
    <w:rsid w:val="007472D9"/>
    <w:rsid w:val="00813D71"/>
    <w:rsid w:val="0086150B"/>
    <w:rsid w:val="009644A4"/>
    <w:rsid w:val="00AF1713"/>
    <w:rsid w:val="00B45273"/>
    <w:rsid w:val="00BB7E84"/>
    <w:rsid w:val="00C8244B"/>
    <w:rsid w:val="00EA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3C9EB"/>
  <w15:chartTrackingRefBased/>
  <w15:docId w15:val="{C593BB24-70AF-4953-98CC-2288B269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2975"/>
    <w:pPr>
      <w:spacing w:after="0" w:line="240" w:lineRule="auto"/>
    </w:pPr>
    <w:rPr>
      <w:rFonts w:eastAsia="Times New Roman"/>
      <w:bCs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7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9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1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Kiều Thị Phương Thuỷ</dc:creator>
  <cp:keywords/>
  <dc:description/>
  <cp:lastModifiedBy>Kiều Thị Phương Thuỷ</cp:lastModifiedBy>
  <cp:revision>10</cp:revision>
  <dcterms:created xsi:type="dcterms:W3CDTF">2023-03-15T13:13:00Z</dcterms:created>
  <dcterms:modified xsi:type="dcterms:W3CDTF">2023-03-20T11:08:00Z</dcterms:modified>
</cp:coreProperties>
</file>