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33B7B" w14:textId="77777777" w:rsidR="007B28EC" w:rsidRDefault="007B28EC" w:rsidP="007B28EC">
      <w:pPr>
        <w:pStyle w:val="Heading2"/>
        <w:spacing w:before="120" w:after="120" w:line="240" w:lineRule="auto"/>
        <w:rPr>
          <w:rFonts w:cs="Times New Roman"/>
          <w:szCs w:val="28"/>
        </w:rPr>
      </w:pPr>
      <w:r>
        <w:rPr>
          <w:rFonts w:cs="Times New Roman"/>
          <w:szCs w:val="28"/>
        </w:rPr>
        <w:t>TUẦN 18 – TIẾT 1: SINH HOẠT DƯỚI CƠ</w:t>
      </w:r>
    </w:p>
    <w:p w14:paraId="6A6DA7B6" w14:textId="77777777" w:rsidR="007B28EC" w:rsidRDefault="007B28EC" w:rsidP="007B28EC">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Giữ gìn cảnh đẹp quê hương</w:t>
      </w:r>
    </w:p>
    <w:p w14:paraId="0BC7DCA5" w14:textId="77777777" w:rsidR="007B28EC" w:rsidRDefault="007B28EC" w:rsidP="007B28EC">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1: Chào cờ</w:t>
      </w:r>
    </w:p>
    <w:p w14:paraId="0D684C29" w14:textId="77777777" w:rsidR="007B28EC" w:rsidRDefault="007B28EC" w:rsidP="007B28EC">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HS hiểu được chào cờ là </w:t>
      </w:r>
      <w:r>
        <w:rPr>
          <w:rFonts w:ascii="Times New Roman" w:hAnsi="Times New Roman" w:cs="Times New Roman"/>
          <w:color w:val="000000"/>
          <w:sz w:val="28"/>
          <w:szCs w:val="28"/>
          <w:shd w:val="clear" w:color="auto" w:fill="FFFFFF"/>
        </w:rPr>
        <w:t>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14:paraId="753E666E" w14:textId="77777777" w:rsidR="007B28EC" w:rsidRDefault="007B28EC" w:rsidP="007B28EC">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HS hát quốc ca. TPT hoặc BGH nhận xét.</w:t>
      </w:r>
    </w:p>
    <w:p w14:paraId="75EC8A3C" w14:textId="77777777" w:rsidR="007B28EC" w:rsidRDefault="007B28EC" w:rsidP="007B28EC">
      <w:pPr>
        <w:tabs>
          <w:tab w:val="left" w:pos="567"/>
          <w:tab w:val="left" w:pos="1134"/>
        </w:tabs>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kết quả làm việc của HS và TPT.</w:t>
      </w:r>
    </w:p>
    <w:p w14:paraId="0E801ECE" w14:textId="77777777" w:rsidR="007B28EC" w:rsidRDefault="007B28EC" w:rsidP="007B28EC">
      <w:pPr>
        <w:tabs>
          <w:tab w:val="left" w:pos="567"/>
          <w:tab w:val="left" w:pos="1134"/>
        </w:tabs>
        <w:spacing w:before="120" w:after="12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d. Tổ chức thực hiện: </w:t>
      </w:r>
    </w:p>
    <w:p w14:paraId="642A73D0" w14:textId="77777777" w:rsidR="007B28EC" w:rsidRDefault="007B28EC" w:rsidP="007B28EC">
      <w:pPr>
        <w:spacing w:before="120" w:after="120" w:line="240" w:lineRule="auto"/>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HS điều khiển lễ chào cờ.</w:t>
      </w:r>
    </w:p>
    <w:p w14:paraId="4BA9EE7E" w14:textId="77777777" w:rsidR="007B28EC" w:rsidRDefault="007B28EC" w:rsidP="007B28EC">
      <w:pPr>
        <w:spacing w:before="120" w:after="120" w:line="240" w:lineRule="auto"/>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Lớp trực tuần nhận xét thi đua.</w:t>
      </w:r>
    </w:p>
    <w:p w14:paraId="512F423F" w14:textId="77777777" w:rsidR="007B28EC" w:rsidRDefault="007B28EC" w:rsidP="007B28EC">
      <w:pPr>
        <w:spacing w:before="120" w:after="120" w:line="240" w:lineRule="auto"/>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TPT hoặc đại diện BGH nhận xét bổ sung và triển khai các công việc tuần mới.</w:t>
      </w:r>
    </w:p>
    <w:p w14:paraId="1D0D4900" w14:textId="77777777" w:rsidR="007B28EC" w:rsidRDefault="007B28EC" w:rsidP="007B28EC">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2: Diễn đàn “Giữ gìn cảnh đẹp quê hương”</w:t>
      </w:r>
    </w:p>
    <w:p w14:paraId="21B63DDF" w14:textId="77777777" w:rsidR="007B28EC" w:rsidRDefault="007B28EC" w:rsidP="007B28EC">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677068AE" w14:textId="77777777" w:rsidR="007B28EC" w:rsidRDefault="007B28EC" w:rsidP="007B28E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Đề xuất được một số giải pháp giữ gìn cảnh đẹp quê hương;</w:t>
      </w:r>
    </w:p>
    <w:p w14:paraId="5E6CBECA" w14:textId="77777777" w:rsidR="007B28EC" w:rsidRDefault="007B28EC" w:rsidP="007B28EC">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diễn đàn Giữ gìn cảnh đẹp quê hương</w:t>
      </w:r>
    </w:p>
    <w:p w14:paraId="0CE03496" w14:textId="77777777" w:rsidR="007B28EC" w:rsidRDefault="007B28EC" w:rsidP="007B28EC">
      <w:pPr>
        <w:tabs>
          <w:tab w:val="left" w:pos="567"/>
          <w:tab w:val="left" w:pos="1134"/>
        </w:tabs>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đưa ra các biện pháp Giữ gìn cảnh đẹp quê hương</w:t>
      </w:r>
    </w:p>
    <w:p w14:paraId="104E12DF" w14:textId="77777777" w:rsidR="007B28EC" w:rsidRDefault="007B28EC" w:rsidP="007B28EC">
      <w:pPr>
        <w:tabs>
          <w:tab w:val="left" w:pos="567"/>
          <w:tab w:val="left" w:pos="1134"/>
        </w:tabs>
        <w:spacing w:before="120" w:after="12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d. Tổ chức thực hiện: </w:t>
      </w:r>
    </w:p>
    <w:p w14:paraId="1E36A737" w14:textId="77777777" w:rsidR="007B28EC" w:rsidRDefault="007B28EC" w:rsidP="007B28EC">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Lớp trực tuần biểu diễn văn nghệ.</w:t>
      </w:r>
    </w:p>
    <w:p w14:paraId="31B9B748" w14:textId="77777777" w:rsidR="007B28EC" w:rsidRDefault="007B28EC" w:rsidP="007B28EC">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Lớp trực tuần báo cáo đề dẫn cho diễn đàn. Trong phần này cần nói rõ mục đích, ý nghĩa, cách thức trao đổi trong diễn đàn.</w:t>
      </w:r>
    </w:p>
    <w:p w14:paraId="3CB917E1" w14:textId="77777777" w:rsidR="007B28EC" w:rsidRDefault="007B28EC" w:rsidP="007B28EC">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GV nêu câu hỏi để HS trả lời trực tiếp tìm hiểu một số phong cảnh đẹp của quê hương, đang bị xuống cấp, ô nhiễm,.... Sau khi HS chia sẻ ý kiến, GV kết luận.</w:t>
      </w:r>
    </w:p>
    <w:p w14:paraId="23D5DA99" w14:textId="77777777" w:rsidR="007B28EC" w:rsidRDefault="007B28EC" w:rsidP="007B28EC">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Đại diện khối lớp 6 trình bày hai tham luận về một số giải pháp giữ gìn cảnh đẹp quê hương.</w:t>
      </w:r>
    </w:p>
    <w:p w14:paraId="5E2FDA79" w14:textId="77777777" w:rsidR="007B28EC" w:rsidRDefault="007B28EC" w:rsidP="007B28EC">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Sau khi nghe tham luận, GV gợi ý HS phát biểu ý kiến bổ sung các giải pháp Giữ gìn cảnh đẹp quê hương trong tham luận chưa có.</w:t>
      </w:r>
    </w:p>
    <w:p w14:paraId="6CDD4B51" w14:textId="77777777" w:rsidR="007B28EC" w:rsidRDefault="007B28EC" w:rsidP="007B28EC">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HS có thể đặt câu hỏi trực tiếp với tác giả tham luận hoặc GV, HS và GV trao đổi trả lời các câu hỏi.</w:t>
      </w:r>
    </w:p>
    <w:p w14:paraId="009F49D5" w14:textId="77777777" w:rsidR="007B28EC" w:rsidRDefault="007B28EC" w:rsidP="007B28EC">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HS chia sẻ thu hoạch sau hoạt động.</w:t>
      </w:r>
    </w:p>
    <w:p w14:paraId="79E016F7" w14:textId="77777777" w:rsidR="007B28EC" w:rsidRDefault="007B28EC" w:rsidP="007B28EC">
      <w:pPr>
        <w:pStyle w:val="Heading2"/>
        <w:spacing w:before="120" w:after="120" w:line="240" w:lineRule="auto"/>
        <w:rPr>
          <w:rFonts w:cs="Times New Roman"/>
          <w:szCs w:val="28"/>
        </w:rPr>
      </w:pPr>
      <w:r>
        <w:rPr>
          <w:rFonts w:cs="Times New Roman"/>
          <w:szCs w:val="28"/>
        </w:rPr>
        <w:lastRenderedPageBreak/>
        <w:t xml:space="preserve">TUẦN </w:t>
      </w:r>
      <w:proofErr w:type="gramStart"/>
      <w:r>
        <w:rPr>
          <w:rFonts w:cs="Times New Roman"/>
          <w:szCs w:val="28"/>
        </w:rPr>
        <w:t>18  –</w:t>
      </w:r>
      <w:proofErr w:type="gramEnd"/>
      <w:r>
        <w:rPr>
          <w:rFonts w:cs="Times New Roman"/>
          <w:szCs w:val="28"/>
        </w:rPr>
        <w:t xml:space="preserve"> TIẾT 2: HOẠT ĐỘNG GIÁO DỤC</w:t>
      </w:r>
    </w:p>
    <w:p w14:paraId="24DDF07A" w14:textId="77777777" w:rsidR="007B28EC" w:rsidRDefault="007B28EC" w:rsidP="007B28EC">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Tìm hiểu phong tục ngày tết ở các vùng, miền</w:t>
      </w:r>
    </w:p>
    <w:p w14:paraId="715F492A" w14:textId="77777777" w:rsidR="007B28EC" w:rsidRDefault="007B28EC" w:rsidP="007B28EC">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6F86D015" w14:textId="77777777" w:rsidR="007B28EC" w:rsidRDefault="007B28EC" w:rsidP="007B28E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nêu được một số phong tục ngày tết ở các địa phương, vùng, miền khác nhau.</w:t>
      </w:r>
    </w:p>
    <w:p w14:paraId="21E9B156" w14:textId="77777777" w:rsidR="007B28EC" w:rsidRDefault="007B28EC" w:rsidP="007B28E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có ý thức giữ gìn những phong tục đặc sắc này.</w:t>
      </w:r>
    </w:p>
    <w:p w14:paraId="1D4505E3" w14:textId="77777777" w:rsidR="007B28EC" w:rsidRDefault="007B28EC" w:rsidP="007B28EC">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thảo luận phong tục ngày tết ở các vùng, miền.</w:t>
      </w:r>
    </w:p>
    <w:p w14:paraId="7BFFA08A" w14:textId="77777777" w:rsidR="007B28EC" w:rsidRDefault="007B28EC" w:rsidP="007B28EC">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Câu trả lời của HS.</w:t>
      </w:r>
    </w:p>
    <w:p w14:paraId="18BECE7D" w14:textId="77777777" w:rsidR="007B28EC" w:rsidRDefault="007B28EC" w:rsidP="007B28EC">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670"/>
        <w:gridCol w:w="4055"/>
      </w:tblGrid>
      <w:tr w:rsidR="007B28EC" w14:paraId="70DB7D93" w14:textId="77777777" w:rsidTr="00B812F1">
        <w:tc>
          <w:tcPr>
            <w:tcW w:w="5670" w:type="dxa"/>
          </w:tcPr>
          <w:p w14:paraId="6B044ABA" w14:textId="77777777" w:rsidR="007B28EC" w:rsidRDefault="007B28EC"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055" w:type="dxa"/>
          </w:tcPr>
          <w:p w14:paraId="1EB3C00D" w14:textId="77777777" w:rsidR="007B28EC" w:rsidRDefault="007B28EC"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7B28EC" w14:paraId="7211EA40" w14:textId="77777777" w:rsidTr="00B812F1">
        <w:tc>
          <w:tcPr>
            <w:tcW w:w="5670" w:type="dxa"/>
          </w:tcPr>
          <w:p w14:paraId="2F6D5BDA" w14:textId="77777777" w:rsidR="007B28EC" w:rsidRDefault="007B28EC"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11697FF5" w14:textId="77777777" w:rsidR="007B28EC" w:rsidRDefault="007B28EC"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GV tổ chức cho HS chia sẻ, trao đổi những thông tin đã tìm hiểu được về phong tục ngày tết ở các vùng, miền (bắc, trung, nam) hoặc của các dân tộc khác nhau trên đất nước.</w:t>
            </w:r>
          </w:p>
          <w:p w14:paraId="175E919A" w14:textId="77777777" w:rsidR="007B28EC" w:rsidRDefault="007B28EC"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GV đặt câu hỏi gợi ý sau:</w:t>
            </w:r>
          </w:p>
          <w:p w14:paraId="2204923F" w14:textId="77777777" w:rsidR="007B28EC" w:rsidRDefault="007B28EC"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Những hoạt động nào thường diễn ra trước tết? </w:t>
            </w:r>
          </w:p>
          <w:p w14:paraId="246B3170" w14:textId="77777777" w:rsidR="007B28EC" w:rsidRDefault="007B28EC"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Những hoạt động chính trong dịp tết?</w:t>
            </w:r>
          </w:p>
          <w:p w14:paraId="3F545228" w14:textId="77777777" w:rsidR="007B28EC" w:rsidRDefault="007B28EC"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Ý nghĩa của các phong tục đó?</w:t>
            </w:r>
          </w:p>
          <w:p w14:paraId="20E0926A" w14:textId="77777777" w:rsidR="007B28EC" w:rsidRDefault="007B28EC"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Làm thế nào để những phong tục này tiếp tục được lưu giữ?</w:t>
            </w:r>
          </w:p>
          <w:p w14:paraId="625DA3BA" w14:textId="77777777" w:rsidR="007B28EC" w:rsidRDefault="007B28EC"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3D5F11C1" w14:textId="77777777" w:rsidR="007B28EC" w:rsidRDefault="007B28EC"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HS tiếp nhận, thảo luận trong vòng 5 phút.</w:t>
            </w:r>
          </w:p>
          <w:p w14:paraId="0338E445" w14:textId="77777777" w:rsidR="007B28EC" w:rsidRDefault="007B28EC"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GV quan sát HS thảo luận, hỗ trợ HS khi cần.</w:t>
            </w:r>
          </w:p>
          <w:p w14:paraId="3899E5A9" w14:textId="77777777" w:rsidR="007B28EC" w:rsidRDefault="007B28EC"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030C5FE3" w14:textId="77777777" w:rsidR="007B28EC" w:rsidRDefault="007B28EC"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Đại diện các nhóm trình bày kết quả thảo luận của nhóm mình.</w:t>
            </w:r>
          </w:p>
          <w:p w14:paraId="0CC749A1" w14:textId="77777777" w:rsidR="007B28EC" w:rsidRDefault="007B28EC"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sz w:val="28"/>
                <w:szCs w:val="28"/>
              </w:rPr>
              <w:t>- GV và HS của các nhóm khác có thể đặt câu hỏi cho nhóm trình bày</w:t>
            </w:r>
            <w:r>
              <w:rPr>
                <w:rFonts w:ascii="Times New Roman" w:hAnsi="Times New Roman" w:cs="Times New Roman"/>
                <w:b/>
                <w:sz w:val="28"/>
                <w:szCs w:val="28"/>
              </w:rPr>
              <w:t xml:space="preserve"> </w:t>
            </w:r>
          </w:p>
          <w:p w14:paraId="546067E0" w14:textId="77777777" w:rsidR="007B28EC" w:rsidRDefault="007B28EC"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Mời một số em phát biểu cảm nhận về các </w:t>
            </w:r>
            <w:r>
              <w:rPr>
                <w:rFonts w:ascii="Times New Roman" w:hAnsi="Times New Roman" w:cs="Times New Roman"/>
                <w:sz w:val="28"/>
                <w:szCs w:val="28"/>
              </w:rPr>
              <w:lastRenderedPageBreak/>
              <w:t xml:space="preserve">phong tục tết này. </w:t>
            </w:r>
          </w:p>
          <w:p w14:paraId="117DEAAA" w14:textId="77777777" w:rsidR="007B28EC" w:rsidRDefault="007B28EC" w:rsidP="00B812F1">
            <w:pPr>
              <w:spacing w:before="120" w:after="120" w:line="240" w:lineRule="auto"/>
              <w:jc w:val="both"/>
              <w:rPr>
                <w:rFonts w:ascii="Times New Roman" w:hAnsi="Times New Roman" w:cs="Times New Roman"/>
                <w:i/>
                <w:sz w:val="28"/>
                <w:szCs w:val="28"/>
              </w:rPr>
            </w:pPr>
            <w:r>
              <w:rPr>
                <w:rFonts w:ascii="Times New Roman" w:hAnsi="Times New Roman" w:cs="Times New Roman"/>
                <w:sz w:val="28"/>
                <w:szCs w:val="28"/>
              </w:rPr>
              <w:t>- Nếu có điều kiện, GV chia sẻ thêm thông tin về phong tục tết của một số quốc gia khác.</w:t>
            </w:r>
          </w:p>
          <w:p w14:paraId="26A02E56" w14:textId="77777777" w:rsidR="007B28EC" w:rsidRDefault="007B28EC"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6A1E6405" w14:textId="77777777" w:rsidR="007B28EC" w:rsidRDefault="007B28EC"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GV nhận xét, kết luận. </w:t>
            </w:r>
          </w:p>
        </w:tc>
        <w:tc>
          <w:tcPr>
            <w:tcW w:w="4055" w:type="dxa"/>
          </w:tcPr>
          <w:p w14:paraId="2AEFF84C" w14:textId="77777777" w:rsidR="007B28EC" w:rsidRDefault="007B28EC"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Tìm hiểu phong tục ngày tết ở các vùng, miền</w:t>
            </w:r>
          </w:p>
          <w:p w14:paraId="53154557" w14:textId="77777777" w:rsidR="007B28EC" w:rsidRDefault="007B28EC"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Khám phá những phong tục tập quán ngày tết ở các vùng, miền khác nhau giúp chúng ta thêm hiểu, tự hào và yêu mến quê hương mình.</w:t>
            </w:r>
          </w:p>
        </w:tc>
      </w:tr>
    </w:tbl>
    <w:p w14:paraId="34549CAD" w14:textId="77777777" w:rsidR="007B28EC" w:rsidRDefault="007B28EC" w:rsidP="007B28EC">
      <w:pPr>
        <w:spacing w:before="120" w:after="120" w:line="240" w:lineRule="auto"/>
        <w:rPr>
          <w:rFonts w:ascii="Times New Roman" w:hAnsi="Times New Roman" w:cs="Times New Roman"/>
          <w:sz w:val="28"/>
          <w:szCs w:val="28"/>
        </w:rPr>
      </w:pPr>
    </w:p>
    <w:p w14:paraId="2D0B6367" w14:textId="77777777" w:rsidR="007B28EC" w:rsidRDefault="007B28EC" w:rsidP="007B28EC">
      <w:pPr>
        <w:pStyle w:val="Heading2"/>
        <w:spacing w:before="120" w:after="120" w:line="240" w:lineRule="auto"/>
        <w:rPr>
          <w:rFonts w:cs="Times New Roman"/>
          <w:szCs w:val="28"/>
        </w:rPr>
      </w:pPr>
      <w:r>
        <w:rPr>
          <w:rFonts w:cs="Times New Roman"/>
          <w:szCs w:val="28"/>
        </w:rPr>
        <w:t>TUẦN 18 – TIẾT 3: SINH HOẠT LỚP</w:t>
      </w:r>
    </w:p>
    <w:p w14:paraId="28F135FE" w14:textId="77777777" w:rsidR="007B28EC" w:rsidRDefault="007B28EC" w:rsidP="007B28EC">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Hát về mùa xuân</w:t>
      </w:r>
    </w:p>
    <w:p w14:paraId="48B1275E" w14:textId="77777777" w:rsidR="007B28EC" w:rsidRDefault="007B28EC" w:rsidP="007B28EC">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4F400FAC" w14:textId="77777777" w:rsidR="007B28EC" w:rsidRDefault="007B28EC" w:rsidP="007B28E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Tạo không khí vui vẻ sau các hoạt động tìm hiểu về chủ đề Xuân quê hương.</w:t>
      </w:r>
    </w:p>
    <w:p w14:paraId="67A6211C" w14:textId="77777777" w:rsidR="007B28EC" w:rsidRDefault="007B28EC" w:rsidP="007B28EC">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thi hát tiếp sức bằng các bài hát có chữ “xuân” hoặc “Tết”.</w:t>
      </w:r>
    </w:p>
    <w:p w14:paraId="6B511107" w14:textId="77777777" w:rsidR="007B28EC" w:rsidRDefault="007B28EC" w:rsidP="007B28EC">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HS thi hát tiếp sức bằng các bài hát có chữ “xuân” hoặc “Tết”.</w:t>
      </w:r>
    </w:p>
    <w:p w14:paraId="20071BED" w14:textId="77777777" w:rsidR="007B28EC" w:rsidRDefault="007B28EC" w:rsidP="007B28EC">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p w14:paraId="4BC7199B" w14:textId="77777777" w:rsidR="007B28EC" w:rsidRDefault="007B28EC" w:rsidP="007B28EC">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1: GV chuyển giao nhiệm vụ học tập</w:t>
      </w:r>
    </w:p>
    <w:p w14:paraId="302E263A" w14:textId="77777777" w:rsidR="007B28EC" w:rsidRDefault="007B28EC" w:rsidP="007B28E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Tổ chức cho HS thi hát tiếp sức bằng các bài hát có chữ “xuân” hoặc “Tết”. </w:t>
      </w:r>
    </w:p>
    <w:p w14:paraId="757D4D84" w14:textId="77777777" w:rsidR="007B28EC" w:rsidRDefault="007B28EC" w:rsidP="007B28E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Gợi ý hình thức thực hiện:</w:t>
      </w:r>
    </w:p>
    <w:p w14:paraId="6313C7F9" w14:textId="77777777" w:rsidR="007B28EC" w:rsidRDefault="007B28EC" w:rsidP="007B28E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Các nhóm thi xem nhóm nào tìm được và hát được nhiều câu hát có </w:t>
      </w:r>
      <w:proofErr w:type="gramStart"/>
      <w:r>
        <w:rPr>
          <w:rFonts w:ascii="Times New Roman" w:hAnsi="Times New Roman" w:cs="Times New Roman"/>
          <w:sz w:val="28"/>
          <w:szCs w:val="28"/>
        </w:rPr>
        <w:t>chữ“</w:t>
      </w:r>
      <w:proofErr w:type="gramEnd"/>
      <w:r>
        <w:rPr>
          <w:rFonts w:ascii="Times New Roman" w:hAnsi="Times New Roman" w:cs="Times New Roman"/>
          <w:sz w:val="28"/>
          <w:szCs w:val="28"/>
        </w:rPr>
        <w:t xml:space="preserve">xuân” hoặc “Tết” nhất bằng cách luân phiên thực hiện nhiệm vụ. </w:t>
      </w:r>
    </w:p>
    <w:p w14:paraId="08EB8197" w14:textId="77777777" w:rsidR="007B28EC" w:rsidRDefault="007B28EC" w:rsidP="007B28E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Tất cả thành viên trong mỗi nhóm đều phải tham gia để tiếp sức cho nhóm mình.</w:t>
      </w:r>
    </w:p>
    <w:p w14:paraId="4DD72112" w14:textId="77777777" w:rsidR="007B28EC" w:rsidRDefault="007B28EC" w:rsidP="007B28E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Nhóm nào không tìm được bài hát phù hợp khi đến lượt mình sẽ thua cuộc.</w:t>
      </w:r>
    </w:p>
    <w:p w14:paraId="511C979D" w14:textId="77777777" w:rsidR="007B28EC" w:rsidRDefault="007B28EC" w:rsidP="007B28EC">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2: HS thực hiện nhiệm vụ học tập</w:t>
      </w:r>
    </w:p>
    <w:p w14:paraId="50F14756" w14:textId="77777777" w:rsidR="007B28EC" w:rsidRDefault="007B28EC" w:rsidP="007B28E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hướng dẫn HS thi hát tiếp sức</w:t>
      </w:r>
    </w:p>
    <w:p w14:paraId="534A9E42" w14:textId="77777777" w:rsidR="007B28EC" w:rsidRDefault="007B28EC" w:rsidP="007B28EC">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HS thực hiện nhiệm vụ.</w:t>
      </w:r>
    </w:p>
    <w:p w14:paraId="70A63905" w14:textId="77777777" w:rsidR="007B28EC" w:rsidRDefault="007B28EC" w:rsidP="007B28EC">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3: Báo cáo kết quả hoạt động và thảo luận</w:t>
      </w:r>
    </w:p>
    <w:p w14:paraId="33E65600" w14:textId="77777777" w:rsidR="007B28EC" w:rsidRDefault="007B28EC" w:rsidP="007B28E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thể hiện các bài hát có chữ “xuân” hoặc “Tết”.</w:t>
      </w:r>
    </w:p>
    <w:p w14:paraId="267E081B" w14:textId="77777777" w:rsidR="007B28EC" w:rsidRDefault="007B28EC" w:rsidP="007B28E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mời các HS khác nhận xét, bổ sung.</w:t>
      </w:r>
    </w:p>
    <w:p w14:paraId="4C09BFEF" w14:textId="77777777" w:rsidR="007B28EC" w:rsidRDefault="007B28EC" w:rsidP="007B28EC">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4: Đánh giá kết quả, thực hiện nhiệm vụ học tập</w:t>
      </w:r>
    </w:p>
    <w:p w14:paraId="2D1522A5" w14:textId="77777777" w:rsidR="007B28EC" w:rsidRDefault="007B28EC" w:rsidP="007B28E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sự tích cực, tinh thần, thái độ của HS trong hoạt động vừa rồi.</w:t>
      </w:r>
    </w:p>
    <w:p w14:paraId="1EDEE039" w14:textId="77777777" w:rsidR="007B28EC" w:rsidRDefault="007B28EC" w:rsidP="007B28EC">
      <w:pPr>
        <w:spacing w:before="120" w:after="120" w:line="240" w:lineRule="auto"/>
        <w:rPr>
          <w:rFonts w:ascii="Times New Roman" w:hAnsi="Times New Roman" w:cs="Times New Roman"/>
          <w:i/>
          <w:sz w:val="28"/>
          <w:szCs w:val="28"/>
        </w:rPr>
        <w:sectPr w:rsidR="007B28EC">
          <w:pgSz w:w="12240" w:h="15840"/>
          <w:pgMar w:top="1440" w:right="1183" w:bottom="1440" w:left="1440" w:header="720" w:footer="720" w:gutter="0"/>
          <w:cols w:space="720"/>
          <w:docGrid w:linePitch="360"/>
        </w:sectPr>
      </w:pPr>
      <w:r>
        <w:rPr>
          <w:rFonts w:ascii="Times New Roman" w:hAnsi="Times New Roman" w:cs="Times New Roman"/>
          <w:sz w:val="28"/>
          <w:szCs w:val="28"/>
        </w:rPr>
        <w:lastRenderedPageBreak/>
        <w:t xml:space="preserve">- GV kết luận: </w:t>
      </w:r>
      <w:r>
        <w:rPr>
          <w:rFonts w:ascii="Times New Roman" w:hAnsi="Times New Roman" w:cs="Times New Roman"/>
          <w:i/>
          <w:sz w:val="28"/>
          <w:szCs w:val="28"/>
        </w:rPr>
        <w:t>Có rất nhiều bài hát hay nói về mùa xuân, ngày Tết. Một người có thể không biết hết và nhớ hết những bài hát này, nhưng khi cùng đoàn kết “tiếp sức” cho nhau, chúng ta cùng biết thêm rất nhiều bài hát có ý nghĩa.</w:t>
      </w:r>
      <w:r>
        <w:rPr>
          <w:rFonts w:ascii="Times New Roman" w:hAnsi="Times New Roman" w:cs="Times New Roman"/>
          <w:sz w:val="28"/>
          <w:szCs w:val="28"/>
        </w:rPr>
        <w:t xml:space="preserve"> </w:t>
      </w:r>
    </w:p>
    <w:p w14:paraId="157BD34D" w14:textId="77777777" w:rsidR="00684718" w:rsidRDefault="00684718"/>
    <w:sectPr w:rsidR="006847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54588"/>
    <w:rsid w:val="00654588"/>
    <w:rsid w:val="00684718"/>
    <w:rsid w:val="007B28EC"/>
    <w:rsid w:val="00CD4E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9D1D1C-5DEF-48E9-9394-935E0505F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8EC"/>
    <w:pPr>
      <w:spacing w:after="200" w:line="276" w:lineRule="auto"/>
    </w:pPr>
    <w:rPr>
      <w:kern w:val="0"/>
      <w:lang w:val="en-US"/>
    </w:rPr>
  </w:style>
  <w:style w:type="paragraph" w:styleId="Heading2">
    <w:name w:val="heading 2"/>
    <w:basedOn w:val="Normal"/>
    <w:next w:val="Normal"/>
    <w:link w:val="Heading2Char"/>
    <w:uiPriority w:val="9"/>
    <w:unhideWhenUsed/>
    <w:qFormat/>
    <w:rsid w:val="007B28EC"/>
    <w:pPr>
      <w:keepNext/>
      <w:keepLines/>
      <w:spacing w:before="240" w:after="240"/>
      <w:jc w:val="center"/>
      <w:outlineLvl w:val="1"/>
    </w:pPr>
    <w:rPr>
      <w:rFonts w:ascii="Times New Roman" w:eastAsiaTheme="majorEastAsia" w:hAnsi="Times New Roman" w:cstheme="majorBidi"/>
      <w:b/>
      <w:bCs/>
      <w:i/>
      <w:color w:val="323E4F"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B28EC"/>
    <w:rPr>
      <w:rFonts w:ascii="Times New Roman" w:eastAsiaTheme="majorEastAsia" w:hAnsi="Times New Roman" w:cstheme="majorBidi"/>
      <w:b/>
      <w:bCs/>
      <w:i/>
      <w:color w:val="323E4F" w:themeColor="text2" w:themeShade="BF"/>
      <w:kern w:val="0"/>
      <w:sz w:val="28"/>
      <w:szCs w:val="26"/>
      <w:lang w:val="en-US"/>
    </w:rPr>
  </w:style>
  <w:style w:type="table" w:styleId="TableGrid">
    <w:name w:val="Table Grid"/>
    <w:basedOn w:val="TableNormal"/>
    <w:uiPriority w:val="59"/>
    <w:rsid w:val="007B28EC"/>
    <w:pPr>
      <w:spacing w:after="0" w:line="240" w:lineRule="auto"/>
    </w:pPr>
    <w:rPr>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671</Words>
  <Characters>3829</Characters>
  <Application>Microsoft Office Word</Application>
  <DocSecurity>0</DocSecurity>
  <Lines>31</Lines>
  <Paragraphs>8</Paragraphs>
  <ScaleCrop>false</ScaleCrop>
  <Company/>
  <LinksUpToDate>false</LinksUpToDate>
  <CharactersWithSpaces>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Anh Le</dc:creator>
  <cp:keywords/>
  <dc:description/>
  <cp:lastModifiedBy>Tuan Anh Le</cp:lastModifiedBy>
  <cp:revision>2</cp:revision>
  <dcterms:created xsi:type="dcterms:W3CDTF">2023-07-28T20:58:00Z</dcterms:created>
  <dcterms:modified xsi:type="dcterms:W3CDTF">2023-07-28T20:58:00Z</dcterms:modified>
</cp:coreProperties>
</file>