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B662D" w14:textId="77777777" w:rsidR="001E1A65" w:rsidRDefault="00000000">
      <w:pPr>
        <w:spacing w:before="60" w:afterLines="60" w:after="144" w:line="312" w:lineRule="auto"/>
      </w:pPr>
      <w:r>
        <w:t xml:space="preserve">Date of preparing: </w:t>
      </w:r>
      <w:r>
        <w:tab/>
        <w:t>………………………………….</w:t>
      </w:r>
    </w:p>
    <w:p w14:paraId="52CB8C1C" w14:textId="77777777" w:rsidR="001E1A65" w:rsidRDefault="00000000">
      <w:pPr>
        <w:spacing w:before="60" w:afterLines="60" w:after="144" w:line="312" w:lineRule="auto"/>
        <w:rPr>
          <w:sz w:val="22"/>
          <w:szCs w:val="22"/>
        </w:rPr>
      </w:pPr>
      <w:r>
        <w:rPr>
          <w:sz w:val="22"/>
          <w:szCs w:val="22"/>
        </w:rPr>
        <w:t xml:space="preserve">Date of teaching: </w:t>
      </w:r>
      <w:r>
        <w:rPr>
          <w:sz w:val="22"/>
          <w:szCs w:val="22"/>
        </w:rPr>
        <w:tab/>
        <w:t xml:space="preserve">…………………………………… </w:t>
      </w:r>
    </w:p>
    <w:p w14:paraId="65CAFE1D" w14:textId="77777777" w:rsidR="001E1A65" w:rsidRDefault="00000000">
      <w:pPr>
        <w:spacing w:before="60" w:afterLines="60" w:after="144"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Period……</w:t>
      </w:r>
    </w:p>
    <w:p w14:paraId="3783869D" w14:textId="77777777" w:rsidR="001E1A65" w:rsidRDefault="00000000">
      <w:pPr>
        <w:spacing w:before="60" w:afterLines="60" w:after="144"/>
        <w:ind w:left="14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UNIT 10: CITIES AROUND THE WORLD</w:t>
      </w:r>
    </w:p>
    <w:p w14:paraId="4BCFF3F9" w14:textId="77777777" w:rsidR="001E1A65" w:rsidRDefault="00000000">
      <w:pPr>
        <w:spacing w:before="60" w:afterLines="60" w:after="144"/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</w:rPr>
        <w:t>Lesson 1 - Part 3 (Page 80) – Pronunciation &amp; Speaking</w:t>
      </w:r>
    </w:p>
    <w:p w14:paraId="03CF877B" w14:textId="77777777" w:rsidR="001E1A65" w:rsidRDefault="00000000">
      <w:pPr>
        <w:spacing w:before="60" w:afterLines="60" w:after="144"/>
        <w:rPr>
          <w:b/>
          <w:sz w:val="28"/>
          <w:szCs w:val="28"/>
        </w:rPr>
      </w:pPr>
      <w:r>
        <w:rPr>
          <w:b/>
          <w:sz w:val="28"/>
          <w:szCs w:val="28"/>
        </w:rPr>
        <w:t>I. OBJECTIVES</w:t>
      </w:r>
    </w:p>
    <w:p w14:paraId="4B8D1C00" w14:textId="77777777" w:rsidR="001E1A65" w:rsidRDefault="00000000">
      <w:pPr>
        <w:spacing w:before="60" w:afterLines="60" w:after="144"/>
        <w:rPr>
          <w:b/>
          <w:bCs/>
          <w:sz w:val="28"/>
          <w:szCs w:val="28"/>
        </w:rPr>
      </w:pPr>
      <w:r>
        <w:rPr>
          <w:sz w:val="28"/>
          <w:szCs w:val="28"/>
        </w:rPr>
        <w:t>By the end of the lesson, Ss will be able to…</w:t>
      </w:r>
    </w:p>
    <w:p w14:paraId="7F780D2E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>1. Knowledge</w:t>
      </w:r>
    </w:p>
    <w:p w14:paraId="3B9E8E1B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sz w:val="28"/>
          <w:szCs w:val="28"/>
        </w:rPr>
        <w:t>- Pronounce the sound - /</w:t>
      </w:r>
      <w:r>
        <w:rPr>
          <w:color w:val="333333"/>
          <w:sz w:val="28"/>
          <w:szCs w:val="28"/>
          <w:shd w:val="clear" w:color="auto" w:fill="FFFFFF"/>
        </w:rPr>
        <w:t>ð/</w:t>
      </w:r>
      <w:r>
        <w:rPr>
          <w:sz w:val="28"/>
          <w:szCs w:val="28"/>
        </w:rPr>
        <w:t xml:space="preserve"> and do this well in the test;</w:t>
      </w:r>
    </w:p>
    <w:p w14:paraId="4CBE66F8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sz w:val="28"/>
          <w:szCs w:val="28"/>
        </w:rPr>
        <w:t>- Use the sound exactly in their speaking;</w:t>
      </w:r>
    </w:p>
    <w:p w14:paraId="3F8104AC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>2. Ability</w:t>
      </w:r>
    </w:p>
    <w:p w14:paraId="539D0663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improve the use of language (Main skills: Writing - Speaking); </w:t>
      </w:r>
    </w:p>
    <w:p w14:paraId="4A0ADDE1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sz w:val="28"/>
          <w:szCs w:val="28"/>
        </w:rPr>
        <w:t>- develop the ability to communicate and cooperate</w:t>
      </w:r>
      <w:r>
        <w:rPr>
          <w:sz w:val="28"/>
          <w:szCs w:val="28"/>
          <w:lang w:val="vi-VN"/>
        </w:rPr>
        <w:t xml:space="preserve"> with their partners</w:t>
      </w:r>
      <w:r>
        <w:rPr>
          <w:sz w:val="28"/>
          <w:szCs w:val="28"/>
        </w:rPr>
        <w:t>, to self-study;</w:t>
      </w:r>
    </w:p>
    <w:p w14:paraId="1DEED961" w14:textId="77777777" w:rsidR="001E1A65" w:rsidRDefault="00000000">
      <w:pPr>
        <w:spacing w:before="60" w:afterLines="60" w:after="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Quality</w:t>
      </w:r>
    </w:p>
    <w:p w14:paraId="6F163381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have positive attitude in English language learning and actively participate in all classroom activities related to using the sound and the grammatical point in their speaking.</w:t>
      </w:r>
    </w:p>
    <w:p w14:paraId="41C2D0D4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>II. TEACHING EQUIPMENT AND LEARNING MATERIALS.</w:t>
      </w:r>
    </w:p>
    <w:p w14:paraId="69D21D52" w14:textId="77777777" w:rsidR="001E1A65" w:rsidRDefault="00000000">
      <w:pPr>
        <w:spacing w:before="60" w:afterLines="60" w:after="144"/>
        <w:rPr>
          <w:sz w:val="28"/>
          <w:szCs w:val="28"/>
        </w:rPr>
      </w:pPr>
      <w:r>
        <w:rPr>
          <w:sz w:val="28"/>
          <w:szCs w:val="28"/>
        </w:rPr>
        <w:t>Lesson plan, PPT</w:t>
      </w:r>
      <w:r>
        <w:rPr>
          <w:sz w:val="28"/>
          <w:szCs w:val="28"/>
          <w:lang w:val="vi-VN"/>
        </w:rPr>
        <w:t xml:space="preserve"> slides</w:t>
      </w:r>
      <w:r>
        <w:rPr>
          <w:sz w:val="28"/>
          <w:szCs w:val="28"/>
        </w:rPr>
        <w:t>, Student’s book, workbook, notebook, personal computer (if any), projector</w:t>
      </w:r>
      <w:r>
        <w:rPr>
          <w:sz w:val="28"/>
          <w:szCs w:val="28"/>
          <w:lang w:val="vi-VN"/>
        </w:rPr>
        <w:t>/ TV</w:t>
      </w:r>
      <w:r>
        <w:rPr>
          <w:sz w:val="28"/>
          <w:szCs w:val="28"/>
        </w:rPr>
        <w:t>, speakers, DCR &amp; DHA on Eduhome, CD player, handouts…</w:t>
      </w:r>
    </w:p>
    <w:p w14:paraId="3CBBB77E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>III. PROCEDURES</w:t>
      </w:r>
    </w:p>
    <w:p w14:paraId="087B3B69" w14:textId="77777777" w:rsidR="001E1A65" w:rsidRDefault="00000000">
      <w:pPr>
        <w:spacing w:before="60" w:afterLines="60" w:after="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A. New lesson (40’)</w:t>
      </w:r>
    </w:p>
    <w:p w14:paraId="7AA2EE6D" w14:textId="77777777" w:rsidR="001E1A65" w:rsidRDefault="00000000">
      <w:pPr>
        <w:pStyle w:val="ListParagraph"/>
        <w:numPr>
          <w:ilvl w:val="0"/>
          <w:numId w:val="1"/>
        </w:num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>Activity 1: Pronunciation (10’)</w:t>
      </w:r>
    </w:p>
    <w:p w14:paraId="57A1D025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a) Objectives: </w:t>
      </w:r>
    </w:p>
    <w:p w14:paraId="75BB01B7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 To introduce what need to learn</w:t>
      </w:r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>in the lesson;</w:t>
      </w:r>
    </w:p>
    <w:p w14:paraId="223DC75D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To </w:t>
      </w:r>
      <w:r>
        <w:rPr>
          <w:sz w:val="28"/>
          <w:szCs w:val="28"/>
          <w:lang w:val="vi-VN"/>
        </w:rPr>
        <w:t>develop Ss’</w:t>
      </w:r>
      <w:r>
        <w:rPr>
          <w:sz w:val="28"/>
          <w:szCs w:val="28"/>
        </w:rPr>
        <w:t xml:space="preserve"> collaboration and communication skills.</w:t>
      </w:r>
    </w:p>
    <w:p w14:paraId="3715F442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b) Content: </w:t>
      </w:r>
      <w:r>
        <w:rPr>
          <w:sz w:val="28"/>
          <w:szCs w:val="28"/>
        </w:rPr>
        <w:t>reviewing and introducing a new phonetic item</w:t>
      </w:r>
    </w:p>
    <w:p w14:paraId="604847AA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  <w:highlight w:val="white"/>
        </w:rPr>
        <w:lastRenderedPageBreak/>
        <w:t xml:space="preserve">c) Product: </w:t>
      </w:r>
      <w:r>
        <w:rPr>
          <w:sz w:val="28"/>
          <w:szCs w:val="28"/>
          <w:highlight w:val="white"/>
        </w:rPr>
        <w:t>Students can understand</w:t>
      </w:r>
      <w:r>
        <w:rPr>
          <w:sz w:val="28"/>
          <w:szCs w:val="28"/>
        </w:rPr>
        <w:t xml:space="preserve"> how to pronounce the sound - /</w:t>
      </w:r>
      <w:r>
        <w:rPr>
          <w:color w:val="333333"/>
          <w:sz w:val="28"/>
          <w:szCs w:val="28"/>
          <w:shd w:val="clear" w:color="auto" w:fill="FFFFFF"/>
        </w:rPr>
        <w:t>ð/</w:t>
      </w:r>
      <w:r>
        <w:rPr>
          <w:sz w:val="28"/>
          <w:szCs w:val="28"/>
        </w:rPr>
        <w:t xml:space="preserve"> and use the first conditional sentence exactly in their speaking.</w:t>
      </w:r>
    </w:p>
    <w:p w14:paraId="4FF22DBB" w14:textId="77777777" w:rsidR="001E1A65" w:rsidRDefault="00000000">
      <w:pPr>
        <w:spacing w:before="60" w:afterLines="60" w:after="144"/>
        <w:rPr>
          <w:color w:val="FF0000"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d) Competence</w:t>
      </w:r>
      <w:r>
        <w:rPr>
          <w:sz w:val="28"/>
          <w:szCs w:val="28"/>
          <w:highlight w:val="white"/>
        </w:rPr>
        <w:t xml:space="preserve">: </w:t>
      </w:r>
      <w:r>
        <w:rPr>
          <w:sz w:val="28"/>
          <w:szCs w:val="28"/>
        </w:rPr>
        <w:t>Communication, collaboration, and listening skills</w:t>
      </w:r>
    </w:p>
    <w:p w14:paraId="18D14B22" w14:textId="77777777" w:rsidR="001E1A65" w:rsidRDefault="00000000">
      <w:pPr>
        <w:spacing w:before="60" w:afterLines="60" w:after="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e) Organization of the activity: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7"/>
        <w:gridCol w:w="4673"/>
      </w:tblGrid>
      <w:tr w:rsidR="001E1A65" w14:paraId="01D8C926" w14:textId="77777777">
        <w:tc>
          <w:tcPr>
            <w:tcW w:w="4945" w:type="dxa"/>
            <w:shd w:val="clear" w:color="auto" w:fill="E7E6E6" w:themeFill="background2"/>
          </w:tcPr>
          <w:p w14:paraId="303C15EB" w14:textId="77777777" w:rsidR="001E1A65" w:rsidRDefault="00000000">
            <w:pPr>
              <w:spacing w:before="60" w:afterLines="60" w:after="144"/>
              <w:ind w:left="63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Teacher’s activities</w:t>
            </w:r>
          </w:p>
        </w:tc>
        <w:tc>
          <w:tcPr>
            <w:tcW w:w="4945" w:type="dxa"/>
            <w:shd w:val="clear" w:color="auto" w:fill="E7E6E6" w:themeFill="background2"/>
          </w:tcPr>
          <w:p w14:paraId="0C21A58D" w14:textId="77777777" w:rsidR="001E1A65" w:rsidRDefault="00000000">
            <w:pPr>
              <w:spacing w:before="60" w:afterLines="60" w:after="144"/>
              <w:ind w:left="63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Students’ activities</w:t>
            </w:r>
          </w:p>
        </w:tc>
      </w:tr>
      <w:tr w:rsidR="001E1A65" w14:paraId="4EBD2A9D" w14:textId="77777777">
        <w:tc>
          <w:tcPr>
            <w:tcW w:w="4945" w:type="dxa"/>
          </w:tcPr>
          <w:p w14:paraId="74A96FBF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a) Focus on the 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sound  </w:t>
            </w:r>
          </w:p>
          <w:p w14:paraId="2330F464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Option 1:</w:t>
            </w:r>
          </w:p>
          <w:p w14:paraId="281C706E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Ask Ss to look at the sentences and say out loud them, notice the sound in the sentences.</w:t>
            </w:r>
          </w:p>
          <w:p w14:paraId="6611E61A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 For example: </w:t>
            </w:r>
          </w:p>
          <w:p w14:paraId="57B571D9" w14:textId="77777777" w:rsidR="001E1A65" w:rsidRDefault="00000000">
            <w:pPr>
              <w:pStyle w:val="NoSpacing"/>
              <w:numPr>
                <w:ilvl w:val="0"/>
                <w:numId w:val="2"/>
              </w:numPr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ink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at the wea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er will be fine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ere.</w:t>
            </w:r>
          </w:p>
          <w:p w14:paraId="66DD7C14" w14:textId="77777777" w:rsidR="001E1A65" w:rsidRDefault="00000000">
            <w:pPr>
              <w:pStyle w:val="NoSpacing"/>
              <w:numPr>
                <w:ilvl w:val="0"/>
                <w:numId w:val="2"/>
              </w:numPr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ey believe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is problem will be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rough.</w:t>
            </w:r>
          </w:p>
          <w:p w14:paraId="59EDFAD5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sk students to notice to the sound and read after T</w:t>
            </w:r>
          </w:p>
          <w:p w14:paraId="19BCA8FB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Lead to the new lesson.</w:t>
            </w:r>
          </w:p>
          <w:p w14:paraId="75AB525D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Option 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14:paraId="4883A7EE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briefly explain the focus sound /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DCE2FE5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explain how to pronounce the sound</w:t>
            </w:r>
          </w:p>
          <w:p w14:paraId="6A106D9C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49D89C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check Ss’ understanding</w:t>
            </w:r>
          </w:p>
          <w:p w14:paraId="13079178" w14:textId="77777777" w:rsidR="001E1A65" w:rsidRDefault="001E1A65">
            <w:pPr>
              <w:autoSpaceDE w:val="0"/>
              <w:autoSpaceDN w:val="0"/>
              <w:adjustRightInd w:val="0"/>
              <w:spacing w:before="60" w:afterLines="60" w:after="144"/>
              <w:jc w:val="both"/>
              <w:rPr>
                <w:sz w:val="28"/>
                <w:szCs w:val="28"/>
              </w:rPr>
            </w:pPr>
          </w:p>
          <w:p w14:paraId="2464764C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b) Listen to the words and focus on the underlined letters.</w:t>
            </w:r>
          </w:p>
          <w:p w14:paraId="3D1B02F3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Play the audio and draw their attention to the focus sound.</w:t>
            </w:r>
          </w:p>
          <w:p w14:paraId="504CE6BD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Ask Ss to read the words several times.</w:t>
            </w:r>
          </w:p>
          <w:p w14:paraId="313CBEEC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Check and give them feedback.</w:t>
            </w:r>
          </w:p>
          <w:p w14:paraId="02752A8C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EDE2EC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275C11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c) Practice 1</w:t>
            </w:r>
          </w:p>
          <w:p w14:paraId="5903CAF8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Play the audio and have Ss listen and repeat with a focus on the sound.</w:t>
            </w:r>
          </w:p>
          <w:p w14:paraId="018E8149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Check Ss’ answers.</w:t>
            </w:r>
          </w:p>
          <w:p w14:paraId="5302844B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Correct if necessary.</w:t>
            </w:r>
          </w:p>
          <w:p w14:paraId="229A029F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d) Practice 2</w:t>
            </w:r>
          </w:p>
          <w:p w14:paraId="096356BF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Have Ss practice saying the examples using the sound correctly.</w:t>
            </w:r>
          </w:p>
          <w:p w14:paraId="43038DB7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 Examples:</w:t>
            </w:r>
          </w:p>
          <w:p w14:paraId="7A608563" w14:textId="77777777" w:rsidR="001E1A65" w:rsidRDefault="0000000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 w:afterLines="60" w:after="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a. thing </w:t>
            </w:r>
            <w:r>
              <w:rPr>
                <w:sz w:val="28"/>
                <w:szCs w:val="28"/>
              </w:rPr>
              <w:tab/>
              <w:t xml:space="preserve">b. thick </w:t>
            </w:r>
            <w:r>
              <w:rPr>
                <w:sz w:val="28"/>
                <w:szCs w:val="28"/>
              </w:rPr>
              <w:tab/>
              <w:t xml:space="preserve">      c. through </w:t>
            </w:r>
            <w:r>
              <w:rPr>
                <w:sz w:val="28"/>
                <w:szCs w:val="28"/>
              </w:rPr>
              <w:tab/>
              <w:t>d. those</w:t>
            </w:r>
          </w:p>
          <w:p w14:paraId="63EA13FC" w14:textId="77777777" w:rsidR="001E1A65" w:rsidRDefault="0000000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 w:afterLines="60" w:after="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a. they </w:t>
            </w:r>
            <w:r>
              <w:rPr>
                <w:sz w:val="28"/>
                <w:szCs w:val="28"/>
              </w:rPr>
              <w:tab/>
              <w:t>b. this         c. that</w:t>
            </w:r>
            <w:r>
              <w:rPr>
                <w:sz w:val="28"/>
                <w:szCs w:val="28"/>
              </w:rPr>
              <w:tab/>
              <w:t>d. thrill</w:t>
            </w:r>
          </w:p>
          <w:p w14:paraId="260D8F7A" w14:textId="77777777" w:rsidR="001E1A65" w:rsidRDefault="0000000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 w:afterLines="60" w:after="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a. earth </w:t>
            </w:r>
            <w:r>
              <w:rPr>
                <w:sz w:val="28"/>
                <w:szCs w:val="28"/>
              </w:rPr>
              <w:tab/>
              <w:t xml:space="preserve">b. though    c. the </w:t>
            </w:r>
            <w:r>
              <w:rPr>
                <w:sz w:val="28"/>
                <w:szCs w:val="28"/>
              </w:rPr>
              <w:tab/>
              <w:t>d. other</w:t>
            </w:r>
          </w:p>
          <w:p w14:paraId="7146087E" w14:textId="77777777" w:rsidR="001E1A65" w:rsidRDefault="0000000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 w:afterLines="60" w:after="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a. south </w:t>
            </w:r>
            <w:r>
              <w:rPr>
                <w:sz w:val="28"/>
                <w:szCs w:val="28"/>
              </w:rPr>
              <w:tab/>
              <w:t>b. southern   c. weather</w:t>
            </w:r>
            <w:r>
              <w:rPr>
                <w:sz w:val="28"/>
                <w:szCs w:val="28"/>
              </w:rPr>
              <w:tab/>
              <w:t>d. that</w:t>
            </w:r>
          </w:p>
          <w:p w14:paraId="26C0CD6D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Check some pairs, give comments, and correct.</w:t>
            </w:r>
          </w:p>
          <w:p w14:paraId="4D95879E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</w:tcPr>
          <w:p w14:paraId="7C809B00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C750B3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FCD0D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Look at the sentences and try to say out loud the sentences.</w:t>
            </w:r>
          </w:p>
          <w:p w14:paraId="1D1A4677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0DF56F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Listen to T and repeat.</w:t>
            </w:r>
          </w:p>
          <w:p w14:paraId="768D719F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4CD9D9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Guess in pairs /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and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/θ/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of “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  <w:p w14:paraId="3E4E21B0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F3E32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Listen to T and repeat.</w:t>
            </w:r>
          </w:p>
          <w:p w14:paraId="04B1D52A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4B6D4C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ACC990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BD61B1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Listen to the audio and focus on the underlined letters.</w:t>
            </w:r>
          </w:p>
          <w:p w14:paraId="5059AEF9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wea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er,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ere</w:t>
            </w:r>
          </w:p>
          <w:p w14:paraId="1B9A60F9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0C86F41F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Read the words several times.</w:t>
            </w:r>
          </w:p>
          <w:p w14:paraId="304FFD90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Read the words out loud with the class.</w:t>
            </w:r>
          </w:p>
          <w:p w14:paraId="07BF4EEA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431311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F4586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5AF10F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DE9BF3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118868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AAAA10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4B0F11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Listen and repeat with a focus on the sound</w:t>
            </w:r>
          </w:p>
          <w:p w14:paraId="4C8DBE31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Read aloud the words individually.</w:t>
            </w:r>
          </w:p>
          <w:p w14:paraId="74C62E6C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Work in pairs.</w:t>
            </w:r>
          </w:p>
          <w:p w14:paraId="71EFD028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11702A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08C8CE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Practice saying the examples using the sound correctly.</w:t>
            </w:r>
          </w:p>
          <w:p w14:paraId="1C0C86F7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+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Examples:</w:t>
            </w:r>
          </w:p>
          <w:p w14:paraId="27A27C96" w14:textId="77777777" w:rsidR="001E1A65" w:rsidRDefault="00000000">
            <w:pPr>
              <w:autoSpaceDE w:val="0"/>
              <w:autoSpaceDN w:val="0"/>
              <w:adjustRightInd w:val="0"/>
              <w:spacing w:before="60" w:afterLines="60" w:after="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a. thing </w:t>
            </w:r>
            <w:r>
              <w:rPr>
                <w:sz w:val="28"/>
                <w:szCs w:val="28"/>
              </w:rPr>
              <w:tab/>
              <w:t xml:space="preserve">b. thick </w:t>
            </w:r>
            <w:r>
              <w:rPr>
                <w:sz w:val="28"/>
                <w:szCs w:val="28"/>
              </w:rPr>
              <w:tab/>
              <w:t xml:space="preserve">      c. through </w:t>
            </w:r>
            <w:r>
              <w:rPr>
                <w:sz w:val="28"/>
                <w:szCs w:val="28"/>
              </w:rPr>
              <w:tab/>
              <w:t xml:space="preserve">d. </w:t>
            </w:r>
            <w:r>
              <w:rPr>
                <w:b/>
                <w:color w:val="FF0000"/>
                <w:sz w:val="28"/>
                <w:szCs w:val="28"/>
              </w:rPr>
              <w:t>th</w:t>
            </w:r>
            <w:r>
              <w:rPr>
                <w:sz w:val="28"/>
                <w:szCs w:val="28"/>
              </w:rPr>
              <w:t>ose</w:t>
            </w:r>
          </w:p>
          <w:p w14:paraId="1F924B94" w14:textId="77777777" w:rsidR="001E1A65" w:rsidRDefault="00000000">
            <w:pPr>
              <w:autoSpaceDE w:val="0"/>
              <w:autoSpaceDN w:val="0"/>
              <w:adjustRightInd w:val="0"/>
              <w:spacing w:before="60" w:afterLines="60" w:after="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a. they </w:t>
            </w:r>
            <w:r>
              <w:rPr>
                <w:sz w:val="28"/>
                <w:szCs w:val="28"/>
              </w:rPr>
              <w:tab/>
              <w:t>b. this         c. that</w:t>
            </w:r>
            <w:r>
              <w:rPr>
                <w:sz w:val="28"/>
                <w:szCs w:val="28"/>
              </w:rPr>
              <w:tab/>
              <w:t xml:space="preserve">d. </w:t>
            </w:r>
            <w:r>
              <w:rPr>
                <w:b/>
                <w:color w:val="FF0000"/>
                <w:sz w:val="28"/>
                <w:szCs w:val="28"/>
              </w:rPr>
              <w:t>th</w:t>
            </w:r>
            <w:r>
              <w:rPr>
                <w:sz w:val="28"/>
                <w:szCs w:val="28"/>
              </w:rPr>
              <w:t>rill</w:t>
            </w:r>
          </w:p>
          <w:p w14:paraId="4A6A3260" w14:textId="77777777" w:rsidR="001E1A65" w:rsidRDefault="00000000">
            <w:pPr>
              <w:autoSpaceDE w:val="0"/>
              <w:autoSpaceDN w:val="0"/>
              <w:adjustRightInd w:val="0"/>
              <w:spacing w:before="60" w:afterLines="60" w:after="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a. ear</w:t>
            </w:r>
            <w:r>
              <w:rPr>
                <w:b/>
                <w:color w:val="FF0000"/>
                <w:sz w:val="28"/>
                <w:szCs w:val="28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ab/>
              <w:t xml:space="preserve">b. though    c. the </w:t>
            </w:r>
            <w:r>
              <w:rPr>
                <w:sz w:val="28"/>
                <w:szCs w:val="28"/>
              </w:rPr>
              <w:tab/>
              <w:t>d. other</w:t>
            </w:r>
          </w:p>
          <w:p w14:paraId="671B5CE5" w14:textId="77777777" w:rsidR="001E1A65" w:rsidRDefault="00000000">
            <w:pPr>
              <w:autoSpaceDE w:val="0"/>
              <w:autoSpaceDN w:val="0"/>
              <w:adjustRightInd w:val="0"/>
              <w:spacing w:before="60" w:afterLines="60" w:after="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a. sou</w:t>
            </w:r>
            <w:r>
              <w:rPr>
                <w:b/>
                <w:color w:val="FF0000"/>
                <w:sz w:val="28"/>
                <w:szCs w:val="28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ab/>
              <w:t>b. southern   c. weather</w:t>
            </w:r>
            <w:r>
              <w:rPr>
                <w:sz w:val="28"/>
                <w:szCs w:val="28"/>
              </w:rPr>
              <w:tab/>
              <w:t>d. that</w:t>
            </w:r>
          </w:p>
          <w:p w14:paraId="1FC7BD19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Say out loud with the class.</w:t>
            </w:r>
          </w:p>
          <w:p w14:paraId="4CAE1DE1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A1895C3" w14:textId="77777777" w:rsidR="001E1A65" w:rsidRDefault="001E1A65">
      <w:pPr>
        <w:spacing w:before="60" w:afterLines="60" w:after="144"/>
        <w:jc w:val="both"/>
        <w:rPr>
          <w:b/>
          <w:sz w:val="28"/>
          <w:szCs w:val="28"/>
        </w:rPr>
      </w:pPr>
    </w:p>
    <w:p w14:paraId="2C3633AE" w14:textId="77777777" w:rsidR="001E1A65" w:rsidRDefault="00000000">
      <w:pPr>
        <w:pStyle w:val="ListParagraph"/>
        <w:numPr>
          <w:ilvl w:val="0"/>
          <w:numId w:val="1"/>
        </w:num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>Activity 2: Practice (15’)</w:t>
      </w:r>
    </w:p>
    <w:p w14:paraId="36696BE2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a) Objectives: </w:t>
      </w:r>
    </w:p>
    <w:p w14:paraId="055C967F" w14:textId="77777777" w:rsidR="001E1A65" w:rsidRDefault="00000000">
      <w:pPr>
        <w:spacing w:before="60" w:afterLines="60" w:after="144"/>
        <w:jc w:val="both"/>
        <w:rPr>
          <w:sz w:val="28"/>
          <w:szCs w:val="28"/>
          <w:lang w:val="vi-VN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 T</w:t>
      </w:r>
      <w:r>
        <w:rPr>
          <w:sz w:val="28"/>
          <w:szCs w:val="28"/>
          <w:lang w:val="vi-VN"/>
        </w:rPr>
        <w:t xml:space="preserve">o </w:t>
      </w:r>
      <w:r>
        <w:rPr>
          <w:sz w:val="28"/>
          <w:szCs w:val="28"/>
        </w:rPr>
        <w:t>review</w:t>
      </w:r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 xml:space="preserve">and exactly pronounce a </w:t>
      </w:r>
      <w:r>
        <w:rPr>
          <w:sz w:val="28"/>
          <w:szCs w:val="28"/>
          <w:lang w:val="vi-VN"/>
        </w:rPr>
        <w:t xml:space="preserve">new </w:t>
      </w:r>
      <w:r>
        <w:rPr>
          <w:sz w:val="28"/>
          <w:szCs w:val="28"/>
        </w:rPr>
        <w:t>phonetic item;</w:t>
      </w:r>
    </w:p>
    <w:p w14:paraId="4C062E00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To </w:t>
      </w:r>
      <w:r>
        <w:rPr>
          <w:sz w:val="28"/>
          <w:szCs w:val="28"/>
          <w:lang w:val="vi-VN"/>
        </w:rPr>
        <w:t>develop Ss’</w:t>
      </w:r>
      <w:r>
        <w:rPr>
          <w:sz w:val="28"/>
          <w:szCs w:val="28"/>
        </w:rPr>
        <w:t xml:space="preserve"> collaboration and communication skills.</w:t>
      </w:r>
    </w:p>
    <w:p w14:paraId="241F81C1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b) Content: </w:t>
      </w:r>
      <w:r>
        <w:rPr>
          <w:bCs/>
          <w:sz w:val="28"/>
          <w:szCs w:val="28"/>
        </w:rPr>
        <w:t>p</w:t>
      </w:r>
      <w:r>
        <w:rPr>
          <w:sz w:val="28"/>
          <w:szCs w:val="28"/>
        </w:rPr>
        <w:t>racticing the new phonetic item and first Conditional sentence in Ss’ speaking.</w:t>
      </w:r>
    </w:p>
    <w:p w14:paraId="67C19517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  <w:highlight w:val="white"/>
        </w:rPr>
        <w:lastRenderedPageBreak/>
        <w:t xml:space="preserve">c) Product: </w:t>
      </w:r>
      <w:r>
        <w:rPr>
          <w:bCs/>
          <w:sz w:val="28"/>
          <w:szCs w:val="28"/>
        </w:rPr>
        <w:t>Students can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produce the sound /ð/ and use the first conditional sentence in their speaking.</w:t>
      </w:r>
    </w:p>
    <w:p w14:paraId="0881743E" w14:textId="77777777" w:rsidR="001E1A65" w:rsidRDefault="00000000">
      <w:pPr>
        <w:spacing w:before="60" w:afterLines="60" w:after="144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d) Competence</w:t>
      </w:r>
      <w:r>
        <w:rPr>
          <w:sz w:val="28"/>
          <w:szCs w:val="28"/>
          <w:highlight w:val="white"/>
        </w:rPr>
        <w:t xml:space="preserve">: </w:t>
      </w:r>
      <w:r>
        <w:rPr>
          <w:sz w:val="28"/>
          <w:szCs w:val="28"/>
        </w:rPr>
        <w:t>Collaboration, communication, and imagination</w:t>
      </w:r>
    </w:p>
    <w:p w14:paraId="69551CAD" w14:textId="77777777" w:rsidR="001E1A65" w:rsidRDefault="00000000">
      <w:pPr>
        <w:spacing w:before="60" w:afterLines="60" w:after="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e) Organization of the activity: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1"/>
        <w:gridCol w:w="4429"/>
      </w:tblGrid>
      <w:tr w:rsidR="001E1A65" w14:paraId="033CA735" w14:textId="77777777">
        <w:tc>
          <w:tcPr>
            <w:tcW w:w="4945" w:type="dxa"/>
            <w:shd w:val="clear" w:color="auto" w:fill="E7E6E6" w:themeFill="background2"/>
          </w:tcPr>
          <w:p w14:paraId="013A14DC" w14:textId="77777777" w:rsidR="001E1A65" w:rsidRDefault="00000000">
            <w:pPr>
              <w:spacing w:before="60" w:afterLines="60" w:after="144"/>
              <w:ind w:left="63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Teacher’s activities</w:t>
            </w:r>
          </w:p>
        </w:tc>
        <w:tc>
          <w:tcPr>
            <w:tcW w:w="4945" w:type="dxa"/>
            <w:shd w:val="clear" w:color="auto" w:fill="E7E6E6" w:themeFill="background2"/>
          </w:tcPr>
          <w:p w14:paraId="2C3EE0A3" w14:textId="77777777" w:rsidR="001E1A65" w:rsidRDefault="00000000">
            <w:pPr>
              <w:spacing w:before="60" w:afterLines="60" w:after="144"/>
              <w:ind w:left="63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Students’ activities</w:t>
            </w:r>
          </w:p>
        </w:tc>
      </w:tr>
      <w:tr w:rsidR="001E1A65" w14:paraId="269ED43F" w14:textId="77777777">
        <w:tc>
          <w:tcPr>
            <w:tcW w:w="4945" w:type="dxa"/>
          </w:tcPr>
          <w:p w14:paraId="48E76100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a) Practice the conversation. Swap roles and repeat.  </w:t>
            </w:r>
          </w:p>
          <w:p w14:paraId="6F811CCC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Option 1:</w:t>
            </w:r>
          </w:p>
          <w:p w14:paraId="473AA476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Demonstrate the activity by using the role-play (Mary and Tom) with a student</w:t>
            </w:r>
          </w:p>
          <w:p w14:paraId="2FC42181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Demonstrate with another student.</w:t>
            </w:r>
          </w:p>
          <w:p w14:paraId="12461527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Ask Ss to pay attention to the sound-/ð/ and the first conditional sentence.</w:t>
            </w:r>
          </w:p>
          <w:p w14:paraId="25A630FE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Divide the class into pairs.</w:t>
            </w:r>
          </w:p>
          <w:p w14:paraId="73B2401C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Have some pairs practice the conversation.</w:t>
            </w:r>
          </w:p>
          <w:p w14:paraId="18526916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Have some pairs demonstrate the activity in front of the class.</w:t>
            </w:r>
          </w:p>
          <w:p w14:paraId="2C962EA9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Option 2:</w:t>
            </w:r>
          </w:p>
          <w:p w14:paraId="1888CFAE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Ask Ss to swap roles and repeat using the ideas on the right.</w:t>
            </w:r>
          </w:p>
          <w:p w14:paraId="53940839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Clues:</w:t>
            </w:r>
          </w:p>
          <w:p w14:paraId="710C4D84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C6DD2BE" wp14:editId="0C3A967F">
                  <wp:extent cx="2908935" cy="1286510"/>
                  <wp:effectExtent l="0" t="0" r="5715" b="889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2308" cy="1297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006C6DB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Have some pairs demonstrate the activity in front of the class.</w:t>
            </w:r>
          </w:p>
          <w:p w14:paraId="1F076374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b) Practice with your own ideas.</w:t>
            </w:r>
          </w:p>
          <w:p w14:paraId="797F0CD7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Have Ss practice the conversation with their own ideas. Swap roles.</w:t>
            </w:r>
          </w:p>
          <w:p w14:paraId="1A1C8852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 Clues:</w:t>
            </w:r>
          </w:p>
          <w:p w14:paraId="53A68123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Where / </w:t>
            </w:r>
          </w:p>
          <w:p w14:paraId="35B50344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ab/>
              <w:t xml:space="preserve">What? </w:t>
            </w:r>
          </w:p>
          <w:p w14:paraId="7C4B2296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ab/>
              <w:t>What / weather/ like?</w:t>
            </w:r>
          </w:p>
          <w:p w14:paraId="697AE15B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ab/>
              <w:t>What to do …</w:t>
            </w:r>
          </w:p>
          <w:p w14:paraId="2A244C7B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Have some pairs demonstrate the activity in front of the class</w:t>
            </w:r>
          </w:p>
          <w:p w14:paraId="4D96DE27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Check some pairs, give comments, and correct.</w:t>
            </w:r>
          </w:p>
          <w:p w14:paraId="2FD56558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</w:tcPr>
          <w:p w14:paraId="289DBF61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C3C0FB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CF47BB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FFB603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F66C33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Demonstrate the activity with T.</w:t>
            </w:r>
          </w:p>
          <w:p w14:paraId="14A1DBF0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F3FF6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C57591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Practice the conversation in pairs.</w:t>
            </w:r>
          </w:p>
          <w:p w14:paraId="4E3C142A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DE7CF3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6C737B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97239A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Demonstrate the activity in front of the class.</w:t>
            </w:r>
          </w:p>
          <w:p w14:paraId="073DB6C5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9965BA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E07952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Practice the conversation in pairs.</w:t>
            </w:r>
          </w:p>
          <w:p w14:paraId="669B1614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AAEE8E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8EB000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02D7D9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1F9697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E11B50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E19A96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F4541F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4BE4D5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96825E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141275" w14:textId="77777777" w:rsidR="001E1A65" w:rsidRDefault="00000000">
            <w:pPr>
              <w:pStyle w:val="NoSpacing"/>
              <w:numPr>
                <w:ilvl w:val="0"/>
                <w:numId w:val="4"/>
              </w:numPr>
              <w:spacing w:before="60" w:afterLines="60" w:after="144"/>
              <w:ind w:left="100" w:hanging="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Demonstrate the activity in front of the class</w:t>
            </w:r>
          </w:p>
          <w:p w14:paraId="14150932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0E82DB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BECE2B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Practice the conversation with their own ideas and swap roles.</w:t>
            </w:r>
          </w:p>
          <w:p w14:paraId="33F833D2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E8BDDA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C847BD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74D494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0C3770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B79F53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Demonstrate the activity in front of the class.</w:t>
            </w:r>
          </w:p>
          <w:p w14:paraId="0F68129D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414C1B" w14:textId="77777777" w:rsidR="001E1A65" w:rsidRDefault="001E1A65">
      <w:pPr>
        <w:pStyle w:val="NoSpacing"/>
        <w:spacing w:before="60" w:afterLines="60" w:after="144"/>
        <w:jc w:val="both"/>
        <w:rPr>
          <w:rFonts w:ascii="Times New Roman" w:hAnsi="Times New Roman" w:cs="Times New Roman"/>
          <w:sz w:val="28"/>
          <w:szCs w:val="28"/>
        </w:rPr>
      </w:pPr>
    </w:p>
    <w:p w14:paraId="02116BC6" w14:textId="77777777" w:rsidR="001E1A65" w:rsidRDefault="00000000">
      <w:pPr>
        <w:pStyle w:val="ListParagraph"/>
        <w:numPr>
          <w:ilvl w:val="0"/>
          <w:numId w:val="1"/>
        </w:num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>Activity 3: Speaking (15’)</w:t>
      </w:r>
    </w:p>
    <w:p w14:paraId="716034BD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a) Objective: </w:t>
      </w:r>
    </w:p>
    <w:p w14:paraId="12D41E24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 To help</w:t>
      </w:r>
      <w:r>
        <w:rPr>
          <w:sz w:val="28"/>
          <w:szCs w:val="28"/>
          <w:lang w:val="vi-VN"/>
        </w:rPr>
        <w:t xml:space="preserve"> students </w:t>
      </w:r>
      <w:r>
        <w:rPr>
          <w:sz w:val="28"/>
          <w:szCs w:val="28"/>
        </w:rPr>
        <w:t>know how to make a short conversation about their plan in near future;</w:t>
      </w:r>
    </w:p>
    <w:p w14:paraId="6E950FA3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>- T</w:t>
      </w:r>
      <w:r>
        <w:rPr>
          <w:sz w:val="28"/>
          <w:szCs w:val="28"/>
          <w:lang w:val="vi-VN"/>
        </w:rPr>
        <w:t>o develop Ss’</w:t>
      </w:r>
      <w:r>
        <w:rPr>
          <w:sz w:val="28"/>
          <w:szCs w:val="28"/>
        </w:rPr>
        <w:t xml:space="preserve"> collaboration and communication skills.</w:t>
      </w:r>
    </w:p>
    <w:p w14:paraId="6785C1C5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b) Content: </w:t>
      </w:r>
      <w:r>
        <w:rPr>
          <w:bCs/>
          <w:sz w:val="28"/>
          <w:szCs w:val="28"/>
        </w:rPr>
        <w:t>u</w:t>
      </w:r>
      <w:r>
        <w:rPr>
          <w:sz w:val="28"/>
          <w:szCs w:val="28"/>
        </w:rPr>
        <w:t>sing the first conditional sentence to talk about a plan</w:t>
      </w:r>
    </w:p>
    <w:p w14:paraId="11678F97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b/>
          <w:sz w:val="28"/>
          <w:szCs w:val="28"/>
          <w:highlight w:val="white"/>
        </w:rPr>
        <w:t xml:space="preserve">c) Product: </w:t>
      </w:r>
      <w:r>
        <w:rPr>
          <w:sz w:val="28"/>
          <w:szCs w:val="28"/>
        </w:rPr>
        <w:t>Students can talk about a plan using the first conditional sentence.</w:t>
      </w:r>
    </w:p>
    <w:p w14:paraId="4CFC5258" w14:textId="77777777" w:rsidR="001E1A65" w:rsidRDefault="00000000">
      <w:pPr>
        <w:spacing w:before="60" w:afterLines="60" w:after="144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d) Competence</w:t>
      </w:r>
      <w:r>
        <w:rPr>
          <w:sz w:val="28"/>
          <w:szCs w:val="28"/>
          <w:highlight w:val="white"/>
        </w:rPr>
        <w:t xml:space="preserve">: </w:t>
      </w:r>
      <w:r>
        <w:rPr>
          <w:sz w:val="28"/>
          <w:szCs w:val="28"/>
        </w:rPr>
        <w:t>Collaboration, communication, and imagination</w:t>
      </w:r>
    </w:p>
    <w:p w14:paraId="06EFE68B" w14:textId="77777777" w:rsidR="001E1A65" w:rsidRDefault="00000000">
      <w:pPr>
        <w:spacing w:before="60" w:afterLines="60" w:after="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e) Organization of the activity: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4"/>
        <w:gridCol w:w="3266"/>
      </w:tblGrid>
      <w:tr w:rsidR="001E1A65" w14:paraId="56796955" w14:textId="77777777">
        <w:tc>
          <w:tcPr>
            <w:tcW w:w="0" w:type="auto"/>
            <w:shd w:val="clear" w:color="auto" w:fill="E7E6E6" w:themeFill="background2"/>
          </w:tcPr>
          <w:p w14:paraId="3C6C1D8A" w14:textId="77777777" w:rsidR="001E1A65" w:rsidRDefault="00000000">
            <w:pPr>
              <w:spacing w:before="60" w:afterLines="60" w:after="144"/>
              <w:ind w:left="63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Teacher’s activities</w:t>
            </w:r>
          </w:p>
        </w:tc>
        <w:tc>
          <w:tcPr>
            <w:tcW w:w="0" w:type="auto"/>
            <w:shd w:val="clear" w:color="auto" w:fill="E7E6E6" w:themeFill="background2"/>
          </w:tcPr>
          <w:p w14:paraId="1AB61612" w14:textId="77777777" w:rsidR="001E1A65" w:rsidRDefault="00000000">
            <w:pPr>
              <w:spacing w:before="60" w:afterLines="60" w:after="144"/>
              <w:ind w:left="63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Students’ activities</w:t>
            </w:r>
          </w:p>
        </w:tc>
      </w:tr>
      <w:tr w:rsidR="001E1A65" w14:paraId="0AB29AB4" w14:textId="77777777">
        <w:tc>
          <w:tcPr>
            <w:tcW w:w="0" w:type="auto"/>
          </w:tcPr>
          <w:p w14:paraId="0ACAD5F2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a) You’re going to London for a day and want to visit three places. Tick three landmarks …</w:t>
            </w:r>
          </w:p>
          <w:p w14:paraId="227E6641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Option 1:</w:t>
            </w:r>
          </w:p>
          <w:p w14:paraId="66258E13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Lead to the task by showing Ss some pictures of landmarks in London, ask Ss to name them.</w:t>
            </w:r>
          </w:p>
          <w:p w14:paraId="49C84D29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EAC46F3" wp14:editId="722AB6AF">
                  <wp:extent cx="2960370" cy="528320"/>
                  <wp:effectExtent l="0" t="0" r="0" b="508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912" cy="544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450B11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Have Ss tick three places they want to visit.</w:t>
            </w:r>
          </w:p>
          <w:p w14:paraId="07C6579B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Get Ss to ask their partner which landmarks they would like to visit</w:t>
            </w:r>
          </w:p>
          <w:p w14:paraId="5F1B9346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EDC696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  <w:t>Option 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14:paraId="1FE84063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Demonstrate the activity using the role-play with a student</w:t>
            </w:r>
          </w:p>
          <w:p w14:paraId="2BFACBEA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Mode:</w:t>
            </w:r>
          </w:p>
          <w:p w14:paraId="4F6DA174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 If I have a vacation to London, I will visit Hyde Park, Big Ben..., and you, where will you visit if you …?</w:t>
            </w:r>
          </w:p>
          <w:p w14:paraId="3BD7C9FD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Have Ss interview each other in pairs and fill in their notes.</w:t>
            </w:r>
          </w:p>
          <w:p w14:paraId="606CC97F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Have some pairs demonstrate the activity in front of the class.</w:t>
            </w:r>
          </w:p>
          <w:p w14:paraId="487AFE21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Check some pairs, give comments and correct.</w:t>
            </w:r>
          </w:p>
          <w:p w14:paraId="31740E88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5E4961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b) Discuss and answer the question.</w:t>
            </w:r>
          </w:p>
          <w:p w14:paraId="5831DD23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Divide the class into pairs.</w:t>
            </w:r>
          </w:p>
          <w:p w14:paraId="0BFD6BD3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Have pairs talk about what they will do if they have more time and what they will do if it rains.</w:t>
            </w:r>
          </w:p>
          <w:p w14:paraId="141E248B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Have some Ss share their ideas with the class.</w:t>
            </w:r>
          </w:p>
          <w:p w14:paraId="636CA663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Check some Ss, give comments, and correct.</w:t>
            </w:r>
          </w:p>
          <w:p w14:paraId="5A37FF27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44572E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Option 3:</w:t>
            </w:r>
          </w:p>
          <w:p w14:paraId="25D15BA6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have Ss talk about their plan in near future</w:t>
            </w:r>
          </w:p>
          <w:p w14:paraId="6BB5C445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have some Ss demonstrate the activity in front of the class</w:t>
            </w:r>
          </w:p>
          <w:p w14:paraId="37378A85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check some Ss, give comments and correct</w:t>
            </w:r>
          </w:p>
          <w:p w14:paraId="68C9E91B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5009404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3B23D0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D9AB8B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96CA31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Name those landmarks.</w:t>
            </w:r>
          </w:p>
          <w:p w14:paraId="01D7735A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70E3FD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E745C5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6C4D6B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E2B3D9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Tick three places they want to visit.</w:t>
            </w:r>
          </w:p>
          <w:p w14:paraId="3A1A6B97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Prepare the questions to ask their partner which landmarks they would like to visit.</w:t>
            </w:r>
          </w:p>
          <w:p w14:paraId="229E5EF1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D0A49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7057FA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Demonstrates the activity with T.</w:t>
            </w:r>
          </w:p>
          <w:p w14:paraId="65EBFA45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Interview each other in pairs and fill in their notes.</w:t>
            </w:r>
          </w:p>
          <w:p w14:paraId="28ED0B00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Demonstrate the activity in front of the class.</w:t>
            </w:r>
          </w:p>
          <w:p w14:paraId="28CBC1FD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DDC939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Talk about what they will do if they have more time and what they will do if it rains.</w:t>
            </w:r>
          </w:p>
          <w:p w14:paraId="767D6007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Demonstrate the activity in front of the class.</w:t>
            </w:r>
          </w:p>
          <w:p w14:paraId="42D9E1F5" w14:textId="77777777" w:rsidR="001E1A65" w:rsidRDefault="001E1A65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BE3FC2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Talk about their plan in near future.</w:t>
            </w:r>
          </w:p>
          <w:p w14:paraId="0CA0C175" w14:textId="77777777" w:rsidR="001E1A65" w:rsidRDefault="00000000">
            <w:pPr>
              <w:pStyle w:val="NoSpacing"/>
              <w:spacing w:before="60" w:afterLines="60" w:after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Demonstrate the activity in front of the class.</w:t>
            </w:r>
          </w:p>
          <w:p w14:paraId="0E2A6007" w14:textId="77777777" w:rsidR="001E1A65" w:rsidRDefault="001E1A65">
            <w:pPr>
              <w:pStyle w:val="NoSpacing"/>
              <w:spacing w:before="60" w:afterLines="60" w:after="144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0E59AAD" w14:textId="77777777" w:rsidR="001E1A65" w:rsidRDefault="001E1A65">
      <w:pPr>
        <w:pStyle w:val="NoSpacing"/>
        <w:spacing w:before="60" w:afterLines="60" w:after="144"/>
        <w:jc w:val="both"/>
        <w:rPr>
          <w:rFonts w:ascii="Times New Roman" w:hAnsi="Times New Roman" w:cs="Times New Roman"/>
          <w:sz w:val="28"/>
          <w:szCs w:val="28"/>
        </w:rPr>
      </w:pPr>
    </w:p>
    <w:p w14:paraId="036B8391" w14:textId="77777777" w:rsidR="001E1A65" w:rsidRDefault="00000000">
      <w:pPr>
        <w:spacing w:before="60" w:afterLines="60" w:after="144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F</w:t>
      </w:r>
      <w:r>
        <w:rPr>
          <w:b/>
          <w:color w:val="000000"/>
          <w:sz w:val="28"/>
          <w:szCs w:val="28"/>
        </w:rPr>
        <w:t xml:space="preserve">. Homework </w:t>
      </w:r>
      <w:r>
        <w:rPr>
          <w:b/>
          <w:sz w:val="28"/>
          <w:szCs w:val="28"/>
        </w:rPr>
        <w:t>(5’)</w:t>
      </w:r>
    </w:p>
    <w:p w14:paraId="4EA3054D" w14:textId="77777777" w:rsidR="001E1A65" w:rsidRDefault="00000000">
      <w:pPr>
        <w:spacing w:before="60" w:afterLines="60" w:after="144"/>
        <w:jc w:val="both"/>
        <w:rPr>
          <w:sz w:val="28"/>
          <w:szCs w:val="28"/>
        </w:rPr>
      </w:pPr>
      <w:r>
        <w:rPr>
          <w:sz w:val="28"/>
          <w:szCs w:val="28"/>
        </w:rPr>
        <w:t>- Instruct Ss to have a look back on the lesson at home.</w:t>
      </w:r>
    </w:p>
    <w:p w14:paraId="5F0F4614" w14:textId="77777777" w:rsidR="001E1A65" w:rsidRDefault="00000000">
      <w:pPr>
        <w:pStyle w:val="NoSpacing"/>
        <w:spacing w:before="60" w:afterLines="60" w:after="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Review the grammar point: The First Conditional Sentence.</w:t>
      </w:r>
    </w:p>
    <w:p w14:paraId="68004574" w14:textId="77777777" w:rsidR="001E1A65" w:rsidRDefault="00000000">
      <w:pPr>
        <w:pStyle w:val="NoSpacing"/>
        <w:spacing w:before="60" w:afterLines="60" w:after="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Practice asking and answering about a future plan using the first conditional sentence.</w:t>
      </w:r>
    </w:p>
    <w:p w14:paraId="6D756B53" w14:textId="77777777" w:rsidR="001E1A65" w:rsidRDefault="00000000">
      <w:pPr>
        <w:spacing w:before="60" w:afterLines="60" w:after="14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Prepare for the new lessons – Vocabulary and Reading on page 81 (SB). </w:t>
      </w:r>
    </w:p>
    <w:p w14:paraId="4CA3367A" w14:textId="77777777" w:rsidR="001E1A65" w:rsidRDefault="001E1A65">
      <w:pPr>
        <w:spacing w:before="60" w:afterLines="60" w:after="144"/>
        <w:rPr>
          <w:sz w:val="28"/>
          <w:szCs w:val="28"/>
        </w:rPr>
      </w:pPr>
    </w:p>
    <w:sectPr w:rsidR="001E1A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3A4F7" w14:textId="77777777" w:rsidR="00C971B1" w:rsidRDefault="00C971B1">
      <w:r>
        <w:separator/>
      </w:r>
    </w:p>
  </w:endnote>
  <w:endnote w:type="continuationSeparator" w:id="0">
    <w:p w14:paraId="6E9D4ECB" w14:textId="77777777" w:rsidR="00C971B1" w:rsidRDefault="00C97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8559B" w14:textId="77777777" w:rsidR="00071048" w:rsidRDefault="000710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BE6E9" w14:textId="77777777" w:rsidR="00071048" w:rsidRPr="00870CED" w:rsidRDefault="00071048" w:rsidP="00071048">
    <w:pPr>
      <w:pStyle w:val="Footer"/>
      <w:jc w:val="right"/>
      <w:rPr>
        <w:b/>
        <w:bCs/>
      </w:rPr>
    </w:pPr>
    <w:bookmarkStart w:id="61" w:name="_Hlk141476095"/>
    <w:bookmarkStart w:id="62" w:name="_Hlk141476391"/>
    <w:bookmarkStart w:id="63" w:name="_Hlk141476392"/>
    <w:bookmarkStart w:id="64" w:name="_Hlk141476405"/>
    <w:bookmarkStart w:id="65" w:name="_Hlk141476406"/>
    <w:bookmarkStart w:id="66" w:name="_Hlk141476720"/>
    <w:bookmarkStart w:id="67" w:name="_Hlk141476721"/>
    <w:bookmarkStart w:id="68" w:name="_Hlk141476729"/>
    <w:bookmarkStart w:id="69" w:name="_Hlk141476730"/>
    <w:bookmarkStart w:id="70" w:name="_Hlk141476749"/>
    <w:bookmarkStart w:id="71" w:name="_Hlk141476750"/>
    <w:r w:rsidRPr="00870CED">
      <w:rPr>
        <w:b/>
        <w:bCs/>
      </w:rPr>
      <w:t xml:space="preserve">DONG QUANG SECONDARY SCHOOL </w:t>
    </w:r>
  </w:p>
  <w:bookmarkEnd w:id="61"/>
  <w:bookmarkEnd w:id="62"/>
  <w:bookmarkEnd w:id="63"/>
  <w:bookmarkEnd w:id="64"/>
  <w:bookmarkEnd w:id="65"/>
  <w:bookmarkEnd w:id="66"/>
  <w:bookmarkEnd w:id="67"/>
  <w:bookmarkEnd w:id="68"/>
  <w:bookmarkEnd w:id="69"/>
  <w:bookmarkEnd w:id="70"/>
  <w:bookmarkEnd w:id="71"/>
  <w:p w14:paraId="252655C8" w14:textId="77777777" w:rsidR="00071048" w:rsidRDefault="00071048" w:rsidP="00071048">
    <w:pPr>
      <w:pStyle w:val="Footer"/>
    </w:pPr>
  </w:p>
  <w:p w14:paraId="7D98B51A" w14:textId="77777777" w:rsidR="00071048" w:rsidRDefault="000710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6F642" w14:textId="77777777" w:rsidR="00071048" w:rsidRDefault="000710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68B69" w14:textId="77777777" w:rsidR="00C971B1" w:rsidRDefault="00C971B1">
      <w:r>
        <w:separator/>
      </w:r>
    </w:p>
  </w:footnote>
  <w:footnote w:type="continuationSeparator" w:id="0">
    <w:p w14:paraId="2120C487" w14:textId="77777777" w:rsidR="00C971B1" w:rsidRDefault="00C97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D5B14" w14:textId="77777777" w:rsidR="00071048" w:rsidRDefault="000710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3D9E0" w14:textId="77777777" w:rsidR="00071048" w:rsidRDefault="00071048" w:rsidP="00071048">
    <w:pPr>
      <w:pStyle w:val="Header"/>
      <w:jc w:val="center"/>
      <w:rPr>
        <w:b/>
        <w:bCs/>
      </w:rPr>
    </w:pPr>
    <w:bookmarkStart w:id="0" w:name="_Hlk141474450"/>
    <w:bookmarkStart w:id="1" w:name="_Hlk141474451"/>
    <w:bookmarkStart w:id="2" w:name="_Hlk141474477"/>
    <w:bookmarkStart w:id="3" w:name="_Hlk141474478"/>
    <w:bookmarkStart w:id="4" w:name="_Hlk141474482"/>
    <w:bookmarkStart w:id="5" w:name="_Hlk141474483"/>
    <w:bookmarkStart w:id="6" w:name="_Hlk141474563"/>
    <w:bookmarkStart w:id="7" w:name="_Hlk141474564"/>
    <w:bookmarkStart w:id="8" w:name="_Hlk141474592"/>
    <w:bookmarkStart w:id="9" w:name="_Hlk141474593"/>
    <w:bookmarkStart w:id="10" w:name="_Hlk141474597"/>
    <w:bookmarkStart w:id="11" w:name="_Hlk141474598"/>
    <w:bookmarkStart w:id="12" w:name="_Hlk141474661"/>
    <w:bookmarkStart w:id="13" w:name="_Hlk141474662"/>
    <w:bookmarkStart w:id="14" w:name="_Hlk141474836"/>
    <w:bookmarkStart w:id="15" w:name="_Hlk141474837"/>
    <w:bookmarkStart w:id="16" w:name="_Hlk141475139"/>
    <w:bookmarkStart w:id="17" w:name="_Hlk141475140"/>
    <w:bookmarkStart w:id="18" w:name="_Hlk141475208"/>
    <w:bookmarkStart w:id="19" w:name="_Hlk141475209"/>
    <w:bookmarkStart w:id="20" w:name="_Hlk141475236"/>
    <w:bookmarkStart w:id="21" w:name="_Hlk141475237"/>
    <w:bookmarkStart w:id="22" w:name="_Hlk141475241"/>
    <w:bookmarkStart w:id="23" w:name="_Hlk141475242"/>
    <w:bookmarkStart w:id="24" w:name="_Hlk141475427"/>
    <w:bookmarkStart w:id="25" w:name="_Hlk141475428"/>
    <w:bookmarkStart w:id="26" w:name="_Hlk141475447"/>
    <w:bookmarkStart w:id="27" w:name="_Hlk141475448"/>
    <w:bookmarkStart w:id="28" w:name="_Hlk141475492"/>
    <w:bookmarkStart w:id="29" w:name="_Hlk141475493"/>
    <w:bookmarkStart w:id="30" w:name="_Hlk141475513"/>
    <w:bookmarkStart w:id="31" w:name="_Hlk141475514"/>
    <w:bookmarkStart w:id="32" w:name="_Hlk141475552"/>
    <w:bookmarkStart w:id="33" w:name="_Hlk141475553"/>
    <w:bookmarkStart w:id="34" w:name="_Hlk141475681"/>
    <w:bookmarkStart w:id="35" w:name="_Hlk141475682"/>
    <w:bookmarkStart w:id="36" w:name="_Hlk141475700"/>
    <w:bookmarkStart w:id="37" w:name="_Hlk141475701"/>
    <w:bookmarkStart w:id="38" w:name="_Hlk141475739"/>
    <w:bookmarkStart w:id="39" w:name="_Hlk141475740"/>
    <w:bookmarkStart w:id="40" w:name="_Hlk141475755"/>
    <w:bookmarkStart w:id="41" w:name="_Hlk141475756"/>
    <w:bookmarkStart w:id="42" w:name="_Hlk141475758"/>
    <w:bookmarkStart w:id="43" w:name="_Hlk141475759"/>
    <w:bookmarkStart w:id="44" w:name="_Hlk141475802"/>
    <w:bookmarkStart w:id="45" w:name="_Hlk141475803"/>
    <w:bookmarkStart w:id="46" w:name="_Hlk141475820"/>
    <w:bookmarkStart w:id="47" w:name="_Hlk141475821"/>
    <w:bookmarkStart w:id="48" w:name="_Hlk141475824"/>
    <w:bookmarkStart w:id="49" w:name="_Hlk141475825"/>
    <w:bookmarkStart w:id="50" w:name="_Hlk141475863"/>
    <w:bookmarkStart w:id="51" w:name="_Hlk141475864"/>
    <w:bookmarkStart w:id="52" w:name="_Hlk141476070"/>
    <w:bookmarkStart w:id="53" w:name="_Hlk141476179"/>
    <w:bookmarkStart w:id="54" w:name="_Hlk141476180"/>
    <w:bookmarkStart w:id="55" w:name="_Hlk141476197"/>
    <w:bookmarkStart w:id="56" w:name="_Hlk141476198"/>
    <w:bookmarkStart w:id="57" w:name="_Hlk141476591"/>
    <w:bookmarkStart w:id="58" w:name="_Hlk141476592"/>
    <w:bookmarkStart w:id="59" w:name="_Hlk141476607"/>
    <w:bookmarkStart w:id="60" w:name="_Hlk141476608"/>
    <w:r>
      <w:rPr>
        <w:b/>
        <w:bCs/>
      </w:rPr>
      <w:t>LESSON PLAN – EXTRA  ENGLISH 6   I LEARN SMART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</w:p>
  <w:bookmarkEnd w:id="52"/>
  <w:bookmarkEnd w:id="53"/>
  <w:bookmarkEnd w:id="54"/>
  <w:bookmarkEnd w:id="55"/>
  <w:bookmarkEnd w:id="56"/>
  <w:bookmarkEnd w:id="57"/>
  <w:bookmarkEnd w:id="58"/>
  <w:bookmarkEnd w:id="59"/>
  <w:bookmarkEnd w:id="60"/>
  <w:p w14:paraId="6A3A2756" w14:textId="77777777" w:rsidR="00071048" w:rsidRDefault="00071048" w:rsidP="00071048">
    <w:pPr>
      <w:pStyle w:val="Header"/>
    </w:pPr>
  </w:p>
  <w:p w14:paraId="7F65A6EA" w14:textId="77777777" w:rsidR="00071048" w:rsidRDefault="000710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BE92D" w14:textId="77777777" w:rsidR="00071048" w:rsidRDefault="000710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068D1"/>
    <w:multiLevelType w:val="multilevel"/>
    <w:tmpl w:val="05B068D1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873A99"/>
    <w:multiLevelType w:val="multilevel"/>
    <w:tmpl w:val="4F873A99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03A6B"/>
    <w:multiLevelType w:val="multilevel"/>
    <w:tmpl w:val="5F603A6B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A868B3"/>
    <w:multiLevelType w:val="multilevel"/>
    <w:tmpl w:val="67A868B3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288"/>
        </w:tabs>
        <w:ind w:left="288" w:hanging="14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751271367">
    <w:abstractNumId w:val="2"/>
  </w:num>
  <w:num w:numId="2" w16cid:durableId="481778711">
    <w:abstractNumId w:val="1"/>
  </w:num>
  <w:num w:numId="3" w16cid:durableId="954335445">
    <w:abstractNumId w:val="3"/>
  </w:num>
  <w:num w:numId="4" w16cid:durableId="82602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5E8"/>
    <w:rsid w:val="00027243"/>
    <w:rsid w:val="00054651"/>
    <w:rsid w:val="00057859"/>
    <w:rsid w:val="00063D68"/>
    <w:rsid w:val="00071048"/>
    <w:rsid w:val="00075EB2"/>
    <w:rsid w:val="00080095"/>
    <w:rsid w:val="00086EFE"/>
    <w:rsid w:val="000A4EA4"/>
    <w:rsid w:val="000A5044"/>
    <w:rsid w:val="000C2625"/>
    <w:rsid w:val="000C2DEC"/>
    <w:rsid w:val="000D7288"/>
    <w:rsid w:val="000E510B"/>
    <w:rsid w:val="000F2994"/>
    <w:rsid w:val="001139A6"/>
    <w:rsid w:val="00127157"/>
    <w:rsid w:val="00144A91"/>
    <w:rsid w:val="00154351"/>
    <w:rsid w:val="00160568"/>
    <w:rsid w:val="00175CCA"/>
    <w:rsid w:val="00183D29"/>
    <w:rsid w:val="001C37A8"/>
    <w:rsid w:val="001C79EB"/>
    <w:rsid w:val="001D3044"/>
    <w:rsid w:val="001E1A65"/>
    <w:rsid w:val="001E225A"/>
    <w:rsid w:val="001E6B9C"/>
    <w:rsid w:val="001F2EBD"/>
    <w:rsid w:val="00203F18"/>
    <w:rsid w:val="00204085"/>
    <w:rsid w:val="00207FC4"/>
    <w:rsid w:val="00211176"/>
    <w:rsid w:val="002123C0"/>
    <w:rsid w:val="00227A45"/>
    <w:rsid w:val="002402B2"/>
    <w:rsid w:val="00240A5B"/>
    <w:rsid w:val="0024757C"/>
    <w:rsid w:val="00250A51"/>
    <w:rsid w:val="00262902"/>
    <w:rsid w:val="00275504"/>
    <w:rsid w:val="002776C8"/>
    <w:rsid w:val="00291F04"/>
    <w:rsid w:val="002B02A6"/>
    <w:rsid w:val="002B493D"/>
    <w:rsid w:val="003073CD"/>
    <w:rsid w:val="003074DB"/>
    <w:rsid w:val="00321B0F"/>
    <w:rsid w:val="0032209B"/>
    <w:rsid w:val="00335374"/>
    <w:rsid w:val="0039455B"/>
    <w:rsid w:val="00397311"/>
    <w:rsid w:val="003B2450"/>
    <w:rsid w:val="003C4A7C"/>
    <w:rsid w:val="003E2802"/>
    <w:rsid w:val="00401913"/>
    <w:rsid w:val="00402FCF"/>
    <w:rsid w:val="0043056B"/>
    <w:rsid w:val="00430628"/>
    <w:rsid w:val="00446E36"/>
    <w:rsid w:val="00473BBD"/>
    <w:rsid w:val="004748CD"/>
    <w:rsid w:val="004752E7"/>
    <w:rsid w:val="00476721"/>
    <w:rsid w:val="00477DF6"/>
    <w:rsid w:val="004A5BDA"/>
    <w:rsid w:val="004A5D70"/>
    <w:rsid w:val="004D2EBB"/>
    <w:rsid w:val="004E4A4A"/>
    <w:rsid w:val="00501242"/>
    <w:rsid w:val="005048EB"/>
    <w:rsid w:val="00505EFC"/>
    <w:rsid w:val="005355CC"/>
    <w:rsid w:val="0053686D"/>
    <w:rsid w:val="00540101"/>
    <w:rsid w:val="005420F0"/>
    <w:rsid w:val="00555B6E"/>
    <w:rsid w:val="00560734"/>
    <w:rsid w:val="00562D68"/>
    <w:rsid w:val="00567013"/>
    <w:rsid w:val="00572B66"/>
    <w:rsid w:val="00572F93"/>
    <w:rsid w:val="005B5916"/>
    <w:rsid w:val="005C00F3"/>
    <w:rsid w:val="005D75BA"/>
    <w:rsid w:val="005F2908"/>
    <w:rsid w:val="0062025C"/>
    <w:rsid w:val="00635507"/>
    <w:rsid w:val="00644F2A"/>
    <w:rsid w:val="00690ACB"/>
    <w:rsid w:val="00691D7C"/>
    <w:rsid w:val="00692605"/>
    <w:rsid w:val="00693B0B"/>
    <w:rsid w:val="006B59C8"/>
    <w:rsid w:val="006C20B3"/>
    <w:rsid w:val="006E6B13"/>
    <w:rsid w:val="006F5C73"/>
    <w:rsid w:val="00720D93"/>
    <w:rsid w:val="00721BBA"/>
    <w:rsid w:val="00726206"/>
    <w:rsid w:val="0073056A"/>
    <w:rsid w:val="00770F85"/>
    <w:rsid w:val="0078488F"/>
    <w:rsid w:val="00786B28"/>
    <w:rsid w:val="00790CDA"/>
    <w:rsid w:val="00795055"/>
    <w:rsid w:val="007A2050"/>
    <w:rsid w:val="007B6BA9"/>
    <w:rsid w:val="007E2230"/>
    <w:rsid w:val="007E4BC3"/>
    <w:rsid w:val="007F49BA"/>
    <w:rsid w:val="007F7496"/>
    <w:rsid w:val="008040F9"/>
    <w:rsid w:val="00807108"/>
    <w:rsid w:val="008127F6"/>
    <w:rsid w:val="00813FA5"/>
    <w:rsid w:val="00827F76"/>
    <w:rsid w:val="00833908"/>
    <w:rsid w:val="00847A9A"/>
    <w:rsid w:val="008541B6"/>
    <w:rsid w:val="00863B9A"/>
    <w:rsid w:val="00871CEA"/>
    <w:rsid w:val="0087544E"/>
    <w:rsid w:val="008773D6"/>
    <w:rsid w:val="00892AB5"/>
    <w:rsid w:val="008A3F6D"/>
    <w:rsid w:val="008A702D"/>
    <w:rsid w:val="008B7B02"/>
    <w:rsid w:val="008C5447"/>
    <w:rsid w:val="008D195C"/>
    <w:rsid w:val="008E6DD8"/>
    <w:rsid w:val="008F7DCB"/>
    <w:rsid w:val="0090548D"/>
    <w:rsid w:val="009125CD"/>
    <w:rsid w:val="00916576"/>
    <w:rsid w:val="00925A87"/>
    <w:rsid w:val="00932931"/>
    <w:rsid w:val="00953626"/>
    <w:rsid w:val="00970ABE"/>
    <w:rsid w:val="00980832"/>
    <w:rsid w:val="00996A98"/>
    <w:rsid w:val="00997FCE"/>
    <w:rsid w:val="009B41C2"/>
    <w:rsid w:val="009C55A5"/>
    <w:rsid w:val="009D40A8"/>
    <w:rsid w:val="009E5355"/>
    <w:rsid w:val="009E55BB"/>
    <w:rsid w:val="00A0417C"/>
    <w:rsid w:val="00A10B1B"/>
    <w:rsid w:val="00A22EFA"/>
    <w:rsid w:val="00A241E6"/>
    <w:rsid w:val="00A262ED"/>
    <w:rsid w:val="00A340B7"/>
    <w:rsid w:val="00A526BC"/>
    <w:rsid w:val="00A62A93"/>
    <w:rsid w:val="00A67B7D"/>
    <w:rsid w:val="00A76164"/>
    <w:rsid w:val="00AC32BF"/>
    <w:rsid w:val="00AC44EC"/>
    <w:rsid w:val="00AD7126"/>
    <w:rsid w:val="00AD7A9E"/>
    <w:rsid w:val="00AE0C6A"/>
    <w:rsid w:val="00B0552D"/>
    <w:rsid w:val="00B17F2B"/>
    <w:rsid w:val="00B54403"/>
    <w:rsid w:val="00B6472F"/>
    <w:rsid w:val="00B737DA"/>
    <w:rsid w:val="00B8786D"/>
    <w:rsid w:val="00B974B9"/>
    <w:rsid w:val="00BA1C6B"/>
    <w:rsid w:val="00BA53EA"/>
    <w:rsid w:val="00BA5A0F"/>
    <w:rsid w:val="00BA7F7B"/>
    <w:rsid w:val="00BC5D45"/>
    <w:rsid w:val="00BD6DB9"/>
    <w:rsid w:val="00BE3D74"/>
    <w:rsid w:val="00BF0127"/>
    <w:rsid w:val="00C00043"/>
    <w:rsid w:val="00C04F16"/>
    <w:rsid w:val="00C13BEA"/>
    <w:rsid w:val="00C15498"/>
    <w:rsid w:val="00C20991"/>
    <w:rsid w:val="00C3327F"/>
    <w:rsid w:val="00C40735"/>
    <w:rsid w:val="00C45F0D"/>
    <w:rsid w:val="00C63D6F"/>
    <w:rsid w:val="00C64B10"/>
    <w:rsid w:val="00C905B6"/>
    <w:rsid w:val="00C971B1"/>
    <w:rsid w:val="00CA123D"/>
    <w:rsid w:val="00CB6EB5"/>
    <w:rsid w:val="00CC6F56"/>
    <w:rsid w:val="00CD0CDE"/>
    <w:rsid w:val="00CD15E8"/>
    <w:rsid w:val="00CE417C"/>
    <w:rsid w:val="00CF1065"/>
    <w:rsid w:val="00CF4727"/>
    <w:rsid w:val="00CF61A3"/>
    <w:rsid w:val="00CF6421"/>
    <w:rsid w:val="00D21747"/>
    <w:rsid w:val="00D2588D"/>
    <w:rsid w:val="00D36244"/>
    <w:rsid w:val="00D42310"/>
    <w:rsid w:val="00D6761A"/>
    <w:rsid w:val="00D83DFE"/>
    <w:rsid w:val="00D857A9"/>
    <w:rsid w:val="00DA4152"/>
    <w:rsid w:val="00DB65BD"/>
    <w:rsid w:val="00DD49BD"/>
    <w:rsid w:val="00DE558F"/>
    <w:rsid w:val="00DE6C24"/>
    <w:rsid w:val="00E05B23"/>
    <w:rsid w:val="00E15BAC"/>
    <w:rsid w:val="00E54416"/>
    <w:rsid w:val="00E72ED9"/>
    <w:rsid w:val="00E774F6"/>
    <w:rsid w:val="00E86E39"/>
    <w:rsid w:val="00EA0936"/>
    <w:rsid w:val="00EC3269"/>
    <w:rsid w:val="00EE00A2"/>
    <w:rsid w:val="00F11A97"/>
    <w:rsid w:val="00F36EB7"/>
    <w:rsid w:val="00F42F72"/>
    <w:rsid w:val="00F754E3"/>
    <w:rsid w:val="00F9728D"/>
    <w:rsid w:val="00FD4AA0"/>
    <w:rsid w:val="00FD6397"/>
    <w:rsid w:val="2549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C6BEA0"/>
  <w15:docId w15:val="{AD3D5CDD-90CD-45AD-A6E8-7DB81C4E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Pr>
      <w:rFonts w:ascii="Calibri" w:eastAsia="Times New Roman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10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04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10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0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1093</Words>
  <Characters>6235</Characters>
  <Application>Microsoft Office Word</Application>
  <DocSecurity>0</DocSecurity>
  <Lines>51</Lines>
  <Paragraphs>14</Paragraphs>
  <ScaleCrop>false</ScaleCrop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Liên Nguyễn</cp:lastModifiedBy>
  <cp:revision>324</cp:revision>
  <dcterms:created xsi:type="dcterms:W3CDTF">2021-08-30T12:56:00Z</dcterms:created>
  <dcterms:modified xsi:type="dcterms:W3CDTF">2023-07-28T15:52:00Z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3DA6F8931BE54E6EB3DCCF58E95EA8F8</vt:lpwstr>
  </property>
</Properties>
</file>