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C59" w:rsidRPr="00CA1C59" w:rsidRDefault="00CA1C59" w:rsidP="00CA1C59">
      <w:pPr>
        <w:spacing w:after="0" w:line="240" w:lineRule="auto"/>
        <w:ind w:right="60"/>
        <w:jc w:val="center"/>
        <w:rPr>
          <w:rFonts w:eastAsia="Times New Roman" w:cs="Times New Roman"/>
          <w:b/>
          <w:bCs/>
          <w:szCs w:val="28"/>
          <w:u w:val="single"/>
        </w:rPr>
      </w:pPr>
      <w:bookmarkStart w:id="0" w:name="_GoBack"/>
      <w:r w:rsidRPr="00CA1C59">
        <w:rPr>
          <w:rFonts w:eastAsia="Times New Roman" w:cs="Times New Roman"/>
          <w:b/>
          <w:bCs/>
          <w:szCs w:val="28"/>
          <w:u w:val="single"/>
        </w:rPr>
        <w:t>BÀI 11</w:t>
      </w:r>
    </w:p>
    <w:bookmarkEnd w:id="0"/>
    <w:p w:rsidR="00CA1C59" w:rsidRDefault="00CA1C59" w:rsidP="00CA1C59">
      <w:pPr>
        <w:spacing w:after="0" w:line="240" w:lineRule="auto"/>
        <w:ind w:right="60"/>
        <w:jc w:val="center"/>
        <w:rPr>
          <w:rFonts w:eastAsia="Times New Roman" w:cs="Times New Roman"/>
          <w:b/>
          <w:bCs/>
          <w:szCs w:val="28"/>
        </w:rPr>
      </w:pPr>
      <w:r w:rsidRPr="00CA1A22">
        <w:rPr>
          <w:rFonts w:eastAsia="Times New Roman" w:cs="Times New Roman"/>
          <w:b/>
          <w:bCs/>
          <w:szCs w:val="28"/>
        </w:rPr>
        <w:t>CÁC NƯỚC ĐÔNG NAM Á CUỐI THẾ KỈ XIX - ĐẦU THẾ KỈ XX</w:t>
      </w:r>
    </w:p>
    <w:p w:rsidR="00CA1C59" w:rsidRDefault="00CA1C59" w:rsidP="00CA1C59">
      <w:pPr>
        <w:spacing w:after="0" w:line="240" w:lineRule="auto"/>
        <w:ind w:right="60"/>
        <w:jc w:val="both"/>
        <w:rPr>
          <w:rFonts w:eastAsia="Times New Roman" w:cs="Times New Roman"/>
          <w:b/>
          <w:bCs/>
          <w:szCs w:val="28"/>
        </w:rPr>
      </w:pPr>
    </w:p>
    <w:p w:rsidR="00CA1C59" w:rsidRPr="00CA1A22" w:rsidRDefault="00CA1C59" w:rsidP="00CA1C59">
      <w:pPr>
        <w:spacing w:after="0" w:line="240" w:lineRule="auto"/>
        <w:ind w:right="60"/>
        <w:jc w:val="both"/>
        <w:rPr>
          <w:rFonts w:ascii="Times" w:eastAsia="Times New Roman" w:hAnsi="Times" w:cs="Times"/>
          <w:b/>
          <w:bCs/>
          <w:szCs w:val="28"/>
        </w:rPr>
      </w:pPr>
      <w:r w:rsidRPr="00CA1A22">
        <w:rPr>
          <w:rFonts w:eastAsia="Times New Roman" w:cs="Times New Roman"/>
          <w:b/>
          <w:bCs/>
          <w:szCs w:val="28"/>
        </w:rPr>
        <w:t>I. MỤC TIÊU</w:t>
      </w:r>
    </w:p>
    <w:p w:rsidR="00CA1C59" w:rsidRPr="00AC0469" w:rsidRDefault="00CA1C59" w:rsidP="00CA1C59">
      <w:pPr>
        <w:spacing w:after="0" w:line="240" w:lineRule="auto"/>
        <w:ind w:right="60"/>
        <w:jc w:val="both"/>
        <w:rPr>
          <w:rFonts w:eastAsia="Times New Roman" w:cs="Times New Roman"/>
          <w:b/>
          <w:szCs w:val="28"/>
        </w:rPr>
      </w:pPr>
      <w:r w:rsidRPr="00AC0469">
        <w:rPr>
          <w:rFonts w:eastAsia="Times New Roman" w:cs="Times New Roman"/>
          <w:b/>
          <w:szCs w:val="28"/>
        </w:rPr>
        <w:t>1. Kiến thức: </w:t>
      </w:r>
    </w:p>
    <w:p w:rsidR="00CA1C59" w:rsidRPr="00CA1A22" w:rsidRDefault="00CA1C59" w:rsidP="00CA1C59">
      <w:pPr>
        <w:spacing w:after="0" w:line="240" w:lineRule="auto"/>
        <w:ind w:right="60" w:firstLine="720"/>
        <w:jc w:val="both"/>
        <w:rPr>
          <w:rFonts w:ascii="Times" w:eastAsia="Times New Roman" w:hAnsi="Times" w:cs="Times"/>
          <w:b/>
          <w:bCs/>
          <w:szCs w:val="28"/>
        </w:rPr>
      </w:pPr>
      <w:r w:rsidRPr="00CA1A22">
        <w:rPr>
          <w:rFonts w:eastAsia="Times New Roman" w:cs="Times New Roman"/>
          <w:szCs w:val="28"/>
        </w:rPr>
        <w:t>Học sinh cần</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Biết được quá trình xâm lược của chủ nghĩa thực dân ở Đông Nam Á.</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Biết được nét chính về phong trào giải phóng dân tộc ở khu vực Đông Nam Á.</w:t>
      </w:r>
    </w:p>
    <w:p w:rsidR="00CA1C59" w:rsidRPr="00AC0469" w:rsidRDefault="00CA1C59" w:rsidP="00CA1C59">
      <w:pPr>
        <w:spacing w:after="0" w:line="240" w:lineRule="auto"/>
        <w:ind w:right="60"/>
        <w:jc w:val="both"/>
        <w:rPr>
          <w:rFonts w:ascii="Times" w:eastAsia="Times New Roman" w:hAnsi="Times" w:cs="Times"/>
          <w:b/>
          <w:bCs/>
          <w:szCs w:val="28"/>
        </w:rPr>
      </w:pPr>
      <w:r w:rsidRPr="00AC0469">
        <w:rPr>
          <w:rFonts w:eastAsia="Times New Roman" w:cs="Times New Roman"/>
          <w:b/>
          <w:szCs w:val="28"/>
        </w:rPr>
        <w:t>2. Định hướng phát triển năng lực:</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 so sánh, nhận xét, đánh giá phong trào giải phóng dân tộc ở các nước Đông Nam Á</w:t>
      </w:r>
      <w:r>
        <w:rPr>
          <w:rFonts w:eastAsia="Times New Roman" w:cs="Times New Roman"/>
          <w:szCs w:val="28"/>
        </w:rPr>
        <w:t>.</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b/>
          <w:bCs/>
          <w:szCs w:val="28"/>
        </w:rPr>
        <w:t>3. Phẩm chất</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CA1C59" w:rsidRPr="00CA1A22" w:rsidRDefault="00CA1C59" w:rsidP="00CA1C59">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GV: Giáo án, sách giáo khoa, các tài liệu về các nước Đông Nam Á, phiếu học tập….</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 HS: Sách giáo khoa, bài soạn các câu hỏi….</w:t>
      </w:r>
    </w:p>
    <w:p w:rsidR="00CA1C59" w:rsidRPr="00CA1A22" w:rsidRDefault="00CA1C59" w:rsidP="00CA1C59">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nắm được các nội dung cơ bản về các nước Đông Nam Á tạo tâm thế cho học sinh đi vào tìm hiểu bài mới. </w:t>
      </w:r>
      <w:r w:rsidRPr="00CA1A22">
        <w:rPr>
          <w:rFonts w:eastAsia="Times New Roman" w:cs="Times New Roman"/>
          <w:i/>
          <w:iCs/>
          <w:szCs w:val="28"/>
        </w:rPr>
        <w:t> </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GV cho học sinh xem lược các nước Đông Nam Á và trả lời câu hỏi sau: Khu vực Đông Nam Á có bao nhiêu quốc gia? Kể tên?</w:t>
      </w:r>
    </w:p>
    <w:p w:rsidR="00CA1C59" w:rsidRPr="00CA1A22" w:rsidRDefault="00CA1C59" w:rsidP="00CA1C59">
      <w:pPr>
        <w:spacing w:after="0" w:line="240" w:lineRule="auto"/>
        <w:ind w:right="60"/>
        <w:jc w:val="both"/>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i/>
          <w:iCs/>
          <w:szCs w:val="28"/>
        </w:rPr>
        <w:t> </w:t>
      </w:r>
      <w:r w:rsidRPr="00CA1A22">
        <w:rPr>
          <w:rFonts w:eastAsia="Times New Roman" w:cs="Times New Roman"/>
          <w:szCs w:val="28"/>
        </w:rPr>
        <w:t>11 quốc gia</w:t>
      </w:r>
    </w:p>
    <w:p w:rsidR="00CA1C59" w:rsidRPr="0019474E" w:rsidRDefault="00CA1C59" w:rsidP="00CA1C59">
      <w:pPr>
        <w:spacing w:after="0" w:line="240" w:lineRule="auto"/>
        <w:jc w:val="both"/>
        <w:rPr>
          <w:rFonts w:ascii="Times" w:eastAsia="Times New Roman" w:hAnsi="Times" w:cs="Times"/>
          <w:bCs/>
          <w:szCs w:val="28"/>
        </w:rPr>
      </w:pPr>
      <w:r w:rsidRPr="0019474E">
        <w:rPr>
          <w:rFonts w:eastAsia="Times New Roman" w:cs="Times New Roman"/>
          <w:bCs/>
          <w:szCs w:val="28"/>
        </w:rPr>
        <w:t>d) Tổ chức thực hiện:</w:t>
      </w:r>
    </w:p>
    <w:p w:rsidR="00CA1C59" w:rsidRPr="00CA1A22" w:rsidRDefault="00CA1C59" w:rsidP="00CA1C59">
      <w:pPr>
        <w:spacing w:after="0" w:line="240" w:lineRule="auto"/>
        <w:ind w:right="60"/>
        <w:jc w:val="both"/>
        <w:rPr>
          <w:rFonts w:ascii="Times" w:eastAsia="Times New Roman" w:hAnsi="Times" w:cs="Times"/>
          <w:b/>
          <w:bCs/>
          <w:szCs w:val="28"/>
        </w:rPr>
      </w:pPr>
      <w:r w:rsidRPr="00CA1A22">
        <w:rPr>
          <w:rFonts w:eastAsia="Times New Roman" w:cs="Times New Roman"/>
          <w:szCs w:val="28"/>
        </w:rPr>
        <w:t>Giới thiệu bài mới: Vào cuối thế kỉ XIX - đầu thế kỉ XX, khi chuyển sang giai đoạn chủ nghĩa đế quốc, các nước tư bản đua nhau xâm chiến thuộc địa. Ở châu Á, Ấn Độ đã trở thành thuộc địa của Anh, Trung Quốc bị các đế quốc xâu xé, còn các nước Đông Nam Á, trong đó có Việt Nam thì như thế nào? Chúng ta tìm hiểu qua bài học hôm nay.</w:t>
      </w:r>
    </w:p>
    <w:p w:rsidR="00CA1C59" w:rsidRPr="0019474E" w:rsidRDefault="00CA1C59" w:rsidP="00CA1C59">
      <w:pPr>
        <w:spacing w:after="0" w:line="240" w:lineRule="auto"/>
        <w:rPr>
          <w:rFonts w:ascii="Times" w:eastAsia="Times New Roman" w:hAnsi="Times" w:cs="Times"/>
          <w:b/>
          <w:bCs/>
          <w:szCs w:val="28"/>
        </w:rPr>
      </w:pPr>
      <w:r w:rsidRPr="0019474E">
        <w:rPr>
          <w:rFonts w:eastAsia="Times New Roman" w:cs="Times New Roman"/>
          <w:b/>
          <w:szCs w:val="28"/>
        </w:rPr>
        <w:t>B. HOẠT ĐỘNG HÌNH THÀNH KIẾN THỨC</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b/>
          <w:bCs/>
          <w:szCs w:val="28"/>
        </w:rPr>
        <w:t>Hoạt động 1: Qúa trình xâm lược của chủ nghĩa thực dân ở các nước Đông Nam Á</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được quá trình xâm lược của chủ nghĩa thực dân ở Đông Nam Á.</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648"/>
        <w:gridCol w:w="1163"/>
        <w:gridCol w:w="3247"/>
      </w:tblGrid>
      <w:tr w:rsidR="00CA1C59" w:rsidRPr="00CA1A22" w:rsidTr="00F3450B">
        <w:tc>
          <w:tcPr>
            <w:tcW w:w="5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50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CA1C59" w:rsidRPr="00CA1A22" w:rsidTr="00F3450B">
        <w:tc>
          <w:tcPr>
            <w:tcW w:w="5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GV giao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GV sử dụng lược đồ các nước Đông Nam Á, giới thiệu khái quát về Đông Nam Á.</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Tại sao Đông Nam Á trở thành đối tượng dòm ngó, xâm lược của các nước tư bản phương Tây</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Để thực hiện ý đồ của mình, các nước TB Phương Tây đã phân </w:t>
            </w:r>
            <w:proofErr w:type="gramStart"/>
            <w:r w:rsidRPr="00CA1A22">
              <w:rPr>
                <w:rFonts w:eastAsia="Times New Roman" w:cs="Times New Roman"/>
                <w:szCs w:val="28"/>
              </w:rPr>
              <w:t>chia  xâm</w:t>
            </w:r>
            <w:proofErr w:type="gramEnd"/>
            <w:r w:rsidRPr="00CA1A22">
              <w:rPr>
                <w:rFonts w:eastAsia="Times New Roman" w:cs="Times New Roman"/>
                <w:szCs w:val="28"/>
              </w:rPr>
              <w:t xml:space="preserve"> lược ĐNA ntn?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xml:space="preserve"> - Hậu quả của quá trình xâm lược ấy là </w:t>
            </w:r>
            <w:proofErr w:type="gramStart"/>
            <w:r w:rsidRPr="00CA1A22">
              <w:rPr>
                <w:rFonts w:eastAsia="Times New Roman" w:cs="Times New Roman"/>
                <w:szCs w:val="28"/>
              </w:rPr>
              <w:t>gì ?</w:t>
            </w:r>
            <w:proofErr w:type="gramEnd"/>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Dùng lược đồ chỉ các nước Đông Nam Á trở thành thuộc địa của thực dân phương Tây.</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HS thực hiện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50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I. Quá trình xâm lược của chủ nghĩa thực dân ở các nước Đông Nam Á</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Đông Nam Á có vị trí địa lí quan trọng, giàu tài nguyên, chế độ phong kiến khủng hoảng, suy yếu.</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Từ nửa sau thế kỉ XIX, tư bản phương Tây đẩy mạnh xâm lược Đông Nam Á.</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xml:space="preserve">+ Anh: chiếm </w:t>
            </w:r>
            <w:proofErr w:type="gramStart"/>
            <w:r w:rsidRPr="00CA1A22">
              <w:rPr>
                <w:rFonts w:eastAsia="Times New Roman" w:cs="Times New Roman"/>
                <w:szCs w:val="28"/>
              </w:rPr>
              <w:t>M.Lai</w:t>
            </w:r>
            <w:proofErr w:type="gramEnd"/>
            <w:r w:rsidRPr="00CA1A22">
              <w:rPr>
                <w:rFonts w:eastAsia="Times New Roman" w:cs="Times New Roman"/>
                <w:szCs w:val="28"/>
              </w:rPr>
              <w:t>, M/ Điên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Pháp: chiếm VNam, Lào, CPC</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TBNha, Mĩ: chiếm Phi-lip-pin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H/Lan, rồi BĐNha: In-đô-nê-xi-a.</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Thái Lan là nước duy nhất vẫn còn giữ được độc lập.</w:t>
            </w:r>
          </w:p>
        </w:tc>
      </w:tr>
      <w:tr w:rsidR="00CA1C59" w:rsidRPr="00CA1A22" w:rsidTr="00F3450B">
        <w:tc>
          <w:tcPr>
            <w:tcW w:w="10316" w:type="dxa"/>
            <w:gridSpan w:val="3"/>
            <w:tcBorders>
              <w:top w:val="single" w:sz="8" w:space="0" w:color="000000"/>
              <w:left w:val="single" w:sz="2" w:space="0" w:color="000000"/>
              <w:bottom w:val="single" w:sz="8" w:space="0" w:color="000000"/>
              <w:right w:val="single" w:sz="2" w:space="0" w:color="000000"/>
            </w:tcBorders>
            <w:tcMar>
              <w:top w:w="0" w:type="dxa"/>
              <w:left w:w="116" w:type="dxa"/>
              <w:bottom w:w="0" w:type="dxa"/>
              <w:right w:w="116" w:type="dxa"/>
            </w:tcMar>
            <w:hideMark/>
          </w:tcPr>
          <w:p w:rsidR="00CA1C59" w:rsidRPr="00CA1A22" w:rsidRDefault="00CA1C59" w:rsidP="00F345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Hoạt động 2: Qúa trình xâm lược của chủ nghĩa thực dân ở các nước Đông Nam Á</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được nét chính về phong trào giải phóng dân tộc ở khu vực Đông Nam Á.</w:t>
            </w:r>
          </w:p>
          <w:p w:rsidR="00CA1C59" w:rsidRPr="00CA1A22" w:rsidRDefault="00CA1C59" w:rsidP="00F3450B">
            <w:pPr>
              <w:spacing w:after="0" w:line="240" w:lineRule="auto"/>
              <w:rPr>
                <w:rFonts w:ascii="Times" w:eastAsia="Times New Roman" w:hAnsi="Times" w:cs="Times"/>
                <w:b/>
                <w:bCs/>
                <w:szCs w:val="28"/>
              </w:rPr>
            </w:pPr>
            <w:proofErr w:type="gramStart"/>
            <w:r w:rsidRPr="00CA1A22">
              <w:rPr>
                <w:rFonts w:eastAsia="Times New Roman" w:cs="Times New Roman"/>
                <w:szCs w:val="28"/>
              </w:rPr>
              <w:t>b)Nội</w:t>
            </w:r>
            <w:proofErr w:type="gramEnd"/>
            <w:r w:rsidRPr="00CA1A22">
              <w:rPr>
                <w:rFonts w:eastAsia="Times New Roman" w:cs="Times New Roman"/>
                <w:szCs w:val="28"/>
              </w:rPr>
              <w:t xml:space="preserve"> dung: Huy động hiểu biết đã có của bản thân và nghiên cứu sách giáo khoa suy nghĩ cá nhân trả lời các câu hỏi  của giáo viên.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d) Tổ chức thực hiện</w:t>
            </w:r>
          </w:p>
        </w:tc>
      </w:tr>
      <w:tr w:rsidR="00CA1C59" w:rsidRPr="00CA1A22" w:rsidTr="00F3450B">
        <w:tc>
          <w:tcPr>
            <w:tcW w:w="66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CA1C59" w:rsidRPr="00CA1A22" w:rsidTr="00F3450B">
        <w:tc>
          <w:tcPr>
            <w:tcW w:w="66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GV giao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Đặc điểm chung nổi bật trong chính sách thống trị của thực dân phương tây đối với Đông Nam Á là gì?</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Vì sao nhân dân Đông Nam Á tiến hành cuộc đấu tranh chống chủ nghĩa thực dân?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xml:space="preserve">- Mục tiêu chung các cuộc đấu tranh của các nước Đông Nam Á đặt ra là </w:t>
            </w:r>
            <w:proofErr w:type="gramStart"/>
            <w:r w:rsidRPr="00CA1A22">
              <w:rPr>
                <w:rFonts w:eastAsia="Times New Roman" w:cs="Times New Roman"/>
                <w:szCs w:val="28"/>
              </w:rPr>
              <w:t>gì ?</w:t>
            </w:r>
            <w:proofErr w:type="gramEnd"/>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HS thực hiện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NV2</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GV giao nhiệm vụ</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xml:space="preserve">Hãy nêu </w:t>
            </w:r>
            <w:proofErr w:type="gramStart"/>
            <w:r w:rsidRPr="00CA1A22">
              <w:rPr>
                <w:rFonts w:eastAsia="Times New Roman" w:cs="Times New Roman"/>
                <w:szCs w:val="28"/>
              </w:rPr>
              <w:t>các  phong</w:t>
            </w:r>
            <w:proofErr w:type="gramEnd"/>
            <w:r w:rsidRPr="00CA1A22">
              <w:rPr>
                <w:rFonts w:eastAsia="Times New Roman" w:cs="Times New Roman"/>
                <w:szCs w:val="28"/>
              </w:rPr>
              <w:t xml:space="preserve"> trào giải phóng dân tộc tiêu biểu ở  các nước Đông Nam Á .</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GV sử dụng lược đồ giới thiệu từng quốc gia</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Nhóm 1: In-đô-nê-xia</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Nhóm 2: Phi-líp-pin</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Nhóm 3: Cam-pu-chia</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Nhóm 4: Lào và Việt Nam</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HS thực hiện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NV3</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GV giao nhiệm vụ</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xml:space="preserve">- Cho biết kết quả đấu tranh của phong trào đấu tranh giải phóng dân tộc ở Đông Nam </w:t>
            </w:r>
            <w:proofErr w:type="gramStart"/>
            <w:r w:rsidRPr="00CA1A22">
              <w:rPr>
                <w:rFonts w:eastAsia="Times New Roman" w:cs="Times New Roman"/>
                <w:szCs w:val="28"/>
              </w:rPr>
              <w:t>Á ?</w:t>
            </w:r>
            <w:proofErr w:type="gramEnd"/>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Các phong trào đều thất </w:t>
            </w:r>
            <w:proofErr w:type="gramStart"/>
            <w:r w:rsidRPr="00CA1A22">
              <w:rPr>
                <w:rFonts w:eastAsia="Times New Roman" w:cs="Times New Roman"/>
                <w:szCs w:val="28"/>
              </w:rPr>
              <w:t>bại .</w:t>
            </w:r>
            <w:proofErr w:type="gramEnd"/>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 Vì sao các phong trào đấu tranh giải phóng dân tộc ở ĐNA lại thất bại?</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 Lực lượng bọn thực dân xâm lược còn mạnh.</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Chính quyền phong kiến ở nhiều nước đầu hàng, làm tay sai cho giặc =&gt; phản bội dân tộc.</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Chưa có đường lối cứu nước đúng đắn, thiếu tổ chức, thiếu kiên quyết.</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HS thực hiện nhiệm vụ</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CA1C59" w:rsidRPr="00CA1A22" w:rsidRDefault="00CA1C5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GV sơ kết bài: Cuối thế kỉ XIX đầu thế kỉ XX, cùng với quá trình hoàn thành xâm lược các nước Đông Nam Á làm thuộc địa, phong trào đấu tranh giải phóng dân tộc đã phát triển mạnh mẽ trở thành một phong trào lớn.</w:t>
            </w:r>
          </w:p>
        </w:tc>
        <w:tc>
          <w:tcPr>
            <w:tcW w:w="3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II. Phong trào đấu tranh giải phóng dân tộc</w:t>
            </w:r>
            <w:r>
              <w:rPr>
                <w:rFonts w:eastAsia="Times New Roman" w:cs="Times New Roman"/>
                <w:b/>
                <w:bCs/>
                <w:szCs w:val="28"/>
              </w:rPr>
              <w:t>.</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1. Nguyên nhân</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Chính sách cai trị của chính quyền thực dân càng </w:t>
            </w:r>
            <w:r w:rsidRPr="00CA1A22">
              <w:rPr>
                <w:rFonts w:eastAsia="Times New Roman" w:cs="Times New Roman"/>
                <w:szCs w:val="28"/>
              </w:rPr>
              <w:lastRenderedPageBreak/>
              <w:t>làm cho mâu thuẫn dân tộc ở các nước Đông Nam Á thêm gây gắt, hàng loạt phong trào đấu tranh nổ ra</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2. Diễn biến</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In-đô-nê-xia: từ cuối thế kỉ XIX, nhiều tổ chức yêu nước của trí thức tư sản tiến bộ ra đời. Năm 1905, các tổ chức công đoàn thành lập.</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Phi-líp-pin: cuộc cách mạng 1896 -1898, chống thực dân Tây Ban Nha giành thắng lợi, thành lập nước Cộng hoà.</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Cam-pu-chia: khởi nghĩa của A-cha Xoa, nhà sư Pu-côm-bô.</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Lào: Pha-ca-đuốc lãnh đạo nhân dân Xa-van-na-khét đấu tranh vũ trang. Cuộc khởi nghĩa ở cao nguyên Bô-lô-ven.</w:t>
            </w:r>
          </w:p>
          <w:p w:rsidR="00CA1C59" w:rsidRPr="00CA1A22" w:rsidRDefault="00CA1C59" w:rsidP="00F3450B">
            <w:pPr>
              <w:spacing w:after="0" w:line="240" w:lineRule="auto"/>
              <w:jc w:val="both"/>
              <w:rPr>
                <w:rFonts w:ascii="Times" w:eastAsia="Times New Roman" w:hAnsi="Times" w:cs="Times"/>
                <w:b/>
                <w:bCs/>
                <w:szCs w:val="28"/>
              </w:rPr>
            </w:pPr>
            <w:r w:rsidRPr="00CA1A22">
              <w:rPr>
                <w:rFonts w:eastAsia="Times New Roman" w:cs="Times New Roman"/>
                <w:szCs w:val="28"/>
              </w:rPr>
              <w:t>- Việt Nam: phong trào Cần Vương, phong trào nông dân Yên Thế.</w:t>
            </w:r>
          </w:p>
        </w:tc>
      </w:tr>
    </w:tbl>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a) Mục tiêu</w:t>
      </w:r>
      <w:proofErr w:type="gramStart"/>
      <w:r w:rsidRPr="00CA1A22">
        <w:rPr>
          <w:rFonts w:eastAsia="Times New Roman" w:cs="Times New Roman"/>
          <w:szCs w:val="28"/>
        </w:rPr>
        <w:t>: :</w:t>
      </w:r>
      <w:proofErr w:type="gramEnd"/>
      <w:r w:rsidRPr="00CA1A22">
        <w:rPr>
          <w:rFonts w:eastAsia="Times New Roman" w:cs="Times New Roman"/>
          <w:szCs w:val="28"/>
        </w:rPr>
        <w:t xml:space="preserve"> Nhằm củng cố, hệ thống hóa, hoàn thiện kiến thức mới mà HS đã được lĩnh hội</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b/>
          <w:bCs/>
          <w:szCs w:val="28"/>
        </w:rPr>
        <w:t>A. Trắc nghiệm:</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Câu 1: Đâu không phải là lý do để các nước đế quốc tập trung xâm chiếm vùng Đông Nam Á?</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A. Đông Nam Á có vị trí chiến lược quan trong.</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B. Đông Nam Á giàu tài nguyên.</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C. Giúp đỡ các nước Đông Nam Á phát triển kinh tế.</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D. Chế độ phong kiến ở Đông Nam Á đang khủng hoảng.</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Câu 2: Khi Pháp xâm lược Việt Nam, phong trào yêu nước lớn nhất do sĩ phu phong kiến lãnh đạo chống thực dân Pháp là</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A. Khởi nghĩa Bắc Sơn.                       B. Yên Thế.</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C. Nam Kỳ khởi nghĩa.                        D. Cần Vương.</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3: Thuộc địa của Anh ở Đông Nam Á là</w:t>
      </w:r>
      <w:r w:rsidRPr="00CA1A22">
        <w:rPr>
          <w:rFonts w:eastAsia="Times New Roman" w:cs="Times New Roman"/>
          <w:szCs w:val="28"/>
        </w:rPr>
        <w:br/>
      </w:r>
      <w:r w:rsidRPr="00CA1A22">
        <w:rPr>
          <w:rFonts w:eastAsia="Times New Roman" w:cs="Times New Roman"/>
          <w:szCs w:val="28"/>
          <w:shd w:val="clear" w:color="auto" w:fill="FFFFFF"/>
        </w:rPr>
        <w:t>A. Mã Lai, Miến Điện.  </w:t>
      </w:r>
      <w:r w:rsidRPr="00CA1A22">
        <w:rPr>
          <w:rFonts w:eastAsia="Times New Roman" w:cs="Times New Roman"/>
          <w:szCs w:val="28"/>
        </w:rPr>
        <w:t>                       </w:t>
      </w:r>
      <w:r w:rsidRPr="00CA1A22">
        <w:rPr>
          <w:rFonts w:eastAsia="Times New Roman" w:cs="Times New Roman"/>
          <w:szCs w:val="28"/>
          <w:shd w:val="clear" w:color="auto" w:fill="FFFFFF"/>
        </w:rPr>
        <w:t>B. Việt Nam, Cam-pu-chia.</w:t>
      </w:r>
      <w:r w:rsidRPr="00CA1A22">
        <w:rPr>
          <w:rFonts w:eastAsia="Times New Roman" w:cs="Times New Roman"/>
          <w:szCs w:val="28"/>
        </w:rPr>
        <w:br/>
      </w:r>
      <w:r w:rsidRPr="00CA1A22">
        <w:rPr>
          <w:rFonts w:eastAsia="Times New Roman" w:cs="Times New Roman"/>
          <w:szCs w:val="28"/>
          <w:shd w:val="clear" w:color="auto" w:fill="FFFFFF"/>
        </w:rPr>
        <w:t>C. In-đô-nê-xia, Mã Lai.</w:t>
      </w:r>
      <w:r w:rsidRPr="00CA1A22">
        <w:rPr>
          <w:rFonts w:eastAsia="Times New Roman" w:cs="Times New Roman"/>
          <w:szCs w:val="28"/>
        </w:rPr>
        <w:t>                        </w:t>
      </w:r>
      <w:r w:rsidRPr="00CA1A22">
        <w:rPr>
          <w:rFonts w:eastAsia="Times New Roman" w:cs="Times New Roman"/>
          <w:szCs w:val="28"/>
          <w:shd w:val="clear" w:color="auto" w:fill="FFFFFF"/>
        </w:rPr>
        <w:t>D. Mã Lai, Lào.</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4. Thuộc địa của Pháp ở Đông Nam Á là</w:t>
      </w:r>
      <w:r w:rsidRPr="00CA1A22">
        <w:rPr>
          <w:rFonts w:eastAsia="Times New Roman" w:cs="Times New Roman"/>
          <w:szCs w:val="28"/>
        </w:rPr>
        <w:br/>
      </w:r>
      <w:r w:rsidRPr="00CA1A22">
        <w:rPr>
          <w:rFonts w:eastAsia="Times New Roman" w:cs="Times New Roman"/>
          <w:szCs w:val="28"/>
          <w:shd w:val="clear" w:color="auto" w:fill="FFFFFF"/>
        </w:rPr>
        <w:t>A. Việt Nam, Lào, In-đô-nê-xia.</w:t>
      </w:r>
      <w:r w:rsidRPr="00CA1A22">
        <w:rPr>
          <w:rFonts w:eastAsia="Times New Roman" w:cs="Times New Roman"/>
          <w:szCs w:val="28"/>
        </w:rPr>
        <w:t>            </w:t>
      </w:r>
      <w:r w:rsidRPr="00CA1A22">
        <w:rPr>
          <w:rFonts w:eastAsia="Times New Roman" w:cs="Times New Roman"/>
          <w:szCs w:val="28"/>
          <w:shd w:val="clear" w:color="auto" w:fill="FFFFFF"/>
        </w:rPr>
        <w:t>B. Việt Nam, Lào, Cam-pu-chia.</w:t>
      </w:r>
      <w:r w:rsidRPr="00CA1A22">
        <w:rPr>
          <w:rFonts w:eastAsia="Times New Roman" w:cs="Times New Roman"/>
          <w:szCs w:val="28"/>
        </w:rPr>
        <w:br/>
      </w:r>
      <w:r w:rsidRPr="00CA1A22">
        <w:rPr>
          <w:rFonts w:eastAsia="Times New Roman" w:cs="Times New Roman"/>
          <w:szCs w:val="28"/>
          <w:shd w:val="clear" w:color="auto" w:fill="FFFFFF"/>
        </w:rPr>
        <w:t>C. Việt Nam, Miến Điện, Mã Lai.</w:t>
      </w:r>
      <w:r w:rsidRPr="00CA1A22">
        <w:rPr>
          <w:rFonts w:eastAsia="Times New Roman" w:cs="Times New Roman"/>
          <w:szCs w:val="28"/>
        </w:rPr>
        <w:t>          </w:t>
      </w:r>
      <w:r w:rsidRPr="00CA1A22">
        <w:rPr>
          <w:rFonts w:eastAsia="Times New Roman" w:cs="Times New Roman"/>
          <w:szCs w:val="28"/>
          <w:shd w:val="clear" w:color="auto" w:fill="FFFFFF"/>
        </w:rPr>
        <w:t>D. Việt Nam, Phi-líp-pin, Bru-nây.</w:t>
      </w:r>
      <w:r w:rsidRPr="00CA1A22">
        <w:rPr>
          <w:rFonts w:eastAsia="Times New Roman" w:cs="Times New Roman"/>
          <w:szCs w:val="28"/>
        </w:rPr>
        <w:br/>
      </w:r>
      <w:r w:rsidRPr="00CA1A22">
        <w:rPr>
          <w:rFonts w:eastAsia="Times New Roman" w:cs="Times New Roman"/>
          <w:szCs w:val="28"/>
          <w:shd w:val="clear" w:color="auto" w:fill="FFFFFF"/>
        </w:rPr>
        <w:t xml:space="preserve">Câu 5. Trước họa mất nước và chính sách cai trị hà khắc của chính sách đô hộ, </w:t>
      </w:r>
      <w:r w:rsidRPr="00CA1A22">
        <w:rPr>
          <w:rFonts w:eastAsia="Times New Roman" w:cs="Times New Roman"/>
          <w:szCs w:val="28"/>
          <w:shd w:val="clear" w:color="auto" w:fill="FFFFFF"/>
        </w:rPr>
        <w:lastRenderedPageBreak/>
        <w:t>thái độ của nhân dân Đông Nam Á như thế nào?</w:t>
      </w:r>
      <w:r w:rsidRPr="00CA1A22">
        <w:rPr>
          <w:rFonts w:eastAsia="Times New Roman" w:cs="Times New Roman"/>
          <w:szCs w:val="28"/>
        </w:rPr>
        <w:br/>
      </w:r>
      <w:r w:rsidRPr="00CA1A22">
        <w:rPr>
          <w:rFonts w:eastAsia="Times New Roman" w:cs="Times New Roman"/>
          <w:szCs w:val="28"/>
          <w:shd w:val="clear" w:color="auto" w:fill="FFFFFF"/>
        </w:rPr>
        <w:t>A. Nổi dậy khởi nghĩa.</w:t>
      </w:r>
      <w:r w:rsidRPr="00CA1A22">
        <w:rPr>
          <w:rFonts w:eastAsia="Times New Roman" w:cs="Times New Roman"/>
          <w:szCs w:val="28"/>
        </w:rPr>
        <w:t>                         </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B. Thành lập các tổ chức yêu nước.</w:t>
      </w:r>
      <w:r w:rsidRPr="00CA1A22">
        <w:rPr>
          <w:rFonts w:eastAsia="Times New Roman" w:cs="Times New Roman"/>
          <w:szCs w:val="28"/>
        </w:rPr>
        <w:br/>
      </w:r>
      <w:r w:rsidRPr="00CA1A22">
        <w:rPr>
          <w:rFonts w:eastAsia="Times New Roman" w:cs="Times New Roman"/>
          <w:szCs w:val="28"/>
          <w:shd w:val="clear" w:color="auto" w:fill="FFFFFF"/>
        </w:rPr>
        <w:t>C. Đấu tranh chống xâm lược, giải phóng dân tộc.</w:t>
      </w:r>
      <w:r w:rsidRPr="00CA1A22">
        <w:rPr>
          <w:rFonts w:eastAsia="Times New Roman" w:cs="Times New Roman"/>
          <w:szCs w:val="28"/>
        </w:rPr>
        <w:t>       </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D. Tiến hành những cuộc đấu tranh vũ trang.</w:t>
      </w:r>
      <w:r w:rsidRPr="00CA1A22">
        <w:rPr>
          <w:rFonts w:eastAsia="Times New Roman" w:cs="Times New Roman"/>
          <w:szCs w:val="28"/>
        </w:rPr>
        <w:br/>
      </w:r>
      <w:r w:rsidRPr="00CA1A22">
        <w:rPr>
          <w:rFonts w:eastAsia="Times New Roman" w:cs="Times New Roman"/>
          <w:b/>
          <w:bCs/>
          <w:szCs w:val="28"/>
        </w:rPr>
        <w:t>D. HOẠT ĐỘNG VẬN DỤNG</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b) Nội dung:</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Các câu hỏi sau khi hình thành kiến thức mới.</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Đặc điểm của phong trào giải phóng dân tộc ở Đông Nam Á?</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c) Sản phẩm:</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szCs w:val="28"/>
          <w:shd w:val="clear" w:color="auto" w:fill="FFFFFF"/>
        </w:rPr>
        <w:t>Đặc điểm chung của các phong trào đấu tranh ở ĐNA:</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 Phạm vi: Rộng</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 Thành phần tham gia: Đông, nhiều tầng lớp</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 Đã có sự đoàn kết.</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 Gây khó khăn cho kẻ thù trong công cuộc xâm lược</w:t>
      </w:r>
    </w:p>
    <w:p w:rsidR="00CA1C59" w:rsidRPr="00CA1A22" w:rsidRDefault="00CA1C59" w:rsidP="00CA1C5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 Nêu cao tinh thần yêu nước bất khuất của nhân dân Đông Nam Á</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CA1C59" w:rsidRPr="00CA1A22" w:rsidRDefault="00CA1C59" w:rsidP="00CA1C59">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CA1C59" w:rsidRPr="00CA1A22" w:rsidRDefault="00CA1C59" w:rsidP="00CA1C59">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CA1C59" w:rsidRPr="00CA1A22" w:rsidRDefault="00CA1C59" w:rsidP="00CA1C59">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w:t>
      </w:r>
    </w:p>
    <w:p w:rsidR="00CA1C59" w:rsidRPr="00CA1A22" w:rsidRDefault="00CA1C59" w:rsidP="00CA1C59">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CA1C59" w:rsidRPr="00CA1A22" w:rsidRDefault="00CA1C59" w:rsidP="00CA1C59">
      <w:pPr>
        <w:spacing w:after="0" w:line="240" w:lineRule="auto"/>
        <w:ind w:right="240"/>
        <w:rPr>
          <w:rFonts w:ascii="Times" w:eastAsia="Times New Roman" w:hAnsi="Times" w:cs="Times"/>
          <w:b/>
          <w:bCs/>
          <w:szCs w:val="28"/>
        </w:rPr>
      </w:pPr>
      <w:r w:rsidRPr="00CA1A22">
        <w:rPr>
          <w:rFonts w:eastAsia="Times New Roman" w:cs="Times New Roman"/>
          <w:szCs w:val="28"/>
        </w:rPr>
        <w:t>- Chuẩn bị bài</w:t>
      </w:r>
      <w:r>
        <w:rPr>
          <w:rFonts w:eastAsia="Times New Roman" w:cs="Times New Roman"/>
          <w:szCs w:val="28"/>
        </w:rPr>
        <w:t>:</w:t>
      </w:r>
      <w:r w:rsidRPr="00CA1A22">
        <w:rPr>
          <w:rFonts w:eastAsia="Times New Roman" w:cs="Times New Roman"/>
          <w:szCs w:val="28"/>
        </w:rPr>
        <w:t>"Nhật Bản giữa thế kỉ XIX đầu thế kỉ XX", trả lời các câu hỏi trong SGK</w:t>
      </w:r>
      <w:r>
        <w:rPr>
          <w:rFonts w:eastAsia="Times New Roman" w:cs="Times New Roman"/>
          <w:szCs w:val="28"/>
        </w:rPr>
        <w:t>.</w:t>
      </w:r>
    </w:p>
    <w:p w:rsidR="00CB41C4" w:rsidRPr="00CA1C59" w:rsidRDefault="00CB41C4" w:rsidP="00CA1C59"/>
    <w:sectPr w:rsidR="00CB41C4" w:rsidRPr="00CA1C59"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3914A0"/>
    <w:rsid w:val="006536CF"/>
    <w:rsid w:val="007934BB"/>
    <w:rsid w:val="00867A60"/>
    <w:rsid w:val="009D523B"/>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2023-07-26T01:45:00Z</dcterms:created>
  <dcterms:modified xsi:type="dcterms:W3CDTF">2023-07-26T01:45:00Z</dcterms:modified>
</cp:coreProperties>
</file>