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949AC" w14:textId="77777777" w:rsidR="006F5660" w:rsidRDefault="006F5660" w:rsidP="006F5660">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70C0"/>
          <w:kern w:val="0"/>
          <w:sz w:val="24"/>
          <w:szCs w:val="24"/>
        </w:rPr>
        <w:t>BÀI 2: PHẢN ỨNG HOÁ HỌC</w:t>
      </w:r>
    </w:p>
    <w:p w14:paraId="4F8C054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 MỤC TIÊU</w:t>
      </w:r>
    </w:p>
    <w:p w14:paraId="49B26A2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Năng lực</w:t>
      </w:r>
    </w:p>
    <w:p w14:paraId="5CA018D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a. Năng lực khoa học tự nhiên</w:t>
      </w:r>
    </w:p>
    <w:p w14:paraId="04E5B77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đưa ra được ví dụ minh hoạ và phân biệt được biến đổi vật lí, biến đổi hoá học.</w:t>
      </w:r>
    </w:p>
    <w:p w14:paraId="7BBB1A8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Tiến hành được một số thí nghiệm về biến đổi vật lí và biến đổi hoá học.</w:t>
      </w:r>
    </w:p>
    <w:p w14:paraId="53F59AE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phản ứng hoá học, chất đầu, sản phẩm và sự sắp xếp khác nhau của các nguyên tử trong phân tử các chất.</w:t>
      </w:r>
    </w:p>
    <w:p w14:paraId="1043DB6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Chỉ ra được một số dấu hiệu chứng tỏ có phản ứng hoá học xảy ra.</w:t>
      </w:r>
    </w:p>
    <w:p w14:paraId="16447ED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đưa ra được ví dụ minh hoạ về phản ứng toả nhiệt, thu nhiệt và trình bày được các ứng dụng phổ biến của phản ứng toả nhiệt (đốt cháy than, xăng, dầu).</w:t>
      </w:r>
    </w:p>
    <w:p w14:paraId="5CC3E7E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b. Năng lực chung</w:t>
      </w:r>
    </w:p>
    <w:p w14:paraId="62A59B2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Tự chủ và tự học: Chủ động, tích cực nghiên cứu SGK, tài liệu tham khảo …</w:t>
      </w:r>
    </w:p>
    <w:p w14:paraId="063D42F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Giao tiếp và hợp tác: Hoạt động nhóm một cách hiệu quả theo đúng yêu cầu của GV đảm bảo các thành viên trong nhóm đều được tham gia và trình bày báo cáo.</w:t>
      </w:r>
    </w:p>
    <w:p w14:paraId="773FC35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Giải quyết vấn đề và sáng tạo: Thảo luận với các thành viên trong nhóm nhằm giải quyết các vấn đề trong bài học để hoàn thành nhiệm vụ học tập.</w:t>
      </w:r>
    </w:p>
    <w:p w14:paraId="6436D6B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Phẩm chất</w:t>
      </w:r>
    </w:p>
    <w:p w14:paraId="26D84E8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Hứng thú, tự giác, chủ động, sáng tạo trong tiếp cận kiến thức mới qua sách vở và thực tiễn.</w:t>
      </w:r>
    </w:p>
    <w:p w14:paraId="53484F6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Trung thực, cẩn thận trong thực hành, ghi chép kết quả thực hành, thí nghiệm.</w:t>
      </w:r>
    </w:p>
    <w:p w14:paraId="181BFB0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Có ý thức sử dụng hợp lý và bảo vệ nguồn tài sản chung.</w:t>
      </w:r>
    </w:p>
    <w:p w14:paraId="047989F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bookmarkStart w:id="0" w:name="_Hlk138777407"/>
      <w:r>
        <w:rPr>
          <w:rFonts w:ascii="Times New Roman" w:eastAsia="Times New Roman" w:hAnsi="Times New Roman"/>
          <w:b/>
          <w:bCs/>
          <w:color w:val="000000"/>
          <w:kern w:val="0"/>
          <w:sz w:val="24"/>
          <w:szCs w:val="24"/>
        </w:rPr>
        <w:t>II. THIẾT BỊ DẠY HỌC VÀ HỌC LIỆU</w:t>
      </w:r>
    </w:p>
    <w:bookmarkEnd w:id="0"/>
    <w:p w14:paraId="45ADB2F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Giáo viên</w:t>
      </w:r>
    </w:p>
    <w:p w14:paraId="33B6EA4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- 6 bộ dụng cụ cho 6 nhóm:</w:t>
      </w:r>
    </w:p>
    <w:p w14:paraId="0B472D2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Hoá chất: nước đá viên, dung dịch: HCl, NaOH, CuSO</w:t>
      </w:r>
      <w:r>
        <w:rPr>
          <w:rFonts w:ascii="Times New Roman" w:eastAsia="Times New Roman" w:hAnsi="Times New Roman"/>
          <w:color w:val="000000"/>
          <w:kern w:val="0"/>
          <w:sz w:val="24"/>
          <w:szCs w:val="24"/>
          <w:vertAlign w:val="subscript"/>
        </w:rPr>
        <w:t>4</w:t>
      </w:r>
      <w:r>
        <w:rPr>
          <w:rFonts w:ascii="Times New Roman" w:eastAsia="Times New Roman" w:hAnsi="Times New Roman"/>
          <w:color w:val="000000"/>
          <w:kern w:val="0"/>
          <w:sz w:val="24"/>
          <w:szCs w:val="24"/>
        </w:rPr>
        <w:t>, BaCl</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Zn.</w:t>
      </w:r>
    </w:p>
    <w:p w14:paraId="449C900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Dụng cụ: cốc thuỷ tinh (dung tích 250 mL), nhiệt kế, đèn cồn, kiềng sắt, giá để ống nghiệm, ống nghiệm, ống hút nhỏ giọt.</w:t>
      </w:r>
    </w:p>
    <w:p w14:paraId="454D57D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Video thí nghiệm sắt phản ứng với lưu huỳnh (nếu không có video tương tự như các bước tiến hành trong SGK thì GV có thể tự làm thí nghiệm tại phòng thí nghiệm sau đó quy video lại hoặc GV biểu diễn thí nghiệm trên lớp).</w:t>
      </w:r>
    </w:p>
    <w:p w14:paraId="432FDF5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Thiết kế phiếu học tập, slide.</w:t>
      </w:r>
    </w:p>
    <w:p w14:paraId="1E991A8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Máy tính, máy chiếu …</w:t>
      </w:r>
    </w:p>
    <w:p w14:paraId="729C614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Học sinh</w:t>
      </w:r>
    </w:p>
    <w:p w14:paraId="744D84C9"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SGK, vở ghi …</w:t>
      </w:r>
    </w:p>
    <w:p w14:paraId="5CEC0DA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III. TIẾN TRÌNH DẠY HỌC</w:t>
      </w:r>
    </w:p>
    <w:p w14:paraId="66D58D0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KHỞI ĐỘNG </w:t>
      </w:r>
    </w:p>
    <w:p w14:paraId="298FFD9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1: Mở đầu</w:t>
      </w:r>
    </w:p>
    <w:p w14:paraId="14005E9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Khơi gợi kiến thức cũ, tạo tâm thế hứng thú cho học sinh và từng bước làm quen bài mới.</w:t>
      </w:r>
    </w:p>
    <w:p w14:paraId="6D39FE2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HS thảo luận theo cặp đôi, trả lời câu hỏi mở đầu trang 11 - SGK – KHTN8 từ đó hình thành mục tiêu bài học.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594BFBCC"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4D71D11"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HỎI MỞ ĐẦU</w:t>
            </w:r>
          </w:p>
          <w:p w14:paraId="2B82F05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Khi đốt nến, một phần nến chảy lỏng, một phần nến bị cháy. Cây nến ngắn dần. Vậy phần nến nào đã bị biến đổi thành chất mới?</w:t>
            </w:r>
          </w:p>
        </w:tc>
      </w:tr>
    </w:tbl>
    <w:p w14:paraId="53079D0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6620AA5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Câu trả lời của học sinh. Dự kiến:</w:t>
      </w:r>
    </w:p>
    <w:p w14:paraId="0E33319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Phần nến bị cháy đã bị biến đổi thành chất mới. Cụ thể nến cháy sinh ra carbon dioxide và nước.</w:t>
      </w:r>
    </w:p>
    <w:p w14:paraId="5D02E00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p w14:paraId="5259226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408A2D5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nêu vấn đề: Trong chương trình KHTN6 các em đã được biết thế nào là hiện tượng vật lí, thế nào là hiện tượng hoá học. Vậy khi đốt nến, một phần nến chảy lỏng, một phần nến bị cháy. Cây nến ngắn dần. Vậy phần nến nào đã bị biến đổi thành chất mới? Các em hãy thảo luận cùng bạn bên cạnh để trả lời câu hỏi này.</w:t>
      </w:r>
    </w:p>
    <w:p w14:paraId="0FFA9E4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1C97CA3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0634619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thảo luận cặp đôi.</w:t>
      </w:r>
    </w:p>
    <w:p w14:paraId="2290A2A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đôn đốc và hỗ trợ HS khi cần thiết.</w:t>
      </w:r>
    </w:p>
    <w:p w14:paraId="21BC3DA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Bước 3. Báo cáo kết quả hoạt động và thảo luận</w:t>
      </w:r>
    </w:p>
    <w:p w14:paraId="4D96F65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học sinh trình bày câu trả lời, các HS còn lại theo dõi nhận xét.</w:t>
      </w:r>
    </w:p>
    <w:p w14:paraId="3375D91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4B167E5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chuẩn hoá kiến thức và dẫn dắt vào bài mới.</w:t>
      </w:r>
    </w:p>
    <w:p w14:paraId="38F94C1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GV dẫn dắt vào bài:</w:t>
      </w:r>
      <w:r>
        <w:rPr>
          <w:rFonts w:ascii="Times New Roman" w:eastAsia="Times New Roman" w:hAnsi="Times New Roman"/>
          <w:color w:val="000000"/>
          <w:kern w:val="0"/>
          <w:sz w:val="24"/>
          <w:szCs w:val="24"/>
        </w:rPr>
        <w:t> Để củng cố kiến thức về biến đổi vật lí, biến đổi hoá học và đào sâu kiến thức về biến đổi hoá học các em cùng cô tìm hiểu bài học hôm nay:</w:t>
      </w:r>
    </w:p>
    <w:p w14:paraId="4EE8AD3A" w14:textId="77777777" w:rsidR="006F5660" w:rsidRDefault="006F5660" w:rsidP="006F5660">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Bài 2: Phản ứng hoá học</w:t>
      </w:r>
    </w:p>
    <w:p w14:paraId="4F4A5D9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HÌNH THÀNH KIẾN THỨC MỚI</w:t>
      </w:r>
    </w:p>
    <w:p w14:paraId="72F63E2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2: Tìm hiểu về biến đổi vật lí và biến đổi hoá học</w:t>
      </w:r>
    </w:p>
    <w:p w14:paraId="6BBC44F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p>
    <w:p w14:paraId="30AFE63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đưa ra được ví dụ minh hoạ và phân biệt được biến đổi vật lí, biến đổi hoá học.</w:t>
      </w:r>
    </w:p>
    <w:p w14:paraId="671ED3D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Tiến hành được một số thí nghiệm về biến đổi vật lí, biến đổi hoá học.</w:t>
      </w:r>
    </w:p>
    <w:p w14:paraId="24B2E55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Quan sát thí nghiệm hoặc hiện tượng thực tiễn xác định được giai đoạn biến đổi vật lí, giai đoạn biến đổi hoá học.</w:t>
      </w:r>
    </w:p>
    <w:p w14:paraId="7E14C71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7E27B08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làm việc nhóm, làm thí nghiệm (hoặc quan sát thí nghiệm), hoàn thành phiếu học tập,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5C4A73CC"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3ACE55E"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1</w:t>
            </w:r>
          </w:p>
          <w:p w14:paraId="2AE8206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Thí nghiệm 1: Thí nghiệm về biến đổi vật lí</w:t>
            </w:r>
          </w:p>
          <w:p w14:paraId="262F5C9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Thực hiện thí nghiệm như hình vẽ:</w:t>
            </w:r>
          </w:p>
          <w:p w14:paraId="0200ED66" w14:textId="77777777" w:rsidR="006F5660" w:rsidRDefault="006F5660" w:rsidP="001818DC">
            <w:pPr>
              <w:spacing w:beforeLines="50" w:before="120" w:afterLines="50" w:after="120" w:line="288" w:lineRule="auto"/>
              <w:rPr>
                <w:rFonts w:ascii="Times New Roman" w:eastAsia="Times New Roman" w:hAnsi="Times New Roman"/>
                <w:color w:val="313131"/>
                <w:kern w:val="0"/>
                <w:sz w:val="24"/>
                <w:szCs w:val="24"/>
              </w:rPr>
            </w:pPr>
            <w:r>
              <w:rPr>
                <w:rFonts w:ascii="Times New Roman" w:eastAsia="Times New Roman" w:hAnsi="Times New Roman"/>
                <w:color w:val="313131"/>
                <w:kern w:val="0"/>
                <w:sz w:val="24"/>
                <w:szCs w:val="24"/>
              </w:rPr>
              <w:lastRenderedPageBreak/>
              <w:fldChar w:fldCharType="begin"/>
            </w:r>
            <w:r>
              <w:rPr>
                <w:rFonts w:ascii="Times New Roman" w:eastAsia="Times New Roman" w:hAnsi="Times New Roman"/>
                <w:color w:val="313131"/>
                <w:kern w:val="0"/>
                <w:sz w:val="24"/>
                <w:szCs w:val="24"/>
              </w:rPr>
              <w:instrText xml:space="preserve"> INCLUDEPICTURE "https://vietjack.com/giao-an/images/giao-an-hoa-hoc-8-ket-noi-6.PNG" \* MERGEFORMATINET </w:instrText>
            </w:r>
            <w:r>
              <w:rPr>
                <w:rFonts w:ascii="Times New Roman" w:eastAsia="Times New Roman" w:hAnsi="Times New Roman"/>
                <w:color w:val="313131"/>
                <w:kern w:val="0"/>
                <w:sz w:val="24"/>
                <w:szCs w:val="24"/>
              </w:rPr>
              <w:fldChar w:fldCharType="separate"/>
            </w:r>
            <w:r>
              <w:rPr>
                <w:rFonts w:ascii="Times New Roman" w:eastAsia="Times New Roman" w:hAnsi="Times New Roman"/>
                <w:color w:val="313131"/>
                <w:kern w:val="0"/>
                <w:sz w:val="24"/>
                <w:szCs w:val="24"/>
              </w:rPr>
              <w:pict w14:anchorId="15305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Giáo án Hóa học 8 Kết nối tri thức (năm 2023 mới nhất) | Giáo án Khoa học tự nhiên 8" style="width:371.25pt;height:212.25pt;mso-wrap-style:square;mso-position-horizontal-relative:page;mso-position-vertical-relative:page">
                  <v:imagedata r:id="rId4" r:href="rId5"/>
                </v:shape>
              </w:pict>
            </w:r>
            <w:r>
              <w:rPr>
                <w:rFonts w:ascii="Times New Roman" w:eastAsia="Times New Roman" w:hAnsi="Times New Roman"/>
                <w:color w:val="313131"/>
                <w:kern w:val="0"/>
                <w:sz w:val="24"/>
                <w:szCs w:val="24"/>
              </w:rPr>
              <w:fldChar w:fldCharType="end"/>
            </w:r>
          </w:p>
          <w:p w14:paraId="78A006E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Quan sát hiện tượng và trả lời các câu hỏi sau:</w:t>
            </w:r>
          </w:p>
          <w:p w14:paraId="2E364D4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Xác định các giá trị nhiệt độ tương ứng với các bước thí nghiệm mô tả trong Hình 2.1. 2. Ở quá trình ngược lại, hơi nước ngưng tụ thành nước lỏng, nước lỏng đông đặc thành nước đá. Vậy trong quá trình chuyển thể, nước có biến đổi thành chất khác không?</w:t>
            </w:r>
          </w:p>
          <w:p w14:paraId="74404AF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Thí nghiệm 2: Thí nghiệm về biến đổi hoá học</w:t>
            </w:r>
          </w:p>
          <w:p w14:paraId="6189480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Quan sát video thí nghiệm và trả lời các câu hỏi sau:</w:t>
            </w:r>
          </w:p>
          <w:p w14:paraId="6A9C8A3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Sau khi trộn bột sắt và bột lưu huỳnh, hỗn hợp thu được có bị nam châm hút không?</w:t>
            </w:r>
          </w:p>
          <w:p w14:paraId="126EFB6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Chất trong ống nghiệm (2) sau khi đun nóng và để nguội có bị nam châm hút không?</w:t>
            </w:r>
          </w:p>
          <w:p w14:paraId="46AF8AB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 Sau khi trộn bột sắt và bột lưu huỳnh, có chất mới được tạo thành không? Giải thích.</w:t>
            </w:r>
          </w:p>
          <w:p w14:paraId="57686DD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4. Sau khi đun nóng hỗn hợp bột sắt và bột lưu huỳnh, có chất mới được tạo thành không? Giải thích.</w:t>
            </w:r>
          </w:p>
        </w:tc>
      </w:tr>
    </w:tbl>
    <w:p w14:paraId="2F4936C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 Sản phẩm:</w:t>
      </w:r>
    </w:p>
    <w:p w14:paraId="26C6FF5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Câu trả lời của HS, dự kiến:</w:t>
      </w:r>
    </w:p>
    <w:p w14:paraId="3B3F0D1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Thí nghiệm 1: Thí nghiệm về biến đổi vật lí</w:t>
      </w:r>
    </w:p>
    <w:p w14:paraId="7CE60CA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Kết quả được thể hiện ở bảng sau: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340"/>
        <w:gridCol w:w="2328"/>
        <w:gridCol w:w="2328"/>
        <w:gridCol w:w="2348"/>
      </w:tblGrid>
      <w:tr w:rsidR="006F5660" w14:paraId="72A63F57" w14:textId="77777777" w:rsidTr="001818DC">
        <w:tc>
          <w:tcPr>
            <w:tcW w:w="2490" w:type="dxa"/>
            <w:tcBorders>
              <w:top w:val="outset" w:sz="6" w:space="0" w:color="auto"/>
              <w:left w:val="outset" w:sz="6" w:space="0" w:color="auto"/>
              <w:bottom w:val="outset" w:sz="6" w:space="0" w:color="auto"/>
              <w:right w:val="outset" w:sz="6" w:space="0" w:color="auto"/>
            </w:tcBorders>
          </w:tcPr>
          <w:p w14:paraId="208193E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w:t>
            </w:r>
          </w:p>
        </w:tc>
        <w:tc>
          <w:tcPr>
            <w:tcW w:w="2490" w:type="dxa"/>
            <w:tcBorders>
              <w:top w:val="outset" w:sz="6" w:space="0" w:color="auto"/>
              <w:left w:val="outset" w:sz="6" w:space="0" w:color="auto"/>
              <w:bottom w:val="outset" w:sz="6" w:space="0" w:color="auto"/>
              <w:right w:val="outset" w:sz="6" w:space="0" w:color="auto"/>
            </w:tcBorders>
          </w:tcPr>
          <w:p w14:paraId="2613E85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w:t>
            </w:r>
          </w:p>
        </w:tc>
        <w:tc>
          <w:tcPr>
            <w:tcW w:w="2490" w:type="dxa"/>
            <w:tcBorders>
              <w:top w:val="outset" w:sz="6" w:space="0" w:color="auto"/>
              <w:left w:val="outset" w:sz="6" w:space="0" w:color="auto"/>
              <w:bottom w:val="outset" w:sz="6" w:space="0" w:color="auto"/>
              <w:right w:val="outset" w:sz="6" w:space="0" w:color="auto"/>
            </w:tcBorders>
          </w:tcPr>
          <w:p w14:paraId="64C5799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w:t>
            </w:r>
          </w:p>
        </w:tc>
        <w:tc>
          <w:tcPr>
            <w:tcW w:w="2490" w:type="dxa"/>
            <w:tcBorders>
              <w:top w:val="outset" w:sz="6" w:space="0" w:color="auto"/>
              <w:left w:val="outset" w:sz="6" w:space="0" w:color="auto"/>
              <w:bottom w:val="outset" w:sz="6" w:space="0" w:color="auto"/>
              <w:right w:val="outset" w:sz="6" w:space="0" w:color="auto"/>
            </w:tcBorders>
          </w:tcPr>
          <w:p w14:paraId="06D69F3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w:t>
            </w:r>
          </w:p>
        </w:tc>
      </w:tr>
      <w:tr w:rsidR="006F5660" w14:paraId="33F52CA6" w14:textId="77777777" w:rsidTr="001818DC">
        <w:tc>
          <w:tcPr>
            <w:tcW w:w="2490" w:type="dxa"/>
            <w:tcBorders>
              <w:top w:val="outset" w:sz="6" w:space="0" w:color="auto"/>
              <w:left w:val="outset" w:sz="6" w:space="0" w:color="auto"/>
              <w:bottom w:val="outset" w:sz="6" w:space="0" w:color="auto"/>
              <w:right w:val="outset" w:sz="6" w:space="0" w:color="auto"/>
            </w:tcBorders>
          </w:tcPr>
          <w:p w14:paraId="6ED8E84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Nhiệt độ</w:t>
            </w:r>
          </w:p>
        </w:tc>
        <w:tc>
          <w:tcPr>
            <w:tcW w:w="2490" w:type="dxa"/>
            <w:tcBorders>
              <w:top w:val="outset" w:sz="6" w:space="0" w:color="auto"/>
              <w:left w:val="outset" w:sz="6" w:space="0" w:color="auto"/>
              <w:bottom w:val="outset" w:sz="6" w:space="0" w:color="auto"/>
              <w:right w:val="outset" w:sz="6" w:space="0" w:color="auto"/>
            </w:tcBorders>
          </w:tcPr>
          <w:p w14:paraId="12551AB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0 </w:t>
            </w:r>
            <w:r>
              <w:rPr>
                <w:rFonts w:ascii="Times New Roman" w:eastAsia="Times New Roman" w:hAnsi="Times New Roman"/>
                <w:color w:val="000000"/>
                <w:kern w:val="0"/>
                <w:sz w:val="24"/>
                <w:szCs w:val="24"/>
                <w:vertAlign w:val="superscript"/>
              </w:rPr>
              <w:t>o</w:t>
            </w:r>
            <w:r>
              <w:rPr>
                <w:rFonts w:ascii="Times New Roman" w:eastAsia="Times New Roman" w:hAnsi="Times New Roman"/>
                <w:color w:val="000000"/>
                <w:kern w:val="0"/>
                <w:sz w:val="24"/>
                <w:szCs w:val="24"/>
              </w:rPr>
              <w:t>C</w:t>
            </w:r>
          </w:p>
        </w:tc>
        <w:tc>
          <w:tcPr>
            <w:tcW w:w="2490" w:type="dxa"/>
            <w:tcBorders>
              <w:top w:val="outset" w:sz="6" w:space="0" w:color="auto"/>
              <w:left w:val="outset" w:sz="6" w:space="0" w:color="auto"/>
              <w:bottom w:val="outset" w:sz="6" w:space="0" w:color="auto"/>
              <w:right w:val="outset" w:sz="6" w:space="0" w:color="auto"/>
            </w:tcBorders>
          </w:tcPr>
          <w:p w14:paraId="65EE5CE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5 </w:t>
            </w:r>
            <w:r>
              <w:rPr>
                <w:rFonts w:ascii="Times New Roman" w:eastAsia="Times New Roman" w:hAnsi="Times New Roman"/>
                <w:color w:val="000000"/>
                <w:kern w:val="0"/>
                <w:sz w:val="24"/>
                <w:szCs w:val="24"/>
                <w:vertAlign w:val="superscript"/>
              </w:rPr>
              <w:t>o</w:t>
            </w:r>
            <w:r>
              <w:rPr>
                <w:rFonts w:ascii="Times New Roman" w:eastAsia="Times New Roman" w:hAnsi="Times New Roman"/>
                <w:color w:val="000000"/>
                <w:kern w:val="0"/>
                <w:sz w:val="24"/>
                <w:szCs w:val="24"/>
              </w:rPr>
              <w:t>C</w:t>
            </w:r>
          </w:p>
        </w:tc>
        <w:tc>
          <w:tcPr>
            <w:tcW w:w="2490" w:type="dxa"/>
            <w:tcBorders>
              <w:top w:val="outset" w:sz="6" w:space="0" w:color="auto"/>
              <w:left w:val="outset" w:sz="6" w:space="0" w:color="auto"/>
              <w:bottom w:val="outset" w:sz="6" w:space="0" w:color="auto"/>
              <w:right w:val="outset" w:sz="6" w:space="0" w:color="auto"/>
            </w:tcBorders>
          </w:tcPr>
          <w:p w14:paraId="046F113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100 </w:t>
            </w:r>
            <w:r>
              <w:rPr>
                <w:rFonts w:ascii="Times New Roman" w:eastAsia="Times New Roman" w:hAnsi="Times New Roman"/>
                <w:color w:val="000000"/>
                <w:kern w:val="0"/>
                <w:sz w:val="24"/>
                <w:szCs w:val="24"/>
                <w:vertAlign w:val="superscript"/>
              </w:rPr>
              <w:t>o</w:t>
            </w:r>
            <w:r>
              <w:rPr>
                <w:rFonts w:ascii="Times New Roman" w:eastAsia="Times New Roman" w:hAnsi="Times New Roman"/>
                <w:color w:val="000000"/>
                <w:kern w:val="0"/>
                <w:sz w:val="24"/>
                <w:szCs w:val="24"/>
              </w:rPr>
              <w:t>C</w:t>
            </w:r>
          </w:p>
        </w:tc>
      </w:tr>
    </w:tbl>
    <w:p w14:paraId="5FBEADD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Trong quá trình chuyển thể, nước chỉ bị thay đổi trạng thái, </w:t>
      </w:r>
      <w:r>
        <w:rPr>
          <w:rFonts w:ascii="Times New Roman" w:eastAsia="Times New Roman" w:hAnsi="Times New Roman"/>
          <w:b/>
          <w:bCs/>
          <w:color w:val="000000"/>
          <w:kern w:val="0"/>
          <w:sz w:val="24"/>
          <w:szCs w:val="24"/>
        </w:rPr>
        <w:t>không </w:t>
      </w:r>
      <w:r>
        <w:rPr>
          <w:rFonts w:ascii="Times New Roman" w:eastAsia="Times New Roman" w:hAnsi="Times New Roman"/>
          <w:color w:val="000000"/>
          <w:kern w:val="0"/>
          <w:sz w:val="24"/>
          <w:szCs w:val="24"/>
        </w:rPr>
        <w:t>bị biến đổi thành chất khác.</w:t>
      </w:r>
    </w:p>
    <w:p w14:paraId="311F697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Thí nghiệm 2: Thí nghiệm về biến đổi hoá học</w:t>
      </w:r>
    </w:p>
    <w:p w14:paraId="1D1DF71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Sau khi trộn bột sắt và bột lưu huỳnh, đưa nam châm lại gần ống nghiệm (1) thấy nam châm hút, suy ra hỗn hợp thu được có bị nam châm hút.</w:t>
      </w:r>
    </w:p>
    <w:p w14:paraId="219BEBD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Chất trong ống nghiệm (2) sau khi đun nóng và để nguội </w:t>
      </w:r>
      <w:r>
        <w:rPr>
          <w:rFonts w:ascii="Times New Roman" w:eastAsia="Times New Roman" w:hAnsi="Times New Roman"/>
          <w:b/>
          <w:bCs/>
          <w:i/>
          <w:iCs/>
          <w:color w:val="000000"/>
          <w:kern w:val="0"/>
          <w:sz w:val="24"/>
          <w:szCs w:val="24"/>
        </w:rPr>
        <w:t>không </w:t>
      </w:r>
      <w:r>
        <w:rPr>
          <w:rFonts w:ascii="Times New Roman" w:eastAsia="Times New Roman" w:hAnsi="Times New Roman"/>
          <w:color w:val="000000"/>
          <w:kern w:val="0"/>
          <w:sz w:val="24"/>
          <w:szCs w:val="24"/>
        </w:rPr>
        <w:t>bị nam châm hút.</w:t>
      </w:r>
    </w:p>
    <w:p w14:paraId="75B283F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 Sau khi trộn bột sắt và bột lưu huỳnh </w:t>
      </w:r>
      <w:r>
        <w:rPr>
          <w:rFonts w:ascii="Times New Roman" w:eastAsia="Times New Roman" w:hAnsi="Times New Roman"/>
          <w:b/>
          <w:bCs/>
          <w:i/>
          <w:iCs/>
          <w:color w:val="000000"/>
          <w:kern w:val="0"/>
          <w:sz w:val="24"/>
          <w:szCs w:val="24"/>
        </w:rPr>
        <w:t>không </w:t>
      </w:r>
      <w:r>
        <w:rPr>
          <w:rFonts w:ascii="Times New Roman" w:eastAsia="Times New Roman" w:hAnsi="Times New Roman"/>
          <w:color w:val="000000"/>
          <w:kern w:val="0"/>
          <w:sz w:val="24"/>
          <w:szCs w:val="24"/>
        </w:rPr>
        <w:t>có chất mới tạo thành, do đây chỉ là sự trộn vật lí, không có sự thay đổi về chất và lượng, sắt trong hỗn hợp vẫn bị nam châm hút.</w:t>
      </w:r>
    </w:p>
    <w:p w14:paraId="5C7CBEA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4. Sau khi đun nóng hỗn hợp bột sắt và bột lưu huỳnh, có chất mới được tạo thành. Do đã có phản ứng hoá học xảy ra, sinh ra chất mới không bị nam châm hút.</w:t>
      </w:r>
    </w:p>
    <w:p w14:paraId="38AA90C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948"/>
        <w:gridCol w:w="4396"/>
      </w:tblGrid>
      <w:tr w:rsidR="006F5660" w14:paraId="4DB8E42D" w14:textId="77777777" w:rsidTr="001818DC">
        <w:tc>
          <w:tcPr>
            <w:tcW w:w="5100" w:type="dxa"/>
            <w:tcBorders>
              <w:top w:val="outset" w:sz="6" w:space="0" w:color="auto"/>
              <w:left w:val="outset" w:sz="6" w:space="0" w:color="auto"/>
              <w:bottom w:val="outset" w:sz="6" w:space="0" w:color="auto"/>
              <w:right w:val="outset" w:sz="6" w:space="0" w:color="auto"/>
            </w:tcBorders>
          </w:tcPr>
          <w:p w14:paraId="02816ED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GV VÀ HS</w:t>
            </w:r>
          </w:p>
        </w:tc>
        <w:tc>
          <w:tcPr>
            <w:tcW w:w="4530" w:type="dxa"/>
            <w:tcBorders>
              <w:top w:val="outset" w:sz="6" w:space="0" w:color="auto"/>
              <w:left w:val="outset" w:sz="6" w:space="0" w:color="auto"/>
              <w:bottom w:val="outset" w:sz="6" w:space="0" w:color="auto"/>
              <w:right w:val="outset" w:sz="6" w:space="0" w:color="auto"/>
            </w:tcBorders>
          </w:tcPr>
          <w:p w14:paraId="3A865007"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6F5660" w14:paraId="6E03CE3E" w14:textId="77777777" w:rsidTr="001818DC">
        <w:tc>
          <w:tcPr>
            <w:tcW w:w="5100" w:type="dxa"/>
            <w:tcBorders>
              <w:top w:val="outset" w:sz="6" w:space="0" w:color="auto"/>
              <w:left w:val="outset" w:sz="6" w:space="0" w:color="auto"/>
              <w:bottom w:val="outset" w:sz="6" w:space="0" w:color="auto"/>
              <w:right w:val="outset" w:sz="6" w:space="0" w:color="auto"/>
            </w:tcBorders>
          </w:tcPr>
          <w:p w14:paraId="491675B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Nhiệm vụ 1: Tìm hiểu về biến đổi vật lí</w:t>
            </w:r>
          </w:p>
          <w:p w14:paraId="7DAE4EA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230D76A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chia lớp thành 6 nhóm, yêu cầu các nhóm nghiên cứu SGK tìm hiểu cách tiến hành thí nghiệm 1. Sau đó các nhóm tiến hành làm thí nghiệm 1, thảo luận và trả lời các câu hỏi 1, 2 (thí nghiệm 1) trong phiếu học tập số 1 (thời gian 10 phút).</w:t>
            </w:r>
          </w:p>
          <w:p w14:paraId="568EA24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38F4C9C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21EC8E9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làm việc theo nhóm.</w:t>
            </w:r>
          </w:p>
          <w:p w14:paraId="0B25EC8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đôn đốc và hỗ trợ HS khi cần thiết.</w:t>
            </w:r>
          </w:p>
          <w:p w14:paraId="48F0A69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53334EE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2 nhóm báo cáo kết quả của nhóm mình, các nhóm khác lắng nghe, nhận xét, góp ý.</w:t>
            </w:r>
          </w:p>
          <w:p w14:paraId="7268187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1E80624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nhận xét, chuẩn hoá kiến thức.</w:t>
            </w:r>
          </w:p>
          <w:p w14:paraId="3E481D9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6FA3AF6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Nhiệm vụ 2: Tìm hiểu về biến đổi hoá học</w:t>
            </w:r>
          </w:p>
          <w:p w14:paraId="758CC6D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34B486B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GV yêu cầu HS nghiên cứu SGK nêu cách tiến hành thí nghiệm sắt phản ứng với lưu huỳnh. Sau đó yêu cầu HS quan sát video thí nghiệm, thảo luận nhóm hoàn thành 4 câu hỏi (thí nghiệm 2). Thời gian làm việc 10 phút.</w:t>
            </w:r>
          </w:p>
          <w:p w14:paraId="0CA0C9E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0F6EC8A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2814CD2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quan sát video thí nghiệm, thảo luận theo nhóm, hoàn thành phiếu học tập.</w:t>
            </w:r>
          </w:p>
          <w:p w14:paraId="410EBE7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đôn đốc và hỗ trợ HS khi cần thiết.</w:t>
            </w:r>
          </w:p>
          <w:p w14:paraId="6DAC98C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116E6FE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2 nhóm báo cáo kết quả của nhóm mình, các nhóm khác lắng nghe, nhận xét, góp ý.</w:t>
            </w:r>
          </w:p>
          <w:p w14:paraId="54C6ACD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64E133A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nhận xét, chuẩn hoá kiến thức.</w:t>
            </w:r>
          </w:p>
        </w:tc>
        <w:tc>
          <w:tcPr>
            <w:tcW w:w="4530" w:type="dxa"/>
            <w:tcBorders>
              <w:top w:val="outset" w:sz="6" w:space="0" w:color="auto"/>
              <w:left w:val="outset" w:sz="6" w:space="0" w:color="auto"/>
              <w:bottom w:val="outset" w:sz="6" w:space="0" w:color="auto"/>
              <w:right w:val="outset" w:sz="6" w:space="0" w:color="auto"/>
            </w:tcBorders>
          </w:tcPr>
          <w:p w14:paraId="2E878A6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I. Biến đối vật lí và biến đổi hoá học</w:t>
            </w:r>
          </w:p>
          <w:p w14:paraId="20D63BA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Biến đổi vật lí</w:t>
            </w:r>
          </w:p>
          <w:p w14:paraId="55BA8CF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Các quá trình như hoà tan, đông đặc, nóng chảy, … các chất chỉ chuyển từ trạng thái này sang trạng thái khác, không tạo thành chất mới, đó là biến đổi vật lí.</w:t>
            </w:r>
          </w:p>
          <w:p w14:paraId="70BFCFA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098D27C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073C0AD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25786BC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17CBF92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07212B2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1E821C1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007B6CE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1A0E952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3C7C662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0B672CD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w:t>
            </w:r>
          </w:p>
          <w:p w14:paraId="102EEC8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w:t>
            </w:r>
          </w:p>
          <w:p w14:paraId="7333A22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Biến đổi hoá học</w:t>
            </w:r>
          </w:p>
          <w:p w14:paraId="1EE14A4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Các quá trình như đốt cháy nhiên liệu, phân huỷ chất (ví dụ: nung đá vôi, …), tổng hợp chất (ví dụ: quá trình quang hợp, …) … có sự tạo thành chất mới, đó là biến đổi hoá học.</w:t>
            </w:r>
          </w:p>
          <w:p w14:paraId="43EA523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Chú ý:</w:t>
            </w:r>
          </w:p>
          <w:p w14:paraId="0F5FEC9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cơ thể người và động vật, sự trao đổi chất là một loạt các quá trình sinh hoá, đó là những quá trình phức tạp, bao gồm cả biến đổi vật lí và biến đổi hoá học.</w:t>
            </w:r>
          </w:p>
        </w:tc>
      </w:tr>
    </w:tbl>
    <w:p w14:paraId="230C109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Hoạt động 3: Tìm hiểu về phản ứng hoá học</w:t>
      </w:r>
    </w:p>
    <w:p w14:paraId="20E64D0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p>
    <w:p w14:paraId="3E26A26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phản ứng hoá học, chất đầu, sản phẩm và sự sắp xếp khác nhau của các nguyên tử trong phân tử các chất.</w:t>
      </w:r>
    </w:p>
    <w:p w14:paraId="6B31D3A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Tiến hành thí nghiệm và chỉ ra được một số dấu hiệu chứng tỏ có phản ứng hoá học xảy ra.</w:t>
      </w:r>
    </w:p>
    <w:p w14:paraId="7190FC3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6228A85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hoạt động theo nhóm, nghiên cứu tài liệu, làm thí nghiệm, hoàn thành phiếu học tập số 2,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4170C108"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CCDF947"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2</w:t>
            </w:r>
          </w:p>
          <w:p w14:paraId="14E0E81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 </w:t>
            </w:r>
            <w:r>
              <w:rPr>
                <w:rFonts w:ascii="Times New Roman" w:eastAsia="Times New Roman" w:hAnsi="Times New Roman"/>
                <w:color w:val="000000"/>
                <w:kern w:val="0"/>
                <w:sz w:val="24"/>
                <w:szCs w:val="24"/>
              </w:rPr>
              <w:t>Than (thành phần chính là carbon) cháy trong không khí tạo thành khí carbon dioxide.</w:t>
            </w:r>
          </w:p>
          <w:p w14:paraId="1333B4C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 Hãy viết phương trình phản ứng dạng chữ của phản ứng này.</w:t>
            </w:r>
          </w:p>
          <w:p w14:paraId="41AA557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Chất nào là chất phản ứng? Chất nào là sản phẩm?</w:t>
            </w:r>
          </w:p>
          <w:p w14:paraId="3E9E5C2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 Trong quá trình phản ứng, lượng chất nào giảm dần? Lượng chất nào tăng dần?</w:t>
            </w:r>
          </w:p>
          <w:p w14:paraId="5C42F3E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 </w:t>
            </w:r>
            <w:r>
              <w:rPr>
                <w:rFonts w:ascii="Times New Roman" w:eastAsia="Times New Roman" w:hAnsi="Times New Roman"/>
                <w:color w:val="000000"/>
                <w:kern w:val="0"/>
                <w:sz w:val="24"/>
                <w:szCs w:val="24"/>
              </w:rPr>
              <w:t>Quan sát Hình 2.3 và trả lời câu hỏi:</w:t>
            </w:r>
          </w:p>
          <w:p w14:paraId="0F94B32D" w14:textId="77777777" w:rsidR="006F5660" w:rsidRDefault="006F5660" w:rsidP="001818DC">
            <w:pPr>
              <w:spacing w:beforeLines="50" w:before="120" w:afterLines="50" w:after="120" w:line="288" w:lineRule="auto"/>
              <w:rPr>
                <w:rFonts w:ascii="Times New Roman" w:eastAsia="Times New Roman" w:hAnsi="Times New Roman"/>
                <w:color w:val="313131"/>
                <w:kern w:val="0"/>
                <w:sz w:val="24"/>
                <w:szCs w:val="24"/>
              </w:rPr>
            </w:pPr>
            <w:r>
              <w:rPr>
                <w:rFonts w:ascii="Times New Roman" w:eastAsia="Times New Roman" w:hAnsi="Times New Roman"/>
                <w:color w:val="313131"/>
                <w:kern w:val="0"/>
                <w:sz w:val="24"/>
                <w:szCs w:val="24"/>
              </w:rPr>
              <w:lastRenderedPageBreak/>
              <w:fldChar w:fldCharType="begin"/>
            </w:r>
            <w:r>
              <w:rPr>
                <w:rFonts w:ascii="Times New Roman" w:eastAsia="Times New Roman" w:hAnsi="Times New Roman"/>
                <w:color w:val="313131"/>
                <w:kern w:val="0"/>
                <w:sz w:val="24"/>
                <w:szCs w:val="24"/>
              </w:rPr>
              <w:instrText xml:space="preserve"> INCLUDEPICTURE "https://vietjack.com/giao-an/images/giao-an-hoa-hoc-8-ket-noi-7.PNG" \* MERGEFORMATINET </w:instrText>
            </w:r>
            <w:r>
              <w:rPr>
                <w:rFonts w:ascii="Times New Roman" w:eastAsia="Times New Roman" w:hAnsi="Times New Roman"/>
                <w:color w:val="313131"/>
                <w:kern w:val="0"/>
                <w:sz w:val="24"/>
                <w:szCs w:val="24"/>
              </w:rPr>
              <w:fldChar w:fldCharType="separate"/>
            </w:r>
            <w:r>
              <w:rPr>
                <w:rFonts w:ascii="Times New Roman" w:eastAsia="Times New Roman" w:hAnsi="Times New Roman"/>
                <w:color w:val="313131"/>
                <w:kern w:val="0"/>
                <w:sz w:val="24"/>
                <w:szCs w:val="24"/>
              </w:rPr>
              <w:pict w14:anchorId="7A6FCC30">
                <v:shape id="Picture 7" o:spid="_x0000_i1026" type="#_x0000_t75" alt="Giáo án Hóa học 8 Kết nối tri thức (năm 2023 mới nhất) | Giáo án Khoa học tự nhiên 8" style="width:523.5pt;height:217.5pt;mso-wrap-style:square;mso-position-horizontal-relative:page;mso-position-vertical-relative:page">
                  <v:imagedata r:id="rId6" r:href="rId7"/>
                </v:shape>
              </w:pict>
            </w:r>
            <w:r>
              <w:rPr>
                <w:rFonts w:ascii="Times New Roman" w:eastAsia="Times New Roman" w:hAnsi="Times New Roman"/>
                <w:color w:val="313131"/>
                <w:kern w:val="0"/>
                <w:sz w:val="24"/>
                <w:szCs w:val="24"/>
              </w:rPr>
              <w:fldChar w:fldCharType="end"/>
            </w:r>
          </w:p>
          <w:p w14:paraId="56AA844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Trước và sau phản ứng, những nguyên tử nào liên kết với nhau?</w:t>
            </w:r>
          </w:p>
          <w:p w14:paraId="66A1D48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Trong quá trình phản ứng, số nguyên tử H và số nguyên tử O có thay đổi không?</w:t>
            </w:r>
          </w:p>
          <w:p w14:paraId="69637AD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3: </w:t>
            </w:r>
            <w:r>
              <w:rPr>
                <w:rFonts w:ascii="Times New Roman" w:eastAsia="Times New Roman" w:hAnsi="Times New Roman"/>
                <w:color w:val="000000"/>
                <w:kern w:val="0"/>
                <w:sz w:val="24"/>
                <w:szCs w:val="24"/>
              </w:rPr>
              <w:t>Tiến hành hoạt động thí nghiệm: </w:t>
            </w:r>
            <w:r>
              <w:rPr>
                <w:rFonts w:ascii="Times New Roman" w:eastAsia="Times New Roman" w:hAnsi="Times New Roman"/>
                <w:i/>
                <w:iCs/>
                <w:color w:val="000000"/>
                <w:kern w:val="0"/>
                <w:sz w:val="24"/>
                <w:szCs w:val="24"/>
              </w:rPr>
              <w:t>Dấu hiệu nhận biết có chất mới tạo thành. </w:t>
            </w:r>
            <w:r>
              <w:rPr>
                <w:rFonts w:ascii="Times New Roman" w:eastAsia="Times New Roman" w:hAnsi="Times New Roman"/>
                <w:color w:val="000000"/>
                <w:kern w:val="0"/>
                <w:sz w:val="24"/>
                <w:szCs w:val="24"/>
              </w:rPr>
              <w:t>Quan sát hiện tượng và trả lời câu hỏi: Ống nghiệm nào xảy ra hiện tượng hoá học? Giải thích.</w:t>
            </w:r>
          </w:p>
          <w:p w14:paraId="286B5EB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4: </w:t>
            </w:r>
            <w:r>
              <w:rPr>
                <w:rFonts w:ascii="Times New Roman" w:eastAsia="Times New Roman" w:hAnsi="Times New Roman"/>
                <w:color w:val="000000"/>
                <w:kern w:val="0"/>
                <w:sz w:val="24"/>
                <w:szCs w:val="24"/>
              </w:rPr>
              <w:t>Trong phản ứng giữa oxygen và hydrogen, nếu oxygen hết thì phản ứng có xảy ra nữa không?</w:t>
            </w:r>
          </w:p>
          <w:p w14:paraId="3A1E8F6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5: </w:t>
            </w:r>
            <w:r>
              <w:rPr>
                <w:rFonts w:ascii="Times New Roman" w:eastAsia="Times New Roman" w:hAnsi="Times New Roman"/>
                <w:color w:val="000000"/>
                <w:kern w:val="0"/>
                <w:sz w:val="24"/>
                <w:szCs w:val="24"/>
              </w:rPr>
              <w:t>Nhỏ giấm ăn vào viên đá vôi. Dấu hiệu nào cho biết đã có phản ứng hoá học xảy ra?</w:t>
            </w:r>
          </w:p>
        </w:tc>
      </w:tr>
    </w:tbl>
    <w:p w14:paraId="1DAA1C7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 Sản phẩm:</w:t>
      </w:r>
    </w:p>
    <w:p w14:paraId="22138CF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Câu trả lời của HS, dự kiến:</w:t>
      </w:r>
    </w:p>
    <w:p w14:paraId="6313203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w:t>
      </w:r>
    </w:p>
    <w:p w14:paraId="6FC6D07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 Phương trình phản ứng dạng chữ của phản ứng:</w:t>
      </w:r>
    </w:p>
    <w:p w14:paraId="3937545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Carbon + oxygen → carbon dioxide.</w:t>
      </w:r>
    </w:p>
    <w:p w14:paraId="1AAA9C8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đó chất phản ứng là carbon và oxygen; chất sản phẩm là carbon dioxide.</w:t>
      </w:r>
    </w:p>
    <w:p w14:paraId="1E44304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 Trong quá trình phản ứng, lượng chất phản ứng (carbon, oxygen) giảm dần, lượng chất sản phẩm (carbon dioxide) tăng dần.</w:t>
      </w:r>
    </w:p>
    <w:p w14:paraId="38FDCF7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w:t>
      </w:r>
    </w:p>
    <w:p w14:paraId="7C0CEBB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Trước phản ứng 2 nguyên tử H liên kết với nhau, 2 nguyên tử O liên kết với nhau.</w:t>
      </w:r>
    </w:p>
    <w:p w14:paraId="16BC6D8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Sau phản ứng 1 nguyên tử O liên kết với 2 nguyên tử H.</w:t>
      </w:r>
    </w:p>
    <w:p w14:paraId="55C2B2F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Trong quá trình phản ứng, số nguyên tử H và số nguyên tử O không thay đổi.</w:t>
      </w:r>
    </w:p>
    <w:p w14:paraId="2958FFF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Câu 3:</w:t>
      </w:r>
    </w:p>
    <w:p w14:paraId="56610DE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Ống nghiệm (1) và (3) xảy ra phản ứng hoá học do có những dấu hiệu nhận ra có chất mới tạo thành. Cụ thể:</w:t>
      </w:r>
    </w:p>
    <w:p w14:paraId="645E7EC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Ống nghiệm (1) viên kẽm tan dần, có khí không màu thoát ra.</w:t>
      </w:r>
    </w:p>
    <w:p w14:paraId="1833674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Ống nghiệm (3) có kết tủa xanh tạo thành.</w:t>
      </w:r>
    </w:p>
    <w:p w14:paraId="070EACD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4:</w:t>
      </w:r>
    </w:p>
    <w:p w14:paraId="590AADD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phản ứng giữa oxygen và hydrogen, nếu oxygen hết thì phản ứng dừng lại.</w:t>
      </w:r>
    </w:p>
    <w:p w14:paraId="09BB1DB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5:</w:t>
      </w:r>
    </w:p>
    <w:p w14:paraId="6A6FD9C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Nhỏ giấm ăn vào viên đá vôi. Dấu hiệu cho biết đã có phản ứng hoá học xảy ra là xuất hiện sủi bọt khí, chỗ đá vôi bị nhỏ giấm tan ra.</w:t>
      </w:r>
    </w:p>
    <w:p w14:paraId="6003BC5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418"/>
        <w:gridCol w:w="4926"/>
      </w:tblGrid>
      <w:tr w:rsidR="006F5660" w14:paraId="653C564D" w14:textId="77777777" w:rsidTr="001818DC">
        <w:tc>
          <w:tcPr>
            <w:tcW w:w="4680" w:type="dxa"/>
            <w:tcBorders>
              <w:top w:val="outset" w:sz="6" w:space="0" w:color="auto"/>
              <w:left w:val="outset" w:sz="6" w:space="0" w:color="auto"/>
              <w:bottom w:val="outset" w:sz="6" w:space="0" w:color="auto"/>
              <w:right w:val="outset" w:sz="6" w:space="0" w:color="auto"/>
            </w:tcBorders>
          </w:tcPr>
          <w:p w14:paraId="0A5DC6F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GV VÀ HS</w:t>
            </w:r>
          </w:p>
        </w:tc>
        <w:tc>
          <w:tcPr>
            <w:tcW w:w="5250" w:type="dxa"/>
            <w:tcBorders>
              <w:top w:val="outset" w:sz="6" w:space="0" w:color="auto"/>
              <w:left w:val="outset" w:sz="6" w:space="0" w:color="auto"/>
              <w:bottom w:val="outset" w:sz="6" w:space="0" w:color="auto"/>
              <w:right w:val="outset" w:sz="6" w:space="0" w:color="auto"/>
            </w:tcBorders>
          </w:tcPr>
          <w:p w14:paraId="4AA6349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6F5660" w14:paraId="213F2A48" w14:textId="77777777" w:rsidTr="001818DC">
        <w:tc>
          <w:tcPr>
            <w:tcW w:w="4680" w:type="dxa"/>
            <w:tcBorders>
              <w:top w:val="outset" w:sz="6" w:space="0" w:color="auto"/>
              <w:left w:val="outset" w:sz="6" w:space="0" w:color="auto"/>
              <w:bottom w:val="outset" w:sz="6" w:space="0" w:color="auto"/>
              <w:right w:val="outset" w:sz="6" w:space="0" w:color="auto"/>
            </w:tcBorders>
          </w:tcPr>
          <w:p w14:paraId="56C7B2D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Nhiệm vụ 1: Tìm hiểu khái niệm và diễn biến của  phản ứng hoá học.</w:t>
            </w:r>
          </w:p>
          <w:p w14:paraId="4623FCE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6DA90E5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yêu cầu HS nghiên cứu SGK, làm việc theo nhóm, hoàn thiện câu hỏi 1, 2 trong phiếu học tập số 2.</w:t>
            </w:r>
          </w:p>
          <w:p w14:paraId="099902B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4E09125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4D11B63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hoạt động theo nhóm, hoàn thiện các câu hỏi 1, 2 trong phiếu học tập.</w:t>
            </w:r>
          </w:p>
          <w:p w14:paraId="3B87A28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đôn đốc và hỗ trợ HS khi cần thiết.</w:t>
            </w:r>
          </w:p>
          <w:p w14:paraId="5D72493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046FA3B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điện 2 nhóm báo cáo kết quả, các nhóm còn lại theo dõi, nhận xét, góp ý.</w:t>
            </w:r>
          </w:p>
          <w:p w14:paraId="49E86A1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7439C5B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GV tổng kết, chuẩn hoá kiến thức.</w:t>
            </w:r>
          </w:p>
          <w:p w14:paraId="67622E5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Nhiệm vụ 2: Tìm hiểu hiện tượng kèm theo các phản ứng hoá học</w:t>
            </w:r>
          </w:p>
          <w:p w14:paraId="3C993A1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5D5666C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yêu cầu HS nghiên cứu SGK nêu cách tiến hành thí nghiệm – SGK trang 14. Sau đó yêu cầu HS làm thí nghiệm theo nhóm và hoàn thiện các câu hỏi còn lại trong phiếu học tập số 2 (thời gian 10 phút).</w:t>
            </w:r>
          </w:p>
          <w:p w14:paraId="56B306F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2D1EFD8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18F229E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làm việc theo nhóm, làm thí nghiệm và hoàn thiện các câu còn lại trong phiếu học tập số 2.</w:t>
            </w:r>
          </w:p>
          <w:p w14:paraId="1D3E12F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theo dõi và đôn đốc và hỗ trợ HS khi cần thiết.</w:t>
            </w:r>
          </w:p>
          <w:p w14:paraId="7169EF8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08172CE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3 nhóm HS trình bày kết quả 3 câu hỏi. Các HS còn lại theo dõi, nhận xét.</w:t>
            </w:r>
          </w:p>
          <w:p w14:paraId="7C2203A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3FF36C9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tổng kết, chuẩn hoá kiến thức.</w:t>
            </w:r>
          </w:p>
        </w:tc>
        <w:tc>
          <w:tcPr>
            <w:tcW w:w="5250" w:type="dxa"/>
            <w:tcBorders>
              <w:top w:val="outset" w:sz="6" w:space="0" w:color="auto"/>
              <w:left w:val="outset" w:sz="6" w:space="0" w:color="auto"/>
              <w:bottom w:val="outset" w:sz="6" w:space="0" w:color="auto"/>
              <w:right w:val="outset" w:sz="6" w:space="0" w:color="auto"/>
            </w:tcBorders>
          </w:tcPr>
          <w:p w14:paraId="789ADDE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II. Phản ứng hoá học</w:t>
            </w:r>
          </w:p>
          <w:p w14:paraId="68401EC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Khái niệm</w:t>
            </w:r>
          </w:p>
          <w:p w14:paraId="7EEA21F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Quá trình biến đổi từ chất này thành chất khác được gọi là phản ứng hoá học.</w:t>
            </w:r>
          </w:p>
          <w:p w14:paraId="7726FBB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Chất ban đầu bị biến đổi trong phản ứng được gọi là chất phản ứng hay chất tham gia. Chất mới sinh ra được gọi là sản phẩm.</w:t>
            </w:r>
          </w:p>
          <w:p w14:paraId="2D9391C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hoá học được biểu diễn bằng phương trình dạng chữ như sau:</w:t>
            </w:r>
          </w:p>
          <w:p w14:paraId="114CEB6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Tên chất phản ứng → Tên chất sản phẩm</w:t>
            </w:r>
          </w:p>
          <w:p w14:paraId="4EEF429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Trong quá trình phản ứng, lượng chất phản ứng giảm dần, lượng chất sản phẩm tăng dần.</w:t>
            </w:r>
          </w:p>
          <w:p w14:paraId="4BDA0D2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xảy ra hoàn toàn khi có ít nhất một chất phản ứng đã phản ứng hết.</w:t>
            </w:r>
          </w:p>
          <w:p w14:paraId="0737151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Diễn biến phản ứng hoá học</w:t>
            </w:r>
          </w:p>
          <w:p w14:paraId="672FF1B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phản ứng hoá học, xảy ra sự phá vỡ các liên kết trong phân tử chất đầu, hình thành các liên kết mới, tạo ra các phân tử mới. Kết quả là chất này biến đổi thành chất khác.</w:t>
            </w:r>
          </w:p>
          <w:p w14:paraId="35599AD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w:t>
            </w:r>
          </w:p>
          <w:p w14:paraId="49968A1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3. Hiện tượng kèm theo các phản ứng hoá học</w:t>
            </w:r>
          </w:p>
          <w:p w14:paraId="2F3B851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hoá học xảy ra khi có chất mới được tạo thành với những tính chất mới, khác biệt với chất ban đầu.</w:t>
            </w:r>
          </w:p>
          <w:p w14:paraId="196DB82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Những dấu hiệu dễ nhận ra có chất mới tạo thành là sự thay đổi về màu sắc, xuất hiện khí hoặc xuất hiện kết tủa,… Sự toả nhiệt và phát sáng cũng là dấu hiệu cho thấy có phản ứng hoá học xảy ra.</w:t>
            </w:r>
          </w:p>
        </w:tc>
      </w:tr>
    </w:tbl>
    <w:p w14:paraId="0F45CBC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Hoạt động 4: Tìm hiểu về năng lượng của phản ứng hoá học</w:t>
      </w:r>
    </w:p>
    <w:p w14:paraId="03A7269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p>
    <w:p w14:paraId="3E7F9F5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khái niệm, đưa ra được ví dụ minh hoạ về phản ứng toả nhiệt, thu nhiệt và trình bày được các ứng dụng phổ biến của phản ứng toả nhiệt (đốt cháy than, xăng, dầu …)</w:t>
      </w:r>
    </w:p>
    <w:p w14:paraId="41114A9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4F6839B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hoạt động theo nhóm, nghiên cứu SGK, hoàn thiện phiếu học tập số 3, từ đó lĩnh hội kiến thức.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33C8E5B0"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C7BACD2"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3</w:t>
            </w:r>
          </w:p>
          <w:p w14:paraId="5FA1F81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Câu 1: </w:t>
            </w:r>
            <w:r>
              <w:rPr>
                <w:rFonts w:ascii="Times New Roman" w:eastAsia="Times New Roman" w:hAnsi="Times New Roman"/>
                <w:color w:val="000000"/>
                <w:kern w:val="0"/>
                <w:sz w:val="24"/>
                <w:szCs w:val="24"/>
              </w:rPr>
              <w:t>Thức ăn được tiêu hoá chuyển thành các chất dinh dưỡng. Phản ứng hoá học giữa chất dinh dưỡng với oxygen cung cấp năng lượng cho cơ thể hoạt động là phản ứng toả nhiệt hay thu nhiệt? Lấy thêm ví dụ về loại phản ứng này.</w:t>
            </w:r>
          </w:p>
          <w:p w14:paraId="63B7515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 </w:t>
            </w:r>
            <w:r>
              <w:rPr>
                <w:rFonts w:ascii="Times New Roman" w:eastAsia="Times New Roman" w:hAnsi="Times New Roman"/>
                <w:color w:val="000000"/>
                <w:kern w:val="0"/>
                <w:sz w:val="24"/>
                <w:szCs w:val="24"/>
              </w:rPr>
              <w:t>Quá trình nung đá vôi (thành phần chính là CaCO</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thành vôi sống (CaO) và khí carbon dioxide (CO</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cần cung cấp năng lượng (dạng nhiệt). Đây là phản ứng toả nhiệt hay thu nhiệt?</w:t>
            </w:r>
          </w:p>
          <w:p w14:paraId="0AB7446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3: </w:t>
            </w:r>
            <w:r>
              <w:rPr>
                <w:rFonts w:ascii="Times New Roman" w:eastAsia="Times New Roman" w:hAnsi="Times New Roman"/>
                <w:color w:val="000000"/>
                <w:kern w:val="0"/>
                <w:sz w:val="24"/>
                <w:szCs w:val="24"/>
              </w:rPr>
              <w:t>Các nguồn nhiên liệu hoá thạch có phải là vô tận không? Đốt cháy nhiên liệu hoá thạch ảnh hưởng đến môi trường như thế nào? Hãy nêu ví dụ về việc tăng cường sử dụng các nguồn năng lượng thay thế để giảm việc sử dụng các nhiên liệu hoá thạch.</w:t>
            </w:r>
          </w:p>
        </w:tc>
      </w:tr>
    </w:tbl>
    <w:p w14:paraId="3D204D7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 Sản phẩm:</w:t>
      </w:r>
    </w:p>
    <w:p w14:paraId="1B493889"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Các câu trả lời của học sinh. Dự kiến:</w:t>
      </w:r>
    </w:p>
    <w:p w14:paraId="630A92D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w:t>
      </w:r>
    </w:p>
    <w:p w14:paraId="27B14A3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hoá học giữa chất dinh dưỡng với oxygen cung cấp năng lượng cho cơ thể hoạt động là phản ứng toả nhiệt.</w:t>
      </w:r>
    </w:p>
    <w:p w14:paraId="57789AE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Ví dụ một số phản ứng toả nhiệt:</w:t>
      </w:r>
    </w:p>
    <w:p w14:paraId="48DAC2D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đốt cháy than;</w:t>
      </w:r>
    </w:p>
    <w:p w14:paraId="0B70A94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đốt cháy khí gas…</w:t>
      </w:r>
    </w:p>
    <w:p w14:paraId="7C1B3BC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w:t>
      </w:r>
    </w:p>
    <w:p w14:paraId="3BD1D8A0"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Quá trình nung đá vôi (thành phần chính là CaCO</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thành vôi sống (CaO) và khí carbon dioxide (CO</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cần cung cấp năng lượng (dạng nhiệt). Đây là phản ứng thu nhiệt do khi ngừng cung cấp nhiệt phản ứng cũng dừng lại.</w:t>
      </w:r>
    </w:p>
    <w:p w14:paraId="7C7051F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3:</w:t>
      </w:r>
    </w:p>
    <w:p w14:paraId="7C050A0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Các nguồn nhiên liệu hoá thạch không phải là vô tận. Các loại nhiên liệu hoá thạch mất hàng trăm triệu năm mới tạo ra được. Nếu tận thu nhiên liệu hoá thạch sẽ làm cạn kiệt nhiên liệu này trong tương lai.</w:t>
      </w:r>
    </w:p>
    <w:p w14:paraId="685FA43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Đốt cháy nhiên liệu hoá thạch sẽ thải vào môi trường một lượng lớn các khí thải, bụi mịn và nhiều chất độc hại khác, gây ô nhiễm môi trường, phá huỷ hệ sinh thái và cảnh quan nhiên nhiên, gây các bệnh về hô hấp, mắt … cho con người.</w:t>
      </w:r>
    </w:p>
    <w:p w14:paraId="382B7F7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Một số ví dụ về việc tăng cường sử dụng các nguồn năng lượng thay thế để giảm việc sử dụng các nhiên liệu hoá thạch:</w:t>
      </w:r>
    </w:p>
    <w:p w14:paraId="77C5B58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Sử dụng xăng sinh học E5; E10 …</w:t>
      </w:r>
    </w:p>
    <w:p w14:paraId="76D19F7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Sử dụng năng lượng gió để chạy máy phát điện, di chuyển thuyền buồm …</w:t>
      </w:r>
    </w:p>
    <w:p w14:paraId="62E02EB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Sử dụng năng lượng mặt trời để tạo ra điện hoặc nhiệt.</w:t>
      </w:r>
    </w:p>
    <w:p w14:paraId="4D6DE8A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28"/>
        <w:gridCol w:w="4216"/>
      </w:tblGrid>
      <w:tr w:rsidR="006F5660" w14:paraId="703858B9" w14:textId="77777777" w:rsidTr="001818DC">
        <w:tc>
          <w:tcPr>
            <w:tcW w:w="5520" w:type="dxa"/>
            <w:tcBorders>
              <w:top w:val="outset" w:sz="6" w:space="0" w:color="auto"/>
              <w:left w:val="outset" w:sz="6" w:space="0" w:color="auto"/>
              <w:bottom w:val="outset" w:sz="6" w:space="0" w:color="auto"/>
              <w:right w:val="outset" w:sz="6" w:space="0" w:color="auto"/>
            </w:tcBorders>
          </w:tcPr>
          <w:p w14:paraId="0C82CF9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GV VÀ HS</w:t>
            </w:r>
          </w:p>
        </w:tc>
        <w:tc>
          <w:tcPr>
            <w:tcW w:w="4530" w:type="dxa"/>
            <w:tcBorders>
              <w:top w:val="outset" w:sz="6" w:space="0" w:color="auto"/>
              <w:left w:val="outset" w:sz="6" w:space="0" w:color="auto"/>
              <w:bottom w:val="outset" w:sz="6" w:space="0" w:color="auto"/>
              <w:right w:val="outset" w:sz="6" w:space="0" w:color="auto"/>
            </w:tcBorders>
          </w:tcPr>
          <w:p w14:paraId="1161CE6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6F5660" w14:paraId="14C98F98" w14:textId="77777777" w:rsidTr="001818DC">
        <w:tc>
          <w:tcPr>
            <w:tcW w:w="5520" w:type="dxa"/>
            <w:tcBorders>
              <w:top w:val="outset" w:sz="6" w:space="0" w:color="auto"/>
              <w:left w:val="outset" w:sz="6" w:space="0" w:color="auto"/>
              <w:bottom w:val="outset" w:sz="6" w:space="0" w:color="auto"/>
              <w:right w:val="outset" w:sz="6" w:space="0" w:color="auto"/>
            </w:tcBorders>
          </w:tcPr>
          <w:p w14:paraId="3CB0B57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622E13E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yêu cầu HS nghiên cứu SGK, thảo luận theo nhóm, hoàn thiện phiếu học tập số 3.</w:t>
            </w:r>
          </w:p>
          <w:p w14:paraId="1CBE934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56250F7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66D0228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thảo luận theo nhóm, hoàn thành phiếu học tập.</w:t>
            </w:r>
          </w:p>
          <w:p w14:paraId="59CA438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quan sát, đôn đốc và hỗ trợ HS khi cần thiết.</w:t>
            </w:r>
          </w:p>
          <w:p w14:paraId="3F8D76B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31115C0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3 nhóm báo cáo kết quả thảo luận của nhóm (mỗi nhóm báo cáo một câu).</w:t>
            </w:r>
          </w:p>
          <w:p w14:paraId="0204157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Các nhóm khác theo dõi, nhận xét, góp ý.</w:t>
            </w:r>
          </w:p>
          <w:p w14:paraId="71B8546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478B4CB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tổng kết, chuẩn hoá kiến thức.</w:t>
            </w:r>
          </w:p>
        </w:tc>
        <w:tc>
          <w:tcPr>
            <w:tcW w:w="4530" w:type="dxa"/>
            <w:tcBorders>
              <w:top w:val="outset" w:sz="6" w:space="0" w:color="auto"/>
              <w:left w:val="outset" w:sz="6" w:space="0" w:color="auto"/>
              <w:bottom w:val="outset" w:sz="6" w:space="0" w:color="auto"/>
              <w:right w:val="outset" w:sz="6" w:space="0" w:color="auto"/>
            </w:tcBorders>
          </w:tcPr>
          <w:p w14:paraId="460AC9B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III. Năng lượng của phản ứng hoá học</w:t>
            </w:r>
          </w:p>
          <w:p w14:paraId="26EA5FE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Phản ứng toả nhiệt, phản ứng thu nhiệt</w:t>
            </w:r>
          </w:p>
          <w:p w14:paraId="086D1D1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toả nhiệt giải phóng năng lượng (dạng nhiệt) ra môi trường xung quanh.</w:t>
            </w:r>
          </w:p>
          <w:p w14:paraId="5D02F4B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Phản ứng thu nhiệt nhận năng lượng (dạng nhiệt) trong suốt quá trình phản ứng xảy ra.</w:t>
            </w:r>
          </w:p>
          <w:p w14:paraId="5572209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Ứng dụng của phản ứng toả nhiệt</w:t>
            </w:r>
          </w:p>
          <w:p w14:paraId="1659F99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Các phản ứng toả nhiệt có vai trò quan trọng trong cuộc sống vì chúng cung cấp năng lượng cho sinh hoạt và sản xuất, vận hành động cơ, thiết bị máy công nghiệp, phương tiện giao thông …</w:t>
            </w:r>
          </w:p>
        </w:tc>
      </w:tr>
    </w:tbl>
    <w:p w14:paraId="13967D5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w:t>
      </w:r>
    </w:p>
    <w:p w14:paraId="0F53DC4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LUYỆN TẬP</w:t>
      </w:r>
    </w:p>
    <w:p w14:paraId="1F378AC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p>
    <w:p w14:paraId="30D3EA7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Hệ thống được một số kiến thức đã học.</w:t>
      </w:r>
      <w:r>
        <w:rPr>
          <w:rFonts w:ascii="Times New Roman" w:eastAsia="Times New Roman" w:hAnsi="Times New Roman"/>
          <w:b/>
          <w:bCs/>
          <w:color w:val="000000"/>
          <w:kern w:val="0"/>
          <w:sz w:val="24"/>
          <w:szCs w:val="24"/>
        </w:rPr>
        <w:t> </w:t>
      </w:r>
    </w:p>
    <w:p w14:paraId="4CD64F2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54A6DA3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hoạt động theo cặp đôi, hoàn thiện phiếu học tập số 4.</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63172977"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00F3EEA"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4</w:t>
            </w:r>
          </w:p>
          <w:p w14:paraId="03ED47F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w:t>
            </w:r>
            <w:r>
              <w:rPr>
                <w:rFonts w:ascii="Times New Roman" w:eastAsia="Times New Roman" w:hAnsi="Times New Roman"/>
                <w:color w:val="000000"/>
                <w:kern w:val="0"/>
                <w:sz w:val="24"/>
                <w:szCs w:val="24"/>
              </w:rPr>
              <w:t> Quá trình nào sau đây thể hiện sự biến đổi hoá học?</w:t>
            </w:r>
          </w:p>
          <w:p w14:paraId="40ED8D1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w:t>
            </w:r>
            <w:r>
              <w:rPr>
                <w:rFonts w:ascii="Times New Roman" w:eastAsia="Times New Roman" w:hAnsi="Times New Roman"/>
                <w:color w:val="000000"/>
                <w:kern w:val="0"/>
                <w:sz w:val="24"/>
                <w:szCs w:val="24"/>
              </w:rPr>
              <w:t> Thanh sắt bị dát mỏng.</w:t>
            </w:r>
          </w:p>
          <w:p w14:paraId="744B83F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w:t>
            </w:r>
            <w:r>
              <w:rPr>
                <w:rFonts w:ascii="Times New Roman" w:eastAsia="Times New Roman" w:hAnsi="Times New Roman"/>
                <w:color w:val="000000"/>
                <w:kern w:val="0"/>
                <w:sz w:val="24"/>
                <w:szCs w:val="24"/>
              </w:rPr>
              <w:t> Nước lỏng chuyển thành nước đá khi để trong tủ lạnh.</w:t>
            </w:r>
          </w:p>
          <w:p w14:paraId="1011E92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w:t>
            </w:r>
            <w:r>
              <w:rPr>
                <w:rFonts w:ascii="Times New Roman" w:eastAsia="Times New Roman" w:hAnsi="Times New Roman"/>
                <w:color w:val="000000"/>
                <w:kern w:val="0"/>
                <w:sz w:val="24"/>
                <w:szCs w:val="24"/>
              </w:rPr>
              <w:t> Uốn sợi nhôm thành chiếc móc phơi quần áo.</w:t>
            </w:r>
          </w:p>
          <w:p w14:paraId="1A29678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w:t>
            </w:r>
            <w:r>
              <w:rPr>
                <w:rFonts w:ascii="Times New Roman" w:eastAsia="Times New Roman" w:hAnsi="Times New Roman"/>
                <w:color w:val="000000"/>
                <w:kern w:val="0"/>
                <w:sz w:val="24"/>
                <w:szCs w:val="24"/>
              </w:rPr>
              <w:t>. Đốt cháy mẩu giấy.</w:t>
            </w:r>
          </w:p>
          <w:p w14:paraId="4175D6B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w:t>
            </w:r>
            <w:r>
              <w:rPr>
                <w:rFonts w:ascii="Times New Roman" w:eastAsia="Times New Roman" w:hAnsi="Times New Roman"/>
                <w:color w:val="000000"/>
                <w:kern w:val="0"/>
                <w:sz w:val="24"/>
                <w:szCs w:val="24"/>
              </w:rPr>
              <w:t> Quá trình nào sau đây thể hiện sự biến đổi vật lí?</w:t>
            </w:r>
          </w:p>
          <w:p w14:paraId="60BB5CE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A.</w:t>
            </w:r>
            <w:r>
              <w:rPr>
                <w:rFonts w:ascii="Times New Roman" w:eastAsia="Times New Roman" w:hAnsi="Times New Roman"/>
                <w:color w:val="000000"/>
                <w:kern w:val="0"/>
                <w:sz w:val="24"/>
                <w:szCs w:val="24"/>
              </w:rPr>
              <w:t> Gỗ cháy thành than.</w:t>
            </w:r>
          </w:p>
          <w:p w14:paraId="0EE7369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w:t>
            </w:r>
            <w:r>
              <w:rPr>
                <w:rFonts w:ascii="Times New Roman" w:eastAsia="Times New Roman" w:hAnsi="Times New Roman"/>
                <w:color w:val="000000"/>
                <w:kern w:val="0"/>
                <w:sz w:val="24"/>
                <w:szCs w:val="24"/>
              </w:rPr>
              <w:t> Đun nóng đường đến khi xuất hiện chất màu đen</w:t>
            </w:r>
          </w:p>
          <w:p w14:paraId="5726660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w:t>
            </w:r>
            <w:r>
              <w:rPr>
                <w:rFonts w:ascii="Times New Roman" w:eastAsia="Times New Roman" w:hAnsi="Times New Roman"/>
                <w:color w:val="000000"/>
                <w:kern w:val="0"/>
                <w:sz w:val="24"/>
                <w:szCs w:val="24"/>
              </w:rPr>
              <w:t> Cơm bị ôi thiu.</w:t>
            </w:r>
          </w:p>
          <w:p w14:paraId="7724B0D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w:t>
            </w:r>
            <w:r>
              <w:rPr>
                <w:rFonts w:ascii="Times New Roman" w:eastAsia="Times New Roman" w:hAnsi="Times New Roman"/>
                <w:color w:val="000000"/>
                <w:kern w:val="0"/>
                <w:sz w:val="24"/>
                <w:szCs w:val="24"/>
              </w:rPr>
              <w:t> Hòa tan đường ăn vào nước.</w:t>
            </w:r>
          </w:p>
          <w:p w14:paraId="55A239C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3: </w:t>
            </w:r>
            <w:r>
              <w:rPr>
                <w:rFonts w:ascii="Times New Roman" w:eastAsia="Times New Roman" w:hAnsi="Times New Roman"/>
                <w:color w:val="000000"/>
                <w:kern w:val="0"/>
                <w:sz w:val="24"/>
                <w:szCs w:val="24"/>
              </w:rPr>
              <w:t>Quá trình nào sau đây có sự tạo thành chất mới?</w:t>
            </w:r>
          </w:p>
          <w:p w14:paraId="4B90186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Đốt cháy nhiên liệu.</w:t>
            </w:r>
          </w:p>
          <w:p w14:paraId="72052AB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Quá trình hoà tan.</w:t>
            </w:r>
          </w:p>
          <w:p w14:paraId="4B43AB2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Quá trình đông đặc.</w:t>
            </w:r>
          </w:p>
          <w:p w14:paraId="7E09014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Quá trình nóng chảy.</w:t>
            </w:r>
          </w:p>
          <w:p w14:paraId="3A83F1E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4: </w:t>
            </w:r>
            <w:r>
              <w:rPr>
                <w:rFonts w:ascii="Times New Roman" w:eastAsia="Times New Roman" w:hAnsi="Times New Roman"/>
                <w:color w:val="000000"/>
                <w:kern w:val="0"/>
                <w:sz w:val="24"/>
                <w:szCs w:val="24"/>
              </w:rPr>
              <w:t>Quá trình nào sau đây </w:t>
            </w:r>
            <w:r>
              <w:rPr>
                <w:rFonts w:ascii="Times New Roman" w:eastAsia="Times New Roman" w:hAnsi="Times New Roman"/>
                <w:b/>
                <w:bCs/>
                <w:color w:val="000000"/>
                <w:kern w:val="0"/>
                <w:sz w:val="24"/>
                <w:szCs w:val="24"/>
              </w:rPr>
              <w:t>không </w:t>
            </w:r>
            <w:r>
              <w:rPr>
                <w:rFonts w:ascii="Times New Roman" w:eastAsia="Times New Roman" w:hAnsi="Times New Roman"/>
                <w:color w:val="000000"/>
                <w:kern w:val="0"/>
                <w:sz w:val="24"/>
                <w:szCs w:val="24"/>
              </w:rPr>
              <w:t>có sự tạo thành chất mới?</w:t>
            </w:r>
          </w:p>
          <w:p w14:paraId="72E388A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Quá trình đốt cháy nhiên liệu.</w:t>
            </w:r>
          </w:p>
          <w:p w14:paraId="1DFF2E5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Quá trình đông đặc.</w:t>
            </w:r>
          </w:p>
          <w:p w14:paraId="61A0886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Quá trình phân huỷ chất.</w:t>
            </w:r>
          </w:p>
          <w:p w14:paraId="669DD35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Quá trình tổng hợp chất.</w:t>
            </w:r>
          </w:p>
          <w:p w14:paraId="4FC1E7C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5: </w:t>
            </w:r>
            <w:r>
              <w:rPr>
                <w:rFonts w:ascii="Times New Roman" w:eastAsia="Times New Roman" w:hAnsi="Times New Roman"/>
                <w:color w:val="000000"/>
                <w:kern w:val="0"/>
                <w:sz w:val="24"/>
                <w:szCs w:val="24"/>
              </w:rPr>
              <w:t>Iron (sắt) phản ứng với khí chlorine sinh ra iron(III) chloride. Phản ứng hoá học được biểu diễn bằng phương trình dạng chữ là</w:t>
            </w:r>
          </w:p>
          <w:p w14:paraId="5CE6A7F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Iron + chlorine → iron(III) chloride.</w:t>
            </w:r>
          </w:p>
          <w:p w14:paraId="17C5CE2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Iron(III) chloride → iron + chlorine.</w:t>
            </w:r>
          </w:p>
          <w:p w14:paraId="1A825C7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Iron + iron(III) chloride → chlorine.</w:t>
            </w:r>
          </w:p>
          <w:p w14:paraId="1622718A"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Iron(III) chloride + chlorine → iron.</w:t>
            </w:r>
          </w:p>
          <w:p w14:paraId="426A7DF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6: </w:t>
            </w:r>
            <w:r>
              <w:rPr>
                <w:rFonts w:ascii="Times New Roman" w:eastAsia="Times New Roman" w:hAnsi="Times New Roman"/>
                <w:color w:val="000000"/>
                <w:kern w:val="0"/>
                <w:sz w:val="24"/>
                <w:szCs w:val="24"/>
              </w:rPr>
              <w:t>Đốt đèn cồn, cồn (ethanol) cháy. Khi đó, ethanol và khí oxygen trong không khí đã tác dụng với nhau tạo thành hơi nước và khí carbon dioxide. Các chất sản phẩm có trong phản ứng này là</w:t>
            </w:r>
          </w:p>
          <w:p w14:paraId="0A6F6DD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ethanol và khí oxygen.</w:t>
            </w:r>
          </w:p>
          <w:p w14:paraId="6FD55CF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hơi nước và khí carbon dioxide.</w:t>
            </w:r>
          </w:p>
          <w:p w14:paraId="675B7E3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ethanol và hơi nước.</w:t>
            </w:r>
          </w:p>
          <w:p w14:paraId="3C05D6C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khí oxygen và khí carbon dioxide.</w:t>
            </w:r>
          </w:p>
          <w:p w14:paraId="470D5F1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7: </w:t>
            </w:r>
            <w:r>
              <w:rPr>
                <w:rFonts w:ascii="Times New Roman" w:eastAsia="Times New Roman" w:hAnsi="Times New Roman"/>
                <w:color w:val="000000"/>
                <w:kern w:val="0"/>
                <w:sz w:val="24"/>
                <w:szCs w:val="24"/>
              </w:rPr>
              <w:t>Dấu hiệu nhận ra có chất mới tạo thành là</w:t>
            </w:r>
          </w:p>
          <w:p w14:paraId="6706DF0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sự thay đổi về màu sắc.</w:t>
            </w:r>
          </w:p>
          <w:p w14:paraId="0DA72DA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B. </w:t>
            </w:r>
            <w:r>
              <w:rPr>
                <w:rFonts w:ascii="Times New Roman" w:eastAsia="Times New Roman" w:hAnsi="Times New Roman"/>
                <w:color w:val="000000"/>
                <w:kern w:val="0"/>
                <w:sz w:val="24"/>
                <w:szCs w:val="24"/>
              </w:rPr>
              <w:t>xuất hiện chất khí.</w:t>
            </w:r>
          </w:p>
          <w:p w14:paraId="618ED07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xuất hiện kết tủa.</w:t>
            </w:r>
          </w:p>
          <w:p w14:paraId="3EDFF737"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cả 3 dấu hiệu trên.</w:t>
            </w:r>
          </w:p>
          <w:p w14:paraId="311BC33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8: </w:t>
            </w:r>
            <w:r>
              <w:rPr>
                <w:rFonts w:ascii="Times New Roman" w:eastAsia="Times New Roman" w:hAnsi="Times New Roman"/>
                <w:color w:val="000000"/>
                <w:kern w:val="0"/>
                <w:sz w:val="24"/>
                <w:szCs w:val="24"/>
              </w:rPr>
              <w:t>Phản ứng thu nhiệt là</w:t>
            </w:r>
          </w:p>
          <w:p w14:paraId="111DAEDD"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phản ứng giải phóng năng lượng dưới dạng nhiệt.</w:t>
            </w:r>
          </w:p>
          <w:p w14:paraId="3ACA148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phản ứng hấp thụ năng lượng dưới dạng nhiệt.</w:t>
            </w:r>
          </w:p>
          <w:p w14:paraId="75813F8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phản ứng làm tăng nhiệt độ môi trường.</w:t>
            </w:r>
          </w:p>
          <w:p w14:paraId="7A6EED6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phản ứng không làm thay đổi nhiệt độ môi trường.</w:t>
            </w:r>
          </w:p>
          <w:p w14:paraId="0C95FCF5"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9: </w:t>
            </w:r>
            <w:r>
              <w:rPr>
                <w:rFonts w:ascii="Times New Roman" w:eastAsia="Times New Roman" w:hAnsi="Times New Roman"/>
                <w:color w:val="000000"/>
                <w:kern w:val="0"/>
                <w:sz w:val="24"/>
                <w:szCs w:val="24"/>
              </w:rPr>
              <w:t>Phản ứng nào sau đây là phản ứng thu nhiệt?</w:t>
            </w:r>
          </w:p>
          <w:p w14:paraId="7115FE9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Phản ứng nung đá vôi.</w:t>
            </w:r>
          </w:p>
          <w:p w14:paraId="73D41063"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Phản ứng đốt cháy cồn.</w:t>
            </w:r>
          </w:p>
          <w:p w14:paraId="29858EC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Phản ứng đốt cháy than.</w:t>
            </w:r>
          </w:p>
          <w:p w14:paraId="03C3B9B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Phản ứng đốt cháy khí hydrogen.</w:t>
            </w:r>
          </w:p>
          <w:p w14:paraId="06B895A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10: </w:t>
            </w:r>
            <w:r>
              <w:rPr>
                <w:rFonts w:ascii="Times New Roman" w:eastAsia="Times New Roman" w:hAnsi="Times New Roman"/>
                <w:color w:val="000000"/>
                <w:kern w:val="0"/>
                <w:sz w:val="24"/>
                <w:szCs w:val="24"/>
              </w:rPr>
              <w:t>Cho các phản ứng sau:</w:t>
            </w:r>
          </w:p>
          <w:p w14:paraId="7250BD11"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Phản ứng nung vôi.</w:t>
            </w:r>
          </w:p>
          <w:p w14:paraId="1E7219E2"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Phản ứng phân huỷ copper(II) hydroxide.</w:t>
            </w:r>
          </w:p>
          <w:p w14:paraId="1A57AB6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 Phản ứng đốt cháy khí gas.</w:t>
            </w:r>
          </w:p>
          <w:p w14:paraId="30564529"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Số phản ứng thu nhiệt là</w:t>
            </w:r>
          </w:p>
          <w:p w14:paraId="78A81414"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w:t>
            </w:r>
            <w:r>
              <w:rPr>
                <w:rFonts w:ascii="Times New Roman" w:eastAsia="Times New Roman" w:hAnsi="Times New Roman"/>
                <w:color w:val="000000"/>
                <w:kern w:val="0"/>
                <w:sz w:val="24"/>
                <w:szCs w:val="24"/>
              </w:rPr>
              <w:t>0.                     </w:t>
            </w:r>
            <w:r>
              <w:rPr>
                <w:rFonts w:ascii="Times New Roman" w:eastAsia="Times New Roman" w:hAnsi="Times New Roman"/>
                <w:b/>
                <w:bCs/>
                <w:color w:val="000000"/>
                <w:kern w:val="0"/>
                <w:sz w:val="24"/>
                <w:szCs w:val="24"/>
              </w:rPr>
              <w:t>B. </w:t>
            </w:r>
            <w:r>
              <w:rPr>
                <w:rFonts w:ascii="Times New Roman" w:eastAsia="Times New Roman" w:hAnsi="Times New Roman"/>
                <w:color w:val="000000"/>
                <w:kern w:val="0"/>
                <w:sz w:val="24"/>
                <w:szCs w:val="24"/>
              </w:rPr>
              <w:t>1.                     </w:t>
            </w:r>
            <w:r>
              <w:rPr>
                <w:rFonts w:ascii="Times New Roman" w:eastAsia="Times New Roman" w:hAnsi="Times New Roman"/>
                <w:b/>
                <w:bCs/>
                <w:color w:val="000000"/>
                <w:kern w:val="0"/>
                <w:sz w:val="24"/>
                <w:szCs w:val="24"/>
              </w:rPr>
              <w:t>C. </w:t>
            </w:r>
            <w:r>
              <w:rPr>
                <w:rFonts w:ascii="Times New Roman" w:eastAsia="Times New Roman" w:hAnsi="Times New Roman"/>
                <w:color w:val="000000"/>
                <w:kern w:val="0"/>
                <w:sz w:val="24"/>
                <w:szCs w:val="24"/>
              </w:rPr>
              <w:t>2.                     </w:t>
            </w:r>
            <w:r>
              <w:rPr>
                <w:rFonts w:ascii="Times New Roman" w:eastAsia="Times New Roman" w:hAnsi="Times New Roman"/>
                <w:b/>
                <w:bCs/>
                <w:color w:val="000000"/>
                <w:kern w:val="0"/>
                <w:sz w:val="24"/>
                <w:szCs w:val="24"/>
              </w:rPr>
              <w:t>D. </w:t>
            </w:r>
            <w:r>
              <w:rPr>
                <w:rFonts w:ascii="Times New Roman" w:eastAsia="Times New Roman" w:hAnsi="Times New Roman"/>
                <w:color w:val="000000"/>
                <w:kern w:val="0"/>
                <w:sz w:val="24"/>
                <w:szCs w:val="24"/>
              </w:rPr>
              <w:t>3.</w:t>
            </w:r>
          </w:p>
        </w:tc>
      </w:tr>
    </w:tbl>
    <w:p w14:paraId="0A9EB125"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 Sản phẩm:</w:t>
      </w:r>
    </w:p>
    <w:p w14:paraId="04FE9609"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Câu trả lời của HS. Dự kiến: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35"/>
        <w:gridCol w:w="935"/>
        <w:gridCol w:w="934"/>
        <w:gridCol w:w="933"/>
        <w:gridCol w:w="934"/>
        <w:gridCol w:w="933"/>
        <w:gridCol w:w="934"/>
        <w:gridCol w:w="933"/>
        <w:gridCol w:w="934"/>
        <w:gridCol w:w="939"/>
      </w:tblGrid>
      <w:tr w:rsidR="006F5660" w14:paraId="74B34313" w14:textId="77777777" w:rsidTr="001818DC">
        <w:tc>
          <w:tcPr>
            <w:tcW w:w="990" w:type="dxa"/>
            <w:tcBorders>
              <w:top w:val="outset" w:sz="6" w:space="0" w:color="auto"/>
              <w:left w:val="outset" w:sz="6" w:space="0" w:color="auto"/>
              <w:bottom w:val="outset" w:sz="6" w:space="0" w:color="auto"/>
              <w:right w:val="outset" w:sz="6" w:space="0" w:color="auto"/>
            </w:tcBorders>
          </w:tcPr>
          <w:p w14:paraId="35CE969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 D</w:t>
            </w:r>
          </w:p>
        </w:tc>
        <w:tc>
          <w:tcPr>
            <w:tcW w:w="990" w:type="dxa"/>
            <w:tcBorders>
              <w:top w:val="outset" w:sz="6" w:space="0" w:color="auto"/>
              <w:left w:val="outset" w:sz="6" w:space="0" w:color="auto"/>
              <w:bottom w:val="outset" w:sz="6" w:space="0" w:color="auto"/>
              <w:right w:val="outset" w:sz="6" w:space="0" w:color="auto"/>
            </w:tcBorders>
          </w:tcPr>
          <w:p w14:paraId="5173BEA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 D</w:t>
            </w:r>
          </w:p>
        </w:tc>
        <w:tc>
          <w:tcPr>
            <w:tcW w:w="990" w:type="dxa"/>
            <w:tcBorders>
              <w:top w:val="outset" w:sz="6" w:space="0" w:color="auto"/>
              <w:left w:val="outset" w:sz="6" w:space="0" w:color="auto"/>
              <w:bottom w:val="outset" w:sz="6" w:space="0" w:color="auto"/>
              <w:right w:val="outset" w:sz="6" w:space="0" w:color="auto"/>
            </w:tcBorders>
          </w:tcPr>
          <w:p w14:paraId="6064DA9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 – A</w:t>
            </w:r>
          </w:p>
        </w:tc>
        <w:tc>
          <w:tcPr>
            <w:tcW w:w="990" w:type="dxa"/>
            <w:tcBorders>
              <w:top w:val="outset" w:sz="6" w:space="0" w:color="auto"/>
              <w:left w:val="outset" w:sz="6" w:space="0" w:color="auto"/>
              <w:bottom w:val="outset" w:sz="6" w:space="0" w:color="auto"/>
              <w:right w:val="outset" w:sz="6" w:space="0" w:color="auto"/>
            </w:tcBorders>
          </w:tcPr>
          <w:p w14:paraId="1821A95F"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4 – B</w:t>
            </w:r>
          </w:p>
        </w:tc>
        <w:tc>
          <w:tcPr>
            <w:tcW w:w="990" w:type="dxa"/>
            <w:tcBorders>
              <w:top w:val="outset" w:sz="6" w:space="0" w:color="auto"/>
              <w:left w:val="outset" w:sz="6" w:space="0" w:color="auto"/>
              <w:bottom w:val="outset" w:sz="6" w:space="0" w:color="auto"/>
              <w:right w:val="outset" w:sz="6" w:space="0" w:color="auto"/>
            </w:tcBorders>
          </w:tcPr>
          <w:p w14:paraId="5E6B59EE"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5 – A</w:t>
            </w:r>
          </w:p>
        </w:tc>
        <w:tc>
          <w:tcPr>
            <w:tcW w:w="990" w:type="dxa"/>
            <w:tcBorders>
              <w:top w:val="outset" w:sz="6" w:space="0" w:color="auto"/>
              <w:left w:val="outset" w:sz="6" w:space="0" w:color="auto"/>
              <w:bottom w:val="outset" w:sz="6" w:space="0" w:color="auto"/>
              <w:right w:val="outset" w:sz="6" w:space="0" w:color="auto"/>
            </w:tcBorders>
          </w:tcPr>
          <w:p w14:paraId="5765F70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6 – B</w:t>
            </w:r>
          </w:p>
        </w:tc>
        <w:tc>
          <w:tcPr>
            <w:tcW w:w="990" w:type="dxa"/>
            <w:tcBorders>
              <w:top w:val="outset" w:sz="6" w:space="0" w:color="auto"/>
              <w:left w:val="outset" w:sz="6" w:space="0" w:color="auto"/>
              <w:bottom w:val="outset" w:sz="6" w:space="0" w:color="auto"/>
              <w:right w:val="outset" w:sz="6" w:space="0" w:color="auto"/>
            </w:tcBorders>
          </w:tcPr>
          <w:p w14:paraId="7DC35D4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7 – D</w:t>
            </w:r>
          </w:p>
        </w:tc>
        <w:tc>
          <w:tcPr>
            <w:tcW w:w="990" w:type="dxa"/>
            <w:tcBorders>
              <w:top w:val="outset" w:sz="6" w:space="0" w:color="auto"/>
              <w:left w:val="outset" w:sz="6" w:space="0" w:color="auto"/>
              <w:bottom w:val="outset" w:sz="6" w:space="0" w:color="auto"/>
              <w:right w:val="outset" w:sz="6" w:space="0" w:color="auto"/>
            </w:tcBorders>
          </w:tcPr>
          <w:p w14:paraId="4ADF39EC"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8 – B</w:t>
            </w:r>
          </w:p>
        </w:tc>
        <w:tc>
          <w:tcPr>
            <w:tcW w:w="990" w:type="dxa"/>
            <w:tcBorders>
              <w:top w:val="outset" w:sz="6" w:space="0" w:color="auto"/>
              <w:left w:val="outset" w:sz="6" w:space="0" w:color="auto"/>
              <w:bottom w:val="outset" w:sz="6" w:space="0" w:color="auto"/>
              <w:right w:val="outset" w:sz="6" w:space="0" w:color="auto"/>
            </w:tcBorders>
          </w:tcPr>
          <w:p w14:paraId="70BE02C0"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9 – A</w:t>
            </w:r>
          </w:p>
        </w:tc>
        <w:tc>
          <w:tcPr>
            <w:tcW w:w="990" w:type="dxa"/>
            <w:tcBorders>
              <w:top w:val="outset" w:sz="6" w:space="0" w:color="auto"/>
              <w:left w:val="outset" w:sz="6" w:space="0" w:color="auto"/>
              <w:bottom w:val="outset" w:sz="6" w:space="0" w:color="auto"/>
              <w:right w:val="outset" w:sz="6" w:space="0" w:color="auto"/>
            </w:tcBorders>
          </w:tcPr>
          <w:p w14:paraId="447C6EC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10 – C</w:t>
            </w:r>
          </w:p>
        </w:tc>
      </w:tr>
    </w:tbl>
    <w:p w14:paraId="1C212E3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p w14:paraId="3FF770D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12B1A98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yêu cầu HS thảo luận theo cặp đôi, hoàn thành phiếu học tập số 4.</w:t>
      </w:r>
    </w:p>
    <w:p w14:paraId="44C242D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6B8B09EB"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50087814"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thảo luận và hoàn thành phiếu học tập.</w:t>
      </w:r>
    </w:p>
    <w:p w14:paraId="6FF36CE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GV quan sát, đôn đốc và hỗ trợ HS khi cần thiết.</w:t>
      </w:r>
    </w:p>
    <w:p w14:paraId="68A5F1B8"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hoạt động và thảo luận</w:t>
      </w:r>
    </w:p>
    <w:p w14:paraId="41372059"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Đại diện HS báo cáo kết quả (mỗi HS báo cáo 1 câu, không trùng lặp). Các HS khác theo dõi, nhận xét.</w:t>
      </w:r>
    </w:p>
    <w:p w14:paraId="7AE0BD8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1AD339D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tổng kết.</w:t>
      </w:r>
    </w:p>
    <w:p w14:paraId="345F7CB9"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VẬN DỤNG</w:t>
      </w:r>
    </w:p>
    <w:p w14:paraId="4E4089D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p>
    <w:p w14:paraId="1CF4E5A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Phát triển năng lực tự học và năng lực tìm hiểu đời sống.</w:t>
      </w:r>
      <w:r>
        <w:rPr>
          <w:rFonts w:ascii="Times New Roman" w:eastAsia="Times New Roman" w:hAnsi="Times New Roman"/>
          <w:b/>
          <w:bCs/>
          <w:color w:val="000000"/>
          <w:kern w:val="0"/>
          <w:sz w:val="24"/>
          <w:szCs w:val="24"/>
        </w:rPr>
        <w:t>    </w:t>
      </w:r>
    </w:p>
    <w:p w14:paraId="7A1A3A3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5B390D7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làm việc cá nhân, tại nhà.</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314A145B"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6C5E625"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BÀI VỀ NHÀ</w:t>
            </w:r>
          </w:p>
          <w:p w14:paraId="611AEC7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w:t>
            </w:r>
            <w:r>
              <w:rPr>
                <w:rFonts w:ascii="Times New Roman" w:eastAsia="Times New Roman" w:hAnsi="Times New Roman"/>
                <w:color w:val="000000"/>
                <w:kern w:val="0"/>
                <w:sz w:val="24"/>
                <w:szCs w:val="24"/>
              </w:rPr>
              <w:t> Em hãy kể thêm 2 – 3 hiện tượng (ngoài sách giáo khoa) xảy ra trong thực tế có sự biến đổi vật lí.</w:t>
            </w:r>
          </w:p>
          <w:p w14:paraId="60EE4E98"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w:t>
            </w:r>
            <w:r>
              <w:rPr>
                <w:rFonts w:ascii="Times New Roman" w:eastAsia="Times New Roman" w:hAnsi="Times New Roman"/>
                <w:color w:val="000000"/>
                <w:kern w:val="0"/>
                <w:sz w:val="24"/>
                <w:szCs w:val="24"/>
              </w:rPr>
              <w:t>Em hãy kể thêm 2 – 3 hiện tượng (ngoài sách giáo khoa) xảy ra trong thực tế có sự biến đổi hoá học. Viết phương trình dạng chữ của các phản ứng xảy ra (nếu có thể).</w:t>
            </w:r>
          </w:p>
        </w:tc>
      </w:tr>
    </w:tbl>
    <w:p w14:paraId="01FBB98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310A55E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Câu trả lời của HS.</w:t>
      </w:r>
    </w:p>
    <w:p w14:paraId="748E462D"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p w14:paraId="1127133A"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1: Chuyển giao nhiệm vụ học tập</w:t>
      </w:r>
    </w:p>
    <w:p w14:paraId="23195AA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Giáo viên yêu cầu học sinh về nhà:</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344"/>
      </w:tblGrid>
      <w:tr w:rsidR="006F5660" w14:paraId="07CA4089" w14:textId="77777777" w:rsidTr="001818D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EB8B169" w14:textId="77777777" w:rsidR="006F5660" w:rsidRDefault="006F5660"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BÀI VỀ NHÀ</w:t>
            </w:r>
          </w:p>
          <w:p w14:paraId="2E7AC7B6"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w:t>
            </w:r>
            <w:r>
              <w:rPr>
                <w:rFonts w:ascii="Times New Roman" w:eastAsia="Times New Roman" w:hAnsi="Times New Roman"/>
                <w:color w:val="000000"/>
                <w:kern w:val="0"/>
                <w:sz w:val="24"/>
                <w:szCs w:val="24"/>
              </w:rPr>
              <w:t> Em hãy kể thêm 2 – 3 hiện tượng (ngoài sách giáo khoa) xảy ra trong thực tế có sự biến đổi vật lí.</w:t>
            </w:r>
          </w:p>
          <w:p w14:paraId="374C5E4B" w14:textId="77777777" w:rsidR="006F5660" w:rsidRDefault="006F5660"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w:t>
            </w:r>
            <w:r>
              <w:rPr>
                <w:rFonts w:ascii="Times New Roman" w:eastAsia="Times New Roman" w:hAnsi="Times New Roman"/>
                <w:color w:val="000000"/>
                <w:kern w:val="0"/>
                <w:sz w:val="24"/>
                <w:szCs w:val="24"/>
              </w:rPr>
              <w:t>Em hãy kể thêm 2 – 3 hiện tượng (ngoài sách giáo khoa) xảy ra trong thực tế có sự biến đổi hoá học. Viết phương trình dạng chữ của các phản ứng xảy ra (nếu có thể).</w:t>
            </w:r>
          </w:p>
        </w:tc>
      </w:tr>
    </w:tbl>
    <w:p w14:paraId="751A80B6"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Học sinh nộp sản phẩm vào buổi học sau.</w:t>
      </w:r>
    </w:p>
    <w:p w14:paraId="14C8C81F"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nhận nhiệm vụ.</w:t>
      </w:r>
    </w:p>
    <w:p w14:paraId="75B2066E"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2: Thực hiện nhiệm vụ học tập</w:t>
      </w:r>
    </w:p>
    <w:p w14:paraId="49AD9A81"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HS thực hiện tại nhà.</w:t>
      </w:r>
    </w:p>
    <w:p w14:paraId="240D1A1C"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3: Báo cáo kết quả và thảo luận</w:t>
      </w:r>
    </w:p>
    <w:p w14:paraId="25AF7672"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nộp báo cáo sản phẩm vào buổi học sau.</w:t>
      </w:r>
    </w:p>
    <w:p w14:paraId="575FB7D3"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Bước 4: Đánh giá kết quả thực hiện nhiệm vụ</w:t>
      </w:r>
    </w:p>
    <w:p w14:paraId="0E1BED47" w14:textId="77777777" w:rsidR="006F5660" w:rsidRDefault="006F5660" w:rsidP="006F5660">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 GV nhận xét, đánh giá và có thể cho điểm với những bài làm tốt. </w:t>
      </w:r>
    </w:p>
    <w:p w14:paraId="5F861077" w14:textId="77777777" w:rsidR="00C7319F" w:rsidRDefault="00C7319F"/>
    <w:sectPr w:rsidR="00C7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60"/>
    <w:rsid w:val="006F5660"/>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42AF"/>
  <w15:chartTrackingRefBased/>
  <w15:docId w15:val="{5CCD5812-4C02-46DE-AF2A-074B320C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60"/>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vietjack.com/giao-an/images/giao-an-hoa-hoc-8-ket-noi-7.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vietjack.com/giao-an/images/giao-an-hoa-hoc-8-ket-noi-6.PN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2957</Words>
  <Characters>16860</Characters>
  <Application>Microsoft Office Word</Application>
  <DocSecurity>0</DocSecurity>
  <Lines>140</Lines>
  <Paragraphs>39</Paragraphs>
  <ScaleCrop>false</ScaleCrop>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2023-07-28T13:54:00Z</dcterms:created>
  <dcterms:modified xsi:type="dcterms:W3CDTF">2023-07-28T13:54:00Z</dcterms:modified>
</cp:coreProperties>
</file>