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438" w:rsidRDefault="00DE7438" w:rsidP="00DE7438">
      <w:pPr>
        <w:pStyle w:val="Heading1"/>
        <w:spacing w:before="240"/>
        <w:rPr>
          <w:sz w:val="26"/>
          <w:szCs w:val="26"/>
        </w:rPr>
      </w:pPr>
      <w:r>
        <w:rPr>
          <w:sz w:val="26"/>
          <w:szCs w:val="26"/>
        </w:rPr>
        <w:t>TIẾT 18- BÀI 17: BÀI TẬP VẬN DỤNG ĐỊNH LUẬT JUN – LEN-XƠ</w:t>
      </w:r>
    </w:p>
    <w:p w:rsidR="00DE7438" w:rsidRDefault="00DE7438" w:rsidP="00DE7438"/>
    <w:p w:rsidR="00DE7438" w:rsidRDefault="00DE7438" w:rsidP="00DE7438">
      <w:pPr>
        <w:spacing w:after="0"/>
        <w:ind w:firstLine="567"/>
        <w:jc w:val="both"/>
        <w:rPr>
          <w:rFonts w:ascii="Times New Roman" w:hAnsi="Times New Roman" w:cs="Times New Roman"/>
          <w:b/>
          <w:bCs/>
          <w:sz w:val="26"/>
          <w:szCs w:val="26"/>
          <w:shd w:val="clear" w:color="auto" w:fill="FFFFFF"/>
          <w:lang w:val="vi-VN"/>
        </w:rPr>
      </w:pPr>
      <w:r>
        <w:rPr>
          <w:rFonts w:ascii="Times New Roman" w:hAnsi="Times New Roman" w:cs="Times New Roman"/>
          <w:b/>
          <w:bCs/>
          <w:sz w:val="26"/>
          <w:szCs w:val="26"/>
          <w:shd w:val="clear" w:color="auto" w:fill="FFFFFF"/>
        </w:rPr>
        <w:t xml:space="preserve">I. </w:t>
      </w:r>
      <w:r>
        <w:rPr>
          <w:rFonts w:ascii="Times New Roman" w:hAnsi="Times New Roman" w:cs="Times New Roman"/>
          <w:b/>
          <w:bCs/>
          <w:sz w:val="26"/>
          <w:szCs w:val="26"/>
          <w:shd w:val="clear" w:color="auto" w:fill="FFFFFF"/>
          <w:lang w:val="vi-VN"/>
        </w:rPr>
        <w:t>Mục tiêu</w:t>
      </w:r>
    </w:p>
    <w:p w:rsidR="00DE7438" w:rsidRDefault="00DE7438" w:rsidP="00DE7438">
      <w:pPr>
        <w:spacing w:after="0"/>
        <w:ind w:firstLine="567"/>
        <w:jc w:val="both"/>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lang w:val="vi-VN"/>
        </w:rPr>
        <w:t>1. Kiến thức</w:t>
      </w:r>
      <w:r>
        <w:rPr>
          <w:rFonts w:ascii="Times New Roman" w:hAnsi="Times New Roman" w:cs="Times New Roman"/>
          <w:b/>
          <w:sz w:val="26"/>
          <w:szCs w:val="26"/>
          <w:shd w:val="clear" w:color="auto" w:fill="FFFFFF"/>
        </w:rPr>
        <w:t>:</w:t>
      </w:r>
    </w:p>
    <w:p w:rsidR="00DE7438" w:rsidRDefault="00DE7438" w:rsidP="00DE7438">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Vận dụng định luật Jun- Len xơ để giải được các bài tập về tác dụng nhiệt của dòng điện.</w:t>
      </w:r>
    </w:p>
    <w:p w:rsidR="00DE7438" w:rsidRDefault="00DE7438" w:rsidP="00DE7438">
      <w:pPr>
        <w:spacing w:after="0"/>
        <w:ind w:firstLine="567"/>
        <w:jc w:val="both"/>
        <w:rPr>
          <w:rFonts w:ascii="Times New Roman" w:eastAsia="Calibri" w:hAnsi="Times New Roman" w:cs="Times New Roman"/>
          <w:b/>
          <w:bCs/>
          <w:sz w:val="26"/>
          <w:szCs w:val="26"/>
        </w:rPr>
      </w:pPr>
      <w:r>
        <w:rPr>
          <w:rFonts w:ascii="Times New Roman" w:eastAsia="Times New Roman" w:hAnsi="Times New Roman" w:cs="Times New Roman"/>
          <w:b/>
          <w:sz w:val="26"/>
          <w:szCs w:val="26"/>
          <w:shd w:val="clear" w:color="auto" w:fill="FFFFFF"/>
          <w:lang w:val="nl-NL"/>
        </w:rPr>
        <w:t>2</w:t>
      </w:r>
      <w:r>
        <w:rPr>
          <w:rFonts w:ascii="Times New Roman" w:eastAsia="Times New Roman" w:hAnsi="Times New Roman" w:cs="Times New Roman"/>
          <w:b/>
          <w:sz w:val="26"/>
          <w:szCs w:val="26"/>
          <w:shd w:val="clear" w:color="auto" w:fill="FFFFFF"/>
          <w:lang w:val="vi-VN"/>
        </w:rPr>
        <w:t xml:space="preserve">. </w:t>
      </w:r>
      <w:r>
        <w:rPr>
          <w:rFonts w:ascii="Times New Roman" w:eastAsia="Times New Roman" w:hAnsi="Times New Roman" w:cs="Times New Roman"/>
          <w:b/>
          <w:sz w:val="26"/>
          <w:szCs w:val="26"/>
          <w:shd w:val="clear" w:color="auto" w:fill="FFFFFF"/>
          <w:lang w:val="nl-NL"/>
        </w:rPr>
        <w:t>N</w:t>
      </w:r>
      <w:r>
        <w:rPr>
          <w:rFonts w:ascii="Times New Roman" w:eastAsia="Times New Roman" w:hAnsi="Times New Roman" w:cs="Times New Roman"/>
          <w:b/>
          <w:sz w:val="26"/>
          <w:szCs w:val="26"/>
          <w:shd w:val="clear" w:color="auto" w:fill="FFFFFF"/>
          <w:lang w:val="vi-VN"/>
        </w:rPr>
        <w:t>ăng lực</w:t>
      </w:r>
      <w:r>
        <w:rPr>
          <w:rFonts w:ascii="Times New Roman" w:eastAsia="Times New Roman" w:hAnsi="Times New Roman" w:cs="Times New Roman"/>
          <w:b/>
          <w:sz w:val="26"/>
          <w:szCs w:val="26"/>
          <w:shd w:val="clear" w:color="auto" w:fill="FFFFFF"/>
        </w:rPr>
        <w:t>:</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b/>
          <w:sz w:val="26"/>
          <w:szCs w:val="26"/>
        </w:rPr>
      </w:pPr>
      <w:r>
        <w:rPr>
          <w:b/>
          <w:sz w:val="26"/>
          <w:szCs w:val="26"/>
        </w:rPr>
        <w:t xml:space="preserve">2.1. Năng lực chung: </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sz w:val="26"/>
          <w:szCs w:val="26"/>
          <w:lang w:val="en-US"/>
        </w:rPr>
      </w:pPr>
      <w:r>
        <w:rPr>
          <w:sz w:val="26"/>
          <w:szCs w:val="26"/>
          <w:lang w:val="en-US"/>
        </w:rPr>
        <w:t xml:space="preserve"> - Năng lực tự chủ và tự học: Ôn tập kĩ nội dung bài Định luật Jun- Len-xơ, xem trước nội dung các bài tập. tích cự hoàn thành các bài tập cá nhân</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sz w:val="26"/>
          <w:szCs w:val="26"/>
          <w:lang w:val="en-US"/>
        </w:rPr>
      </w:pPr>
      <w:r>
        <w:rPr>
          <w:sz w:val="26"/>
          <w:szCs w:val="26"/>
          <w:lang w:val="en-US"/>
        </w:rPr>
        <w:t>- Năng lực giáo tiếp và hợp tác: Thảo luận nhóm để phân tích đề bài để cùng nhau giải bài tập nhanh nhất và tìm ra nhiều cách giải nhất.</w:t>
      </w:r>
    </w:p>
    <w:p w:rsidR="00DE7438" w:rsidRDefault="00DE7438" w:rsidP="00DE7438">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DE7438" w:rsidRDefault="00DE7438" w:rsidP="00DE7438">
      <w:pPr>
        <w:spacing w:after="0"/>
        <w:ind w:firstLine="567"/>
        <w:jc w:val="both"/>
        <w:rPr>
          <w:rFonts w:ascii="Times New Roman" w:hAnsi="Times New Roman" w:cs="Times New Roman"/>
          <w:sz w:val="26"/>
          <w:szCs w:val="26"/>
        </w:rPr>
      </w:pPr>
      <w:r>
        <w:rPr>
          <w:rFonts w:ascii="Times New Roman" w:hAnsi="Times New Roman" w:cs="Times New Roman"/>
          <w:sz w:val="26"/>
          <w:szCs w:val="26"/>
        </w:rPr>
        <w:t>- Năng lực nhận biết KHTN:Đọc kĩ đề, nhận biết các đại lượng đề bài cho và đề bài hỏi ở trong các tình huống thực tế từ đề bài.</w:t>
      </w:r>
    </w:p>
    <w:p w:rsidR="00DE7438" w:rsidRDefault="00DE7438" w:rsidP="00DE7438">
      <w:pPr>
        <w:spacing w:after="0"/>
        <w:ind w:firstLine="567"/>
        <w:jc w:val="both"/>
        <w:rPr>
          <w:rFonts w:ascii="Times New Roman" w:hAnsi="Times New Roman" w:cs="Times New Roman"/>
          <w:sz w:val="26"/>
          <w:szCs w:val="26"/>
        </w:rPr>
      </w:pPr>
      <w:r>
        <w:rPr>
          <w:rFonts w:ascii="Times New Roman" w:hAnsi="Times New Roman" w:cs="Times New Roman"/>
          <w:sz w:val="26"/>
          <w:szCs w:val="26"/>
        </w:rPr>
        <w:t>- Năng lực tìm hiểu tự nhiên: Từ tình huống đề bài, phân tích, lập kế hoạch và quyết định lựa chọn kế hoạch tốt nhất để giải bài tập, nhận biết mối liên hệ giữa nhiệt lượng tỏa ra trên dây dẫn và điện trở của dây và các yếu tố mà điện trở của dây phụ thuộc như chiều dài, tiết diện, vật liệu, từ đó xây dựng nền tảng kiến thức để áp dụng vào thực tế cuộc sống.</w:t>
      </w:r>
    </w:p>
    <w:p w:rsidR="00DE7438" w:rsidRDefault="00DE7438" w:rsidP="00DE7438">
      <w:pPr>
        <w:spacing w:after="0"/>
        <w:ind w:firstLine="567"/>
        <w:jc w:val="both"/>
        <w:rPr>
          <w:rFonts w:ascii="Times New Roman" w:hAnsi="Times New Roman" w:cs="Times New Roman"/>
          <w:sz w:val="26"/>
          <w:szCs w:val="26"/>
        </w:rPr>
      </w:pPr>
      <w:r>
        <w:rPr>
          <w:rFonts w:ascii="Times New Roman" w:hAnsi="Times New Roman" w:cs="Times New Roman"/>
          <w:sz w:val="26"/>
          <w:szCs w:val="26"/>
        </w:rPr>
        <w:t>- Vận dụng kiến thức, kỹ năng đã học: đọc kĩ đề và vận dụng tốt công thức tính công của dòng điện, công thức tính điện trở dây dẫn và biểu thức của định luật Jun-Len-Xơ để giải quyết một số bài tập.</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b/>
          <w:bCs/>
          <w:sz w:val="26"/>
          <w:szCs w:val="26"/>
          <w:lang w:val="nl-NL"/>
        </w:rPr>
      </w:pPr>
      <w:r>
        <w:rPr>
          <w:b/>
          <w:bCs/>
          <w:sz w:val="26"/>
          <w:szCs w:val="26"/>
          <w:lang w:val="nl-NL"/>
        </w:rPr>
        <w:t xml:space="preserve">3. Phẩm chất: </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bCs/>
          <w:sz w:val="26"/>
          <w:szCs w:val="26"/>
          <w:lang w:val="nl-NL"/>
        </w:rPr>
      </w:pPr>
      <w:r>
        <w:rPr>
          <w:b/>
          <w:bCs/>
          <w:sz w:val="26"/>
          <w:szCs w:val="26"/>
          <w:lang w:val="nl-NL"/>
        </w:rPr>
        <w:t xml:space="preserve">- </w:t>
      </w:r>
      <w:r>
        <w:rPr>
          <w:bCs/>
          <w:sz w:val="26"/>
          <w:szCs w:val="26"/>
          <w:lang w:val="nl-NL"/>
        </w:rPr>
        <w:t>Chăm chỉ: ôn tập bài cũ, tham gia tích cực các hoạt động nhóm cũng như cũng như công việc cá nhân trong các hoạt động học tập.</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i/>
          <w:sz w:val="26"/>
          <w:szCs w:val="26"/>
          <w:lang w:val="en-US"/>
        </w:rPr>
      </w:pPr>
      <w:r>
        <w:rPr>
          <w:bCs/>
          <w:sz w:val="26"/>
          <w:szCs w:val="26"/>
          <w:lang w:val="nl-NL"/>
        </w:rPr>
        <w:t>- Trung thực: Trao đổi trung thực nghiên cứu, thảo luận, báo cáo, trong hoạt động nhóm và hoạt động cá nhân được giao ở tiết học.</w:t>
      </w:r>
    </w:p>
    <w:p w:rsidR="00DE7438" w:rsidRDefault="00DE7438" w:rsidP="00DE7438">
      <w:pPr>
        <w:pStyle w:val="NormalWeb"/>
        <w:kinsoku w:val="0"/>
        <w:overflowPunct w:val="0"/>
        <w:spacing w:before="0" w:beforeAutospacing="0" w:after="0" w:afterAutospacing="0" w:line="259" w:lineRule="auto"/>
        <w:ind w:firstLine="567"/>
        <w:jc w:val="both"/>
        <w:textAlignment w:val="baseline"/>
        <w:rPr>
          <w:b/>
          <w:bCs/>
          <w:sz w:val="26"/>
          <w:szCs w:val="26"/>
          <w:shd w:val="clear" w:color="auto" w:fill="FFFFFF"/>
        </w:rPr>
      </w:pPr>
      <w:r>
        <w:rPr>
          <w:b/>
          <w:bCs/>
          <w:sz w:val="26"/>
          <w:szCs w:val="26"/>
          <w:shd w:val="clear" w:color="auto" w:fill="FFFFFF"/>
        </w:rPr>
        <w:t>II. Thiết bị dạy học và học liệu</w:t>
      </w:r>
    </w:p>
    <w:p w:rsidR="00DE7438" w:rsidRDefault="00DE7438" w:rsidP="00DE7438">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1. Giáo viên:</w:t>
      </w:r>
    </w:p>
    <w:p w:rsidR="00DE7438" w:rsidRDefault="00DE7438" w:rsidP="00DE7438">
      <w:pPr>
        <w:pStyle w:val="ListParagraph"/>
        <w:spacing w:line="259" w:lineRule="auto"/>
        <w:ind w:left="0" w:firstLine="567"/>
        <w:jc w:val="both"/>
        <w:rPr>
          <w:bCs/>
          <w:sz w:val="26"/>
          <w:szCs w:val="26"/>
          <w:lang w:val="nl-NL"/>
        </w:rPr>
      </w:pPr>
      <w:r>
        <w:rPr>
          <w:bCs/>
          <w:sz w:val="26"/>
          <w:szCs w:val="26"/>
          <w:lang w:val="nl-NL"/>
        </w:rPr>
        <w:t>- Kế hoạch bài dạy</w:t>
      </w:r>
    </w:p>
    <w:p w:rsidR="00DE7438" w:rsidRDefault="00DE7438" w:rsidP="00DE7438">
      <w:pPr>
        <w:pStyle w:val="ListParagraph"/>
        <w:spacing w:line="259" w:lineRule="auto"/>
        <w:ind w:left="0" w:firstLine="567"/>
        <w:jc w:val="both"/>
        <w:rPr>
          <w:bCs/>
          <w:sz w:val="26"/>
          <w:szCs w:val="26"/>
          <w:lang w:val="nl-NL"/>
        </w:rPr>
      </w:pPr>
      <w:r>
        <w:rPr>
          <w:bCs/>
          <w:sz w:val="26"/>
          <w:szCs w:val="26"/>
          <w:lang w:val="nl-NL"/>
        </w:rPr>
        <w:t>- Phiếu học tập cho học sinh</w:t>
      </w:r>
    </w:p>
    <w:p w:rsidR="00DE7438" w:rsidRDefault="00DE7438" w:rsidP="00DE7438">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Học sinh: </w:t>
      </w:r>
    </w:p>
    <w:p w:rsidR="00DE7438" w:rsidRDefault="00DE7438" w:rsidP="00DE7438">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Viết lông nhiều màu để làm bài tập phiếu giao việc.</w:t>
      </w:r>
    </w:p>
    <w:p w:rsidR="00DE7438" w:rsidRDefault="00DE7438" w:rsidP="00DE7438">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DE7438" w:rsidRPr="004F4128" w:rsidRDefault="00DE7438" w:rsidP="00DE7438">
      <w:pPr>
        <w:spacing w:after="0"/>
        <w:ind w:right="255" w:firstLine="567"/>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Hoạt động 1: Ôn tập kiến thức cũ</w:t>
      </w:r>
    </w:p>
    <w:tbl>
      <w:tblPr>
        <w:tblStyle w:val="TableGrid2"/>
        <w:tblW w:w="9634" w:type="dxa"/>
        <w:tblLook w:val="04A0" w:firstRow="1" w:lastRow="0" w:firstColumn="1" w:lastColumn="0" w:noHBand="0" w:noVBand="1"/>
      </w:tblPr>
      <w:tblGrid>
        <w:gridCol w:w="5524"/>
        <w:gridCol w:w="4110"/>
      </w:tblGrid>
      <w:tr w:rsidR="00DE7438" w:rsidTr="00CB62ED">
        <w:tc>
          <w:tcPr>
            <w:tcW w:w="5524"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jc w:val="center"/>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jc w:val="center"/>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Nội dung</w:t>
            </w:r>
          </w:p>
        </w:tc>
      </w:tr>
      <w:tr w:rsidR="00DE7438" w:rsidTr="00CB62ED">
        <w:tc>
          <w:tcPr>
            <w:tcW w:w="5524"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Tiết trước các em đã học bài định luật Jun-Len Xơ, tiết này chúng ta cùng nhâu giải một số bài tập về </w:t>
            </w:r>
            <w:r>
              <w:rPr>
                <w:rFonts w:ascii="Times New Roman" w:eastAsia="Calibri" w:hAnsi="Times New Roman" w:cs="Times New Roman"/>
                <w:bCs/>
                <w:iCs/>
                <w:sz w:val="26"/>
                <w:szCs w:val="26"/>
              </w:rPr>
              <w:lastRenderedPageBreak/>
              <w:t>chủ đề này, để giải được các bài tập này chúng ta cần nhớ lại những kiến thức cũ</w:t>
            </w:r>
          </w:p>
          <w:p w:rsidR="00DE7438" w:rsidRDefault="00DE7438" w:rsidP="00CB62ED">
            <w:pPr>
              <w:spacing w:before="120" w:after="120"/>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Giải bài tập định lượng vật lý cần tiến hành các bước nào?</w:t>
            </w:r>
          </w:p>
          <w:p w:rsidR="00DE7438" w:rsidRDefault="00DE7438" w:rsidP="00CB62ED">
            <w:pPr>
              <w:spacing w:before="120" w:after="120"/>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Phát biểu và viết biểu thức định luật Jun-Len-Xơ, giải thích rõ các đại lượng và đơn vị từng đại lượng.</w:t>
            </w:r>
          </w:p>
          <w:p w:rsidR="00DE7438" w:rsidRDefault="00DE7438" w:rsidP="00CB62ED">
            <w:pPr>
              <w:spacing w:before="120" w:after="120"/>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Nhắc lại công thức tính công, công suất điện, hiệu suất sử dụng điện và điện trở của dây dẫn</w:t>
            </w:r>
          </w:p>
          <w:p w:rsidR="00DE7438" w:rsidRDefault="00DE7438" w:rsidP="00CB62ED">
            <w:pPr>
              <w:spacing w:before="120" w:after="120"/>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Học sinh phát biểu cá nhân trả lời từng câu hỏi, Gv lắng nghe và sửa chữa sai sót.</w:t>
            </w:r>
          </w:p>
          <w:p w:rsidR="00DE7438" w:rsidRDefault="00DE7438" w:rsidP="00CB62ED">
            <w:pPr>
              <w:spacing w:before="120" w:after="120"/>
              <w:jc w:val="both"/>
              <w:rPr>
                <w:rFonts w:ascii="Times New Roman" w:eastAsia="Times New Roman" w:hAnsi="Times New Roman" w:cs="Times New Roman"/>
                <w:iCs/>
                <w:sz w:val="26"/>
                <w:szCs w:val="26"/>
                <w:lang w:val="nl-NL"/>
              </w:rPr>
            </w:pPr>
            <w:r>
              <w:rPr>
                <w:rFonts w:ascii="Times New Roman" w:eastAsia="Times New Roman" w:hAnsi="Times New Roman" w:cs="Times New Roman"/>
                <w:iCs/>
                <w:sz w:val="26"/>
                <w:szCs w:val="26"/>
                <w:lang w:val="de-DE"/>
              </w:rPr>
              <w:t>HS tự nhận xét việc ôn tập bài cũ của cả lớp và giáo viên nhận xét chung</w:t>
            </w:r>
          </w:p>
        </w:tc>
        <w:tc>
          <w:tcPr>
            <w:tcW w:w="4110"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contextualSpacing/>
              <w:jc w:val="both"/>
              <w:rPr>
                <w:rFonts w:ascii="Times New Roman" w:eastAsia="Calibri" w:hAnsi="Times New Roman" w:cs="Times New Roman"/>
                <w:i/>
                <w:iCs/>
                <w:sz w:val="26"/>
                <w:szCs w:val="26"/>
                <w:lang w:val="vi-VN"/>
              </w:rPr>
            </w:pPr>
          </w:p>
        </w:tc>
      </w:tr>
    </w:tbl>
    <w:p w:rsidR="00DE7438" w:rsidRPr="004F4128" w:rsidRDefault="00DE7438" w:rsidP="00DE7438">
      <w:pPr>
        <w:spacing w:after="0"/>
        <w:ind w:firstLine="709"/>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 xml:space="preserve">2. Hoạt động 2: Hình thành kiến thức mới </w:t>
      </w:r>
    </w:p>
    <w:tbl>
      <w:tblPr>
        <w:tblW w:w="9776" w:type="dxa"/>
        <w:tblLook w:val="04A0" w:firstRow="1" w:lastRow="0" w:firstColumn="1" w:lastColumn="0" w:noHBand="0" w:noVBand="1"/>
      </w:tblPr>
      <w:tblGrid>
        <w:gridCol w:w="4640"/>
        <w:gridCol w:w="5136"/>
      </w:tblGrid>
      <w:tr w:rsidR="00DE7438" w:rsidTr="00CB62ED">
        <w:tc>
          <w:tcPr>
            <w:tcW w:w="5395"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381"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DE7438" w:rsidTr="00CB62ED">
        <w:tc>
          <w:tcPr>
            <w:tcW w:w="9776" w:type="dxa"/>
            <w:gridSpan w:val="2"/>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2.1: </w:t>
            </w:r>
            <w:r>
              <w:rPr>
                <w:rFonts w:ascii="Times New Roman" w:eastAsia="Calibri" w:hAnsi="Times New Roman" w:cs="Times New Roman"/>
                <w:b/>
                <w:i/>
                <w:sz w:val="26"/>
                <w:szCs w:val="26"/>
              </w:rPr>
              <w:t>Bài tập</w:t>
            </w:r>
          </w:p>
        </w:tc>
      </w:tr>
      <w:tr w:rsidR="00DE7438" w:rsidTr="00CB62ED">
        <w:tc>
          <w:tcPr>
            <w:tcW w:w="5395"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Gv chia lớp thành 2 cụm, mỗi cụm 3 nhóm, mỗi nhóm có 3 trạm để vượt qua, thời gian dừng lại ở mỗi trạm là 6 phút, khi cô nói bắt đầu các em sẽ tiến hành thực hiện nhiệm vụ ở trạm đó trong 6 phút, sau khi cô nói hết giờ, chuyển các em có 20 giây để chuyển trạm theo sơ đồ, sau đó ta lặp lại 2 lần nữa như thế cho 2 trạm còn lại.</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Nội dung Trạm 1: Giải bài tập 1.</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Nội dung Trạm 2: Giải bài tập 2.</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Nội dung Trạm 3: Giải bài tập 3.</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Phần báo cáo của em phải thể hiện đúng 4 bước giải bài tập định lượng.</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xml:space="preserve">- Hs thực hiện nhiệm vụ theo yêu cầu </w:t>
            </w:r>
          </w:p>
          <w:p w:rsidR="00DE7438" w:rsidRDefault="00DE7438" w:rsidP="00CB62ED">
            <w:pPr>
              <w:spacing w:before="120" w:after="120"/>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b/>
                <w:i/>
                <w:iCs/>
                <w:sz w:val="26"/>
                <w:szCs w:val="26"/>
                <w:lang w:val="de-DE"/>
              </w:rPr>
              <w:t xml:space="preserve">- </w:t>
            </w:r>
            <w:r>
              <w:rPr>
                <w:rFonts w:ascii="Times New Roman" w:eastAsia="Times New Roman" w:hAnsi="Times New Roman" w:cs="Times New Roman"/>
                <w:iCs/>
                <w:sz w:val="26"/>
                <w:szCs w:val="26"/>
                <w:lang w:val="de-DE"/>
              </w:rPr>
              <w:t xml:space="preserve">Bốc thăm 3 trên 6 nhóm trình bày phần thực hiện nhiệm vụ của mình theo phiếu </w:t>
            </w:r>
            <w:r>
              <w:rPr>
                <w:rFonts w:ascii="Times New Roman" w:eastAsia="Times New Roman" w:hAnsi="Times New Roman" w:cs="Times New Roman"/>
                <w:iCs/>
                <w:sz w:val="26"/>
                <w:szCs w:val="26"/>
                <w:lang w:val="de-DE"/>
              </w:rPr>
              <w:lastRenderedPageBreak/>
              <w:t>học tập. Mỗi nhóm có 150 giây để trình bày kết quả của nhóm mình.</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Các nhóm còn lại theo dõi và nhận xét bổ sung hoặc phản biện lại</w:t>
            </w:r>
          </w:p>
          <w:p w:rsidR="00DE7438" w:rsidRDefault="00DE7438" w:rsidP="00CB62ED">
            <w:pPr>
              <w:spacing w:before="120" w:after="120"/>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xml:space="preserve">- Giáo viên theo dõi để bổ sung thiếu sót và sửa sai. </w:t>
            </w:r>
          </w:p>
          <w:p w:rsidR="00DE7438" w:rsidRDefault="00DE7438" w:rsidP="00CB62ED">
            <w:pPr>
              <w:spacing w:before="120" w:after="120"/>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rsidR="00DE7438" w:rsidRDefault="00DE7438" w:rsidP="00CB62ED">
            <w:pPr>
              <w:spacing w:before="120" w:after="120" w:line="240" w:lineRule="auto"/>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Các nhóm tự đánh giá hoạt động của nhóm mình, đánh giá nhóm bạn về thái độ học tập, sự đoàn kết, hợp tác và kết quả học tập của nhóm. GV nhận xét chung.</w:t>
            </w:r>
          </w:p>
          <w:p w:rsidR="00DE7438" w:rsidRDefault="00DE7438" w:rsidP="00CB62ED">
            <w:pPr>
              <w:spacing w:before="120" w:after="120" w:line="240" w:lineRule="auto"/>
              <w:jc w:val="both"/>
              <w:rPr>
                <w:rFonts w:ascii="Times New Roman" w:eastAsia="Calibri" w:hAnsi="Times New Roman" w:cs="Times New Roman"/>
                <w:sz w:val="26"/>
                <w:szCs w:val="26"/>
              </w:rPr>
            </w:pPr>
          </w:p>
        </w:tc>
        <w:tc>
          <w:tcPr>
            <w:tcW w:w="4381" w:type="dxa"/>
            <w:tcBorders>
              <w:top w:val="single" w:sz="4" w:space="0" w:color="auto"/>
              <w:left w:val="single" w:sz="4" w:space="0" w:color="auto"/>
              <w:bottom w:val="single" w:sz="4" w:space="0" w:color="auto"/>
              <w:right w:val="single" w:sz="4" w:space="0" w:color="auto"/>
            </w:tcBorders>
          </w:tcPr>
          <w:p w:rsidR="00DE7438" w:rsidRDefault="00DE7438" w:rsidP="00CB62ED">
            <w:pPr>
              <w:spacing w:after="0" w:line="240" w:lineRule="auto"/>
              <w:rPr>
                <w:rFonts w:ascii="Times New Roman" w:eastAsia="Calibri" w:hAnsi="Times New Roman" w:cs="Times New Roman"/>
                <w:b/>
                <w:sz w:val="26"/>
                <w:szCs w:val="26"/>
              </w:rPr>
            </w:pPr>
            <w:r>
              <w:rPr>
                <w:rFonts w:ascii="Times New Roman" w:eastAsia="Calibri" w:hAnsi="Times New Roman" w:cs="Times New Roman"/>
                <w:b/>
                <w:bCs/>
                <w:sz w:val="26"/>
                <w:szCs w:val="26"/>
                <w:u w:val="single"/>
              </w:rPr>
              <w:lastRenderedPageBreak/>
              <w:t>Bài 1</w:t>
            </w:r>
            <w:r>
              <w:rPr>
                <w:rFonts w:ascii="Times New Roman" w:eastAsia="Calibri" w:hAnsi="Times New Roman" w:cs="Times New Roman"/>
                <w:b/>
                <w:sz w:val="26"/>
                <w:szCs w:val="26"/>
              </w:rPr>
              <w:t>:</w:t>
            </w:r>
            <w:r>
              <w:rPr>
                <w:rFonts w:ascii="Times New Roman" w:eastAsia="Calibri" w:hAnsi="Times New Roman" w:cs="Times New Roman"/>
                <w:b/>
                <w:bCs/>
                <w:sz w:val="26"/>
                <w:szCs w:val="26"/>
                <w:u w:val="single"/>
              </w:rPr>
              <w:t>Tóm tắt</w:t>
            </w:r>
            <w:r>
              <w:rPr>
                <w:rFonts w:ascii="Times New Roman" w:eastAsia="Calibri" w:hAnsi="Times New Roman" w:cs="Times New Roman"/>
                <w:b/>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R= 80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I = 2,5A</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bscript"/>
              </w:rPr>
              <w:t>0</w:t>
            </w:r>
            <w:r>
              <w:rPr>
                <w:rFonts w:ascii="Times New Roman" w:eastAsia="Calibri" w:hAnsi="Times New Roman" w:cs="Times New Roman"/>
                <w:sz w:val="26"/>
                <w:szCs w:val="26"/>
              </w:rPr>
              <w:t>=1s</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m = 1,5kg</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25</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C</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=100</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C</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20phút = 1200s</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 4200J/kg.K</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bscript"/>
              </w:rPr>
              <w:t>3</w:t>
            </w:r>
            <w:r>
              <w:rPr>
                <w:rFonts w:ascii="Times New Roman" w:eastAsia="Calibri" w:hAnsi="Times New Roman" w:cs="Times New Roman"/>
                <w:sz w:val="26"/>
                <w:szCs w:val="26"/>
              </w:rPr>
              <w:t>= 3.30= 90h</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u w:val="single"/>
              </w:rPr>
              <w:t>Giá 1kW.h là 700 đồng</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Phân tích các bước giải</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 Q=?</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H=?</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Tính tiền điện phải trả.</w:t>
            </w:r>
          </w:p>
          <w:p w:rsidR="00DE7438" w:rsidRDefault="00DE7438" w:rsidP="00DE7438">
            <w:pPr>
              <w:numPr>
                <w:ilvl w:val="0"/>
                <w:numId w:val="6"/>
              </w:num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Tính Q</w:t>
            </w:r>
            <w:r>
              <w:rPr>
                <w:rFonts w:ascii="Times New Roman" w:eastAsia="Calibri" w:hAnsi="Times New Roman" w:cs="Times New Roman"/>
                <w:bCs/>
                <w:sz w:val="26"/>
                <w:szCs w:val="26"/>
                <w:vertAlign w:val="subscript"/>
              </w:rPr>
              <w:t>1</w:t>
            </w:r>
            <w:r>
              <w:rPr>
                <w:rFonts w:ascii="Times New Roman" w:eastAsia="Calibri" w:hAnsi="Times New Roman" w:cs="Times New Roman"/>
                <w:bCs/>
                <w:sz w:val="26"/>
                <w:szCs w:val="26"/>
              </w:rPr>
              <w:t xml:space="preserve">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                - Q</w:t>
            </w:r>
            <w:r>
              <w:rPr>
                <w:rFonts w:ascii="Times New Roman" w:eastAsia="Calibri" w:hAnsi="Times New Roman" w:cs="Times New Roman"/>
                <w:bCs/>
                <w:sz w:val="26"/>
                <w:szCs w:val="26"/>
                <w:vertAlign w:val="subscript"/>
              </w:rPr>
              <w:t xml:space="preserve">1 </w:t>
            </w:r>
            <w:r>
              <w:rPr>
                <w:rFonts w:ascii="Times New Roman" w:eastAsia="Calibri" w:hAnsi="Times New Roman" w:cs="Times New Roman"/>
                <w:bCs/>
                <w:sz w:val="26"/>
                <w:szCs w:val="26"/>
              </w:rPr>
              <w:t>= I</w:t>
            </w:r>
            <w:r>
              <w:rPr>
                <w:rFonts w:ascii="Times New Roman" w:eastAsia="Calibri" w:hAnsi="Times New Roman" w:cs="Times New Roman"/>
                <w:bCs/>
                <w:sz w:val="26"/>
                <w:szCs w:val="26"/>
                <w:vertAlign w:val="superscript"/>
              </w:rPr>
              <w:t>2</w:t>
            </w:r>
            <w:r>
              <w:rPr>
                <w:rFonts w:ascii="Times New Roman" w:eastAsia="Calibri" w:hAnsi="Times New Roman" w:cs="Times New Roman"/>
                <w:bCs/>
                <w:sz w:val="26"/>
                <w:szCs w:val="26"/>
              </w:rPr>
              <w:t xml:space="preserve">Rt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b) Tính H =?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   Tính Q</w:t>
            </w:r>
            <w:r>
              <w:rPr>
                <w:rFonts w:ascii="Times New Roman" w:eastAsia="Calibri" w:hAnsi="Times New Roman" w:cs="Times New Roman"/>
                <w:bCs/>
                <w:sz w:val="26"/>
                <w:szCs w:val="26"/>
                <w:vertAlign w:val="subscript"/>
              </w:rPr>
              <w:t xml:space="preserve">ich </w:t>
            </w:r>
            <w:r>
              <w:rPr>
                <w:rFonts w:ascii="Times New Roman" w:eastAsia="Calibri" w:hAnsi="Times New Roman" w:cs="Times New Roman"/>
                <w:bCs/>
                <w:sz w:val="26"/>
                <w:szCs w:val="26"/>
              </w:rPr>
              <w:t>= cm(t</w:t>
            </w:r>
            <w:r>
              <w:rPr>
                <w:rFonts w:ascii="Times New Roman" w:eastAsia="Calibri" w:hAnsi="Times New Roman" w:cs="Times New Roman"/>
                <w:bCs/>
                <w:sz w:val="26"/>
                <w:szCs w:val="26"/>
                <w:vertAlign w:val="superscript"/>
              </w:rPr>
              <w:t>0</w:t>
            </w:r>
            <w:r>
              <w:rPr>
                <w:rFonts w:ascii="Times New Roman" w:eastAsia="Calibri" w:hAnsi="Times New Roman" w:cs="Times New Roman"/>
                <w:bCs/>
                <w:sz w:val="26"/>
                <w:szCs w:val="26"/>
                <w:vertAlign w:val="subscript"/>
              </w:rPr>
              <w:t>2</w:t>
            </w:r>
            <w:r>
              <w:rPr>
                <w:rFonts w:ascii="Times New Roman" w:eastAsia="Calibri" w:hAnsi="Times New Roman" w:cs="Times New Roman"/>
                <w:bCs/>
                <w:sz w:val="26"/>
                <w:szCs w:val="26"/>
              </w:rPr>
              <w:t>- t</w:t>
            </w:r>
            <w:r>
              <w:rPr>
                <w:rFonts w:ascii="Times New Roman" w:eastAsia="Calibri" w:hAnsi="Times New Roman" w:cs="Times New Roman"/>
                <w:bCs/>
                <w:sz w:val="26"/>
                <w:szCs w:val="26"/>
                <w:vertAlign w:val="superscript"/>
              </w:rPr>
              <w:t>0</w:t>
            </w:r>
            <w:r>
              <w:rPr>
                <w:rFonts w:ascii="Times New Roman" w:eastAsia="Calibri" w:hAnsi="Times New Roman" w:cs="Times New Roman"/>
                <w:bCs/>
                <w:sz w:val="26"/>
                <w:szCs w:val="26"/>
                <w:vertAlign w:val="subscript"/>
              </w:rPr>
              <w:t>1</w:t>
            </w:r>
            <w:r>
              <w:rPr>
                <w:rFonts w:ascii="Times New Roman" w:eastAsia="Calibri" w:hAnsi="Times New Roman" w:cs="Times New Roman"/>
                <w:bCs/>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   Tính Q</w:t>
            </w:r>
            <w:r>
              <w:rPr>
                <w:rFonts w:ascii="Times New Roman" w:eastAsia="Calibri" w:hAnsi="Times New Roman" w:cs="Times New Roman"/>
                <w:bCs/>
                <w:sz w:val="26"/>
                <w:szCs w:val="26"/>
                <w:vertAlign w:val="subscript"/>
              </w:rPr>
              <w:t>tp</w:t>
            </w:r>
            <w:r>
              <w:rPr>
                <w:rFonts w:ascii="Times New Roman" w:eastAsia="Calibri" w:hAnsi="Times New Roman" w:cs="Times New Roman"/>
                <w:bCs/>
                <w:sz w:val="26"/>
                <w:szCs w:val="26"/>
              </w:rPr>
              <w:t xml:space="preserve"> = I</w:t>
            </w:r>
            <w:r>
              <w:rPr>
                <w:rFonts w:ascii="Times New Roman" w:eastAsia="Calibri" w:hAnsi="Times New Roman" w:cs="Times New Roman"/>
                <w:bCs/>
                <w:sz w:val="26"/>
                <w:szCs w:val="26"/>
                <w:vertAlign w:val="superscript"/>
              </w:rPr>
              <w:t>2</w:t>
            </w:r>
            <w:r>
              <w:rPr>
                <w:rFonts w:ascii="Times New Roman" w:eastAsia="Calibri" w:hAnsi="Times New Roman" w:cs="Times New Roman"/>
                <w:bCs/>
                <w:sz w:val="26"/>
                <w:szCs w:val="26"/>
              </w:rPr>
              <w:t>Rt</w:t>
            </w:r>
            <w:r>
              <w:rPr>
                <w:rFonts w:ascii="Times New Roman" w:eastAsia="Calibri" w:hAnsi="Times New Roman" w:cs="Times New Roman"/>
                <w:bCs/>
                <w:sz w:val="26"/>
                <w:szCs w:val="26"/>
                <w:vertAlign w:val="subscript"/>
              </w:rPr>
              <w:t>1</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 - Tính </w:t>
            </w:r>
            <w:r>
              <w:rPr>
                <w:rFonts w:ascii="Times New Roman" w:eastAsia="Calibri" w:hAnsi="Times New Roman" w:cs="Times New Roman"/>
                <w:sz w:val="26"/>
                <w:szCs w:val="26"/>
              </w:rPr>
              <w:t>H =(Q</w:t>
            </w:r>
            <w:r>
              <w:rPr>
                <w:rFonts w:ascii="Times New Roman" w:eastAsia="Calibri" w:hAnsi="Times New Roman" w:cs="Times New Roman"/>
                <w:sz w:val="26"/>
                <w:szCs w:val="26"/>
                <w:vertAlign w:val="subscript"/>
              </w:rPr>
              <w:t>i</w:t>
            </w:r>
            <w:r>
              <w:rPr>
                <w:rFonts w:ascii="Times New Roman" w:eastAsia="Calibri" w:hAnsi="Times New Roman" w:cs="Times New Roman"/>
                <w:sz w:val="26"/>
                <w:szCs w:val="26"/>
              </w:rPr>
              <w:t xml:space="preserve">/Q).100 </w:t>
            </w:r>
            <w:r>
              <w:rPr>
                <w:rFonts w:ascii="Times New Roman" w:eastAsia="Calibri" w:hAnsi="Times New Roman" w:cs="Times New Roman"/>
                <w:bCs/>
                <w:sz w:val="26"/>
                <w:szCs w:val="26"/>
              </w:rPr>
              <w:t>c) Tính T =?</w:t>
            </w:r>
          </w:p>
          <w:p w:rsidR="00DE7438" w:rsidRDefault="00DE7438" w:rsidP="00DE7438">
            <w:pPr>
              <w:numPr>
                <w:ilvl w:val="0"/>
                <w:numId w:val="7"/>
              </w:num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Tính Điện năng bếp tiêu thụ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t xml:space="preserve">        A = Pt =&gt; N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Cs/>
                <w:sz w:val="26"/>
                <w:szCs w:val="26"/>
              </w:rPr>
              <w:lastRenderedPageBreak/>
              <w:t>Tính tiền điện phải trả: T = N.T</w:t>
            </w:r>
            <w:r>
              <w:rPr>
                <w:rFonts w:ascii="Times New Roman" w:eastAsia="Calibri" w:hAnsi="Times New Roman" w:cs="Times New Roman"/>
                <w:bCs/>
                <w:sz w:val="26"/>
                <w:szCs w:val="26"/>
                <w:vertAlign w:val="subscript"/>
              </w:rPr>
              <w:t>1</w:t>
            </w:r>
          </w:p>
          <w:p w:rsidR="00DE7438" w:rsidRDefault="00DE7438" w:rsidP="00CB62E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bCs/>
                <w:sz w:val="26"/>
                <w:szCs w:val="26"/>
              </w:rPr>
              <w:t>Giải</w:t>
            </w:r>
            <w:r>
              <w:rPr>
                <w:rFonts w:ascii="Times New Roman" w:eastAsia="Calibri" w:hAnsi="Times New Roman" w:cs="Times New Roman"/>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 Nhiệt lượng mà bếp toả ra trong 1s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rPr>
              <w:t>Q</w:t>
            </w:r>
            <w:r>
              <w:rPr>
                <w:rFonts w:ascii="Times New Roman" w:eastAsia="Calibri" w:hAnsi="Times New Roman" w:cs="Times New Roman"/>
                <w:b/>
                <w:bCs/>
                <w:sz w:val="26"/>
                <w:szCs w:val="26"/>
                <w:vertAlign w:val="subscript"/>
              </w:rPr>
              <w:t xml:space="preserve">1 </w:t>
            </w:r>
            <w:r>
              <w:rPr>
                <w:rFonts w:ascii="Times New Roman" w:eastAsia="Calibri" w:hAnsi="Times New Roman" w:cs="Times New Roman"/>
                <w:sz w:val="26"/>
                <w:szCs w:val="26"/>
              </w:rPr>
              <w:t xml:space="preserve"> = I</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Rt = 2,5</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.80.1 = 500J</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Nhiệt lượng bếp cung cấp để đun sôi 1,5kg nước từ 25</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C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Q</w:t>
            </w:r>
            <w:r>
              <w:rPr>
                <w:rFonts w:ascii="Times New Roman" w:eastAsia="Calibri" w:hAnsi="Times New Roman" w:cs="Times New Roman"/>
                <w:sz w:val="26"/>
                <w:szCs w:val="26"/>
                <w:vertAlign w:val="subscript"/>
              </w:rPr>
              <w:t>i</w:t>
            </w:r>
            <w:r>
              <w:rPr>
                <w:rFonts w:ascii="Times New Roman" w:eastAsia="Calibri" w:hAnsi="Times New Roman" w:cs="Times New Roman"/>
                <w:sz w:val="26"/>
                <w:szCs w:val="26"/>
              </w:rPr>
              <w:t>=cm(t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 4200.1,5.(100 – 25) =472500J</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Nhiệt lượng bếp toả ra trong 20 phút để đun sôi nước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rPr>
              <w:t>Q</w:t>
            </w:r>
            <w:r>
              <w:rPr>
                <w:rFonts w:ascii="Times New Roman" w:eastAsia="Calibri" w:hAnsi="Times New Roman" w:cs="Times New Roman"/>
                <w:b/>
                <w:bCs/>
                <w:sz w:val="26"/>
                <w:szCs w:val="26"/>
                <w:vertAlign w:val="subscript"/>
              </w:rPr>
              <w:t>tp</w:t>
            </w:r>
            <w:r>
              <w:rPr>
                <w:rFonts w:ascii="Times New Roman" w:eastAsia="Calibri" w:hAnsi="Times New Roman" w:cs="Times New Roman"/>
                <w:sz w:val="26"/>
                <w:szCs w:val="26"/>
              </w:rPr>
              <w:t xml:space="preserve"> = I</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Rt</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2,5</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.80.1200 = 600000J</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Vậy hiệu suất của bếp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H =(Q</w:t>
            </w:r>
            <w:r>
              <w:rPr>
                <w:rFonts w:ascii="Times New Roman" w:eastAsia="Calibri" w:hAnsi="Times New Roman" w:cs="Times New Roman"/>
                <w:sz w:val="26"/>
                <w:szCs w:val="26"/>
                <w:vertAlign w:val="subscript"/>
              </w:rPr>
              <w:t>i</w:t>
            </w:r>
            <w:r>
              <w:rPr>
                <w:rFonts w:ascii="Times New Roman" w:eastAsia="Calibri" w:hAnsi="Times New Roman" w:cs="Times New Roman"/>
                <w:sz w:val="26"/>
                <w:szCs w:val="26"/>
              </w:rPr>
              <w:t>/Q).100 =(472500/600000).100 =78,75%</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Công suất của bếp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P = I</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R = 2,5</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.80 =500W =0,5kW</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Điện năng mà bếp tiêu thụ trong 30 ngày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A = P.t = 0,5.90 = 45kW.h</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Tiền điện phải trả khi đó là: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T =45.700 =31500(đồng).</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Đáp số: 500J; 78,75%; 31500(đồng).</w:t>
            </w:r>
          </w:p>
          <w:p w:rsidR="00DE7438" w:rsidRDefault="00DE7438" w:rsidP="00CB62ED">
            <w:pPr>
              <w:spacing w:after="0" w:line="240" w:lineRule="auto"/>
              <w:rPr>
                <w:rFonts w:ascii="Times New Roman" w:eastAsia="Calibri" w:hAnsi="Times New Roman" w:cs="Times New Roman"/>
                <w:sz w:val="26"/>
                <w:szCs w:val="26"/>
              </w:rPr>
            </w:pPr>
          </w:p>
          <w:p w:rsidR="00DE7438" w:rsidRDefault="00DE7438" w:rsidP="00CB62ED">
            <w:pPr>
              <w:spacing w:after="0" w:line="240" w:lineRule="auto"/>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Bài 2</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u w:val="single"/>
              </w:rPr>
              <w:t>Tóm tắt</w:t>
            </w:r>
            <w:r>
              <w:rPr>
                <w:rFonts w:ascii="Times New Roman" w:eastAsia="Calibri" w:hAnsi="Times New Roman" w:cs="Times New Roman"/>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U=220V</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P = 1000W</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m = 2kg</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20</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C</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100</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C</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 4200J/kg.K</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u w:val="single"/>
              </w:rPr>
              <w:t>H = 90%</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 Q</w:t>
            </w:r>
            <w:r>
              <w:rPr>
                <w:rFonts w:ascii="Times New Roman" w:eastAsia="Calibri" w:hAnsi="Times New Roman" w:cs="Times New Roman"/>
                <w:sz w:val="26"/>
                <w:szCs w:val="26"/>
                <w:vertAlign w:val="subscript"/>
              </w:rPr>
              <w:t>i</w:t>
            </w:r>
            <w:r>
              <w:rPr>
                <w:rFonts w:ascii="Times New Roman" w:eastAsia="Calibri" w:hAnsi="Times New Roman" w:cs="Times New Roman"/>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Q=?</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t =?</w:t>
            </w:r>
          </w:p>
          <w:p w:rsidR="00DE7438" w:rsidRDefault="00DE7438" w:rsidP="00CB62E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b/>
                <w:bCs/>
                <w:sz w:val="26"/>
                <w:szCs w:val="26"/>
                <w:u w:val="single"/>
              </w:rPr>
              <w:t>Giải</w:t>
            </w:r>
            <w:r>
              <w:rPr>
                <w:rFonts w:ascii="Times New Roman" w:eastAsia="Calibri" w:hAnsi="Times New Roman" w:cs="Times New Roman"/>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 Nhiệt lượng cần cung cấp để đun sôi 2kg nước từ 20</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C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Q</w:t>
            </w:r>
            <w:r>
              <w:rPr>
                <w:rFonts w:ascii="Times New Roman" w:eastAsia="Calibri" w:hAnsi="Times New Roman" w:cs="Times New Roman"/>
                <w:sz w:val="26"/>
                <w:szCs w:val="26"/>
                <w:vertAlign w:val="subscript"/>
              </w:rPr>
              <w:t>i</w:t>
            </w:r>
            <w:r>
              <w:rPr>
                <w:rFonts w:ascii="Times New Roman" w:eastAsia="Calibri" w:hAnsi="Times New Roman" w:cs="Times New Roman"/>
                <w:sz w:val="26"/>
                <w:szCs w:val="26"/>
              </w:rPr>
              <w:t>= cm(t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t</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 4200.2(100 - 20) = 672000J</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Nhiệt lượng mà ấm toả ra khi đó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Q =(Q</w:t>
            </w:r>
            <w:r>
              <w:rPr>
                <w:rFonts w:ascii="Times New Roman" w:eastAsia="Calibri" w:hAnsi="Times New Roman" w:cs="Times New Roman"/>
                <w:sz w:val="26"/>
                <w:szCs w:val="26"/>
                <w:vertAlign w:val="subscript"/>
              </w:rPr>
              <w:t>i</w:t>
            </w:r>
            <w:r>
              <w:rPr>
                <w:rFonts w:ascii="Times New Roman" w:eastAsia="Calibri" w:hAnsi="Times New Roman" w:cs="Times New Roman"/>
                <w:sz w:val="26"/>
                <w:szCs w:val="26"/>
              </w:rPr>
              <w:t>/ H).100 =(67200/90).100 = 746700J</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Thời gian đun sôi lượng nước đã cho là: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       t =Q/P =746700/1000 = 747s</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Đáp số: 672000J; 746700J; 747s</w:t>
            </w:r>
          </w:p>
          <w:p w:rsidR="00DE7438" w:rsidRDefault="00DE7438" w:rsidP="00CB62ED">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Bài 3</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u w:val="single"/>
              </w:rPr>
              <w:t>Tóm tắt</w:t>
            </w:r>
            <w:r>
              <w:rPr>
                <w:rFonts w:ascii="Times New Roman" w:eastAsia="Calibri" w:hAnsi="Times New Roman" w:cs="Times New Roman"/>
                <w:sz w:val="26"/>
                <w:szCs w:val="26"/>
              </w:rPr>
              <w:t>:</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l = 40m</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S = 0,5mm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 xml:space="preserve"> = 0,5.10</w:t>
            </w:r>
            <w:r>
              <w:rPr>
                <w:rFonts w:ascii="Times New Roman" w:eastAsia="Calibri" w:hAnsi="Times New Roman" w:cs="Times New Roman"/>
                <w:sz w:val="26"/>
                <w:szCs w:val="26"/>
                <w:vertAlign w:val="superscript"/>
              </w:rPr>
              <w:t>-6</w:t>
            </w:r>
            <w:r>
              <w:rPr>
                <w:rFonts w:ascii="Times New Roman" w:eastAsia="Calibri" w:hAnsi="Times New Roman" w:cs="Times New Roman"/>
                <w:sz w:val="26"/>
                <w:szCs w:val="26"/>
              </w:rPr>
              <w:t>m</w:t>
            </w:r>
            <w:r>
              <w:rPr>
                <w:rFonts w:ascii="Times New Roman" w:eastAsia="Calibri" w:hAnsi="Times New Roman" w:cs="Times New Roman"/>
                <w:sz w:val="26"/>
                <w:szCs w:val="26"/>
                <w:vertAlign w:val="superscript"/>
              </w:rPr>
              <w:t>2</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U = 220V</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P =165W</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u w:val="single"/>
              </w:rPr>
              <w:t>t =3.30= 90h</w:t>
            </w:r>
          </w:p>
          <w:p w:rsidR="00DE7438" w:rsidRDefault="00DE7438" w:rsidP="00DE7438">
            <w:pPr>
              <w:numPr>
                <w:ilvl w:val="0"/>
                <w:numId w:val="8"/>
              </w:num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R =?</w:t>
            </w:r>
          </w:p>
          <w:p w:rsidR="00DE7438" w:rsidRDefault="00DE7438" w:rsidP="00DE7438">
            <w:pPr>
              <w:numPr>
                <w:ilvl w:val="0"/>
                <w:numId w:val="8"/>
              </w:num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I =?</w:t>
            </w:r>
          </w:p>
          <w:p w:rsidR="00DE7438" w:rsidRDefault="00DE7438" w:rsidP="00DE7438">
            <w:pPr>
              <w:numPr>
                <w:ilvl w:val="0"/>
                <w:numId w:val="8"/>
              </w:num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Q =?</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u w:val="single"/>
              </w:rPr>
              <w:t>Giải</w:t>
            </w:r>
            <w:r>
              <w:rPr>
                <w:rFonts w:ascii="Times New Roman" w:eastAsia="Calibri" w:hAnsi="Times New Roman" w:cs="Times New Roman"/>
                <w:sz w:val="26"/>
                <w:szCs w:val="26"/>
                <w:u w:val="single"/>
              </w:rPr>
              <w:t>:</w:t>
            </w:r>
          </w:p>
          <w:p w:rsidR="00DE7438" w:rsidRDefault="00DE7438" w:rsidP="00DE7438">
            <w:pPr>
              <w:numPr>
                <w:ilvl w:val="0"/>
                <w:numId w:val="9"/>
              </w:numPr>
              <w:spacing w:after="0" w:line="240" w:lineRule="auto"/>
              <w:ind w:left="-14" w:firstLine="14"/>
              <w:rPr>
                <w:rFonts w:ascii="Times New Roman" w:eastAsia="Calibri" w:hAnsi="Times New Roman" w:cs="Times New Roman"/>
                <w:sz w:val="26"/>
                <w:szCs w:val="26"/>
              </w:rPr>
            </w:pPr>
            <w:r>
              <w:rPr>
                <w:rFonts w:ascii="Times New Roman" w:eastAsia="Calibri" w:hAnsi="Times New Roman" w:cs="Times New Roman"/>
                <w:sz w:val="26"/>
                <w:szCs w:val="26"/>
              </w:rPr>
              <w:t>Điện trở của toàn bộ đường dây dẫn từ mạng điện chung tới nhà:</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object w:dxaOrig="4905" w:dyaOrig="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95pt;height:47.75pt" o:ole="">
                  <v:imagedata r:id="rId5" o:title=""/>
                </v:shape>
                <o:OLEObject Type="Embed" ProgID="Equation.3" ShapeID="_x0000_i1025" DrawAspect="Content" ObjectID="_1752061341" r:id="rId6"/>
              </w:objec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Cường độ dòng điện chạy trong dây dẫn khi sử dụng công suất đã cho:</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I =(P / U) =(165/220) =0,75A</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 Nhiệt lượng toả ra trên dây dẫn trong 30 ngày:</w:t>
            </w: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Q =I</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Rt = 0,75</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.1,36.90 = 68,85W.h =0,07kW.h</w:t>
            </w:r>
          </w:p>
          <w:p w:rsidR="00DE7438" w:rsidRDefault="00DE7438" w:rsidP="00CB62ED">
            <w:pPr>
              <w:spacing w:after="0" w:line="240" w:lineRule="auto"/>
              <w:rPr>
                <w:rFonts w:ascii="Times New Roman" w:eastAsia="Calibri" w:hAnsi="Times New Roman" w:cs="Times New Roman"/>
                <w:sz w:val="26"/>
                <w:szCs w:val="26"/>
              </w:rPr>
            </w:pPr>
          </w:p>
          <w:p w:rsidR="00DE7438" w:rsidRDefault="00DE7438" w:rsidP="00CB62E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Đáp số : 1,36Ω; 0,75A; 0,07kW.h</w:t>
            </w:r>
          </w:p>
        </w:tc>
      </w:tr>
    </w:tbl>
    <w:p w:rsidR="00DE7438" w:rsidRDefault="00DE7438" w:rsidP="00DE7438">
      <w:pPr>
        <w:spacing w:after="0"/>
        <w:ind w:firstLine="709"/>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lastRenderedPageBreak/>
        <w:t>3</w:t>
      </w:r>
      <w:r>
        <w:rPr>
          <w:rFonts w:ascii="Times New Roman" w:eastAsia="Times New Roman" w:hAnsi="Times New Roman" w:cs="Times New Roman"/>
          <w:b/>
          <w:bCs/>
          <w:sz w:val="26"/>
          <w:szCs w:val="26"/>
          <w:shd w:val="clear" w:color="auto" w:fill="FFFFFF"/>
        </w:rPr>
        <w:t xml:space="preserve">. </w:t>
      </w:r>
      <w:r>
        <w:rPr>
          <w:rFonts w:ascii="Times New Roman" w:eastAsia="Times New Roman" w:hAnsi="Times New Roman" w:cs="Times New Roman"/>
          <w:b/>
          <w:bCs/>
          <w:sz w:val="26"/>
          <w:szCs w:val="26"/>
          <w:shd w:val="clear" w:color="auto" w:fill="FFFFFF"/>
          <w:lang w:val="vi-VN"/>
        </w:rPr>
        <w:t xml:space="preserve">Hoạt động </w:t>
      </w:r>
      <w:r>
        <w:rPr>
          <w:rFonts w:ascii="Times New Roman" w:eastAsia="Times New Roman" w:hAnsi="Times New Roman" w:cs="Times New Roman"/>
          <w:b/>
          <w:bCs/>
          <w:sz w:val="26"/>
          <w:szCs w:val="26"/>
          <w:shd w:val="clear" w:color="auto" w:fill="FFFFFF"/>
        </w:rPr>
        <w:t>3: L</w:t>
      </w:r>
      <w:r>
        <w:rPr>
          <w:rFonts w:ascii="Times New Roman" w:eastAsia="Times New Roman" w:hAnsi="Times New Roman" w:cs="Times New Roman"/>
          <w:b/>
          <w:bCs/>
          <w:sz w:val="26"/>
          <w:szCs w:val="26"/>
          <w:shd w:val="clear" w:color="auto" w:fill="FFFFFF"/>
          <w:lang w:val="vi-VN"/>
        </w:rPr>
        <w:t xml:space="preserve">uyện tập </w:t>
      </w:r>
    </w:p>
    <w:p w:rsidR="00DE7438" w:rsidRDefault="00DE7438" w:rsidP="00DE7438">
      <w:pPr>
        <w:widowControl w:val="0"/>
        <w:spacing w:after="0"/>
        <w:ind w:firstLine="709"/>
        <w:contextualSpacing/>
        <w:jc w:val="both"/>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 xml:space="preserve"> </w:t>
      </w:r>
    </w:p>
    <w:tbl>
      <w:tblPr>
        <w:tblW w:w="9776" w:type="dxa"/>
        <w:tblLook w:val="04A0" w:firstRow="1" w:lastRow="0" w:firstColumn="1" w:lastColumn="0" w:noHBand="0" w:noVBand="1"/>
      </w:tblPr>
      <w:tblGrid>
        <w:gridCol w:w="5807"/>
        <w:gridCol w:w="3969"/>
      </w:tblGrid>
      <w:tr w:rsidR="00DE7438" w:rsidTr="00CB62ED">
        <w:tc>
          <w:tcPr>
            <w:tcW w:w="5807"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DE7438" w:rsidTr="00CB62ED">
        <w:tc>
          <w:tcPr>
            <w:tcW w:w="5807" w:type="dxa"/>
            <w:tcBorders>
              <w:top w:val="single" w:sz="4" w:space="0" w:color="auto"/>
              <w:left w:val="single" w:sz="4" w:space="0" w:color="auto"/>
              <w:bottom w:val="single" w:sz="4" w:space="0" w:color="auto"/>
              <w:right w:val="single" w:sz="4" w:space="0" w:color="auto"/>
            </w:tcBorders>
          </w:tcPr>
          <w:p w:rsidR="00DE7438" w:rsidRDefault="00DE7438" w:rsidP="00CB62ED">
            <w:pPr>
              <w:spacing w:after="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cá nhân trả lời vào phiếu học tập.</w:t>
            </w:r>
          </w:p>
          <w:p w:rsidR="00DE7438" w:rsidRDefault="00DE7438" w:rsidP="00CB62ED">
            <w:pPr>
              <w:spacing w:after="0" w:line="240" w:lineRule="auto"/>
              <w:rPr>
                <w:rFonts w:ascii="Times New Roman" w:hAnsi="Times New Roman" w:cs="Times New Roman"/>
                <w:iCs/>
                <w:sz w:val="26"/>
                <w:szCs w:val="26"/>
                <w:lang w:val="de-DE"/>
              </w:rPr>
            </w:pPr>
            <w:r>
              <w:rPr>
                <w:rFonts w:ascii="Times New Roman" w:hAnsi="Times New Roman" w:cs="Times New Roman"/>
                <w:iCs/>
                <w:sz w:val="26"/>
                <w:szCs w:val="26"/>
                <w:lang w:val="de-DE"/>
              </w:rPr>
              <w:t>HS trả lời BT trắc nghiệm</w:t>
            </w:r>
          </w:p>
          <w:p w:rsidR="00DE7438" w:rsidRDefault="00DE7438" w:rsidP="00CB62E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DE7438" w:rsidRDefault="00DE7438" w:rsidP="00CB62ED">
            <w:pPr>
              <w:spacing w:after="0" w:line="240" w:lineRule="auto"/>
              <w:rPr>
                <w:rFonts w:ascii="Times New Roman" w:eastAsia="Calibri" w:hAnsi="Times New Roman" w:cs="Times New Roman"/>
                <w:b/>
                <w:i/>
                <w:sz w:val="26"/>
                <w:szCs w:val="26"/>
              </w:rPr>
            </w:pPr>
            <w:r>
              <w:rPr>
                <w:rFonts w:ascii="Times New Roman" w:hAnsi="Times New Roman" w:cs="Times New Roman"/>
                <w:sz w:val="26"/>
                <w:szCs w:val="26"/>
              </w:rPr>
              <w:t>- Giáo viên nhận xét, đánh giá chung cả lớp</w:t>
            </w:r>
          </w:p>
        </w:tc>
        <w:tc>
          <w:tcPr>
            <w:tcW w:w="3969"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Phụ lục (BT trắc nghiệm)</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1: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2: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3: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4: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5: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6: </w:t>
            </w:r>
          </w:p>
          <w:p w:rsidR="00DE7438" w:rsidRDefault="00DE7438" w:rsidP="00CB62ED">
            <w:pPr>
              <w:spacing w:before="120" w:after="120" w:line="240" w:lineRule="auto"/>
              <w:jc w:val="center"/>
              <w:rPr>
                <w:rFonts w:ascii="Times New Roman" w:eastAsia="Calibri" w:hAnsi="Times New Roman" w:cs="Times New Roman"/>
                <w:b/>
                <w:sz w:val="26"/>
                <w:szCs w:val="26"/>
              </w:rPr>
            </w:pPr>
          </w:p>
        </w:tc>
      </w:tr>
    </w:tbl>
    <w:p w:rsidR="00DE7438" w:rsidRDefault="00DE7438" w:rsidP="00DE7438">
      <w:pPr>
        <w:spacing w:after="0"/>
        <w:ind w:firstLine="709"/>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4. Hoạt động 4: Vận dụng</w:t>
      </w:r>
    </w:p>
    <w:tbl>
      <w:tblPr>
        <w:tblW w:w="9776" w:type="dxa"/>
        <w:tblLook w:val="04A0" w:firstRow="1" w:lastRow="0" w:firstColumn="1" w:lastColumn="0" w:noHBand="0" w:noVBand="1"/>
      </w:tblPr>
      <w:tblGrid>
        <w:gridCol w:w="5807"/>
        <w:gridCol w:w="3969"/>
      </w:tblGrid>
      <w:tr w:rsidR="00DE7438" w:rsidTr="00CB62ED">
        <w:tc>
          <w:tcPr>
            <w:tcW w:w="5807"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DE7438" w:rsidTr="00CB62ED">
        <w:tc>
          <w:tcPr>
            <w:tcW w:w="5807" w:type="dxa"/>
            <w:tcBorders>
              <w:top w:val="single" w:sz="4" w:space="0" w:color="auto"/>
              <w:left w:val="single" w:sz="4" w:space="0" w:color="auto"/>
              <w:bottom w:val="single" w:sz="4" w:space="0" w:color="auto"/>
              <w:right w:val="single" w:sz="4" w:space="0" w:color="auto"/>
            </w:tcBorders>
          </w:tcPr>
          <w:p w:rsidR="00DE7438" w:rsidRDefault="00DE7438" w:rsidP="00CB62ED">
            <w:pPr>
              <w:spacing w:after="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vào phiếu học tập cho các nhóm</w:t>
            </w:r>
          </w:p>
          <w:p w:rsidR="00DE7438" w:rsidRDefault="00DE7438" w:rsidP="00CB62ED">
            <w:pPr>
              <w:spacing w:after="0" w:line="240" w:lineRule="auto"/>
              <w:rPr>
                <w:rFonts w:ascii="Times New Roman" w:hAnsi="Times New Roman" w:cs="Times New Roman"/>
                <w:iCs/>
                <w:sz w:val="26"/>
                <w:szCs w:val="26"/>
                <w:lang w:val="de-DE"/>
              </w:rPr>
            </w:pPr>
            <w:r>
              <w:rPr>
                <w:rFonts w:ascii="Times New Roman" w:hAnsi="Times New Roman" w:cs="Times New Roman"/>
                <w:iCs/>
                <w:sz w:val="26"/>
                <w:szCs w:val="26"/>
                <w:lang w:val="de-DE"/>
              </w:rPr>
              <w:t>Thảo luận nhóm. Trả lời BT trắc nghiệm</w:t>
            </w:r>
          </w:p>
          <w:p w:rsidR="00DE7438" w:rsidRDefault="00DE7438" w:rsidP="00CB62ED">
            <w:pPr>
              <w:spacing w:after="0" w:line="240" w:lineRule="auto"/>
              <w:rPr>
                <w:rFonts w:ascii="Times New Roman" w:hAnsi="Times New Roman" w:cs="Times New Roman"/>
                <w:b/>
                <w:i/>
                <w:iCs/>
                <w:sz w:val="26"/>
                <w:szCs w:val="26"/>
                <w:lang w:val="de-DE"/>
              </w:rPr>
            </w:pPr>
            <w:r>
              <w:rPr>
                <w:rFonts w:ascii="Times New Roman" w:hAnsi="Times New Roman" w:cs="Times New Roman"/>
                <w:b/>
                <w:i/>
                <w:iCs/>
                <w:sz w:val="26"/>
                <w:szCs w:val="26"/>
                <w:lang w:val="de-DE"/>
              </w:rPr>
              <w:t>*Báo cáo kết quả và thảo luận</w:t>
            </w:r>
          </w:p>
          <w:p w:rsidR="00DE7438" w:rsidRDefault="00DE7438" w:rsidP="00CB62ED">
            <w:pPr>
              <w:tabs>
                <w:tab w:val="center" w:pos="4320"/>
                <w:tab w:val="right" w:pos="8640"/>
              </w:tabs>
              <w:spacing w:after="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các nhóm HS báo cáo kết quả hoạt động. Trả lời câu hỏi trắc nghiệm trong phiếu học tập.</w:t>
            </w:r>
          </w:p>
          <w:p w:rsidR="00DE7438" w:rsidRDefault="00DE7438" w:rsidP="00CB62ED">
            <w:pPr>
              <w:spacing w:after="0" w:line="240" w:lineRule="auto"/>
              <w:rPr>
                <w:rFonts w:ascii="Times New Roman" w:eastAsia="Calibri" w:hAnsi="Times New Roman" w:cs="Times New Roman"/>
                <w:b/>
                <w:i/>
                <w:sz w:val="26"/>
                <w:szCs w:val="26"/>
              </w:rPr>
            </w:pPr>
            <w:r>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tcPr>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Phụ lục (BT trắc nghiệm)</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7: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8: </w:t>
            </w:r>
          </w:p>
          <w:p w:rsidR="00DE743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9: </w:t>
            </w:r>
          </w:p>
          <w:p w:rsidR="00DE7438" w:rsidRPr="004F4128" w:rsidRDefault="00DE7438" w:rsidP="00CB62ED">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Câu 10: </w:t>
            </w:r>
          </w:p>
        </w:tc>
      </w:tr>
    </w:tbl>
    <w:p w:rsidR="00DE7438" w:rsidRDefault="00DE7438" w:rsidP="00DE7438">
      <w:pPr>
        <w:tabs>
          <w:tab w:val="left" w:pos="540"/>
          <w:tab w:val="left" w:pos="3060"/>
          <w:tab w:val="left" w:pos="5760"/>
          <w:tab w:val="left" w:pos="8640"/>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Phụ lục (nếu có):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b/>
          <w:sz w:val="26"/>
          <w:szCs w:val="26"/>
          <w:lang w:val="nl-NL"/>
        </w:rPr>
        <w:t>Câu 1:</w:t>
      </w:r>
      <w:r>
        <w:rPr>
          <w:rFonts w:ascii="Times New Roman" w:hAnsi="Times New Roman" w:cs="Times New Roman"/>
          <w:sz w:val="26"/>
          <w:szCs w:val="26"/>
          <w:lang w:val="nl-NL"/>
        </w:rPr>
        <w:t xml:space="preserve"> Định luật Jun – Lenxơ cho biết điện năng biến đổi thành: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 xml:space="preserve">A. Cơ năng.              B. Năng lượng ánh sáng.      C. Hóa năng          D. Nhiệt năng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b/>
          <w:sz w:val="26"/>
          <w:szCs w:val="26"/>
          <w:lang w:val="nl-NL"/>
        </w:rPr>
        <w:t xml:space="preserve">Câu 2: </w:t>
      </w:r>
      <w:r>
        <w:rPr>
          <w:rFonts w:ascii="Times New Roman" w:hAnsi="Times New Roman" w:cs="Times New Roman"/>
          <w:sz w:val="26"/>
          <w:szCs w:val="26"/>
          <w:lang w:val="nl-NL"/>
        </w:rPr>
        <w:t xml:space="preserve">Câu phát biểu nào dưới đây là không đúng? Nhiệt lượng tỏa ra ở dây dẫn khi có dòng điện chạy qua: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A. tỉ lệ thuận với cường độ dòng điện, với điện trở của dây dẫn với thời gian dòng điện chạy qua.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B. tỉ lệ thuận với bình phương cường độ dòng điện, với điện trở của dây dẫn và với thời gian dòng điện chạy qua.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C. tỉ lệ thuận với bình phương hiệu điện thế giữa hai đầu dây dẫn, với thời gian dòng điện chạy qua và tỉ lệ nghịch với điện trở dây dẫn.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D. tỉ lệ thuận với hiệu điện thế giữa hai đầu dây dẫn, với cường độ dòng điện và với thời gian dòng điện chạy qua.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b/>
          <w:sz w:val="26"/>
          <w:szCs w:val="26"/>
          <w:lang w:val="nl-NL"/>
        </w:rPr>
        <w:t>Câu 3:</w:t>
      </w:r>
      <w:r>
        <w:rPr>
          <w:rFonts w:ascii="Times New Roman" w:hAnsi="Times New Roman" w:cs="Times New Roman"/>
          <w:sz w:val="26"/>
          <w:szCs w:val="26"/>
          <w:lang w:val="nl-NL"/>
        </w:rPr>
        <w:t xml:space="preserve"> Đặt một hiệu điện thế U vào hai đầu của một biến trở R thì cường độ dòng điện chạy qua là I. Công thức nào dưới đây không phải là công thức tính nhiệt lượng toả ra trên dây dẫn trong thời gian t?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 Q = Ut/I             B. Q = UIt              C. Q = U</w:t>
      </w:r>
      <w:r>
        <w:rPr>
          <w:rFonts w:ascii="Times New Roman" w:hAnsi="Times New Roman" w:cs="Times New Roman"/>
          <w:sz w:val="26"/>
          <w:szCs w:val="26"/>
          <w:vertAlign w:val="superscript"/>
          <w:lang w:val="nl-NL"/>
        </w:rPr>
        <w:t>2</w:t>
      </w:r>
      <w:r>
        <w:rPr>
          <w:rFonts w:ascii="Times New Roman" w:hAnsi="Times New Roman" w:cs="Times New Roman"/>
          <w:sz w:val="26"/>
          <w:szCs w:val="26"/>
          <w:lang w:val="nl-NL"/>
        </w:rPr>
        <w:t>t/R          D. Q = I</w:t>
      </w:r>
      <w:r>
        <w:rPr>
          <w:rFonts w:ascii="Times New Roman" w:hAnsi="Times New Roman" w:cs="Times New Roman"/>
          <w:sz w:val="26"/>
          <w:szCs w:val="26"/>
          <w:vertAlign w:val="superscript"/>
          <w:lang w:val="nl-NL"/>
        </w:rPr>
        <w:t>2</w:t>
      </w:r>
      <w:r>
        <w:rPr>
          <w:rFonts w:ascii="Times New Roman" w:hAnsi="Times New Roman" w:cs="Times New Roman"/>
          <w:sz w:val="26"/>
          <w:szCs w:val="26"/>
          <w:lang w:val="nl-NL"/>
        </w:rPr>
        <w:t xml:space="preserve">Rt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b/>
          <w:sz w:val="26"/>
          <w:szCs w:val="26"/>
          <w:lang w:val="nl-NL"/>
        </w:rPr>
        <w:t>Câu 4:</w:t>
      </w:r>
      <w:r>
        <w:rPr>
          <w:rFonts w:ascii="Times New Roman" w:hAnsi="Times New Roman" w:cs="Times New Roman"/>
          <w:sz w:val="26"/>
          <w:szCs w:val="26"/>
          <w:lang w:val="nl-NL"/>
        </w:rPr>
        <w:t xml:space="preserve"> Mắc các dây dẫn vào hiệu điện thế không đổi. Trong cùng một thời gian thì nhiệt lượng toả ra trên dây dẫn phụ thuộc như thế nào vào điện trở dây dẫn?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A. Tăng gấp đôi khi điện trở của dây dẫn tăng lên gấp đôi.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B. Tăng gấp đôi khi điện trở của dây dẫn giảm đi một nửa.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C. Tăng gấp bốn khi điện trở của dây dẫn giảm đi một nửa.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ab/>
        <w:t xml:space="preserve">D. Giảm đi một nửa khi điện trở của dây dẫn tăng lên gấp bốn.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b/>
          <w:sz w:val="26"/>
          <w:szCs w:val="26"/>
          <w:lang w:val="nl-NL"/>
        </w:rPr>
        <w:t>Câu 5:</w:t>
      </w:r>
      <w:r>
        <w:rPr>
          <w:rFonts w:ascii="Times New Roman" w:hAnsi="Times New Roman" w:cs="Times New Roman"/>
          <w:sz w:val="26"/>
          <w:szCs w:val="26"/>
          <w:lang w:val="nl-NL"/>
        </w:rPr>
        <w:t xml:space="preserve"> Nếu đồng thời giảm điện trở của dây dẫn, cường độ dòng điện và thời gian dòng điện chạy qua dây dẫn đi một nửa thì nhiệt lượng toả ra trên dây sẽ thay đổi như thế nào?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t xml:space="preserve">A. Giảm đi 2 lần.  B. Giảm đi 4 lần.  C. Giảm đi 8 lần.  D. Giảm đi 16 lần.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b/>
          <w:sz w:val="26"/>
          <w:szCs w:val="26"/>
          <w:lang w:val="nl-NL"/>
        </w:rPr>
        <w:t>Câu 6:</w:t>
      </w:r>
      <w:r>
        <w:rPr>
          <w:rFonts w:ascii="Times New Roman" w:hAnsi="Times New Roman" w:cs="Times New Roman"/>
          <w:sz w:val="26"/>
          <w:szCs w:val="26"/>
          <w:lang w:val="nl-NL"/>
        </w:rPr>
        <w:t xml:space="preserve"> Dòng điện có cường độ 2mA chạy qua một điện trở 3kΩ trong thời gian 10 phút thì nhiệt lượng toả ra ở điện trở này có giá trị nào dưới đây? </w:t>
      </w:r>
    </w:p>
    <w:p w:rsidR="00DE7438" w:rsidRDefault="00DE7438" w:rsidP="00DE7438">
      <w:pPr>
        <w:tabs>
          <w:tab w:val="left" w:pos="540"/>
          <w:tab w:val="left" w:pos="3060"/>
          <w:tab w:val="left" w:pos="5760"/>
          <w:tab w:val="left" w:pos="8640"/>
        </w:tabs>
        <w:spacing w:after="0"/>
        <w:rPr>
          <w:rFonts w:ascii="Times New Roman" w:hAnsi="Times New Roman" w:cs="Times New Roman"/>
          <w:sz w:val="26"/>
          <w:szCs w:val="26"/>
          <w:lang w:val="nl-NL"/>
        </w:rPr>
      </w:pPr>
      <w:r>
        <w:rPr>
          <w:rFonts w:ascii="Times New Roman" w:hAnsi="Times New Roman" w:cs="Times New Roman"/>
          <w:sz w:val="26"/>
          <w:szCs w:val="26"/>
          <w:lang w:val="nl-NL"/>
        </w:rPr>
        <w:lastRenderedPageBreak/>
        <w:tab/>
        <w:t xml:space="preserve">A. Q=7,2J            </w:t>
      </w:r>
      <w:r>
        <w:rPr>
          <w:rFonts w:ascii="Times New Roman" w:hAnsi="Times New Roman" w:cs="Times New Roman"/>
          <w:sz w:val="26"/>
          <w:szCs w:val="26"/>
          <w:lang w:val="nl-NL"/>
        </w:rPr>
        <w:tab/>
        <w:t xml:space="preserve">B. Q=60J              C. Q=120J            D. Q=3600J          </w:t>
      </w:r>
    </w:p>
    <w:p w:rsidR="00DB6774" w:rsidRPr="00DE7438" w:rsidRDefault="00DB6774" w:rsidP="00DE7438">
      <w:bookmarkStart w:id="0" w:name="_GoBack"/>
      <w:bookmarkEnd w:id="0"/>
    </w:p>
    <w:sectPr w:rsidR="00DB6774" w:rsidRPr="00DE7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4">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7">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8">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8"/>
  </w:num>
  <w:num w:numId="3">
    <w:abstractNumId w:val="0"/>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7A3508"/>
    <w:rsid w:val="00860BDB"/>
    <w:rsid w:val="008C737C"/>
    <w:rsid w:val="00972BFE"/>
    <w:rsid w:val="00AA3D1B"/>
    <w:rsid w:val="00B21B4F"/>
    <w:rsid w:val="00CF723B"/>
    <w:rsid w:val="00D8403F"/>
    <w:rsid w:val="00DB6774"/>
    <w:rsid w:val="00DE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dcterms:created xsi:type="dcterms:W3CDTF">2023-07-28T07:37:00Z</dcterms:created>
  <dcterms:modified xsi:type="dcterms:W3CDTF">2023-07-28T07:48:00Z</dcterms:modified>
</cp:coreProperties>
</file>