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F31" w:rsidRPr="00C72CBC" w:rsidRDefault="00110F31" w:rsidP="00110F31">
      <w:pPr>
        <w:pStyle w:val="Heading20"/>
        <w:keepNext/>
        <w:keepLines/>
        <w:spacing w:after="300"/>
      </w:pPr>
      <w:bookmarkStart w:id="0" w:name="bookmark12"/>
      <w:r w:rsidRPr="00C72CBC">
        <w:t>TUẦN 7</w:t>
      </w:r>
      <w:bookmarkEnd w:id="0"/>
    </w:p>
    <w:p w:rsidR="00110F31" w:rsidRPr="00C72CBC" w:rsidRDefault="00110F31" w:rsidP="00110F31">
      <w:pPr>
        <w:pStyle w:val="BodyText"/>
        <w:numPr>
          <w:ilvl w:val="0"/>
          <w:numId w:val="2"/>
        </w:numPr>
        <w:tabs>
          <w:tab w:val="left" w:pos="305"/>
        </w:tabs>
        <w:spacing w:line="360" w:lineRule="auto"/>
      </w:pPr>
      <w:r w:rsidRPr="00C72CBC">
        <w:rPr>
          <w:b/>
          <w:bCs/>
        </w:rPr>
        <w:t>Nhiệm vụ 6: Kiểm soát lo lắng</w:t>
      </w:r>
    </w:p>
    <w:p w:rsidR="00110F31" w:rsidRPr="00C72CBC" w:rsidRDefault="00110F31" w:rsidP="00110F31">
      <w:pPr>
        <w:pStyle w:val="BodyText"/>
        <w:numPr>
          <w:ilvl w:val="0"/>
          <w:numId w:val="2"/>
        </w:numPr>
        <w:tabs>
          <w:tab w:val="left" w:pos="305"/>
        </w:tabs>
        <w:spacing w:line="360" w:lineRule="auto"/>
      </w:pPr>
      <w:r w:rsidRPr="00C72CBC">
        <w:rPr>
          <w:b/>
          <w:bCs/>
        </w:rPr>
        <w:t>Nhiệm vụ 7: Suy nghĩ tích cục để kiểm soát cảm xúc</w:t>
      </w:r>
    </w:p>
    <w:p w:rsidR="00110F31" w:rsidRPr="00C72CBC" w:rsidRDefault="00110F31" w:rsidP="00110F31">
      <w:pPr>
        <w:pStyle w:val="BodyText"/>
        <w:numPr>
          <w:ilvl w:val="0"/>
          <w:numId w:val="2"/>
        </w:numPr>
        <w:tabs>
          <w:tab w:val="left" w:pos="305"/>
        </w:tabs>
        <w:spacing w:line="360" w:lineRule="auto"/>
      </w:pPr>
      <w:r w:rsidRPr="00C72CBC">
        <w:rPr>
          <w:b/>
          <w:bCs/>
        </w:rPr>
        <w:t>Nhiệm vụ 8: Sáng tạo chiếc lọ thần kì</w:t>
      </w:r>
    </w:p>
    <w:p w:rsidR="00110F31" w:rsidRPr="00C72CBC" w:rsidRDefault="00110F31" w:rsidP="00110F31">
      <w:pPr>
        <w:pStyle w:val="BodyText"/>
        <w:spacing w:line="360" w:lineRule="auto"/>
      </w:pPr>
      <w:r w:rsidRPr="00C72CBC">
        <w:rPr>
          <w:b/>
          <w:bCs/>
        </w:rPr>
        <w:t>Hoạt động 1: Kiểm soát lo lắng</w:t>
      </w:r>
    </w:p>
    <w:p w:rsidR="00110F31" w:rsidRPr="00C72CBC" w:rsidRDefault="00110F31" w:rsidP="00110F31">
      <w:pPr>
        <w:pStyle w:val="BodyText"/>
        <w:numPr>
          <w:ilvl w:val="0"/>
          <w:numId w:val="3"/>
        </w:numPr>
        <w:tabs>
          <w:tab w:val="left" w:pos="485"/>
        </w:tabs>
        <w:spacing w:line="360" w:lineRule="auto"/>
      </w:pPr>
      <w:r w:rsidRPr="00C72CBC">
        <w:rPr>
          <w:b/>
          <w:bCs/>
        </w:rPr>
        <w:t xml:space="preserve">Mục tiêu: </w:t>
      </w:r>
      <w:r w:rsidRPr="00C72CBC">
        <w:t>giúp HS biết kiểm soát lo lắng để không ảnh hưởng đến sức khỏe, tinh thần và học tập.</w:t>
      </w:r>
    </w:p>
    <w:p w:rsidR="00110F31" w:rsidRPr="00C72CBC" w:rsidRDefault="00110F31" w:rsidP="00110F31">
      <w:pPr>
        <w:pStyle w:val="BodyText"/>
        <w:numPr>
          <w:ilvl w:val="0"/>
          <w:numId w:val="3"/>
        </w:numPr>
        <w:tabs>
          <w:tab w:val="left" w:pos="508"/>
        </w:tabs>
        <w:spacing w:line="360" w:lineRule="auto"/>
      </w:pPr>
      <w:r w:rsidRPr="00C72CBC">
        <w:rPr>
          <w:b/>
          <w:bCs/>
        </w:rPr>
        <w:t>Nội dung:</w:t>
      </w:r>
    </w:p>
    <w:p w:rsidR="00110F31" w:rsidRPr="00C72CBC" w:rsidRDefault="00110F31" w:rsidP="00110F31">
      <w:pPr>
        <w:pStyle w:val="BodyText"/>
        <w:numPr>
          <w:ilvl w:val="0"/>
          <w:numId w:val="4"/>
        </w:numPr>
        <w:tabs>
          <w:tab w:val="left" w:pos="298"/>
        </w:tabs>
        <w:spacing w:line="360" w:lineRule="auto"/>
      </w:pPr>
      <w:r w:rsidRPr="00C72CBC">
        <w:t>Nguyên nhân dẫn đến sự lo lắng</w:t>
      </w:r>
    </w:p>
    <w:p w:rsidR="00110F31" w:rsidRPr="00C72CBC" w:rsidRDefault="00110F31" w:rsidP="00110F31">
      <w:pPr>
        <w:pStyle w:val="BodyText"/>
        <w:numPr>
          <w:ilvl w:val="0"/>
          <w:numId w:val="4"/>
        </w:numPr>
        <w:tabs>
          <w:tab w:val="left" w:pos="298"/>
        </w:tabs>
        <w:spacing w:line="360" w:lineRule="auto"/>
      </w:pPr>
      <w:r w:rsidRPr="00C72CBC">
        <w:t>Luyện tập kiểm soát lo lắng</w:t>
      </w:r>
    </w:p>
    <w:p w:rsidR="00110F31" w:rsidRPr="00C72CBC" w:rsidRDefault="00110F31" w:rsidP="00110F31">
      <w:pPr>
        <w:pStyle w:val="BodyText"/>
        <w:numPr>
          <w:ilvl w:val="0"/>
          <w:numId w:val="3"/>
        </w:numPr>
        <w:tabs>
          <w:tab w:val="left" w:pos="463"/>
        </w:tabs>
        <w:spacing w:line="360" w:lineRule="auto"/>
      </w:pPr>
      <w:r w:rsidRPr="00C72CBC">
        <w:rPr>
          <w:b/>
          <w:bCs/>
        </w:rPr>
        <w:t xml:space="preserve">Sản phẩm: </w:t>
      </w:r>
      <w:r w:rsidRPr="00C72CBC">
        <w:t>Kết quả của HS.</w:t>
      </w:r>
    </w:p>
    <w:p w:rsidR="00110F31" w:rsidRPr="00C72CBC" w:rsidRDefault="00110F31" w:rsidP="00110F31">
      <w:pPr>
        <w:pStyle w:val="BodyText"/>
        <w:numPr>
          <w:ilvl w:val="0"/>
          <w:numId w:val="3"/>
        </w:numPr>
        <w:tabs>
          <w:tab w:val="left" w:pos="508"/>
        </w:tabs>
        <w:spacing w:line="360" w:lineRule="auto"/>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093"/>
        <w:gridCol w:w="5850"/>
      </w:tblGrid>
      <w:tr w:rsidR="00110F31" w:rsidRPr="00C72CBC" w:rsidTr="00C41A25">
        <w:trPr>
          <w:trHeight w:hRule="exact" w:val="750"/>
          <w:jc w:val="center"/>
        </w:trPr>
        <w:tc>
          <w:tcPr>
            <w:tcW w:w="8093" w:type="dxa"/>
            <w:tcBorders>
              <w:top w:val="single" w:sz="4" w:space="0" w:color="auto"/>
              <w:left w:val="single" w:sz="4" w:space="0" w:color="auto"/>
            </w:tcBorders>
            <w:shd w:val="clear" w:color="auto" w:fill="auto"/>
          </w:tcPr>
          <w:p w:rsidR="00110F31" w:rsidRPr="00C72CBC" w:rsidRDefault="00110F31"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85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240" w:lineRule="auto"/>
              <w:jc w:val="center"/>
            </w:pPr>
            <w:r w:rsidRPr="00C72CBC">
              <w:rPr>
                <w:b/>
                <w:bCs/>
              </w:rPr>
              <w:t>DỤ KIẾN SẢN PHẨM</w:t>
            </w:r>
          </w:p>
        </w:tc>
      </w:tr>
      <w:tr w:rsidR="00110F31" w:rsidRPr="00C72CBC" w:rsidTr="00C41A25">
        <w:trPr>
          <w:trHeight w:hRule="exact" w:val="5078"/>
          <w:jc w:val="center"/>
        </w:trPr>
        <w:tc>
          <w:tcPr>
            <w:tcW w:w="8093"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jc w:val="both"/>
            </w:pPr>
            <w:r w:rsidRPr="00C72CBC">
              <w:rPr>
                <w:b/>
                <w:bCs/>
                <w:i/>
                <w:iCs/>
              </w:rPr>
              <w:lastRenderedPageBreak/>
              <w:t>* Nhiệm vụ 1: Nguyên nhân dẫn đến sự lo lắng</w:t>
            </w:r>
          </w:p>
          <w:p w:rsidR="00110F31" w:rsidRPr="00C72CBC" w:rsidRDefault="00110F31" w:rsidP="00C41A25">
            <w:pPr>
              <w:pStyle w:val="Other0"/>
              <w:jc w:val="both"/>
            </w:pPr>
            <w:proofErr w:type="spellStart"/>
            <w:r w:rsidRPr="00C72CBC">
              <w:rPr>
                <w:b/>
                <w:bCs/>
              </w:rPr>
              <w:t>Buóc</w:t>
            </w:r>
            <w:proofErr w:type="spellEnd"/>
            <w:r w:rsidRPr="00C72CBC">
              <w:rPr>
                <w:b/>
                <w:bCs/>
              </w:rPr>
              <w:t xml:space="preserve"> 1: GV chuyển giao nhiệm vụ học tập</w:t>
            </w:r>
          </w:p>
          <w:p w:rsidR="00110F31" w:rsidRPr="00C72CBC" w:rsidRDefault="00110F31" w:rsidP="00C41A25">
            <w:pPr>
              <w:pStyle w:val="Other0"/>
              <w:jc w:val="both"/>
            </w:pPr>
            <w:r w:rsidRPr="00C72CBC">
              <w:t>- GV khảo sát HS để tìm hiếu những nguyên nhân thường làm các em lo lắng. Phân loại theo các nhóm nguyên nhân, bằng cách trả lời câu hỏi:</w:t>
            </w:r>
          </w:p>
        </w:tc>
        <w:tc>
          <w:tcPr>
            <w:tcW w:w="585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C41A25">
            <w:pPr>
              <w:pStyle w:val="Other0"/>
              <w:spacing w:line="374" w:lineRule="auto"/>
            </w:pPr>
            <w:r w:rsidRPr="00C72CBC">
              <w:rPr>
                <w:b/>
                <w:bCs/>
              </w:rPr>
              <w:t>1. Nguyên nhân dẫn đến sụ- lo lắng</w:t>
            </w:r>
          </w:p>
          <w:p w:rsidR="00110F31" w:rsidRPr="00C72CBC" w:rsidRDefault="00110F31" w:rsidP="00C41A25">
            <w:pPr>
              <w:pStyle w:val="Other0"/>
              <w:spacing w:line="374" w:lineRule="auto"/>
            </w:pPr>
            <w:r w:rsidRPr="00C72CBC">
              <w:t>+ Một số nguyên nhân dẫn đến lo lăng:</w:t>
            </w:r>
          </w:p>
          <w:p w:rsidR="00110F31" w:rsidRPr="00C72CBC" w:rsidRDefault="00110F31" w:rsidP="00110F31">
            <w:pPr>
              <w:pStyle w:val="Other0"/>
              <w:numPr>
                <w:ilvl w:val="0"/>
                <w:numId w:val="5"/>
              </w:numPr>
              <w:tabs>
                <w:tab w:val="left" w:pos="1158"/>
              </w:tabs>
              <w:spacing w:line="374" w:lineRule="auto"/>
              <w:ind w:firstLine="640"/>
            </w:pPr>
            <w:r w:rsidRPr="00C72CBC">
              <w:t>Lo lắng về học tập.</w:t>
            </w:r>
          </w:p>
          <w:p w:rsidR="00110F31" w:rsidRPr="00C72CBC" w:rsidRDefault="00110F31" w:rsidP="00110F31">
            <w:pPr>
              <w:pStyle w:val="Other0"/>
              <w:numPr>
                <w:ilvl w:val="0"/>
                <w:numId w:val="5"/>
              </w:numPr>
              <w:tabs>
                <w:tab w:val="left" w:pos="1158"/>
              </w:tabs>
              <w:spacing w:line="374" w:lineRule="auto"/>
              <w:ind w:firstLine="640"/>
            </w:pPr>
            <w:r w:rsidRPr="00C72CBC">
              <w:t>Lo lắng về quan hệ bạn bè.</w:t>
            </w:r>
          </w:p>
          <w:p w:rsidR="00110F31" w:rsidRPr="00C72CBC" w:rsidRDefault="00110F31" w:rsidP="00110F31">
            <w:pPr>
              <w:pStyle w:val="Other0"/>
              <w:numPr>
                <w:ilvl w:val="0"/>
                <w:numId w:val="5"/>
              </w:numPr>
              <w:tabs>
                <w:tab w:val="left" w:pos="1158"/>
              </w:tabs>
              <w:spacing w:line="374" w:lineRule="auto"/>
              <w:ind w:firstLine="640"/>
            </w:pPr>
            <w:r w:rsidRPr="00C72CBC">
              <w:t>Lo lắng về việc gia định.</w:t>
            </w:r>
          </w:p>
        </w:tc>
      </w:tr>
    </w:tbl>
    <w:p w:rsidR="00110F31" w:rsidRPr="00C72CBC" w:rsidRDefault="00110F31" w:rsidP="00110F31">
      <w:pPr>
        <w:spacing w:line="1" w:lineRule="exact"/>
        <w:rPr>
          <w:rFonts w:ascii="Times New Roman" w:hAnsi="Times New Roman" w:cs="Times New Roman"/>
          <w:sz w:val="2"/>
          <w:szCs w:val="2"/>
        </w:rPr>
      </w:pPr>
      <w:r w:rsidRPr="00C72CBC">
        <w:rPr>
          <w:rFonts w:ascii="Times New Roman" w:hAnsi="Times New Roman" w:cs="Times New Roman"/>
        </w:rPr>
        <w:br w:type="page"/>
      </w:r>
    </w:p>
    <w:p w:rsidR="00110F31" w:rsidRPr="00C72CBC" w:rsidRDefault="00110F31" w:rsidP="00110F31">
      <w:pPr>
        <w:pStyle w:val="BodyText"/>
        <w:spacing w:line="360" w:lineRule="auto"/>
        <w:ind w:firstLine="140"/>
      </w:pPr>
      <w:r w:rsidRPr="00C72CBC">
        <w:lastRenderedPageBreak/>
        <w:t xml:space="preserve">+ Khi nào em thực sự </w:t>
      </w:r>
      <w:proofErr w:type="spellStart"/>
      <w:r w:rsidRPr="00C72CBC">
        <w:t>rât</w:t>
      </w:r>
      <w:proofErr w:type="spellEnd"/>
      <w:r w:rsidRPr="00C72CBC">
        <w:t xml:space="preserve"> lo lăng?</w:t>
      </w:r>
    </w:p>
    <w:p w:rsidR="00110F31" w:rsidRPr="00C72CBC" w:rsidRDefault="00110F31" w:rsidP="00110F31">
      <w:pPr>
        <w:pStyle w:val="BodyText"/>
        <w:spacing w:line="360" w:lineRule="auto"/>
        <w:ind w:firstLine="140"/>
      </w:pPr>
      <w:r w:rsidRPr="00C72CBC">
        <w:t>+ cần làm gì để vượt qua được sự lo lắng?</w:t>
      </w:r>
    </w:p>
    <w:p w:rsidR="00110F31" w:rsidRPr="00C72CBC" w:rsidRDefault="00110F31" w:rsidP="00110F31">
      <w:pPr>
        <w:pStyle w:val="BodyText"/>
        <w:spacing w:line="360" w:lineRule="auto"/>
        <w:ind w:left="140" w:firstLine="20"/>
      </w:pPr>
      <w:r w:rsidRPr="00C72CBC">
        <w:t xml:space="preserve">+ Khi lo lăng, em thường có </w:t>
      </w:r>
      <w:proofErr w:type="spellStart"/>
      <w:r w:rsidRPr="00C72CBC">
        <w:t>biêu</w:t>
      </w:r>
      <w:proofErr w:type="spellEnd"/>
      <w:r w:rsidRPr="00C72CBC">
        <w:t xml:space="preserve"> hiện tâm lí như thế nào?</w:t>
      </w:r>
    </w:p>
    <w:p w:rsidR="00110F31" w:rsidRPr="00C72CBC" w:rsidRDefault="00110F31" w:rsidP="00110F31">
      <w:pPr>
        <w:pStyle w:val="BodyText"/>
        <w:spacing w:line="360" w:lineRule="auto"/>
        <w:ind w:left="140" w:firstLine="20"/>
      </w:pPr>
      <w:r w:rsidRPr="00C72CBC">
        <w:t>+ Em có muốn thoát ra khỏi tâm trạng lo lắng không?</w:t>
      </w:r>
    </w:p>
    <w:p w:rsidR="00110F31" w:rsidRPr="00C72CBC" w:rsidRDefault="00110F31" w:rsidP="00110F31">
      <w:pPr>
        <w:pStyle w:val="BodyText"/>
        <w:spacing w:line="360" w:lineRule="auto"/>
        <w:ind w:firstLine="140"/>
      </w:pPr>
      <w:r w:rsidRPr="00C72CBC">
        <w:rPr>
          <w:b/>
          <w:bCs/>
        </w:rPr>
        <w:t>Bước 2: HS thực hiện nhiệm vụ học tập</w:t>
      </w:r>
    </w:p>
    <w:p w:rsidR="00110F31" w:rsidRPr="00C72CBC" w:rsidRDefault="00110F31" w:rsidP="00110F31">
      <w:pPr>
        <w:pStyle w:val="BodyText"/>
        <w:numPr>
          <w:ilvl w:val="0"/>
          <w:numId w:val="6"/>
        </w:numPr>
        <w:tabs>
          <w:tab w:val="left" w:pos="445"/>
        </w:tabs>
        <w:spacing w:line="360" w:lineRule="auto"/>
        <w:ind w:firstLine="140"/>
      </w:pPr>
      <w:r w:rsidRPr="00C72CBC">
        <w:t>HS tiếp nhận, thảo luận trong vòng 5 phút.</w:t>
      </w:r>
    </w:p>
    <w:p w:rsidR="00110F31" w:rsidRPr="00C72CBC" w:rsidRDefault="00110F31" w:rsidP="00110F31">
      <w:pPr>
        <w:pStyle w:val="BodyText"/>
        <w:numPr>
          <w:ilvl w:val="0"/>
          <w:numId w:val="6"/>
        </w:numPr>
        <w:tabs>
          <w:tab w:val="left" w:pos="453"/>
        </w:tabs>
        <w:spacing w:line="360" w:lineRule="auto"/>
        <w:ind w:left="140" w:firstLine="20"/>
      </w:pPr>
      <w:r w:rsidRPr="00C72CBC">
        <w:t>GV quan sát HS thảo luận, hồ trợ HS khi cần.</w:t>
      </w:r>
    </w:p>
    <w:p w:rsidR="00110F31" w:rsidRPr="00C72CBC" w:rsidRDefault="00110F31" w:rsidP="00110F31">
      <w:pPr>
        <w:pStyle w:val="BodyText"/>
        <w:spacing w:line="360" w:lineRule="auto"/>
        <w:ind w:left="140" w:firstLine="20"/>
      </w:pPr>
      <w:r w:rsidRPr="00C72CBC">
        <w:rPr>
          <w:b/>
          <w:bCs/>
        </w:rPr>
        <w:t>Bước 3: Báo cáo kết quả hoạt động và thảo luận</w:t>
      </w:r>
    </w:p>
    <w:p w:rsidR="00110F31" w:rsidRPr="00C72CBC" w:rsidRDefault="00110F31" w:rsidP="00110F31">
      <w:pPr>
        <w:pStyle w:val="BodyText"/>
        <w:numPr>
          <w:ilvl w:val="0"/>
          <w:numId w:val="6"/>
        </w:numPr>
        <w:tabs>
          <w:tab w:val="left" w:pos="453"/>
        </w:tabs>
        <w:spacing w:line="360" w:lineRule="auto"/>
        <w:ind w:left="140" w:firstLine="20"/>
      </w:pPr>
      <w:r w:rsidRPr="00C72CBC">
        <w:t>Đại diện các HS trình bày kết quả thảo luận của mình.</w:t>
      </w:r>
    </w:p>
    <w:p w:rsidR="00110F31" w:rsidRPr="00C72CBC" w:rsidRDefault="00110F31" w:rsidP="00110F31">
      <w:pPr>
        <w:pStyle w:val="BodyText"/>
        <w:numPr>
          <w:ilvl w:val="0"/>
          <w:numId w:val="6"/>
        </w:numPr>
        <w:tabs>
          <w:tab w:val="left" w:pos="445"/>
        </w:tabs>
        <w:spacing w:line="360" w:lineRule="auto"/>
        <w:ind w:firstLine="140"/>
      </w:pPr>
      <w:r w:rsidRPr="00C72CBC">
        <w:t>HS trả lời, HS khác bố sung.</w:t>
      </w:r>
    </w:p>
    <w:p w:rsidR="00110F31" w:rsidRPr="00C72CBC" w:rsidRDefault="00110F31" w:rsidP="00110F31">
      <w:pPr>
        <w:pStyle w:val="BodyText"/>
        <w:spacing w:line="360" w:lineRule="auto"/>
        <w:ind w:left="140" w:firstLine="20"/>
      </w:pPr>
      <w:proofErr w:type="spellStart"/>
      <w:r w:rsidRPr="00C72CBC">
        <w:rPr>
          <w:b/>
          <w:bCs/>
        </w:rPr>
        <w:t>Bu'ó’c</w:t>
      </w:r>
      <w:proofErr w:type="spellEnd"/>
      <w:r w:rsidRPr="00C72CBC">
        <w:rPr>
          <w:b/>
          <w:bCs/>
        </w:rPr>
        <w:t xml:space="preserve"> 4: Đánh giá kết quả, thực hiện nhiệm vụ học tập</w:t>
      </w:r>
    </w:p>
    <w:p w:rsidR="00110F31" w:rsidRPr="00C72CBC" w:rsidRDefault="00110F31" w:rsidP="00110F31">
      <w:pPr>
        <w:pStyle w:val="BodyText"/>
        <w:numPr>
          <w:ilvl w:val="0"/>
          <w:numId w:val="6"/>
        </w:numPr>
        <w:tabs>
          <w:tab w:val="left" w:pos="445"/>
        </w:tabs>
        <w:spacing w:line="360" w:lineRule="auto"/>
        <w:ind w:firstLine="140"/>
      </w:pPr>
      <w:r w:rsidRPr="00C72CBC">
        <w:t>GV nhận xét, kết luận.</w:t>
      </w:r>
    </w:p>
    <w:p w:rsidR="00110F31" w:rsidRPr="00C72CBC" w:rsidRDefault="00110F31" w:rsidP="00110F31">
      <w:pPr>
        <w:pStyle w:val="BodyText"/>
        <w:spacing w:line="360" w:lineRule="auto"/>
        <w:ind w:left="140" w:firstLine="20"/>
      </w:pPr>
      <w:r w:rsidRPr="00C72CBC">
        <w:rPr>
          <w:noProof/>
        </w:rPr>
        <mc:AlternateContent>
          <mc:Choice Requires="wps">
            <w:drawing>
              <wp:anchor distT="127000" distB="5994400" distL="146050" distR="132080" simplePos="0" relativeHeight="251659264" behindDoc="0" locked="0" layoutInCell="1" allowOverlap="1" wp14:anchorId="5E09591B" wp14:editId="27AC36FA">
                <wp:simplePos x="0" y="0"/>
                <wp:positionH relativeFrom="page">
                  <wp:posOffset>6158230</wp:posOffset>
                </wp:positionH>
                <wp:positionV relativeFrom="margin">
                  <wp:posOffset>33020</wp:posOffset>
                </wp:positionV>
                <wp:extent cx="3557270" cy="5958205"/>
                <wp:effectExtent l="0" t="0" r="0" b="0"/>
                <wp:wrapSquare wrapText="left"/>
                <wp:docPr id="63" name="Shape 63"/>
                <wp:cNvGraphicFramePr/>
                <a:graphic xmlns:a="http://schemas.openxmlformats.org/drawingml/2006/main">
                  <a:graphicData uri="http://schemas.microsoft.com/office/word/2010/wordprocessingShape">
                    <wps:wsp>
                      <wps:cNvSpPr txBox="1"/>
                      <wps:spPr>
                        <a:xfrm>
                          <a:off x="0" y="0"/>
                          <a:ext cx="3557270" cy="5958205"/>
                        </a:xfrm>
                        <a:prstGeom prst="rect">
                          <a:avLst/>
                        </a:prstGeom>
                        <a:noFill/>
                      </wps:spPr>
                      <wps:txbx>
                        <w:txbxContent>
                          <w:p w:rsidR="00110F31" w:rsidRDefault="00110F31" w:rsidP="00110F31">
                            <w:pPr>
                              <w:pStyle w:val="BodyText"/>
                              <w:numPr>
                                <w:ilvl w:val="0"/>
                                <w:numId w:val="1"/>
                              </w:numPr>
                              <w:tabs>
                                <w:tab w:val="left" w:pos="1038"/>
                              </w:tabs>
                              <w:spacing w:line="360" w:lineRule="auto"/>
                              <w:ind w:left="1040" w:hanging="520"/>
                              <w:jc w:val="both"/>
                            </w:pPr>
                            <w:r>
                              <w:t>Lo lắng về hành vi có lồi khi không thực hiện đúng theo cam kết, theo quy định.</w:t>
                            </w:r>
                          </w:p>
                          <w:p w:rsidR="00110F31" w:rsidRDefault="00110F31" w:rsidP="00110F31">
                            <w:pPr>
                              <w:pStyle w:val="BodyText"/>
                              <w:spacing w:line="360" w:lineRule="auto"/>
                            </w:pPr>
                            <w:r>
                              <w:t>+ Cách kiêm soát sự lo lăng:</w:t>
                            </w:r>
                          </w:p>
                          <w:p w:rsidR="00110F31" w:rsidRDefault="00110F31" w:rsidP="00110F31">
                            <w:pPr>
                              <w:pStyle w:val="BodyText"/>
                              <w:numPr>
                                <w:ilvl w:val="0"/>
                                <w:numId w:val="1"/>
                              </w:numPr>
                              <w:tabs>
                                <w:tab w:val="left" w:pos="1038"/>
                              </w:tabs>
                              <w:spacing w:line="360" w:lineRule="auto"/>
                              <w:ind w:left="1040" w:hanging="520"/>
                              <w:jc w:val="both"/>
                            </w:pPr>
                            <w:r>
                              <w:t>Xác định vấn đề mà em lo lắng</w:t>
                            </w:r>
                          </w:p>
                          <w:p w:rsidR="00110F31" w:rsidRDefault="00110F31" w:rsidP="00110F31">
                            <w:pPr>
                              <w:pStyle w:val="BodyText"/>
                              <w:numPr>
                                <w:ilvl w:val="0"/>
                                <w:numId w:val="1"/>
                              </w:numPr>
                              <w:tabs>
                                <w:tab w:val="left" w:pos="1038"/>
                              </w:tabs>
                              <w:spacing w:line="360" w:lineRule="auto"/>
                              <w:ind w:left="1040" w:hanging="520"/>
                              <w:jc w:val="both"/>
                            </w:pPr>
                            <w:r>
                              <w:t>Xác định nguyên nhân dẫn đến lo lắng</w:t>
                            </w:r>
                          </w:p>
                          <w:p w:rsidR="00110F31" w:rsidRDefault="00110F31" w:rsidP="00110F31">
                            <w:pPr>
                              <w:pStyle w:val="BodyText"/>
                              <w:numPr>
                                <w:ilvl w:val="0"/>
                                <w:numId w:val="1"/>
                              </w:numPr>
                              <w:tabs>
                                <w:tab w:val="left" w:pos="1038"/>
                              </w:tabs>
                              <w:spacing w:line="377" w:lineRule="auto"/>
                              <w:ind w:left="1040" w:hanging="520"/>
                              <w:jc w:val="both"/>
                            </w:pPr>
                            <w:r>
                              <w:t>Đe xuất biện pháp giải quyết vấn đề lo lắng</w:t>
                            </w:r>
                          </w:p>
                          <w:p w:rsidR="00110F31" w:rsidRDefault="00110F31" w:rsidP="00110F31">
                            <w:pPr>
                              <w:pStyle w:val="BodyText"/>
                              <w:numPr>
                                <w:ilvl w:val="0"/>
                                <w:numId w:val="1"/>
                              </w:numPr>
                              <w:tabs>
                                <w:tab w:val="left" w:pos="1038"/>
                              </w:tabs>
                              <w:spacing w:line="360" w:lineRule="auto"/>
                              <w:ind w:left="1040" w:hanging="520"/>
                              <w:jc w:val="both"/>
                            </w:pPr>
                            <w:r>
                              <w:t>Đánh giá hiệu quả của biện pháp đã sử dụng</w:t>
                            </w:r>
                          </w:p>
                        </w:txbxContent>
                      </wps:txbx>
                      <wps:bodyPr lIns="0" tIns="0" rIns="0" bIns="0"/>
                    </wps:wsp>
                  </a:graphicData>
                </a:graphic>
              </wp:anchor>
            </w:drawing>
          </mc:Choice>
          <mc:Fallback>
            <w:pict>
              <v:shapetype w14:anchorId="5E09591B" id="_x0000_t202" coordsize="21600,21600" o:spt="202" path="m,l,21600r21600,l21600,xe">
                <v:stroke joinstyle="miter"/>
                <v:path gradientshapeok="t" o:connecttype="rect"/>
              </v:shapetype>
              <v:shape id="Shape 63" o:spid="_x0000_s1026" type="#_x0000_t202" style="position:absolute;left:0;text-align:left;margin-left:484.9pt;margin-top:2.6pt;width:280.1pt;height:469.15pt;z-index:251659264;visibility:visible;mso-wrap-style:square;mso-wrap-distance-left:11.5pt;mso-wrap-distance-top:10pt;mso-wrap-distance-right:10.4pt;mso-wrap-distance-bottom:47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" filled="f" stroked="f">
                <v:textbox inset="0,0,0,0">
                  <w:txbxContent>
                    <w:p w:rsidR="00110F31" w:rsidRDefault="00110F31" w:rsidP="00110F31">
                      <w:pPr>
                        <w:pStyle w:val="BodyText"/>
                        <w:numPr>
                          <w:ilvl w:val="0"/>
                          <w:numId w:val="1"/>
                        </w:numPr>
                        <w:tabs>
                          <w:tab w:val="left" w:pos="1038"/>
                        </w:tabs>
                        <w:spacing w:line="360" w:lineRule="auto"/>
                        <w:ind w:left="1040" w:hanging="520"/>
                        <w:jc w:val="both"/>
                      </w:pPr>
                      <w:r>
                        <w:t>Lo lắng về hành vi có lồi khi không thực hiện đúng theo cam kết, theo quy định.</w:t>
                      </w:r>
                    </w:p>
                    <w:p w:rsidR="00110F31" w:rsidRDefault="00110F31" w:rsidP="00110F31">
                      <w:pPr>
                        <w:pStyle w:val="BodyText"/>
                        <w:spacing w:line="360" w:lineRule="auto"/>
                      </w:pPr>
                      <w:r>
                        <w:t>+ Cách kiêm soát sự lo lăng:</w:t>
                      </w:r>
                    </w:p>
                    <w:p w:rsidR="00110F31" w:rsidRDefault="00110F31" w:rsidP="00110F31">
                      <w:pPr>
                        <w:pStyle w:val="BodyText"/>
                        <w:numPr>
                          <w:ilvl w:val="0"/>
                          <w:numId w:val="1"/>
                        </w:numPr>
                        <w:tabs>
                          <w:tab w:val="left" w:pos="1038"/>
                        </w:tabs>
                        <w:spacing w:line="360" w:lineRule="auto"/>
                        <w:ind w:left="1040" w:hanging="520"/>
                        <w:jc w:val="both"/>
                      </w:pPr>
                      <w:r>
                        <w:t>Xác định vấn đề mà em lo lắng</w:t>
                      </w:r>
                    </w:p>
                    <w:p w:rsidR="00110F31" w:rsidRDefault="00110F31" w:rsidP="00110F31">
                      <w:pPr>
                        <w:pStyle w:val="BodyText"/>
                        <w:numPr>
                          <w:ilvl w:val="0"/>
                          <w:numId w:val="1"/>
                        </w:numPr>
                        <w:tabs>
                          <w:tab w:val="left" w:pos="1038"/>
                        </w:tabs>
                        <w:spacing w:line="360" w:lineRule="auto"/>
                        <w:ind w:left="1040" w:hanging="520"/>
                        <w:jc w:val="both"/>
                      </w:pPr>
                      <w:r>
                        <w:t>Xác định nguyên nhân dẫn đến lo lắng</w:t>
                      </w:r>
                    </w:p>
                    <w:p w:rsidR="00110F31" w:rsidRDefault="00110F31" w:rsidP="00110F31">
                      <w:pPr>
                        <w:pStyle w:val="BodyText"/>
                        <w:numPr>
                          <w:ilvl w:val="0"/>
                          <w:numId w:val="1"/>
                        </w:numPr>
                        <w:tabs>
                          <w:tab w:val="left" w:pos="1038"/>
                        </w:tabs>
                        <w:spacing w:line="377" w:lineRule="auto"/>
                        <w:ind w:left="1040" w:hanging="520"/>
                        <w:jc w:val="both"/>
                      </w:pPr>
                      <w:r>
                        <w:t>Đe xuất biện pháp giải quyết vấn đề lo lắng</w:t>
                      </w:r>
                    </w:p>
                    <w:p w:rsidR="00110F31" w:rsidRDefault="00110F31" w:rsidP="00110F31">
                      <w:pPr>
                        <w:pStyle w:val="BodyText"/>
                        <w:numPr>
                          <w:ilvl w:val="0"/>
                          <w:numId w:val="1"/>
                        </w:numPr>
                        <w:tabs>
                          <w:tab w:val="left" w:pos="1038"/>
                        </w:tabs>
                        <w:spacing w:line="360" w:lineRule="auto"/>
                        <w:ind w:left="1040" w:hanging="520"/>
                        <w:jc w:val="both"/>
                      </w:pPr>
                      <w:r>
                        <w:t>Đánh giá hiệu quả của biện pháp đã sử dụng</w:t>
                      </w:r>
                    </w:p>
                  </w:txbxContent>
                </v:textbox>
                <w10:wrap type="square" side="left" anchorx="page" anchory="margin"/>
              </v:shape>
            </w:pict>
          </mc:Fallback>
        </mc:AlternateContent>
      </w:r>
      <w:r w:rsidRPr="00C72CBC">
        <w:rPr>
          <w:noProof/>
        </w:rPr>
        <mc:AlternateContent>
          <mc:Choice Requires="wps">
            <w:drawing>
              <wp:anchor distT="9232900" distB="127000" distL="127000" distR="127000" simplePos="0" relativeHeight="251660288" behindDoc="0" locked="0" layoutInCell="1" allowOverlap="1" wp14:anchorId="14C5EA51" wp14:editId="07BAE292">
                <wp:simplePos x="0" y="0"/>
                <wp:positionH relativeFrom="page">
                  <wp:posOffset>6139180</wp:posOffset>
                </wp:positionH>
                <wp:positionV relativeFrom="margin">
                  <wp:posOffset>9138920</wp:posOffset>
                </wp:positionV>
                <wp:extent cx="3581400" cy="2719705"/>
                <wp:effectExtent l="0" t="0" r="0" b="0"/>
                <wp:wrapSquare wrapText="left"/>
                <wp:docPr id="65" name="Shape 65"/>
                <wp:cNvGraphicFramePr/>
                <a:graphic xmlns:a="http://schemas.openxmlformats.org/drawingml/2006/main">
                  <a:graphicData uri="http://schemas.microsoft.com/office/word/2010/wordprocessingShape">
                    <wps:wsp>
                      <wps:cNvSpPr txBox="1"/>
                      <wps:spPr>
                        <a:xfrm>
                          <a:off x="0" y="0"/>
                          <a:ext cx="3581400" cy="2719705"/>
                        </a:xfrm>
                        <a:prstGeom prst="rect">
                          <a:avLst/>
                        </a:prstGeom>
                        <a:noFill/>
                      </wps:spPr>
                      <wps:txbx>
                        <w:txbxContent>
                          <w:p w:rsidR="00110F31" w:rsidRDefault="00110F31" w:rsidP="00110F31">
                            <w:pPr>
                              <w:pStyle w:val="BodyText"/>
                              <w:spacing w:line="360" w:lineRule="auto"/>
                            </w:pPr>
                            <w:r>
                              <w:rPr>
                                <w:b/>
                                <w:bCs/>
                                <w:i/>
                                <w:iCs/>
                              </w:rPr>
                              <w:t>2. Luyện tập kiếm soát lo lắng</w:t>
                            </w:r>
                          </w:p>
                          <w:p w:rsidR="00110F31" w:rsidRDefault="00110F31" w:rsidP="00110F31">
                            <w:pPr>
                              <w:pStyle w:val="BodyText"/>
                              <w:spacing w:line="360" w:lineRule="auto"/>
                              <w:jc w:val="both"/>
                            </w:pPr>
                            <w:r>
                              <w:t>- Kiếm soát lo lắng là một trong những kĩ năng điều chỉnh cảm xúc mà mồi cá nhân cần rèn luyện mới có. Lo lắng làm ta bất an. Biết kiếm soát lo lắng sẽ thấy</w:t>
                            </w:r>
                          </w:p>
                        </w:txbxContent>
                      </wps:txbx>
                      <wps:bodyPr lIns="0" tIns="0" rIns="0" bIns="0"/>
                    </wps:wsp>
                  </a:graphicData>
                </a:graphic>
              </wp:anchor>
            </w:drawing>
          </mc:Choice>
          <mc:Fallback>
            <w:pict>
              <v:shape w14:anchorId="14C5EA51" id="Shape 65" o:spid="_x0000_s1027" type="#_x0000_t202" style="position:absolute;left:0;text-align:left;margin-left:483.4pt;margin-top:719.6pt;width:282pt;height:214.15pt;z-index:251660288;visibility:visible;mso-wrap-style:square;mso-wrap-distance-left:10pt;mso-wrap-distance-top:727pt;mso-wrap-distance-right:10pt;mso-wrap-distance-bottom:10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" filled="f" stroked="f">
                <v:textbox inset="0,0,0,0">
                  <w:txbxContent>
                    <w:p w:rsidR="00110F31" w:rsidRDefault="00110F31" w:rsidP="00110F31">
                      <w:pPr>
                        <w:pStyle w:val="BodyText"/>
                        <w:spacing w:line="360" w:lineRule="auto"/>
                      </w:pPr>
                      <w:r>
                        <w:rPr>
                          <w:b/>
                          <w:bCs/>
                          <w:i/>
                          <w:iCs/>
                        </w:rPr>
                        <w:t>2. Luyện tập kiếm soát lo lắng</w:t>
                      </w:r>
                    </w:p>
                    <w:p w:rsidR="00110F31" w:rsidRDefault="00110F31" w:rsidP="00110F31">
                      <w:pPr>
                        <w:pStyle w:val="BodyText"/>
                        <w:spacing w:line="360" w:lineRule="auto"/>
                        <w:jc w:val="both"/>
                      </w:pPr>
                      <w:r>
                        <w:t>- Kiếm soát lo lắng là một trong những kĩ năng điều chỉnh cảm xúc mà mồi cá nhân cần rèn luyện mới có. Lo lắng làm ta bất an. Biết kiếm soát lo lắng sẽ thấy</w:t>
                      </w:r>
                    </w:p>
                  </w:txbxContent>
                </v:textbox>
                <w10:wrap type="square" side="left" anchorx="page" anchory="margin"/>
              </v:shape>
            </w:pict>
          </mc:Fallback>
        </mc:AlternateContent>
      </w:r>
      <w:r w:rsidRPr="00C72CBC">
        <w:rPr>
          <w:b/>
          <w:bCs/>
          <w:i/>
          <w:iCs/>
        </w:rPr>
        <w:t xml:space="preserve">* Nhiệm vụ 2: Luyện tập kiếm soát lo lẳng </w:t>
      </w:r>
      <w:proofErr w:type="spellStart"/>
      <w:r w:rsidRPr="00C72CBC">
        <w:rPr>
          <w:b/>
          <w:bCs/>
        </w:rPr>
        <w:t>Buóc</w:t>
      </w:r>
      <w:proofErr w:type="spellEnd"/>
      <w:r w:rsidRPr="00C72CBC">
        <w:rPr>
          <w:b/>
          <w:bCs/>
        </w:rPr>
        <w:t xml:space="preserve"> 1: GV chuyển giao nhiệm vụ học tập </w:t>
      </w:r>
      <w:r w:rsidRPr="00C72CBC">
        <w:t xml:space="preserve">- </w:t>
      </w:r>
      <w:r w:rsidRPr="00C72CBC">
        <w:lastRenderedPageBreak/>
        <w:t xml:space="preserve">GV chia sẻ với cả lớp về bản chất của lo </w:t>
      </w:r>
      <w:proofErr w:type="spellStart"/>
      <w:r w:rsidRPr="00C72CBC">
        <w:t>lắng:”Lo</w:t>
      </w:r>
      <w:proofErr w:type="spellEnd"/>
      <w:r w:rsidRPr="00C72CBC">
        <w:t xml:space="preserve"> lắng là một trạng thái cảm xúc, thường gắn với vấn đề nào đó chưa được giải quyết hoặc đánh giá quá mức vấn đế xảy </w:t>
      </w:r>
      <w:proofErr w:type="spellStart"/>
      <w:r w:rsidRPr="00C72CBC">
        <w:t>ra.</w:t>
      </w:r>
      <w:proofErr w:type="spellEnd"/>
      <w:r w:rsidRPr="00C72CBC">
        <w:t xml:space="preserve"> Đe giảm lo lắng, chúng ta cần phải giải quyết những nguyên nhân tạo ra sự lo lắng hoặc điêu</w:t>
      </w:r>
    </w:p>
    <w:p w:rsidR="00110F31" w:rsidRPr="00C72CBC" w:rsidRDefault="00110F31" w:rsidP="00110F31">
      <w:pPr>
        <w:pStyle w:val="BodyText"/>
        <w:ind w:firstLine="140"/>
      </w:pPr>
      <w:r w:rsidRPr="00C72CBC">
        <w:rPr>
          <w:noProof/>
        </w:rPr>
        <mc:AlternateContent>
          <mc:Choice Requires="wps">
            <w:drawing>
              <wp:anchor distT="0" distB="0" distL="114300" distR="114300" simplePos="0" relativeHeight="251661312" behindDoc="0" locked="0" layoutInCell="1" allowOverlap="1" wp14:anchorId="2792B6E9" wp14:editId="427FC124">
                <wp:simplePos x="0" y="0"/>
                <wp:positionH relativeFrom="page">
                  <wp:posOffset>6158230</wp:posOffset>
                </wp:positionH>
                <wp:positionV relativeFrom="paragraph">
                  <wp:posOffset>12700</wp:posOffset>
                </wp:positionV>
                <wp:extent cx="2381250" cy="314325"/>
                <wp:effectExtent l="0" t="0" r="0" b="0"/>
                <wp:wrapSquare wrapText="left"/>
                <wp:docPr id="67" name="Shape 67"/>
                <wp:cNvGraphicFramePr/>
                <a:graphic xmlns:a="http://schemas.openxmlformats.org/drawingml/2006/main">
                  <a:graphicData uri="http://schemas.microsoft.com/office/word/2010/wordprocessingShape">
                    <wps:wsp>
                      <wps:cNvSpPr txBox="1"/>
                      <wps:spPr>
                        <a:xfrm>
                          <a:off x="0" y="0"/>
                          <a:ext cx="2381250" cy="314325"/>
                        </a:xfrm>
                        <a:prstGeom prst="rect">
                          <a:avLst/>
                        </a:prstGeom>
                        <a:noFill/>
                      </wps:spPr>
                      <wps:txbx>
                        <w:txbxContent>
                          <w:p w:rsidR="00110F31" w:rsidRDefault="00110F31" w:rsidP="00110F31">
                            <w:pPr>
                              <w:pStyle w:val="BodyText"/>
                              <w:spacing w:line="240" w:lineRule="auto"/>
                            </w:pPr>
                            <w:r>
                              <w:t>bình yên trong tâm trí.</w:t>
                            </w:r>
                          </w:p>
                        </w:txbxContent>
                      </wps:txbx>
                      <wps:bodyPr wrap="none" lIns="0" tIns="0" rIns="0" bIns="0"/>
                    </wps:wsp>
                  </a:graphicData>
                </a:graphic>
              </wp:anchor>
            </w:drawing>
          </mc:Choice>
          <mc:Fallback>
            <w:pict>
              <v:shape w14:anchorId="2792B6E9" id="Shape 67" o:spid="_x0000_s1028" type="#_x0000_t202" style="position:absolute;left:0;text-align:left;margin-left:484.9pt;margin-top:1pt;width:187.5pt;height:24.75pt;z-index:25166131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" filled="f" stroked="f">
                <v:textbox inset="0,0,0,0">
                  <w:txbxContent>
                    <w:p w:rsidR="00110F31" w:rsidRDefault="00110F31" w:rsidP="00110F31">
                      <w:pPr>
                        <w:pStyle w:val="BodyText"/>
                        <w:spacing w:line="240" w:lineRule="auto"/>
                      </w:pPr>
                      <w:r>
                        <w:t>bình yên trong tâm trí.</w:t>
                      </w:r>
                    </w:p>
                  </w:txbxContent>
                </v:textbox>
                <w10:wrap type="square" side="left" anchorx="page"/>
              </v:shape>
            </w:pict>
          </mc:Fallback>
        </mc:AlternateContent>
      </w:r>
      <w:r w:rsidRPr="00C72CBC">
        <w:t>chinh nhận thúc và cảm xúc của bản thân.”</w:t>
      </w:r>
    </w:p>
    <w:p w:rsidR="00110F31" w:rsidRPr="00C72CBC" w:rsidRDefault="00110F31" w:rsidP="00110F31">
      <w:pPr>
        <w:pStyle w:val="BodyText"/>
        <w:ind w:left="140" w:firstLine="20"/>
      </w:pPr>
      <w:r w:rsidRPr="00C72CBC">
        <w:t>- GV chia lớp thành 6 nhóm thảo luận 3 phút và giải quyết hai vấn đề sau:</w:t>
      </w:r>
    </w:p>
    <w:p w:rsidR="00110F31" w:rsidRPr="00C72CBC" w:rsidRDefault="00110F31" w:rsidP="00110F31">
      <w:pPr>
        <w:pStyle w:val="BodyText"/>
        <w:ind w:left="140" w:firstLine="20"/>
        <w:jc w:val="both"/>
      </w:pPr>
      <w:r w:rsidRPr="00C72CBC">
        <w:t>+ Nhóm 1,2,3 giải quyết vấn để: Lo lắng vì đến lóp không có bạn chơi cùng. (Làm gì để bạn chơi với mình?).</w:t>
      </w:r>
    </w:p>
    <w:p w:rsidR="00110F31" w:rsidRPr="00C72CBC" w:rsidRDefault="00110F31" w:rsidP="00110F31">
      <w:pPr>
        <w:pStyle w:val="BodyText"/>
        <w:ind w:left="140" w:firstLine="20"/>
        <w:jc w:val="both"/>
      </w:pPr>
      <w:r w:rsidRPr="00C72CBC">
        <w:t>+ Nhóm 4,5,6 giải quyết vấn để: Lo sợ bị bắt nạt ở lớp. (Làm 0Ì đế không bị bắt nạt?).</w:t>
      </w:r>
    </w:p>
    <w:p w:rsidR="00110F31" w:rsidRPr="00C72CBC" w:rsidRDefault="00110F31" w:rsidP="00110F31">
      <w:pPr>
        <w:pStyle w:val="BodyText"/>
        <w:ind w:firstLine="140"/>
      </w:pPr>
      <w:r w:rsidRPr="00C72CBC">
        <w:rPr>
          <w:b/>
          <w:bCs/>
        </w:rPr>
        <w:t>Bước 2: HS thực hiện nhiệm vụ học tập</w:t>
      </w:r>
    </w:p>
    <w:p w:rsidR="00110F31" w:rsidRPr="00C72CBC" w:rsidRDefault="00110F31" w:rsidP="00110F31">
      <w:pPr>
        <w:pStyle w:val="BodyText"/>
        <w:numPr>
          <w:ilvl w:val="0"/>
          <w:numId w:val="7"/>
        </w:numPr>
        <w:tabs>
          <w:tab w:val="left" w:pos="445"/>
        </w:tabs>
        <w:ind w:firstLine="140"/>
      </w:pPr>
      <w:r w:rsidRPr="00C72CBC">
        <w:t>HS tiếp nhận, thảo luận trong vòng 5 phút.</w:t>
      </w:r>
    </w:p>
    <w:p w:rsidR="00110F31" w:rsidRPr="00C72CBC" w:rsidRDefault="00110F31" w:rsidP="00110F31">
      <w:pPr>
        <w:pStyle w:val="BodyText"/>
        <w:numPr>
          <w:ilvl w:val="0"/>
          <w:numId w:val="7"/>
        </w:numPr>
        <w:tabs>
          <w:tab w:val="left" w:pos="453"/>
        </w:tabs>
        <w:ind w:left="140" w:firstLine="20"/>
      </w:pPr>
      <w:r w:rsidRPr="00C72CBC">
        <w:t>GV quan sát HS thảo luận, hồ trợ HS khi cần.</w:t>
      </w:r>
    </w:p>
    <w:p w:rsidR="00110F31" w:rsidRPr="00C72CBC" w:rsidRDefault="00110F31" w:rsidP="00110F31">
      <w:pPr>
        <w:pStyle w:val="BodyText"/>
        <w:ind w:left="140" w:firstLine="20"/>
      </w:pPr>
      <w:r w:rsidRPr="00C72CBC">
        <w:rPr>
          <w:b/>
          <w:bCs/>
        </w:rPr>
        <w:t>Bước 3: Báo cáo kết quả hoạt động và thảo luận</w:t>
      </w:r>
    </w:p>
    <w:p w:rsidR="00110F31" w:rsidRPr="00C72CBC" w:rsidRDefault="00110F31" w:rsidP="00110F31">
      <w:pPr>
        <w:pStyle w:val="BodyText"/>
        <w:numPr>
          <w:ilvl w:val="0"/>
          <w:numId w:val="7"/>
        </w:numPr>
        <w:tabs>
          <w:tab w:val="left" w:pos="445"/>
        </w:tabs>
        <w:ind w:firstLine="140"/>
      </w:pPr>
      <w:r w:rsidRPr="00C72CBC">
        <w:t>GV mời đại diện các nhóm trình bày</w:t>
      </w:r>
    </w:p>
    <w:p w:rsidR="00110F31" w:rsidRPr="00C72CBC" w:rsidRDefault="00110F31" w:rsidP="00110F31">
      <w:pPr>
        <w:pStyle w:val="BodyText"/>
        <w:ind w:left="140" w:firstLine="20"/>
        <w:jc w:val="both"/>
      </w:pPr>
      <w:r w:rsidRPr="00C72CBC">
        <w:t xml:space="preserve">+ Nhóm 1,2,3 đưa ra biện pháp: Gặp bạn/ nhóm bạn mình </w:t>
      </w:r>
      <w:r w:rsidRPr="00C72CBC">
        <w:lastRenderedPageBreak/>
        <w:t xml:space="preserve">muốn chơi cùng và chia sẻ với các bạn đó về nồi buôn của mình, thực sự rong </w:t>
      </w:r>
      <w:proofErr w:type="spellStart"/>
      <w:r w:rsidRPr="00C72CBC">
        <w:t>truốn</w:t>
      </w:r>
      <w:proofErr w:type="spellEnd"/>
      <w:r w:rsidRPr="00C72CBC">
        <w:t xml:space="preserve"> được các bạn chơi với tình.</w:t>
      </w:r>
    </w:p>
    <w:p w:rsidR="00110F31" w:rsidRPr="00C72CBC" w:rsidRDefault="00110F31" w:rsidP="00110F31">
      <w:pPr>
        <w:pStyle w:val="BodyText"/>
        <w:ind w:left="140" w:firstLine="20"/>
        <w:jc w:val="both"/>
      </w:pPr>
      <w:r w:rsidRPr="00C72CBC">
        <w:t>+Nhóm 4,5,6 đưa ra biện pháp: Nhờ lớp trưởng/ GV chủ nhiệm làm cầu nối giữa mình với các bạn tay chay mình. Khi gặp nhau cùng trao đối cởi mở: Vì sao các bạn không muốn chơi cùng mình? Hệ quả của việc này thế nào? Làm gì để chúng ta trừ thành những người bạn? Làm gì đế hiện tượng này không xảy ra</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093"/>
        <w:gridCol w:w="5850"/>
      </w:tblGrid>
      <w:tr w:rsidR="00110F31" w:rsidRPr="00C72CBC" w:rsidTr="00C41A25">
        <w:trPr>
          <w:trHeight w:hRule="exact" w:val="6428"/>
          <w:jc w:val="center"/>
        </w:trPr>
        <w:tc>
          <w:tcPr>
            <w:tcW w:w="8093"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jc w:val="both"/>
            </w:pPr>
            <w:r w:rsidRPr="00C72CBC">
              <w:lastRenderedPageBreak/>
              <w:t>trong lớp học?</w:t>
            </w:r>
          </w:p>
          <w:p w:rsidR="00110F31" w:rsidRPr="00C72CBC" w:rsidRDefault="00110F31" w:rsidP="00110F31">
            <w:pPr>
              <w:pStyle w:val="Other0"/>
              <w:numPr>
                <w:ilvl w:val="0"/>
                <w:numId w:val="8"/>
              </w:numPr>
              <w:tabs>
                <w:tab w:val="left" w:pos="278"/>
              </w:tabs>
              <w:jc w:val="both"/>
            </w:pPr>
            <w:r w:rsidRPr="00C72CBC">
              <w:t>GV yêu cầu mồi nhóm lựa chọn một vấn đề mà các bạn trong nhóm hay lo lắng nhất (trừ những vấn đế nêu ra ở phần trước) và tìm cách giải quyết đế giảm lo lắng theo hướng dần của nhiệm vụ 6, trang 19 SGK,</w:t>
            </w:r>
          </w:p>
          <w:p w:rsidR="00110F31" w:rsidRPr="00C72CBC" w:rsidRDefault="00110F31" w:rsidP="00C41A25">
            <w:pPr>
              <w:pStyle w:val="Other0"/>
              <w:jc w:val="both"/>
            </w:pPr>
            <w:proofErr w:type="spellStart"/>
            <w:r w:rsidRPr="00C72CBC">
              <w:rPr>
                <w:b/>
                <w:bCs/>
              </w:rPr>
              <w:t>Buóc</w:t>
            </w:r>
            <w:proofErr w:type="spellEnd"/>
            <w:r w:rsidRPr="00C72CBC">
              <w:rPr>
                <w:b/>
                <w:bCs/>
              </w:rPr>
              <w:t xml:space="preserve"> 4: Đánh giá kết quả, thực hiện nhiệm vụ học tập</w:t>
            </w:r>
          </w:p>
          <w:p w:rsidR="00110F31" w:rsidRPr="00C72CBC" w:rsidRDefault="00110F31" w:rsidP="00110F31">
            <w:pPr>
              <w:pStyle w:val="Other0"/>
              <w:numPr>
                <w:ilvl w:val="0"/>
                <w:numId w:val="8"/>
              </w:numPr>
              <w:tabs>
                <w:tab w:val="left" w:pos="278"/>
              </w:tabs>
              <w:jc w:val="both"/>
            </w:pPr>
            <w:r w:rsidRPr="00C72CBC">
              <w:t>GV nhận xét, kết luận.</w:t>
            </w:r>
          </w:p>
        </w:tc>
        <w:tc>
          <w:tcPr>
            <w:tcW w:w="585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C41A25">
            <w:pPr>
              <w:rPr>
                <w:rFonts w:ascii="Times New Roman" w:hAnsi="Times New Roman" w:cs="Times New Roman"/>
                <w:sz w:val="10"/>
                <w:szCs w:val="10"/>
              </w:rPr>
            </w:pPr>
          </w:p>
        </w:tc>
      </w:tr>
    </w:tbl>
    <w:p w:rsidR="00110F31" w:rsidRPr="00C72CBC" w:rsidRDefault="00110F31" w:rsidP="00110F31">
      <w:pPr>
        <w:pStyle w:val="BodyText"/>
        <w:spacing w:line="360" w:lineRule="auto"/>
      </w:pPr>
      <w:r w:rsidRPr="00C72CBC">
        <w:rPr>
          <w:b/>
          <w:bCs/>
        </w:rPr>
        <w:t>Hoạt động 2: Suy nghĩ tích cực để kiểm soát cảm xúc</w:t>
      </w:r>
    </w:p>
    <w:p w:rsidR="00110F31" w:rsidRPr="00C72CBC" w:rsidRDefault="00110F31" w:rsidP="00110F31">
      <w:pPr>
        <w:pStyle w:val="BodyText"/>
        <w:numPr>
          <w:ilvl w:val="0"/>
          <w:numId w:val="9"/>
        </w:numPr>
        <w:tabs>
          <w:tab w:val="left" w:pos="485"/>
        </w:tabs>
        <w:spacing w:line="360" w:lineRule="auto"/>
      </w:pPr>
      <w:r w:rsidRPr="00C72CBC">
        <w:rPr>
          <w:b/>
          <w:bCs/>
        </w:rPr>
        <w:t xml:space="preserve">Mục tiêu: </w:t>
      </w:r>
      <w:r w:rsidRPr="00C72CBC">
        <w:t>giúp HS biết tư duy theo hướng tích cực, từ đó các em sẽ có tâm hồn trong sáng và khỏe mạnh.</w:t>
      </w:r>
    </w:p>
    <w:p w:rsidR="00110F31" w:rsidRPr="00C72CBC" w:rsidRDefault="00110F31" w:rsidP="00110F31">
      <w:pPr>
        <w:pStyle w:val="BodyText"/>
        <w:numPr>
          <w:ilvl w:val="0"/>
          <w:numId w:val="9"/>
        </w:numPr>
        <w:tabs>
          <w:tab w:val="left" w:pos="508"/>
        </w:tabs>
        <w:spacing w:line="360" w:lineRule="auto"/>
      </w:pPr>
      <w:r w:rsidRPr="00C72CBC">
        <w:rPr>
          <w:b/>
          <w:bCs/>
        </w:rPr>
        <w:t>Nội dung:</w:t>
      </w:r>
    </w:p>
    <w:p w:rsidR="00110F31" w:rsidRPr="00C72CBC" w:rsidRDefault="00110F31" w:rsidP="00110F31">
      <w:pPr>
        <w:pStyle w:val="BodyText"/>
        <w:numPr>
          <w:ilvl w:val="0"/>
          <w:numId w:val="10"/>
        </w:numPr>
        <w:tabs>
          <w:tab w:val="left" w:pos="358"/>
        </w:tabs>
        <w:spacing w:line="360" w:lineRule="auto"/>
      </w:pPr>
      <w:r w:rsidRPr="00C72CBC">
        <w:t>Phân biệt người có tư duy tích cực và người có tư duy tiêu cực</w:t>
      </w:r>
    </w:p>
    <w:p w:rsidR="00110F31" w:rsidRPr="00C72CBC" w:rsidRDefault="00110F31" w:rsidP="00110F31">
      <w:pPr>
        <w:pStyle w:val="BodyText"/>
        <w:numPr>
          <w:ilvl w:val="0"/>
          <w:numId w:val="10"/>
        </w:numPr>
        <w:tabs>
          <w:tab w:val="left" w:pos="358"/>
        </w:tabs>
        <w:spacing w:line="360" w:lineRule="auto"/>
      </w:pPr>
      <w:r w:rsidRPr="00C72CBC">
        <w:t>Suy nghĩ về những điều tốt đẹp, nhớ về những kỉ niệm đẹp.</w:t>
      </w:r>
    </w:p>
    <w:p w:rsidR="00110F31" w:rsidRPr="00C72CBC" w:rsidRDefault="00110F31" w:rsidP="00110F31">
      <w:pPr>
        <w:pStyle w:val="BodyText"/>
        <w:numPr>
          <w:ilvl w:val="0"/>
          <w:numId w:val="9"/>
        </w:numPr>
        <w:tabs>
          <w:tab w:val="left" w:pos="463"/>
        </w:tabs>
        <w:spacing w:line="360" w:lineRule="auto"/>
      </w:pPr>
      <w:r w:rsidRPr="00C72CBC">
        <w:rPr>
          <w:b/>
          <w:bCs/>
        </w:rPr>
        <w:t xml:space="preserve">Sản phẩm: </w:t>
      </w:r>
      <w:r w:rsidRPr="00C72CBC">
        <w:t>Kết quả của HS.</w:t>
      </w:r>
    </w:p>
    <w:p w:rsidR="00110F31" w:rsidRPr="00C72CBC" w:rsidRDefault="00110F31" w:rsidP="00110F31">
      <w:pPr>
        <w:pStyle w:val="BodyText"/>
        <w:numPr>
          <w:ilvl w:val="0"/>
          <w:numId w:val="9"/>
        </w:numPr>
        <w:tabs>
          <w:tab w:val="left" w:pos="508"/>
        </w:tabs>
        <w:spacing w:line="360" w:lineRule="auto"/>
      </w:pPr>
      <w:r w:rsidRPr="00C72CBC">
        <w:rPr>
          <w:b/>
          <w:bCs/>
        </w:rPr>
        <w:lastRenderedPageBreak/>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73"/>
        <w:gridCol w:w="5340"/>
      </w:tblGrid>
      <w:tr w:rsidR="00110F31" w:rsidRPr="00C72CBC" w:rsidTr="00C41A25">
        <w:trPr>
          <w:trHeight w:hRule="exact" w:val="743"/>
          <w:jc w:val="center"/>
        </w:trPr>
        <w:tc>
          <w:tcPr>
            <w:tcW w:w="8273" w:type="dxa"/>
            <w:tcBorders>
              <w:top w:val="single" w:sz="4" w:space="0" w:color="auto"/>
              <w:left w:val="single" w:sz="4" w:space="0" w:color="auto"/>
            </w:tcBorders>
            <w:shd w:val="clear" w:color="auto" w:fill="auto"/>
          </w:tcPr>
          <w:p w:rsidR="00110F31" w:rsidRPr="00C72CBC" w:rsidRDefault="00110F31"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34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240" w:lineRule="auto"/>
              <w:jc w:val="center"/>
            </w:pPr>
            <w:r w:rsidRPr="00C72CBC">
              <w:rPr>
                <w:b/>
                <w:bCs/>
              </w:rPr>
              <w:t>DỤ KIẾN SẢN PHẨM</w:t>
            </w:r>
          </w:p>
        </w:tc>
      </w:tr>
      <w:tr w:rsidR="00110F31" w:rsidRPr="00C72CBC" w:rsidTr="00C41A25">
        <w:trPr>
          <w:trHeight w:hRule="exact" w:val="5700"/>
          <w:jc w:val="center"/>
        </w:trPr>
        <w:tc>
          <w:tcPr>
            <w:tcW w:w="8273"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jc w:val="both"/>
            </w:pPr>
            <w:r w:rsidRPr="00C72CBC">
              <w:rPr>
                <w:b/>
                <w:bCs/>
                <w:i/>
                <w:iCs/>
              </w:rPr>
              <w:t>* Nhiệm vụ 1: Phân biệt người có tư duy tích cực và người có tư duy tiêu cực</w:t>
            </w:r>
          </w:p>
          <w:p w:rsidR="00110F31" w:rsidRPr="00C72CBC" w:rsidRDefault="00110F31" w:rsidP="00C41A25">
            <w:pPr>
              <w:pStyle w:val="Other0"/>
              <w:jc w:val="both"/>
            </w:pPr>
            <w:proofErr w:type="spellStart"/>
            <w:r w:rsidRPr="00C72CBC">
              <w:rPr>
                <w:b/>
                <w:bCs/>
              </w:rPr>
              <w:t>Buóc</w:t>
            </w:r>
            <w:proofErr w:type="spellEnd"/>
            <w:r w:rsidRPr="00C72CBC">
              <w:rPr>
                <w:b/>
                <w:bCs/>
              </w:rPr>
              <w:t xml:space="preserve"> 1: GV chuyển giao nhiệm vụ học tập</w:t>
            </w:r>
          </w:p>
          <w:p w:rsidR="00110F31" w:rsidRPr="00C72CBC" w:rsidRDefault="00110F31" w:rsidP="00C41A25">
            <w:pPr>
              <w:pStyle w:val="Other0"/>
              <w:jc w:val="both"/>
            </w:pPr>
            <w:r w:rsidRPr="00C72CBC">
              <w:t xml:space="preserve">- </w:t>
            </w:r>
            <w:r w:rsidRPr="00C72CBC">
              <w:rPr>
                <w:lang w:bidi="en-US"/>
              </w:rPr>
              <w:t xml:space="preserve">GV </w:t>
            </w:r>
            <w:r w:rsidRPr="00C72CBC">
              <w:t xml:space="preserve">cho HS xem các bức tranh về người có tư duy tích cực, người có tư duy không tích cực và đoán: </w:t>
            </w:r>
            <w:r w:rsidRPr="00C72CBC">
              <w:rPr>
                <w:b/>
                <w:bCs/>
                <w:i/>
                <w:iCs/>
              </w:rPr>
              <w:t>Ai là người có tư duy tích cực, ai là người có tư duy tiêu cực?</w:t>
            </w:r>
          </w:p>
        </w:tc>
        <w:tc>
          <w:tcPr>
            <w:tcW w:w="534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C41A25">
            <w:pPr>
              <w:pStyle w:val="Other0"/>
              <w:spacing w:line="360" w:lineRule="auto"/>
              <w:jc w:val="both"/>
            </w:pPr>
            <w:r w:rsidRPr="00C72CBC">
              <w:rPr>
                <w:b/>
                <w:bCs/>
                <w:i/>
                <w:iCs/>
              </w:rPr>
              <w:t>1. Phăn biệt người có tư duy tích cực và người có tư duy tiêu cực</w:t>
            </w:r>
          </w:p>
          <w:p w:rsidR="00110F31" w:rsidRPr="00C72CBC" w:rsidRDefault="00110F31" w:rsidP="00C41A25">
            <w:pPr>
              <w:pStyle w:val="Other0"/>
              <w:spacing w:line="360" w:lineRule="auto"/>
              <w:jc w:val="both"/>
            </w:pPr>
            <w:r w:rsidRPr="00C72CBC">
              <w:rPr>
                <w:b/>
                <w:bCs/>
                <w:i/>
                <w:iCs/>
              </w:rPr>
              <w:t xml:space="preserve">- Suy nghĩ tích cực là yếu tổ quyết định để mỗi chúng ta có cái nhìn lạc quan, vui vẻ và có một tâm hon </w:t>
            </w:r>
            <w:proofErr w:type="spellStart"/>
            <w:r w:rsidRPr="00C72CBC">
              <w:rPr>
                <w:b/>
                <w:bCs/>
                <w:i/>
                <w:iCs/>
              </w:rPr>
              <w:t>khoẻ</w:t>
            </w:r>
            <w:proofErr w:type="spellEnd"/>
            <w:r w:rsidRPr="00C72CBC">
              <w:rPr>
                <w:b/>
                <w:bCs/>
                <w:i/>
                <w:iCs/>
              </w:rPr>
              <w:t xml:space="preserve"> mạnh. Người có suy nghĩ tích cực</w:t>
            </w:r>
          </w:p>
        </w:tc>
      </w:tr>
    </w:tbl>
    <w:p w:rsidR="00110F31" w:rsidRPr="00C72CBC" w:rsidRDefault="00110F31" w:rsidP="00110F31">
      <w:pPr>
        <w:spacing w:line="1" w:lineRule="exact"/>
        <w:rPr>
          <w:rFonts w:ascii="Times New Roman" w:hAnsi="Times New Roman" w:cs="Times New Roman"/>
          <w:sz w:val="2"/>
          <w:szCs w:val="2"/>
        </w:rPr>
      </w:pPr>
      <w:r w:rsidRPr="00C72CBC">
        <w:rPr>
          <w:rFonts w:ascii="Times New Roman" w:hAnsi="Times New Roman" w:cs="Times New Roman"/>
        </w:rPr>
        <w:br w:type="page"/>
      </w:r>
    </w:p>
    <w:p w:rsidR="00110F31" w:rsidRPr="00C72CBC" w:rsidRDefault="00110F31" w:rsidP="00110F31">
      <w:pPr>
        <w:pStyle w:val="BodyText"/>
        <w:spacing w:after="3380"/>
        <w:ind w:left="500" w:firstLine="20"/>
      </w:pPr>
      <w:r w:rsidRPr="00C72CBC">
        <w:rPr>
          <w:noProof/>
        </w:rPr>
        <w:lastRenderedPageBreak/>
        <w:drawing>
          <wp:anchor distT="0" distB="0" distL="114300" distR="114300" simplePos="0" relativeHeight="251662336" behindDoc="0" locked="0" layoutInCell="1" allowOverlap="1" wp14:anchorId="3A215A45" wp14:editId="2C90DAE4">
            <wp:simplePos x="0" y="0"/>
            <wp:positionH relativeFrom="page">
              <wp:posOffset>1062355</wp:posOffset>
            </wp:positionH>
            <wp:positionV relativeFrom="paragraph">
              <wp:posOffset>101600</wp:posOffset>
            </wp:positionV>
            <wp:extent cx="4803775" cy="3279775"/>
            <wp:effectExtent l="0" t="0" r="0" b="0"/>
            <wp:wrapSquare wrapText="right"/>
            <wp:docPr id="1"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5"/>
                    <a:stretch/>
                  </pic:blipFill>
                  <pic:spPr>
                    <a:xfrm>
                      <a:off x="0" y="0"/>
                      <a:ext cx="4803775" cy="3279775"/>
                    </a:xfrm>
                    <a:prstGeom prst="rect">
                      <a:avLst/>
                    </a:prstGeom>
                  </pic:spPr>
                </pic:pic>
              </a:graphicData>
            </a:graphic>
          </wp:anchor>
        </w:drawing>
      </w:r>
      <w:r w:rsidRPr="00C72CBC">
        <w:rPr>
          <w:b/>
          <w:bCs/>
          <w:i/>
          <w:iCs/>
        </w:rPr>
        <w:t>luôn tin răng mình sẽ làm được, sẽ vượt qua mọi trở ngại nếu mình cố gắng.</w:t>
      </w:r>
    </w:p>
    <w:p w:rsidR="00110F31" w:rsidRPr="00C72CBC" w:rsidRDefault="00110F31" w:rsidP="00110F31">
      <w:pPr>
        <w:pStyle w:val="BodyText"/>
        <w:numPr>
          <w:ilvl w:val="0"/>
          <w:numId w:val="11"/>
        </w:numPr>
        <w:tabs>
          <w:tab w:val="left" w:pos="445"/>
        </w:tabs>
        <w:spacing w:line="360" w:lineRule="auto"/>
        <w:ind w:left="140" w:firstLine="20"/>
      </w:pPr>
      <w:r w:rsidRPr="00C72CBC">
        <w:t>Yêu Cầu HS cho một số ví dụ thực tiền mà các em đã gặp tuông tự như tình huống trong tranh. HS nêu một số ví dụ trong thực tế hằng ngày.</w:t>
      </w:r>
    </w:p>
    <w:p w:rsidR="00110F31" w:rsidRPr="00C72CBC" w:rsidRDefault="00110F31" w:rsidP="00110F31">
      <w:pPr>
        <w:pStyle w:val="BodyText"/>
        <w:spacing w:line="360" w:lineRule="auto"/>
        <w:ind w:firstLine="140"/>
      </w:pPr>
      <w:r w:rsidRPr="00C72CBC">
        <w:rPr>
          <w:b/>
          <w:bCs/>
        </w:rPr>
        <w:t>Bước 2: HS thực hiện nhiệm vụ học tập</w:t>
      </w:r>
    </w:p>
    <w:p w:rsidR="00110F31" w:rsidRPr="00C72CBC" w:rsidRDefault="00110F31" w:rsidP="00110F31">
      <w:pPr>
        <w:pStyle w:val="BodyText"/>
        <w:numPr>
          <w:ilvl w:val="0"/>
          <w:numId w:val="11"/>
        </w:numPr>
        <w:tabs>
          <w:tab w:val="left" w:pos="445"/>
        </w:tabs>
        <w:spacing w:line="360" w:lineRule="auto"/>
        <w:ind w:firstLine="140"/>
      </w:pPr>
      <w:r w:rsidRPr="00C72CBC">
        <w:lastRenderedPageBreak/>
        <w:t>HS tiếp nhận, thảo luận trong vòng 5 phút.</w:t>
      </w:r>
    </w:p>
    <w:p w:rsidR="00110F31" w:rsidRPr="00C72CBC" w:rsidRDefault="00110F31" w:rsidP="00110F31">
      <w:pPr>
        <w:pStyle w:val="BodyText"/>
        <w:numPr>
          <w:ilvl w:val="0"/>
          <w:numId w:val="11"/>
        </w:numPr>
        <w:tabs>
          <w:tab w:val="left" w:pos="445"/>
        </w:tabs>
        <w:spacing w:line="360" w:lineRule="auto"/>
        <w:ind w:firstLine="140"/>
      </w:pPr>
      <w:r w:rsidRPr="00C72CBC">
        <w:t>GV quan sát HS thảo luận, hồ trợ HS khi cần.</w:t>
      </w:r>
    </w:p>
    <w:p w:rsidR="00110F31" w:rsidRPr="00C72CBC" w:rsidRDefault="00110F31" w:rsidP="00110F31">
      <w:pPr>
        <w:pStyle w:val="BodyText"/>
        <w:spacing w:line="360" w:lineRule="auto"/>
        <w:ind w:left="140" w:firstLine="20"/>
      </w:pPr>
      <w:r w:rsidRPr="00C72CBC">
        <w:rPr>
          <w:b/>
          <w:bCs/>
        </w:rPr>
        <w:t>Bước 3: Báo cáo kết quả hoạt động và thảo luận</w:t>
      </w:r>
    </w:p>
    <w:p w:rsidR="00110F31" w:rsidRPr="00C72CBC" w:rsidRDefault="00110F31" w:rsidP="00110F31">
      <w:pPr>
        <w:pStyle w:val="BodyText"/>
        <w:numPr>
          <w:ilvl w:val="0"/>
          <w:numId w:val="11"/>
        </w:numPr>
        <w:tabs>
          <w:tab w:val="left" w:pos="453"/>
        </w:tabs>
        <w:spacing w:line="360" w:lineRule="auto"/>
        <w:ind w:left="140" w:firstLine="20"/>
      </w:pPr>
      <w:r w:rsidRPr="00C72CBC">
        <w:t>HS trả lời: Bạn nhỏ bên trái có suy nghĩ tiêu cực, bạn nhỏ bên phải có suy nghĩ tích cực.</w:t>
      </w:r>
    </w:p>
    <w:p w:rsidR="00110F31" w:rsidRPr="00C72CBC" w:rsidRDefault="00110F31" w:rsidP="00110F31">
      <w:pPr>
        <w:pStyle w:val="BodyText"/>
        <w:numPr>
          <w:ilvl w:val="0"/>
          <w:numId w:val="11"/>
        </w:numPr>
        <w:tabs>
          <w:tab w:val="left" w:pos="445"/>
        </w:tabs>
        <w:spacing w:line="360" w:lineRule="auto"/>
        <w:ind w:firstLine="140"/>
      </w:pPr>
      <w:r w:rsidRPr="00C72CBC">
        <w:t>HS lấy ví dụ thực tế khác.</w:t>
      </w:r>
    </w:p>
    <w:p w:rsidR="00110F31" w:rsidRPr="00C72CBC" w:rsidRDefault="00110F31" w:rsidP="00110F31">
      <w:pPr>
        <w:pStyle w:val="BodyText"/>
        <w:numPr>
          <w:ilvl w:val="0"/>
          <w:numId w:val="11"/>
        </w:numPr>
        <w:tabs>
          <w:tab w:val="left" w:pos="453"/>
        </w:tabs>
        <w:spacing w:line="360" w:lineRule="auto"/>
        <w:ind w:left="140" w:firstLine="20"/>
        <w:jc w:val="both"/>
      </w:pPr>
      <w:r w:rsidRPr="00C72CBC">
        <w:rPr>
          <w:noProof/>
        </w:rPr>
        <mc:AlternateContent>
          <mc:Choice Requires="wps">
            <w:drawing>
              <wp:anchor distT="0" distB="0" distL="114300" distR="114300" simplePos="0" relativeHeight="251663360" behindDoc="0" locked="0" layoutInCell="1" allowOverlap="1" wp14:anchorId="4C2A1DCA" wp14:editId="06C5BABC">
                <wp:simplePos x="0" y="0"/>
                <wp:positionH relativeFrom="page">
                  <wp:posOffset>6291580</wp:posOffset>
                </wp:positionH>
                <wp:positionV relativeFrom="paragraph">
                  <wp:posOffset>546100</wp:posOffset>
                </wp:positionV>
                <wp:extent cx="3281045" cy="2733675"/>
                <wp:effectExtent l="0" t="0" r="0" b="0"/>
                <wp:wrapSquare wrapText="left"/>
                <wp:docPr id="71" name="Shape 71"/>
                <wp:cNvGraphicFramePr/>
                <a:graphic xmlns:a="http://schemas.openxmlformats.org/drawingml/2006/main">
                  <a:graphicData uri="http://schemas.microsoft.com/office/word/2010/wordprocessingShape">
                    <wps:wsp>
                      <wps:cNvSpPr txBox="1"/>
                      <wps:spPr>
                        <a:xfrm>
                          <a:off x="0" y="0"/>
                          <a:ext cx="3281045" cy="2733675"/>
                        </a:xfrm>
                        <a:prstGeom prst="rect">
                          <a:avLst/>
                        </a:prstGeom>
                        <a:noFill/>
                      </wps:spPr>
                      <wps:txbx>
                        <w:txbxContent>
                          <w:p w:rsidR="00110F31" w:rsidRDefault="00110F31" w:rsidP="00110F31">
                            <w:pPr>
                              <w:pStyle w:val="BodyText"/>
                              <w:jc w:val="both"/>
                            </w:pPr>
                            <w:r>
                              <w:rPr>
                                <w:b/>
                                <w:bCs/>
                                <w:i/>
                                <w:iCs/>
                              </w:rPr>
                              <w:t>2. Suy nghĩ về những điều tốt đẹp, nhó' về nhũng kỉ niệm đẹp</w:t>
                            </w:r>
                          </w:p>
                          <w:p w:rsidR="00110F31" w:rsidRDefault="00110F31" w:rsidP="00110F31">
                            <w:pPr>
                              <w:pStyle w:val="BodyText"/>
                              <w:jc w:val="both"/>
                            </w:pPr>
                            <w:r>
                              <w:t xml:space="preserve">- GV khẳng định,- </w:t>
                            </w:r>
                            <w:r>
                              <w:rPr>
                                <w:b/>
                                <w:bCs/>
                                <w:i/>
                                <w:iCs/>
                              </w:rPr>
                              <w:t>Khi nghĩ về những kỉ niệm đẹp thường làm chúng ta vui vẻ, phấn</w:t>
                            </w:r>
                          </w:p>
                        </w:txbxContent>
                      </wps:txbx>
                      <wps:bodyPr lIns="0" tIns="0" rIns="0" bIns="0"/>
                    </wps:wsp>
                  </a:graphicData>
                </a:graphic>
              </wp:anchor>
            </w:drawing>
          </mc:Choice>
          <mc:Fallback>
            <w:pict>
              <v:shape w14:anchorId="4C2A1DCA" id="Shape 71" o:spid="_x0000_s1029" type="#_x0000_t202" style="position:absolute;left:0;text-align:left;margin-left:495.4pt;margin-top:43pt;width:258.35pt;height:215.2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u3hwEAAAYDAAAOAAAAZHJzL2Uyb0RvYy54bWysUstqwzAQvBf6D0L3xk7SPDB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" filled="f" stroked="f">
                <v:textbox inset="0,0,0,0">
                  <w:txbxContent>
                    <w:p w:rsidR="00110F31" w:rsidRDefault="00110F31" w:rsidP="00110F31">
                      <w:pPr>
                        <w:pStyle w:val="BodyText"/>
                        <w:jc w:val="both"/>
                      </w:pPr>
                      <w:r>
                        <w:rPr>
                          <w:b/>
                          <w:bCs/>
                          <w:i/>
                          <w:iCs/>
                        </w:rPr>
                        <w:t>2. Suy nghĩ về những điều tốt đẹp, nhó' về nhũng kỉ niệm đẹp</w:t>
                      </w:r>
                    </w:p>
                    <w:p w:rsidR="00110F31" w:rsidRDefault="00110F31" w:rsidP="00110F31">
                      <w:pPr>
                        <w:pStyle w:val="BodyText"/>
                        <w:jc w:val="both"/>
                      </w:pPr>
                      <w:r>
                        <w:t xml:space="preserve">- GV khẳng định,- </w:t>
                      </w:r>
                      <w:r>
                        <w:rPr>
                          <w:b/>
                          <w:bCs/>
                          <w:i/>
                          <w:iCs/>
                        </w:rPr>
                        <w:t>Khi nghĩ về những kỉ niệm đẹp thường làm chúng ta vui vẻ, phấn</w:t>
                      </w:r>
                    </w:p>
                  </w:txbxContent>
                </v:textbox>
                <w10:wrap type="square" side="left" anchorx="page"/>
              </v:shape>
            </w:pict>
          </mc:Fallback>
        </mc:AlternateContent>
      </w:r>
      <w:r w:rsidRPr="00C72CBC">
        <w:t xml:space="preserve">GV và HS khác có thể đặt câu hỏi cho </w:t>
      </w:r>
      <w:proofErr w:type="spellStart"/>
      <w:r w:rsidRPr="00C72CBC">
        <w:t>hs</w:t>
      </w:r>
      <w:proofErr w:type="spellEnd"/>
      <w:r w:rsidRPr="00C72CBC">
        <w:t xml:space="preserve"> trình bày</w:t>
      </w:r>
    </w:p>
    <w:p w:rsidR="00110F31" w:rsidRPr="00C72CBC" w:rsidRDefault="00110F31" w:rsidP="00110F31">
      <w:pPr>
        <w:pStyle w:val="BodyText"/>
        <w:spacing w:line="360" w:lineRule="auto"/>
        <w:ind w:left="140" w:firstLine="20"/>
      </w:pPr>
      <w:proofErr w:type="spellStart"/>
      <w:r w:rsidRPr="00C72CBC">
        <w:rPr>
          <w:b/>
          <w:bCs/>
        </w:rPr>
        <w:t>Buóc</w:t>
      </w:r>
      <w:proofErr w:type="spellEnd"/>
      <w:r w:rsidRPr="00C72CBC">
        <w:rPr>
          <w:b/>
          <w:bCs/>
        </w:rPr>
        <w:t xml:space="preserve"> 4: Đánh giá kết quả, thực hiện nhiệm vụ học tập</w:t>
      </w:r>
    </w:p>
    <w:p w:rsidR="00110F31" w:rsidRPr="00C72CBC" w:rsidRDefault="00110F31" w:rsidP="00110F31">
      <w:pPr>
        <w:pStyle w:val="BodyText"/>
        <w:numPr>
          <w:ilvl w:val="0"/>
          <w:numId w:val="11"/>
        </w:numPr>
        <w:tabs>
          <w:tab w:val="left" w:pos="445"/>
        </w:tabs>
        <w:spacing w:line="377" w:lineRule="auto"/>
        <w:ind w:firstLine="140"/>
      </w:pPr>
      <w:r w:rsidRPr="00C72CBC">
        <w:t>GV nhận xét, kết luận.</w:t>
      </w:r>
    </w:p>
    <w:p w:rsidR="00110F31" w:rsidRPr="00C72CBC" w:rsidRDefault="00110F31" w:rsidP="00110F31">
      <w:pPr>
        <w:pStyle w:val="BodyText"/>
        <w:numPr>
          <w:ilvl w:val="0"/>
          <w:numId w:val="11"/>
        </w:numPr>
        <w:tabs>
          <w:tab w:val="left" w:pos="528"/>
        </w:tabs>
        <w:spacing w:line="377" w:lineRule="auto"/>
        <w:ind w:left="140" w:firstLine="20"/>
      </w:pPr>
      <w:r w:rsidRPr="00C72CBC">
        <w:rPr>
          <w:b/>
          <w:bCs/>
          <w:i/>
          <w:iCs/>
        </w:rPr>
        <w:t>Nhiệm vụ 2: Suy nghĩ về nhũng điều tốt đẹp, nhớ về nhũng kỉ niệm đẹp</w:t>
      </w:r>
    </w:p>
    <w:p w:rsidR="00110F31" w:rsidRPr="00C72CBC" w:rsidRDefault="00110F31" w:rsidP="00110F31">
      <w:pPr>
        <w:pStyle w:val="BodyText"/>
        <w:spacing w:line="377" w:lineRule="auto"/>
        <w:ind w:firstLine="140"/>
      </w:pPr>
      <w:proofErr w:type="spellStart"/>
      <w:r w:rsidRPr="00C72CBC">
        <w:rPr>
          <w:b/>
          <w:bCs/>
        </w:rPr>
        <w:t>Buóc</w:t>
      </w:r>
      <w:proofErr w:type="spellEnd"/>
      <w:r w:rsidRPr="00C72CBC">
        <w:rPr>
          <w:b/>
          <w:bCs/>
        </w:rPr>
        <w:t xml:space="preserve"> 1: GV chuyển giao nhiệm vụ học tập</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73"/>
        <w:gridCol w:w="5340"/>
      </w:tblGrid>
      <w:tr w:rsidR="00110F31" w:rsidRPr="00C72CBC" w:rsidTr="00C41A25">
        <w:trPr>
          <w:trHeight w:hRule="exact" w:val="16395"/>
          <w:jc w:val="center"/>
        </w:trPr>
        <w:tc>
          <w:tcPr>
            <w:tcW w:w="8273" w:type="dxa"/>
            <w:tcBorders>
              <w:top w:val="single" w:sz="4" w:space="0" w:color="auto"/>
              <w:left w:val="single" w:sz="4" w:space="0" w:color="auto"/>
              <w:bottom w:val="single" w:sz="4" w:space="0" w:color="auto"/>
            </w:tcBorders>
            <w:shd w:val="clear" w:color="auto" w:fill="auto"/>
          </w:tcPr>
          <w:p w:rsidR="00110F31" w:rsidRPr="00C72CBC" w:rsidRDefault="00110F31" w:rsidP="00110F31">
            <w:pPr>
              <w:pStyle w:val="Other0"/>
              <w:numPr>
                <w:ilvl w:val="0"/>
                <w:numId w:val="12"/>
              </w:numPr>
              <w:tabs>
                <w:tab w:val="left" w:pos="300"/>
              </w:tabs>
              <w:jc w:val="both"/>
            </w:pPr>
            <w:r w:rsidRPr="00C72CBC">
              <w:lastRenderedPageBreak/>
              <w:t>GV mời một vài HS chia sẻ về kỉ niệm đẹp với bạn/ các bạn trong lớp và nêu cảm nhận khi kể về những kỉ niệm đó.</w:t>
            </w:r>
          </w:p>
          <w:p w:rsidR="00110F31" w:rsidRPr="00C72CBC" w:rsidRDefault="00110F31" w:rsidP="00110F31">
            <w:pPr>
              <w:pStyle w:val="Other0"/>
              <w:numPr>
                <w:ilvl w:val="0"/>
                <w:numId w:val="12"/>
              </w:numPr>
              <w:tabs>
                <w:tab w:val="left" w:pos="300"/>
              </w:tabs>
              <w:jc w:val="both"/>
            </w:pPr>
            <w:r w:rsidRPr="00C72CBC">
              <w:t xml:space="preserve">GV trình chiếu cho HS xem một đoạn </w:t>
            </w:r>
            <w:r w:rsidRPr="00C72CBC">
              <w:rPr>
                <w:lang w:bidi="en-US"/>
              </w:rPr>
              <w:t xml:space="preserve">video clip </w:t>
            </w:r>
            <w:r w:rsidRPr="00C72CBC">
              <w:t>(hoặc kế chuyện) về cảnh đẹp quê hương, về thiên nhiên, về tấm gương người tốt việc tốt, về tấm gương ý chí, nghị lực,... giúp HS có cái nhìn tích cực về cuộc sống, yêu cuộc sống quanh ta.</w:t>
            </w:r>
          </w:p>
          <w:p w:rsidR="00110F31" w:rsidRPr="00C72CBC" w:rsidRDefault="00110F31" w:rsidP="00110F31">
            <w:pPr>
              <w:pStyle w:val="Other0"/>
              <w:numPr>
                <w:ilvl w:val="0"/>
                <w:numId w:val="12"/>
              </w:numPr>
              <w:tabs>
                <w:tab w:val="left" w:pos="300"/>
              </w:tabs>
            </w:pPr>
            <w:r w:rsidRPr="00C72CBC">
              <w:t xml:space="preserve">GV hỏi: Em có cảm xúc gì của HS sau khi xem/ nghe đoạn </w:t>
            </w:r>
            <w:r w:rsidRPr="00C72CBC">
              <w:rPr>
                <w:lang w:bidi="en-US"/>
              </w:rPr>
              <w:t xml:space="preserve">video </w:t>
            </w:r>
            <w:r w:rsidRPr="00C72CBC">
              <w:t>đó.</w:t>
            </w:r>
          </w:p>
          <w:p w:rsidR="00110F31" w:rsidRPr="00C72CBC" w:rsidRDefault="00110F31" w:rsidP="00C41A25">
            <w:pPr>
              <w:pStyle w:val="Other0"/>
            </w:pPr>
            <w:proofErr w:type="spellStart"/>
            <w:r w:rsidRPr="00C72CBC">
              <w:rPr>
                <w:b/>
                <w:bCs/>
              </w:rPr>
              <w:t>Bu'ó’c</w:t>
            </w:r>
            <w:proofErr w:type="spellEnd"/>
            <w:r w:rsidRPr="00C72CBC">
              <w:rPr>
                <w:b/>
                <w:bCs/>
              </w:rPr>
              <w:t xml:space="preserve"> 2: HS thực hiện nhiệm vụ học tập</w:t>
            </w:r>
          </w:p>
          <w:p w:rsidR="00110F31" w:rsidRPr="00C72CBC" w:rsidRDefault="00110F31" w:rsidP="00110F31">
            <w:pPr>
              <w:pStyle w:val="Other0"/>
              <w:numPr>
                <w:ilvl w:val="0"/>
                <w:numId w:val="12"/>
              </w:numPr>
              <w:tabs>
                <w:tab w:val="left" w:pos="300"/>
              </w:tabs>
            </w:pPr>
            <w:r w:rsidRPr="00C72CBC">
              <w:t>HS tiếp nhận, thảo luận trong vòng 5 phút.</w:t>
            </w:r>
          </w:p>
          <w:p w:rsidR="00110F31" w:rsidRPr="00C72CBC" w:rsidRDefault="00110F31" w:rsidP="00110F31">
            <w:pPr>
              <w:pStyle w:val="Other0"/>
              <w:numPr>
                <w:ilvl w:val="0"/>
                <w:numId w:val="12"/>
              </w:numPr>
              <w:tabs>
                <w:tab w:val="left" w:pos="300"/>
              </w:tabs>
            </w:pPr>
            <w:r w:rsidRPr="00C72CBC">
              <w:t>GV quan sát HS thảo luận, hồ trợ HS khi cần.</w:t>
            </w:r>
          </w:p>
          <w:p w:rsidR="00110F31" w:rsidRPr="00C72CBC" w:rsidRDefault="00110F31" w:rsidP="00C41A25">
            <w:pPr>
              <w:pStyle w:val="Other0"/>
              <w:spacing w:line="360" w:lineRule="auto"/>
            </w:pPr>
            <w:proofErr w:type="spellStart"/>
            <w:r w:rsidRPr="00C72CBC">
              <w:rPr>
                <w:b/>
                <w:bCs/>
              </w:rPr>
              <w:t>Bu'ó’c</w:t>
            </w:r>
            <w:proofErr w:type="spellEnd"/>
            <w:r w:rsidRPr="00C72CBC">
              <w:rPr>
                <w:b/>
                <w:bCs/>
              </w:rPr>
              <w:t xml:space="preserve"> 3: Báo cáo kết quả hoạt động và thảo luận</w:t>
            </w:r>
          </w:p>
          <w:p w:rsidR="00110F31" w:rsidRPr="00C72CBC" w:rsidRDefault="00110F31" w:rsidP="00C41A25">
            <w:pPr>
              <w:pStyle w:val="Other0"/>
              <w:spacing w:after="180" w:line="180" w:lineRule="auto"/>
              <w:ind w:firstLine="560"/>
              <w:jc w:val="both"/>
            </w:pPr>
            <w:r w:rsidRPr="00C72CBC">
              <w:rPr>
                <w:b/>
                <w:bCs/>
              </w:rPr>
              <w:t>•</w:t>
            </w:r>
          </w:p>
          <w:p w:rsidR="00110F31" w:rsidRPr="00C72CBC" w:rsidRDefault="00110F31" w:rsidP="00110F31">
            <w:pPr>
              <w:pStyle w:val="Other0"/>
              <w:numPr>
                <w:ilvl w:val="0"/>
                <w:numId w:val="13"/>
              </w:numPr>
              <w:tabs>
                <w:tab w:val="left" w:pos="248"/>
              </w:tabs>
              <w:spacing w:line="360" w:lineRule="auto"/>
            </w:pPr>
            <w:r w:rsidRPr="00C72CBC">
              <w:t>Đại diện các nhóm trình bày kết quà thảo luận của nhóm mình.</w:t>
            </w:r>
          </w:p>
          <w:p w:rsidR="00110F31" w:rsidRPr="00C72CBC" w:rsidRDefault="00110F31" w:rsidP="00110F31">
            <w:pPr>
              <w:pStyle w:val="Other0"/>
              <w:numPr>
                <w:ilvl w:val="0"/>
                <w:numId w:val="13"/>
              </w:numPr>
              <w:tabs>
                <w:tab w:val="left" w:pos="248"/>
              </w:tabs>
              <w:spacing w:line="360" w:lineRule="auto"/>
            </w:pPr>
            <w:r w:rsidRPr="00C72CBC">
              <w:t>GV và HS của các nhóm khác có thê đặt câu hỏi cho nhóm trình bày</w:t>
            </w:r>
          </w:p>
          <w:p w:rsidR="00110F31" w:rsidRPr="00C72CBC" w:rsidRDefault="00110F31" w:rsidP="00C41A25">
            <w:pPr>
              <w:pStyle w:val="Other0"/>
              <w:spacing w:line="360" w:lineRule="auto"/>
            </w:pPr>
            <w:proofErr w:type="spellStart"/>
            <w:r w:rsidRPr="00C72CBC">
              <w:rPr>
                <w:b/>
                <w:bCs/>
              </w:rPr>
              <w:t>Buóc</w:t>
            </w:r>
            <w:proofErr w:type="spellEnd"/>
            <w:r w:rsidRPr="00C72CBC">
              <w:rPr>
                <w:b/>
                <w:bCs/>
              </w:rPr>
              <w:t xml:space="preserve"> 4: Đánh giá kết quả, thực hiện nhiệm vụ học tập</w:t>
            </w:r>
          </w:p>
          <w:p w:rsidR="00110F31" w:rsidRPr="00C72CBC" w:rsidRDefault="00110F31" w:rsidP="00110F31">
            <w:pPr>
              <w:pStyle w:val="Other0"/>
              <w:numPr>
                <w:ilvl w:val="0"/>
                <w:numId w:val="13"/>
              </w:numPr>
              <w:tabs>
                <w:tab w:val="left" w:pos="248"/>
              </w:tabs>
              <w:spacing w:line="360" w:lineRule="auto"/>
            </w:pPr>
            <w:r w:rsidRPr="00C72CBC">
              <w:t>GV nhận xét, kết luận:.</w:t>
            </w:r>
          </w:p>
        </w:tc>
        <w:tc>
          <w:tcPr>
            <w:tcW w:w="534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C41A25">
            <w:pPr>
              <w:pStyle w:val="Other0"/>
              <w:spacing w:line="360" w:lineRule="auto"/>
              <w:jc w:val="both"/>
            </w:pPr>
            <w:r w:rsidRPr="00C72CBC">
              <w:rPr>
                <w:b/>
                <w:bCs/>
                <w:i/>
                <w:iCs/>
              </w:rPr>
              <w:t xml:space="preserve">chấn. Đê tạo ra cách suy nghĩ tích cực, chủng ta hãy thường xuyên nghĩ về điều tốt của mọi người, về những kỉ niệm đẹp, xem những </w:t>
            </w:r>
            <w:r w:rsidRPr="00C72CBC">
              <w:rPr>
                <w:b/>
                <w:bCs/>
                <w:i/>
                <w:iCs/>
                <w:lang w:bidi="en-US"/>
              </w:rPr>
              <w:t xml:space="preserve">clip </w:t>
            </w:r>
            <w:r w:rsidRPr="00C72CBC">
              <w:rPr>
                <w:b/>
                <w:bCs/>
                <w:i/>
                <w:iCs/>
              </w:rPr>
              <w:t>phong cảnh, phim,... có nội dụng hay, lành mạnh.</w:t>
            </w:r>
          </w:p>
        </w:tc>
      </w:tr>
    </w:tbl>
    <w:p w:rsidR="00110F31" w:rsidRPr="00C72CBC" w:rsidRDefault="00110F31" w:rsidP="00110F31">
      <w:pPr>
        <w:pStyle w:val="Tablecaption0"/>
      </w:pPr>
      <w:r w:rsidRPr="00C72CBC">
        <w:rPr>
          <w:b/>
          <w:bCs/>
        </w:rPr>
        <w:lastRenderedPageBreak/>
        <w:t xml:space="preserve">Hoạt động 3: Sáng tạo </w:t>
      </w:r>
      <w:proofErr w:type="spellStart"/>
      <w:r w:rsidRPr="00C72CBC">
        <w:rPr>
          <w:b/>
          <w:bCs/>
        </w:rPr>
        <w:t>chiêc</w:t>
      </w:r>
      <w:proofErr w:type="spellEnd"/>
      <w:r w:rsidRPr="00C72CBC">
        <w:rPr>
          <w:b/>
          <w:bCs/>
        </w:rPr>
        <w:t xml:space="preserve"> lọ thân kì</w:t>
      </w:r>
    </w:p>
    <w:p w:rsidR="00110F31" w:rsidRPr="00C72CBC" w:rsidRDefault="00110F31" w:rsidP="00110F31">
      <w:pPr>
        <w:pStyle w:val="Tablecaption0"/>
      </w:pPr>
      <w:r w:rsidRPr="00C72CBC">
        <w:rPr>
          <w:b/>
          <w:bCs/>
        </w:rPr>
        <w:t xml:space="preserve">a. Mục tiêu: </w:t>
      </w:r>
      <w:r w:rsidRPr="00C72CBC">
        <w:t>giúp HS trải nghiệm với những “chiếc lọ” và cảm nhận được giá trị đích thực từ những việc làm nhỏ bé, tích cực mang lại, từ đó tạo động lực thực hiện những việc làm tốt, thú vị cho HS.</w:t>
      </w:r>
      <w:r w:rsidRPr="00C72CBC">
        <w:br w:type="page"/>
      </w:r>
    </w:p>
    <w:p w:rsidR="00110F31" w:rsidRPr="00C72CBC" w:rsidRDefault="00110F31" w:rsidP="00110F31">
      <w:pPr>
        <w:pStyle w:val="BodyText"/>
      </w:pPr>
      <w:r w:rsidRPr="00C72CBC">
        <w:rPr>
          <w:b/>
          <w:bCs/>
        </w:rPr>
        <w:lastRenderedPageBreak/>
        <w:t>b. Nội dung:</w:t>
      </w:r>
    </w:p>
    <w:p w:rsidR="00110F31" w:rsidRPr="00C72CBC" w:rsidRDefault="00110F31" w:rsidP="00110F31">
      <w:pPr>
        <w:pStyle w:val="BodyText"/>
        <w:numPr>
          <w:ilvl w:val="0"/>
          <w:numId w:val="14"/>
        </w:numPr>
        <w:tabs>
          <w:tab w:val="left" w:pos="298"/>
        </w:tabs>
      </w:pPr>
      <w:r w:rsidRPr="00C72CBC">
        <w:t>Khám phá những chiếc lọ thần kì</w:t>
      </w:r>
    </w:p>
    <w:p w:rsidR="00110F31" w:rsidRPr="00C72CBC" w:rsidRDefault="00110F31" w:rsidP="00110F31">
      <w:pPr>
        <w:pStyle w:val="BodyText"/>
        <w:numPr>
          <w:ilvl w:val="0"/>
          <w:numId w:val="14"/>
        </w:numPr>
        <w:tabs>
          <w:tab w:val="left" w:pos="305"/>
        </w:tabs>
      </w:pPr>
      <w:r w:rsidRPr="00C72CBC">
        <w:t xml:space="preserve">Trải nghiệm và cảm nhận từng chiếc lọ </w:t>
      </w:r>
      <w:r w:rsidRPr="00C72CBC">
        <w:rPr>
          <w:b/>
          <w:bCs/>
        </w:rPr>
        <w:t xml:space="preserve">c. Sản phẩm: </w:t>
      </w:r>
      <w:r w:rsidRPr="00C72CBC">
        <w:t xml:space="preserve">Kết quả thảo luận của HS </w:t>
      </w:r>
      <w:r w:rsidRPr="00C72CBC">
        <w:rPr>
          <w:b/>
          <w:bCs/>
        </w:rPr>
        <w:t>d. 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23"/>
        <w:gridCol w:w="5820"/>
      </w:tblGrid>
      <w:tr w:rsidR="00110F31" w:rsidRPr="00C72CBC" w:rsidTr="00C41A25">
        <w:trPr>
          <w:trHeight w:hRule="exact" w:val="728"/>
          <w:jc w:val="center"/>
        </w:trPr>
        <w:tc>
          <w:tcPr>
            <w:tcW w:w="8123" w:type="dxa"/>
            <w:tcBorders>
              <w:top w:val="single" w:sz="4" w:space="0" w:color="auto"/>
              <w:left w:val="single" w:sz="4" w:space="0" w:color="auto"/>
            </w:tcBorders>
            <w:shd w:val="clear" w:color="auto" w:fill="auto"/>
          </w:tcPr>
          <w:p w:rsidR="00110F31" w:rsidRPr="00C72CBC" w:rsidRDefault="00110F31"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82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240" w:lineRule="auto"/>
              <w:jc w:val="center"/>
            </w:pPr>
            <w:r w:rsidRPr="00C72CBC">
              <w:rPr>
                <w:b/>
                <w:bCs/>
              </w:rPr>
              <w:t>DỤ KIÊN SẢN PHÁM</w:t>
            </w:r>
          </w:p>
        </w:tc>
      </w:tr>
      <w:tr w:rsidR="00110F31" w:rsidRPr="00C72CBC" w:rsidTr="00C41A25">
        <w:trPr>
          <w:trHeight w:hRule="exact" w:val="14250"/>
          <w:jc w:val="center"/>
        </w:trPr>
        <w:tc>
          <w:tcPr>
            <w:tcW w:w="8123" w:type="dxa"/>
            <w:tcBorders>
              <w:top w:val="single" w:sz="4" w:space="0" w:color="auto"/>
              <w:left w:val="single" w:sz="4" w:space="0" w:color="auto"/>
              <w:bottom w:val="single" w:sz="4" w:space="0" w:color="auto"/>
            </w:tcBorders>
            <w:shd w:val="clear" w:color="auto" w:fill="auto"/>
          </w:tcPr>
          <w:p w:rsidR="00110F31" w:rsidRPr="00C72CBC" w:rsidRDefault="00110F31" w:rsidP="00110F31">
            <w:pPr>
              <w:pStyle w:val="Other0"/>
              <w:numPr>
                <w:ilvl w:val="0"/>
                <w:numId w:val="15"/>
              </w:numPr>
              <w:tabs>
                <w:tab w:val="left" w:pos="413"/>
              </w:tabs>
              <w:spacing w:line="360" w:lineRule="auto"/>
              <w:jc w:val="both"/>
            </w:pPr>
            <w:r w:rsidRPr="00C72CBC">
              <w:rPr>
                <w:b/>
                <w:bCs/>
                <w:i/>
                <w:iCs/>
              </w:rPr>
              <w:lastRenderedPageBreak/>
              <w:t>Nhiệm vụ 1: Khám phá những chiếc lọ thần kì</w:t>
            </w:r>
          </w:p>
          <w:p w:rsidR="00110F31" w:rsidRPr="00C72CBC" w:rsidRDefault="00110F31" w:rsidP="00C41A25">
            <w:pPr>
              <w:pStyle w:val="Other0"/>
              <w:spacing w:line="360" w:lineRule="auto"/>
              <w:jc w:val="both"/>
            </w:pPr>
            <w:r w:rsidRPr="00C72CBC">
              <w:rPr>
                <w:b/>
                <w:bCs/>
              </w:rPr>
              <w:t>Bước 1: GV chuyển giao nhiệm vụ học tập</w:t>
            </w:r>
          </w:p>
          <w:p w:rsidR="00110F31" w:rsidRPr="00C72CBC" w:rsidRDefault="00110F31" w:rsidP="00110F31">
            <w:pPr>
              <w:pStyle w:val="Other0"/>
              <w:numPr>
                <w:ilvl w:val="0"/>
                <w:numId w:val="15"/>
              </w:numPr>
              <w:tabs>
                <w:tab w:val="left" w:pos="413"/>
              </w:tabs>
              <w:spacing w:line="360" w:lineRule="auto"/>
              <w:jc w:val="both"/>
            </w:pPr>
            <w:r w:rsidRPr="00C72CBC">
              <w:t>GV yêu cầu HS đế những chiếc lọ thần kì (hoặc 4 chiếc túi giấy thần kì) của mình lên bàn với những mảnh giấy đã được viết và bỏ vào bên trong.</w:t>
            </w:r>
          </w:p>
          <w:p w:rsidR="00110F31" w:rsidRPr="00C72CBC" w:rsidRDefault="00110F31" w:rsidP="00110F31">
            <w:pPr>
              <w:pStyle w:val="Other0"/>
              <w:numPr>
                <w:ilvl w:val="0"/>
                <w:numId w:val="15"/>
              </w:numPr>
              <w:tabs>
                <w:tab w:val="left" w:pos="413"/>
              </w:tabs>
              <w:spacing w:line="360" w:lineRule="auto"/>
              <w:jc w:val="both"/>
            </w:pPr>
            <w:r w:rsidRPr="00C72CBC">
              <w:t>GV hỏi cả lớp xem mồi chiếc lọ (túi giấy) của mình có bao nhiêu tờ giấy đã được viết.</w:t>
            </w:r>
          </w:p>
          <w:p w:rsidR="00110F31" w:rsidRPr="00C72CBC" w:rsidRDefault="00110F31" w:rsidP="00C41A25">
            <w:pPr>
              <w:pStyle w:val="Other0"/>
              <w:spacing w:line="360" w:lineRule="auto"/>
              <w:jc w:val="both"/>
            </w:pPr>
            <w:r w:rsidRPr="00C72CBC">
              <w:rPr>
                <w:b/>
                <w:bCs/>
              </w:rPr>
              <w:t>Bước 2: HS thực hiện nhiệm vụ học tập</w:t>
            </w:r>
          </w:p>
          <w:p w:rsidR="00110F31" w:rsidRPr="00C72CBC" w:rsidRDefault="00110F31" w:rsidP="00110F31">
            <w:pPr>
              <w:pStyle w:val="Other0"/>
              <w:numPr>
                <w:ilvl w:val="0"/>
                <w:numId w:val="15"/>
              </w:numPr>
              <w:tabs>
                <w:tab w:val="left" w:pos="413"/>
              </w:tabs>
              <w:spacing w:line="360" w:lineRule="auto"/>
            </w:pPr>
            <w:r w:rsidRPr="00C72CBC">
              <w:t>HS tiếp nhận, thảo luận trong vòng 5 phút.</w:t>
            </w:r>
          </w:p>
          <w:p w:rsidR="00110F31" w:rsidRPr="00C72CBC" w:rsidRDefault="00110F31" w:rsidP="00110F31">
            <w:pPr>
              <w:pStyle w:val="Other0"/>
              <w:numPr>
                <w:ilvl w:val="0"/>
                <w:numId w:val="15"/>
              </w:numPr>
              <w:tabs>
                <w:tab w:val="left" w:pos="413"/>
              </w:tabs>
              <w:spacing w:line="360" w:lineRule="auto"/>
            </w:pPr>
            <w:r w:rsidRPr="00C72CBC">
              <w:t>GV quan sát HS thảo luận, hồ trợ HS khi cần.</w:t>
            </w:r>
          </w:p>
          <w:p w:rsidR="00110F31" w:rsidRPr="00C72CBC" w:rsidRDefault="00110F31" w:rsidP="00C41A25">
            <w:pPr>
              <w:pStyle w:val="Other0"/>
              <w:spacing w:line="360" w:lineRule="auto"/>
            </w:pPr>
            <w:r w:rsidRPr="00C72CBC">
              <w:rPr>
                <w:b/>
                <w:bCs/>
              </w:rPr>
              <w:t>Bước 3: Báo cáo kết quả hoạt động và thảo luận</w:t>
            </w:r>
          </w:p>
          <w:p w:rsidR="00110F31" w:rsidRPr="00C72CBC" w:rsidRDefault="00110F31" w:rsidP="00C41A25">
            <w:pPr>
              <w:pStyle w:val="Other0"/>
              <w:spacing w:after="180" w:line="180" w:lineRule="auto"/>
              <w:ind w:firstLine="560"/>
              <w:jc w:val="both"/>
            </w:pPr>
            <w:r w:rsidRPr="00C72CBC">
              <w:rPr>
                <w:b/>
                <w:bCs/>
              </w:rPr>
              <w:t>•</w:t>
            </w:r>
          </w:p>
          <w:p w:rsidR="00110F31" w:rsidRPr="00C72CBC" w:rsidRDefault="00110F31" w:rsidP="00110F31">
            <w:pPr>
              <w:pStyle w:val="Other0"/>
              <w:numPr>
                <w:ilvl w:val="0"/>
                <w:numId w:val="16"/>
              </w:numPr>
              <w:tabs>
                <w:tab w:val="left" w:pos="240"/>
              </w:tabs>
              <w:spacing w:line="377" w:lineRule="auto"/>
            </w:pPr>
            <w:r w:rsidRPr="00C72CBC">
              <w:t>Mời một số HS đọc những tờ giấy để chia sẻ cùng cả lớp</w:t>
            </w:r>
          </w:p>
          <w:p w:rsidR="00110F31" w:rsidRPr="00C72CBC" w:rsidRDefault="00110F31" w:rsidP="00110F31">
            <w:pPr>
              <w:pStyle w:val="Other0"/>
              <w:numPr>
                <w:ilvl w:val="0"/>
                <w:numId w:val="16"/>
              </w:numPr>
              <w:tabs>
                <w:tab w:val="left" w:pos="240"/>
              </w:tabs>
              <w:spacing w:line="377" w:lineRule="auto"/>
            </w:pPr>
            <w:r w:rsidRPr="00C72CBC">
              <w:t>GV và HS của các nhóm khác có thê đặt câu hỏi cho nhóm trình bày</w:t>
            </w:r>
          </w:p>
          <w:p w:rsidR="00110F31" w:rsidRPr="00C72CBC" w:rsidRDefault="00110F31" w:rsidP="00C41A25">
            <w:pPr>
              <w:pStyle w:val="Other0"/>
              <w:spacing w:line="377" w:lineRule="auto"/>
            </w:pPr>
            <w:proofErr w:type="spellStart"/>
            <w:r w:rsidRPr="00C72CBC">
              <w:rPr>
                <w:b/>
                <w:bCs/>
              </w:rPr>
              <w:t>Buóc</w:t>
            </w:r>
            <w:proofErr w:type="spellEnd"/>
            <w:r w:rsidRPr="00C72CBC">
              <w:rPr>
                <w:b/>
                <w:bCs/>
              </w:rPr>
              <w:t xml:space="preserve"> 4: Đánh giá kết quả, thực hiện nhiệm vụ học tập</w:t>
            </w:r>
          </w:p>
        </w:tc>
        <w:tc>
          <w:tcPr>
            <w:tcW w:w="582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110F31">
            <w:pPr>
              <w:pStyle w:val="Other0"/>
              <w:numPr>
                <w:ilvl w:val="0"/>
                <w:numId w:val="17"/>
              </w:numPr>
              <w:tabs>
                <w:tab w:val="left" w:pos="413"/>
              </w:tabs>
              <w:spacing w:line="360" w:lineRule="auto"/>
            </w:pPr>
            <w:r w:rsidRPr="00C72CBC">
              <w:rPr>
                <w:b/>
                <w:bCs/>
              </w:rPr>
              <w:t>Khám phá nhũng chiếc lọ thần kì</w:t>
            </w:r>
          </w:p>
          <w:p w:rsidR="00110F31" w:rsidRPr="00C72CBC" w:rsidRDefault="00110F31" w:rsidP="00C41A25">
            <w:pPr>
              <w:pStyle w:val="Other0"/>
              <w:spacing w:line="360" w:lineRule="auto"/>
            </w:pPr>
            <w:r w:rsidRPr="00C72CBC">
              <w:t>- Có 4 chiếc lọ thần kì (bảng bên dưới)</w:t>
            </w:r>
          </w:p>
        </w:tc>
      </w:tr>
    </w:tbl>
    <w:p w:rsidR="00110F31" w:rsidRPr="00C72CBC" w:rsidRDefault="00110F31" w:rsidP="00110F31">
      <w:pPr>
        <w:spacing w:line="1" w:lineRule="exact"/>
        <w:rPr>
          <w:rFonts w:ascii="Times New Roman" w:hAnsi="Times New Roman" w:cs="Times New Roman"/>
          <w:sz w:val="2"/>
          <w:szCs w:val="2"/>
        </w:rPr>
      </w:pPr>
      <w:r w:rsidRPr="00C72CBC">
        <w:rPr>
          <w:rFonts w:ascii="Times New Roman" w:hAnsi="Times New Roman" w:cs="Times New Roman"/>
        </w:rPr>
        <w:lastRenderedPageBreak/>
        <w:br w:type="page"/>
      </w:r>
    </w:p>
    <w:p w:rsidR="00110F31" w:rsidRPr="00C72CBC" w:rsidRDefault="00110F31" w:rsidP="00110F31">
      <w:pPr>
        <w:pStyle w:val="BodyText"/>
        <w:spacing w:line="360" w:lineRule="auto"/>
        <w:ind w:firstLine="140"/>
      </w:pPr>
      <w:r w:rsidRPr="00C72CBC">
        <w:lastRenderedPageBreak/>
        <w:t xml:space="preserve">- GV nhận xét, </w:t>
      </w:r>
      <w:proofErr w:type="spellStart"/>
      <w:r w:rsidRPr="00C72CBC">
        <w:t>kêt</w:t>
      </w:r>
      <w:proofErr w:type="spellEnd"/>
      <w:r w:rsidRPr="00C72CBC">
        <w:t xml:space="preserve"> luận.</w:t>
      </w:r>
    </w:p>
    <w:p w:rsidR="00110F31" w:rsidRPr="00C72CBC" w:rsidRDefault="00110F31" w:rsidP="00110F31">
      <w:pPr>
        <w:pStyle w:val="BodyText"/>
        <w:spacing w:line="360" w:lineRule="auto"/>
        <w:ind w:left="140" w:firstLine="20"/>
      </w:pPr>
      <w:r w:rsidRPr="00C72CBC">
        <w:rPr>
          <w:b/>
          <w:bCs/>
          <w:i/>
          <w:iCs/>
        </w:rPr>
        <w:t>* Nhiệm vụ 2: Trải nghiệm và cảm nhận tùng chiếc lọ</w:t>
      </w:r>
    </w:p>
    <w:p w:rsidR="00110F31" w:rsidRPr="00C72CBC" w:rsidRDefault="00110F31" w:rsidP="00110F31">
      <w:pPr>
        <w:pStyle w:val="BodyText"/>
        <w:spacing w:line="360" w:lineRule="auto"/>
        <w:ind w:firstLine="140"/>
      </w:pPr>
      <w:r w:rsidRPr="00C72CBC">
        <w:rPr>
          <w:b/>
          <w:bCs/>
        </w:rPr>
        <w:t>Bước 1: GV chuyển giao nhiệm vụ học tập</w:t>
      </w:r>
    </w:p>
    <w:p w:rsidR="00110F31" w:rsidRPr="00C72CBC" w:rsidRDefault="00110F31" w:rsidP="00110F31">
      <w:pPr>
        <w:pStyle w:val="BodyText"/>
        <w:spacing w:line="360" w:lineRule="auto"/>
        <w:ind w:left="140" w:firstLine="20"/>
      </w:pPr>
      <w:r w:rsidRPr="00C72CBC">
        <w:t xml:space="preserve">- GV tổ chức cho HS trải nghiệm và cảm nhận với từng chiếc lọ khi HS đọc cảm nhận của mình (có thê bốc trong lọ của GV) như sau: </w:t>
      </w:r>
      <w:r w:rsidRPr="00C72CBC">
        <w:rPr>
          <w:b/>
          <w:bCs/>
          <w:i/>
          <w:iCs/>
        </w:rPr>
        <w:t>+ Chiếc lọ nhắc nhở:</w:t>
      </w:r>
      <w:r w:rsidRPr="00C72CBC">
        <w:t xml:space="preserve"> HS bốc một mảnh giấy trong chiếc lọ nhắc nhở và nói cảm xúc của mình khi đọc thông tin này.</w:t>
      </w:r>
    </w:p>
    <w:p w:rsidR="00110F31" w:rsidRPr="00C72CBC" w:rsidRDefault="00110F31" w:rsidP="00110F31">
      <w:pPr>
        <w:pStyle w:val="BodyText"/>
        <w:spacing w:line="360" w:lineRule="auto"/>
        <w:ind w:left="140" w:firstLine="20"/>
      </w:pPr>
      <w:r w:rsidRPr="00C72CBC">
        <w:rPr>
          <w:b/>
          <w:bCs/>
          <w:i/>
          <w:iCs/>
        </w:rPr>
        <w:t>+ Chiếc lọ thú vị:</w:t>
      </w:r>
      <w:r w:rsidRPr="00C72CBC">
        <w:t xml:space="preserve"> HS bốc một mảnh giấy ra và đọc. Nếu điều thú vị đó hợp lí sẽ được đáp ứng ngay.</w:t>
      </w:r>
    </w:p>
    <w:p w:rsidR="00110F31" w:rsidRPr="00C72CBC" w:rsidRDefault="00110F31" w:rsidP="00110F31">
      <w:pPr>
        <w:pStyle w:val="BodyText"/>
        <w:spacing w:line="360" w:lineRule="auto"/>
        <w:ind w:left="140" w:firstLine="20"/>
      </w:pPr>
      <w:r w:rsidRPr="00C72CBC">
        <w:rPr>
          <w:b/>
          <w:bCs/>
          <w:i/>
          <w:iCs/>
        </w:rPr>
        <w:t>+ Chiếc lọ thử thách:</w:t>
      </w:r>
      <w:r w:rsidRPr="00C72CBC">
        <w:t xml:space="preserve"> HS bốc một mảnh giấy và đọc. Nếu thử thách đó có thê thực hiện trên lớp thì GV tổ chức thực hiện ngay.</w:t>
      </w:r>
    </w:p>
    <w:p w:rsidR="00110F31" w:rsidRPr="00C72CBC" w:rsidRDefault="00110F31" w:rsidP="00110F31">
      <w:pPr>
        <w:pStyle w:val="BodyText"/>
        <w:spacing w:line="360" w:lineRule="auto"/>
        <w:ind w:left="140" w:firstLine="20"/>
      </w:pPr>
      <w:r w:rsidRPr="00C72CBC">
        <w:rPr>
          <w:b/>
          <w:bCs/>
          <w:i/>
          <w:iCs/>
        </w:rPr>
        <w:t>+ Chiếc lọ cười:</w:t>
      </w:r>
      <w:r w:rsidRPr="00C72CBC">
        <w:t xml:space="preserve"> HS bốc mảnh giấy và đọc xem đó là điệu cười gì.</w:t>
      </w:r>
    </w:p>
    <w:p w:rsidR="00110F31" w:rsidRPr="00C72CBC" w:rsidRDefault="00110F31" w:rsidP="00110F31">
      <w:pPr>
        <w:pStyle w:val="BodyText"/>
        <w:numPr>
          <w:ilvl w:val="0"/>
          <w:numId w:val="18"/>
        </w:numPr>
        <w:tabs>
          <w:tab w:val="left" w:pos="453"/>
        </w:tabs>
        <w:spacing w:line="360" w:lineRule="auto"/>
        <w:ind w:left="140" w:firstLine="20"/>
      </w:pPr>
      <w:r w:rsidRPr="00C72CBC">
        <w:t>Sau mồi phần, GV hãy thảo luận về ý nghĩa của hoạt động mang lại cho HS.</w:t>
      </w:r>
    </w:p>
    <w:p w:rsidR="00110F31" w:rsidRPr="00C72CBC" w:rsidRDefault="00110F31" w:rsidP="00110F31">
      <w:pPr>
        <w:pStyle w:val="BodyText"/>
        <w:spacing w:line="360" w:lineRule="auto"/>
        <w:ind w:firstLine="140"/>
      </w:pPr>
      <w:r w:rsidRPr="00C72CBC">
        <w:rPr>
          <w:b/>
          <w:bCs/>
        </w:rPr>
        <w:t>Bước 2: HS thực hiện nhiệm vụ học tập</w:t>
      </w:r>
    </w:p>
    <w:p w:rsidR="00110F31" w:rsidRPr="00C72CBC" w:rsidRDefault="00110F31" w:rsidP="00110F31">
      <w:pPr>
        <w:pStyle w:val="BodyText"/>
        <w:numPr>
          <w:ilvl w:val="0"/>
          <w:numId w:val="18"/>
        </w:numPr>
        <w:tabs>
          <w:tab w:val="left" w:pos="445"/>
        </w:tabs>
        <w:spacing w:line="360" w:lineRule="auto"/>
        <w:ind w:firstLine="140"/>
      </w:pPr>
      <w:r w:rsidRPr="00C72CBC">
        <w:t>HS tiếp nhận, thảo luận trong vòng 5 phút.</w:t>
      </w:r>
    </w:p>
    <w:p w:rsidR="00110F31" w:rsidRPr="00C72CBC" w:rsidRDefault="00110F31" w:rsidP="00110F31">
      <w:pPr>
        <w:pStyle w:val="BodyText"/>
        <w:numPr>
          <w:ilvl w:val="0"/>
          <w:numId w:val="18"/>
        </w:numPr>
        <w:tabs>
          <w:tab w:val="left" w:pos="453"/>
        </w:tabs>
        <w:spacing w:line="360" w:lineRule="auto"/>
        <w:ind w:left="140" w:firstLine="20"/>
      </w:pPr>
      <w:r w:rsidRPr="00C72CBC">
        <w:lastRenderedPageBreak/>
        <w:t xml:space="preserve">GV quan sát HS thảo luận, hồ trợ HS khi cần. </w:t>
      </w:r>
      <w:r w:rsidRPr="00C72CBC">
        <w:rPr>
          <w:b/>
          <w:bCs/>
        </w:rPr>
        <w:t>Bước 3: Báo cáo kết quả hoạt động và thảo luận</w:t>
      </w:r>
    </w:p>
    <w:p w:rsidR="00110F31" w:rsidRPr="00C72CBC" w:rsidRDefault="00110F31" w:rsidP="00110F31">
      <w:pPr>
        <w:pStyle w:val="BodyText"/>
        <w:numPr>
          <w:ilvl w:val="0"/>
          <w:numId w:val="18"/>
        </w:numPr>
        <w:tabs>
          <w:tab w:val="left" w:pos="445"/>
        </w:tabs>
        <w:spacing w:line="360" w:lineRule="auto"/>
        <w:ind w:firstLine="140"/>
      </w:pPr>
      <w:r w:rsidRPr="00C72CBC">
        <w:rPr>
          <w:noProof/>
        </w:rPr>
        <mc:AlternateContent>
          <mc:Choice Requires="wps">
            <w:drawing>
              <wp:anchor distT="139700" distB="139700" distL="139700" distR="139700" simplePos="0" relativeHeight="251664384" behindDoc="0" locked="0" layoutInCell="1" allowOverlap="1" wp14:anchorId="6A99646F" wp14:editId="19AEE1A0">
                <wp:simplePos x="0" y="0"/>
                <wp:positionH relativeFrom="page">
                  <wp:posOffset>6167755</wp:posOffset>
                </wp:positionH>
                <wp:positionV relativeFrom="margin">
                  <wp:posOffset>38100</wp:posOffset>
                </wp:positionV>
                <wp:extent cx="3557270" cy="10368280"/>
                <wp:effectExtent l="0" t="0" r="0" b="0"/>
                <wp:wrapSquare wrapText="left"/>
                <wp:docPr id="73" name="Shape 73"/>
                <wp:cNvGraphicFramePr/>
                <a:graphic xmlns:a="http://schemas.openxmlformats.org/drawingml/2006/main">
                  <a:graphicData uri="http://schemas.microsoft.com/office/word/2010/wordprocessingShape">
                    <wps:wsp>
                      <wps:cNvSpPr txBox="1"/>
                      <wps:spPr>
                        <a:xfrm>
                          <a:off x="0" y="0"/>
                          <a:ext cx="3557270" cy="10368280"/>
                        </a:xfrm>
                        <a:prstGeom prst="rect">
                          <a:avLst/>
                        </a:prstGeom>
                        <a:noFill/>
                      </wps:spPr>
                      <wps:txbx>
                        <w:txbxContent>
                          <w:p w:rsidR="00110F31" w:rsidRDefault="00110F31" w:rsidP="00110F31">
                            <w:pPr>
                              <w:pStyle w:val="BodyText"/>
                              <w:spacing w:line="360" w:lineRule="auto"/>
                              <w:jc w:val="both"/>
                            </w:pPr>
                            <w:r>
                              <w:rPr>
                                <w:b/>
                                <w:bCs/>
                              </w:rPr>
                              <w:t>2. Trải nghiệm và cảm nhận tùng chiếc lọ</w:t>
                            </w:r>
                          </w:p>
                          <w:p w:rsidR="00110F31" w:rsidRDefault="00110F31" w:rsidP="00110F31">
                            <w:pPr>
                              <w:pStyle w:val="BodyText"/>
                              <w:spacing w:line="360" w:lineRule="auto"/>
                              <w:jc w:val="both"/>
                            </w:pPr>
                            <w:r>
                              <w:rPr>
                                <w:b/>
                                <w:bCs/>
                                <w:i/>
                                <w:iCs/>
                              </w:rPr>
                              <w:t>+ Chiếc lọ nhắc nhở:</w:t>
                            </w:r>
                            <w:r>
                              <w:t xml:space="preserve"> Mình rất vui khi thấy bạn cười tươi với mình. (Khi đọc thông tin này, mình thấy rất vui và cảm mến bạn hơn.)</w:t>
                            </w:r>
                          </w:p>
                          <w:p w:rsidR="00110F31" w:rsidRDefault="00110F31" w:rsidP="00110F31">
                            <w:pPr>
                              <w:pStyle w:val="BodyText"/>
                              <w:spacing w:line="360" w:lineRule="auto"/>
                              <w:jc w:val="both"/>
                            </w:pPr>
                            <w:r>
                              <w:rPr>
                                <w:b/>
                                <w:bCs/>
                                <w:i/>
                                <w:iCs/>
                              </w:rPr>
                              <w:t>+ Chiếc lọ thú vị:</w:t>
                            </w:r>
                            <w:r>
                              <w:t xml:space="preserve"> Bây giờ tôi rất muốn được nghe hát. GV cho cà lớp cùng hát một bài hoặc một nhóm bạn hát cho cà lóp cùng nghe.</w:t>
                            </w:r>
                          </w:p>
                          <w:p w:rsidR="00110F31" w:rsidRDefault="00110F31" w:rsidP="00110F31">
                            <w:pPr>
                              <w:pStyle w:val="BodyText"/>
                              <w:spacing w:line="360" w:lineRule="auto"/>
                              <w:jc w:val="both"/>
                            </w:pPr>
                            <w:r>
                              <w:rPr>
                                <w:b/>
                                <w:bCs/>
                                <w:i/>
                                <w:iCs/>
                              </w:rPr>
                              <w:t>+ Chiếc lọ thử thách:</w:t>
                            </w:r>
                            <w:r>
                              <w:t xml:space="preserve"> Tự tin. GV cùng HS nhắc lại các cách để tự tin và thể hiện sự tự tin. Sau đó cho HS thực hành một số hành vi thê hiện sự tự tin như: đi đứng đúng tư thế, mắt nhìn vào người đối diện, thả lỏng cơ thề và mỉm cười,...</w:t>
                            </w:r>
                          </w:p>
                          <w:p w:rsidR="00110F31" w:rsidRDefault="00110F31" w:rsidP="00110F31">
                            <w:pPr>
                              <w:pStyle w:val="BodyText"/>
                              <w:spacing w:line="360" w:lineRule="auto"/>
                              <w:jc w:val="both"/>
                            </w:pPr>
                            <w:r>
                              <w:rPr>
                                <w:b/>
                                <w:bCs/>
                                <w:i/>
                                <w:iCs/>
                              </w:rPr>
                              <w:t>+ Chiếc lọ cười:</w:t>
                            </w:r>
                            <w:r>
                              <w:t xml:space="preserve"> Hãy cười mỉm với chính mình. HS cười mỉm với nhau.</w:t>
                            </w:r>
                          </w:p>
                        </w:txbxContent>
                      </wps:txbx>
                      <wps:bodyPr lIns="0" tIns="0" rIns="0" bIns="0"/>
                    </wps:wsp>
                  </a:graphicData>
                </a:graphic>
              </wp:anchor>
            </w:drawing>
          </mc:Choice>
          <mc:Fallback>
            <w:pict>
              <v:shape w14:anchorId="6A99646F" id="Shape 73" o:spid="_x0000_s1030" type="#_x0000_t202" style="position:absolute;left:0;text-align:left;margin-left:485.65pt;margin-top:3pt;width:280.1pt;height:816.4pt;z-index:251664384;visibility:visible;mso-wrap-style:square;mso-wrap-distance-left:11pt;mso-wrap-distance-top:11pt;mso-wrap-distance-right:11pt;mso-wrap-distance-bottom:1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2jiAEAAAcDAAAOAAAAZHJzL2Uyb0RvYy54bWysUstqwzAQvBf6D0L3xk7SPDB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" filled="f" stroked="f">
                <v:textbox inset="0,0,0,0">
                  <w:txbxContent>
                    <w:p w:rsidR="00110F31" w:rsidRDefault="00110F31" w:rsidP="00110F31">
                      <w:pPr>
                        <w:pStyle w:val="BodyText"/>
                        <w:spacing w:line="360" w:lineRule="auto"/>
                        <w:jc w:val="both"/>
                      </w:pPr>
                      <w:r>
                        <w:rPr>
                          <w:b/>
                          <w:bCs/>
                        </w:rPr>
                        <w:t>2. Trải nghiệm và cảm nhận tùng chiếc lọ</w:t>
                      </w:r>
                    </w:p>
                    <w:p w:rsidR="00110F31" w:rsidRDefault="00110F31" w:rsidP="00110F31">
                      <w:pPr>
                        <w:pStyle w:val="BodyText"/>
                        <w:spacing w:line="360" w:lineRule="auto"/>
                        <w:jc w:val="both"/>
                      </w:pPr>
                      <w:r>
                        <w:rPr>
                          <w:b/>
                          <w:bCs/>
                          <w:i/>
                          <w:iCs/>
                        </w:rPr>
                        <w:t>+ Chiếc lọ nhắc nhở:</w:t>
                      </w:r>
                      <w:r>
                        <w:t xml:space="preserve"> Mình rất vui khi thấy bạn cười tươi với mình. (Khi đọc thông tin này, mình thấy rất vui và cảm mến bạn hơn.)</w:t>
                      </w:r>
                    </w:p>
                    <w:p w:rsidR="00110F31" w:rsidRDefault="00110F31" w:rsidP="00110F31">
                      <w:pPr>
                        <w:pStyle w:val="BodyText"/>
                        <w:spacing w:line="360" w:lineRule="auto"/>
                        <w:jc w:val="both"/>
                      </w:pPr>
                      <w:r>
                        <w:rPr>
                          <w:b/>
                          <w:bCs/>
                          <w:i/>
                          <w:iCs/>
                        </w:rPr>
                        <w:t>+ Chiếc lọ thú vị:</w:t>
                      </w:r>
                      <w:r>
                        <w:t xml:space="preserve"> Bây giờ tôi rất muốn được nghe hát. GV cho cà lớp cùng hát một bài hoặc một nhóm bạn hát cho cà lóp cùng nghe.</w:t>
                      </w:r>
                    </w:p>
                    <w:p w:rsidR="00110F31" w:rsidRDefault="00110F31" w:rsidP="00110F31">
                      <w:pPr>
                        <w:pStyle w:val="BodyText"/>
                        <w:spacing w:line="360" w:lineRule="auto"/>
                        <w:jc w:val="both"/>
                      </w:pPr>
                      <w:r>
                        <w:rPr>
                          <w:b/>
                          <w:bCs/>
                          <w:i/>
                          <w:iCs/>
                        </w:rPr>
                        <w:t>+ Chiếc lọ thử thách:</w:t>
                      </w:r>
                      <w:r>
                        <w:t xml:space="preserve"> Tự tin. GV cùng HS nhắc lại các cách để tự tin và thể hiện sự tự tin. Sau đó cho HS thực hành một số hành vi thê hiện sự tự tin như: đi đứng đúng tư thế, mắt nhìn vào người đối diện, thả lỏng cơ thề và mỉm cười,...</w:t>
                      </w:r>
                    </w:p>
                    <w:p w:rsidR="00110F31" w:rsidRDefault="00110F31" w:rsidP="00110F31">
                      <w:pPr>
                        <w:pStyle w:val="BodyText"/>
                        <w:spacing w:line="360" w:lineRule="auto"/>
                        <w:jc w:val="both"/>
                      </w:pPr>
                      <w:r>
                        <w:rPr>
                          <w:b/>
                          <w:bCs/>
                          <w:i/>
                          <w:iCs/>
                        </w:rPr>
                        <w:t>+ Chiếc lọ cười:</w:t>
                      </w:r>
                      <w:r>
                        <w:t xml:space="preserve"> Hãy cười mỉm với chính mình. HS cười mỉm với nhau.</w:t>
                      </w:r>
                    </w:p>
                  </w:txbxContent>
                </v:textbox>
                <w10:wrap type="square" side="left" anchorx="page" anchory="margin"/>
              </v:shape>
            </w:pict>
          </mc:Fallback>
        </mc:AlternateContent>
      </w:r>
      <w:r w:rsidRPr="00C72CBC">
        <w:t>HS g thực hiện nhiệm vụ trong các chiếc lọ</w:t>
      </w:r>
    </w:p>
    <w:p w:rsidR="00110F31" w:rsidRPr="00C72CBC" w:rsidRDefault="00110F31" w:rsidP="00110F31">
      <w:pPr>
        <w:pStyle w:val="BodyText"/>
        <w:numPr>
          <w:ilvl w:val="0"/>
          <w:numId w:val="18"/>
        </w:numPr>
        <w:tabs>
          <w:tab w:val="left" w:pos="585"/>
        </w:tabs>
        <w:ind w:firstLine="280"/>
      </w:pPr>
      <w:r w:rsidRPr="00C72CBC">
        <w:t>GV và HS khác cô vũ các bạn tham gia.</w:t>
      </w:r>
    </w:p>
    <w:p w:rsidR="00110F31" w:rsidRPr="00C72CBC" w:rsidRDefault="00110F31" w:rsidP="00110F31">
      <w:pPr>
        <w:pStyle w:val="BodyText"/>
        <w:ind w:left="280" w:firstLine="20"/>
        <w:jc w:val="both"/>
      </w:pPr>
      <w:proofErr w:type="spellStart"/>
      <w:r w:rsidRPr="00C72CBC">
        <w:rPr>
          <w:b/>
          <w:bCs/>
        </w:rPr>
        <w:t>Bưóc</w:t>
      </w:r>
      <w:proofErr w:type="spellEnd"/>
      <w:r w:rsidRPr="00C72CBC">
        <w:rPr>
          <w:b/>
          <w:bCs/>
        </w:rPr>
        <w:t xml:space="preserve"> 4: Đánh giá kết quả, thực hiện nhiệm vụ học tập</w:t>
      </w:r>
    </w:p>
    <w:p w:rsidR="00110F31" w:rsidRPr="00C72CBC" w:rsidRDefault="00110F31" w:rsidP="00110F31">
      <w:pPr>
        <w:pStyle w:val="BodyText"/>
        <w:numPr>
          <w:ilvl w:val="0"/>
          <w:numId w:val="18"/>
        </w:numPr>
        <w:tabs>
          <w:tab w:val="left" w:pos="593"/>
        </w:tabs>
        <w:spacing w:after="720"/>
        <w:ind w:left="280" w:firstLine="20"/>
        <w:jc w:val="both"/>
      </w:pPr>
      <w:r w:rsidRPr="00C72CBC">
        <w:t>GV nhận xét hoạt động và căn dặn HS hãy tiếp tục bổ sung “những mảnh giấy” vào chiếc lọ và sử dụng hiệu quả những chiếc lọ thần kì này để bản thân luôn trở nên tích cực.</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43"/>
        <w:gridCol w:w="3450"/>
        <w:gridCol w:w="3435"/>
        <w:gridCol w:w="3450"/>
      </w:tblGrid>
      <w:tr w:rsidR="00110F31" w:rsidRPr="00C72CBC" w:rsidTr="00C41A25">
        <w:trPr>
          <w:trHeight w:hRule="exact" w:val="1455"/>
          <w:jc w:val="center"/>
        </w:trPr>
        <w:tc>
          <w:tcPr>
            <w:tcW w:w="3443" w:type="dxa"/>
            <w:tcBorders>
              <w:top w:val="single" w:sz="4" w:space="0" w:color="auto"/>
              <w:left w:val="single" w:sz="4" w:space="0" w:color="auto"/>
            </w:tcBorders>
            <w:shd w:val="clear" w:color="auto" w:fill="auto"/>
          </w:tcPr>
          <w:p w:rsidR="00110F31" w:rsidRPr="00C72CBC" w:rsidRDefault="00110F31" w:rsidP="00C41A25">
            <w:pPr>
              <w:pStyle w:val="Other0"/>
              <w:spacing w:line="377" w:lineRule="auto"/>
              <w:ind w:firstLine="140"/>
              <w:jc w:val="both"/>
            </w:pPr>
            <w:r w:rsidRPr="00C72CBC">
              <w:rPr>
                <w:b/>
                <w:bCs/>
              </w:rPr>
              <w:lastRenderedPageBreak/>
              <w:t>Chiếc lọ nhắc nhỏ’</w:t>
            </w:r>
          </w:p>
        </w:tc>
        <w:tc>
          <w:tcPr>
            <w:tcW w:w="3450" w:type="dxa"/>
            <w:tcBorders>
              <w:top w:val="single" w:sz="4" w:space="0" w:color="auto"/>
              <w:left w:val="single" w:sz="4" w:space="0" w:color="auto"/>
            </w:tcBorders>
            <w:shd w:val="clear" w:color="auto" w:fill="auto"/>
          </w:tcPr>
          <w:p w:rsidR="00110F31" w:rsidRPr="00C72CBC" w:rsidRDefault="00110F31" w:rsidP="00C41A25">
            <w:pPr>
              <w:pStyle w:val="Other0"/>
              <w:spacing w:line="240" w:lineRule="auto"/>
            </w:pPr>
            <w:r w:rsidRPr="00C72CBC">
              <w:rPr>
                <w:b/>
                <w:bCs/>
              </w:rPr>
              <w:t>Chiếc lọ thú vị</w:t>
            </w:r>
          </w:p>
        </w:tc>
        <w:tc>
          <w:tcPr>
            <w:tcW w:w="3435" w:type="dxa"/>
            <w:tcBorders>
              <w:top w:val="single" w:sz="4" w:space="0" w:color="auto"/>
              <w:left w:val="single" w:sz="4" w:space="0" w:color="auto"/>
            </w:tcBorders>
            <w:shd w:val="clear" w:color="auto" w:fill="auto"/>
          </w:tcPr>
          <w:p w:rsidR="00110F31" w:rsidRPr="00C72CBC" w:rsidRDefault="00110F31" w:rsidP="00C41A25">
            <w:pPr>
              <w:pStyle w:val="Other0"/>
              <w:spacing w:line="377" w:lineRule="auto"/>
            </w:pPr>
            <w:r w:rsidRPr="00C72CBC">
              <w:rPr>
                <w:b/>
                <w:bCs/>
              </w:rPr>
              <w:t>Chiếc lọ thử thách</w:t>
            </w:r>
          </w:p>
        </w:tc>
        <w:tc>
          <w:tcPr>
            <w:tcW w:w="345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240" w:lineRule="auto"/>
            </w:pPr>
            <w:r w:rsidRPr="00C72CBC">
              <w:rPr>
                <w:b/>
                <w:bCs/>
              </w:rPr>
              <w:t xml:space="preserve">Chiếc lọ </w:t>
            </w:r>
            <w:proofErr w:type="spellStart"/>
            <w:r w:rsidRPr="00C72CBC">
              <w:rPr>
                <w:b/>
                <w:bCs/>
              </w:rPr>
              <w:t>cưòi</w:t>
            </w:r>
            <w:proofErr w:type="spellEnd"/>
          </w:p>
        </w:tc>
      </w:tr>
      <w:tr w:rsidR="00110F31" w:rsidRPr="00C72CBC" w:rsidTr="00C41A25">
        <w:trPr>
          <w:trHeight w:hRule="exact" w:val="2138"/>
          <w:jc w:val="center"/>
        </w:trPr>
        <w:tc>
          <w:tcPr>
            <w:tcW w:w="3443" w:type="dxa"/>
            <w:tcBorders>
              <w:top w:val="single" w:sz="4" w:space="0" w:color="auto"/>
              <w:left w:val="single" w:sz="4" w:space="0" w:color="auto"/>
            </w:tcBorders>
            <w:shd w:val="clear" w:color="auto" w:fill="auto"/>
          </w:tcPr>
          <w:p w:rsidR="00110F31" w:rsidRPr="00C72CBC" w:rsidRDefault="00110F31" w:rsidP="00C41A25">
            <w:pPr>
              <w:pStyle w:val="Other0"/>
              <w:spacing w:line="360" w:lineRule="auto"/>
              <w:ind w:firstLine="140"/>
              <w:jc w:val="both"/>
            </w:pPr>
            <w:r w:rsidRPr="00C72CBC">
              <w:t>Cảm thấy vui khi thấy bạn H cười với mình.</w:t>
            </w:r>
          </w:p>
        </w:tc>
        <w:tc>
          <w:tcPr>
            <w:tcW w:w="3450" w:type="dxa"/>
            <w:tcBorders>
              <w:top w:val="single" w:sz="4" w:space="0" w:color="auto"/>
              <w:left w:val="single" w:sz="4" w:space="0" w:color="auto"/>
            </w:tcBorders>
            <w:shd w:val="clear" w:color="auto" w:fill="auto"/>
          </w:tcPr>
          <w:p w:rsidR="00110F31" w:rsidRPr="00C72CBC" w:rsidRDefault="00110F31" w:rsidP="00C41A25">
            <w:pPr>
              <w:pStyle w:val="Other0"/>
              <w:spacing w:line="360" w:lineRule="auto"/>
              <w:ind w:firstLine="140"/>
            </w:pPr>
            <w:r w:rsidRPr="00C72CBC">
              <w:t>Thích nghe bài hát dân ca</w:t>
            </w:r>
          </w:p>
        </w:tc>
        <w:tc>
          <w:tcPr>
            <w:tcW w:w="3435" w:type="dxa"/>
            <w:tcBorders>
              <w:top w:val="single" w:sz="4" w:space="0" w:color="auto"/>
              <w:left w:val="single" w:sz="4" w:space="0" w:color="auto"/>
            </w:tcBorders>
            <w:shd w:val="clear" w:color="auto" w:fill="auto"/>
          </w:tcPr>
          <w:p w:rsidR="00110F31" w:rsidRPr="00C72CBC" w:rsidRDefault="00110F31" w:rsidP="00C41A25">
            <w:pPr>
              <w:pStyle w:val="Other0"/>
              <w:spacing w:line="240" w:lineRule="auto"/>
            </w:pPr>
            <w:r w:rsidRPr="00C72CBC">
              <w:t>Bình tĩnh, tự tin</w:t>
            </w:r>
          </w:p>
        </w:tc>
        <w:tc>
          <w:tcPr>
            <w:tcW w:w="345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360" w:lineRule="auto"/>
            </w:pPr>
            <w:r w:rsidRPr="00C72CBC">
              <w:t>Cười mỉm, cười duyên</w:t>
            </w:r>
          </w:p>
        </w:tc>
      </w:tr>
      <w:tr w:rsidR="00110F31" w:rsidRPr="00C72CBC" w:rsidTr="00C41A25">
        <w:trPr>
          <w:trHeight w:hRule="exact" w:val="2153"/>
          <w:jc w:val="center"/>
        </w:trPr>
        <w:tc>
          <w:tcPr>
            <w:tcW w:w="3443" w:type="dxa"/>
            <w:tcBorders>
              <w:top w:val="single" w:sz="4" w:space="0" w:color="auto"/>
              <w:left w:val="single" w:sz="4" w:space="0" w:color="auto"/>
            </w:tcBorders>
            <w:shd w:val="clear" w:color="auto" w:fill="auto"/>
          </w:tcPr>
          <w:p w:rsidR="00110F31" w:rsidRPr="00C72CBC" w:rsidRDefault="00110F31" w:rsidP="00C41A25">
            <w:pPr>
              <w:pStyle w:val="Other0"/>
              <w:spacing w:line="360" w:lineRule="auto"/>
              <w:ind w:firstLine="140"/>
              <w:jc w:val="both"/>
            </w:pPr>
            <w:r w:rsidRPr="00C72CBC">
              <w:t>Bạn X đã giúp mình bê chồng sách nặng</w:t>
            </w:r>
          </w:p>
        </w:tc>
        <w:tc>
          <w:tcPr>
            <w:tcW w:w="3450" w:type="dxa"/>
            <w:tcBorders>
              <w:top w:val="single" w:sz="4" w:space="0" w:color="auto"/>
              <w:left w:val="single" w:sz="4" w:space="0" w:color="auto"/>
            </w:tcBorders>
            <w:shd w:val="clear" w:color="auto" w:fill="auto"/>
          </w:tcPr>
          <w:p w:rsidR="00110F31" w:rsidRPr="00C72CBC" w:rsidRDefault="00110F31" w:rsidP="00C41A25">
            <w:pPr>
              <w:pStyle w:val="Other0"/>
              <w:spacing w:line="360" w:lineRule="auto"/>
              <w:ind w:firstLine="140"/>
            </w:pPr>
            <w:r w:rsidRPr="00C72CBC">
              <w:t>Thích nói chuyện với bản thân</w:t>
            </w:r>
          </w:p>
        </w:tc>
        <w:tc>
          <w:tcPr>
            <w:tcW w:w="3435" w:type="dxa"/>
            <w:tcBorders>
              <w:top w:val="single" w:sz="4" w:space="0" w:color="auto"/>
              <w:left w:val="single" w:sz="4" w:space="0" w:color="auto"/>
            </w:tcBorders>
            <w:shd w:val="clear" w:color="auto" w:fill="auto"/>
          </w:tcPr>
          <w:p w:rsidR="00110F31" w:rsidRPr="00C72CBC" w:rsidRDefault="00110F31" w:rsidP="00C41A25">
            <w:pPr>
              <w:pStyle w:val="Other0"/>
              <w:spacing w:line="360" w:lineRule="auto"/>
            </w:pPr>
            <w:r w:rsidRPr="00C72CBC">
              <w:t>Đúng giờ, đúng hẹn</w:t>
            </w:r>
          </w:p>
        </w:tc>
        <w:tc>
          <w:tcPr>
            <w:tcW w:w="3450" w:type="dxa"/>
            <w:tcBorders>
              <w:top w:val="single" w:sz="4" w:space="0" w:color="auto"/>
              <w:left w:val="single" w:sz="4" w:space="0" w:color="auto"/>
              <w:right w:val="single" w:sz="4" w:space="0" w:color="auto"/>
            </w:tcBorders>
            <w:shd w:val="clear" w:color="auto" w:fill="auto"/>
          </w:tcPr>
          <w:p w:rsidR="00110F31" w:rsidRPr="00C72CBC" w:rsidRDefault="00110F31" w:rsidP="00C41A25">
            <w:pPr>
              <w:pStyle w:val="Other0"/>
              <w:spacing w:line="240" w:lineRule="auto"/>
            </w:pPr>
            <w:r w:rsidRPr="00C72CBC">
              <w:t>Cười khúc khích</w:t>
            </w:r>
          </w:p>
        </w:tc>
      </w:tr>
      <w:tr w:rsidR="00110F31" w:rsidRPr="00C72CBC" w:rsidTr="00C41A25">
        <w:trPr>
          <w:trHeight w:hRule="exact" w:val="2858"/>
          <w:jc w:val="center"/>
        </w:trPr>
        <w:tc>
          <w:tcPr>
            <w:tcW w:w="3443"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spacing w:line="360" w:lineRule="auto"/>
              <w:ind w:firstLine="140"/>
              <w:jc w:val="both"/>
            </w:pPr>
            <w:r w:rsidRPr="00C72CBC">
              <w:t>Mình đã hoàn thành bài tập về nhà sớm hơn dự định</w:t>
            </w:r>
          </w:p>
        </w:tc>
        <w:tc>
          <w:tcPr>
            <w:tcW w:w="3450"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spacing w:line="360" w:lineRule="auto"/>
              <w:ind w:firstLine="140"/>
            </w:pPr>
            <w:r w:rsidRPr="00C72CBC">
              <w:t>Thích làm bánh cùng mẹ</w:t>
            </w:r>
          </w:p>
        </w:tc>
        <w:tc>
          <w:tcPr>
            <w:tcW w:w="3435" w:type="dxa"/>
            <w:tcBorders>
              <w:top w:val="single" w:sz="4" w:space="0" w:color="auto"/>
              <w:left w:val="single" w:sz="4" w:space="0" w:color="auto"/>
              <w:bottom w:val="single" w:sz="4" w:space="0" w:color="auto"/>
            </w:tcBorders>
            <w:shd w:val="clear" w:color="auto" w:fill="auto"/>
          </w:tcPr>
          <w:p w:rsidR="00110F31" w:rsidRPr="00C72CBC" w:rsidRDefault="00110F31" w:rsidP="00C41A25">
            <w:pPr>
              <w:pStyle w:val="Other0"/>
              <w:spacing w:line="240" w:lineRule="auto"/>
            </w:pPr>
            <w:r w:rsidRPr="00C72CBC">
              <w:t>Vui vẻ, hoà đồng</w:t>
            </w:r>
          </w:p>
        </w:tc>
        <w:tc>
          <w:tcPr>
            <w:tcW w:w="3450" w:type="dxa"/>
            <w:tcBorders>
              <w:top w:val="single" w:sz="4" w:space="0" w:color="auto"/>
              <w:left w:val="single" w:sz="4" w:space="0" w:color="auto"/>
              <w:bottom w:val="single" w:sz="4" w:space="0" w:color="auto"/>
              <w:right w:val="single" w:sz="4" w:space="0" w:color="auto"/>
            </w:tcBorders>
            <w:shd w:val="clear" w:color="auto" w:fill="auto"/>
          </w:tcPr>
          <w:p w:rsidR="00110F31" w:rsidRPr="00C72CBC" w:rsidRDefault="00110F31" w:rsidP="00C41A25">
            <w:pPr>
              <w:pStyle w:val="Other0"/>
              <w:spacing w:line="360" w:lineRule="auto"/>
            </w:pPr>
            <w:r w:rsidRPr="00C72CBC">
              <w:t>Cười phá lên, cười sảng khoái</w:t>
            </w:r>
          </w:p>
        </w:tc>
      </w:tr>
    </w:tbl>
    <w:p w:rsidR="00110F31" w:rsidRPr="00C72CBC" w:rsidRDefault="00110F31" w:rsidP="00110F31">
      <w:pPr>
        <w:spacing w:after="719" w:line="1" w:lineRule="exact"/>
        <w:rPr>
          <w:rFonts w:ascii="Times New Roman" w:hAnsi="Times New Roman" w:cs="Times New Roman"/>
        </w:rPr>
      </w:pPr>
    </w:p>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803"/>
    <w:multiLevelType w:val="multilevel"/>
    <w:tmpl w:val="219CD2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530D7"/>
    <w:multiLevelType w:val="multilevel"/>
    <w:tmpl w:val="DB48E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53187"/>
    <w:multiLevelType w:val="multilevel"/>
    <w:tmpl w:val="7EB2F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DA3D88"/>
    <w:multiLevelType w:val="multilevel"/>
    <w:tmpl w:val="7F660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610649"/>
    <w:multiLevelType w:val="multilevel"/>
    <w:tmpl w:val="7ED664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75EE0"/>
    <w:multiLevelType w:val="multilevel"/>
    <w:tmpl w:val="F91C4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B6EE1"/>
    <w:multiLevelType w:val="multilevel"/>
    <w:tmpl w:val="111CB62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F81501"/>
    <w:multiLevelType w:val="multilevel"/>
    <w:tmpl w:val="0EFAF96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7459A1"/>
    <w:multiLevelType w:val="multilevel"/>
    <w:tmpl w:val="70A881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531D2E"/>
    <w:multiLevelType w:val="multilevel"/>
    <w:tmpl w:val="49328A4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F770AF"/>
    <w:multiLevelType w:val="multilevel"/>
    <w:tmpl w:val="792E7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4F27F8"/>
    <w:multiLevelType w:val="multilevel"/>
    <w:tmpl w:val="F962D65E"/>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8339EE"/>
    <w:multiLevelType w:val="multilevel"/>
    <w:tmpl w:val="441438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4948C8"/>
    <w:multiLevelType w:val="multilevel"/>
    <w:tmpl w:val="B514475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854D22"/>
    <w:multiLevelType w:val="multilevel"/>
    <w:tmpl w:val="8E0A9A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BB4222"/>
    <w:multiLevelType w:val="multilevel"/>
    <w:tmpl w:val="A21A4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786C03"/>
    <w:multiLevelType w:val="multilevel"/>
    <w:tmpl w:val="062AB1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7D6C45"/>
    <w:multiLevelType w:val="multilevel"/>
    <w:tmpl w:val="AA425B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7"/>
  </w:num>
  <w:num w:numId="4">
    <w:abstractNumId w:val="14"/>
  </w:num>
  <w:num w:numId="5">
    <w:abstractNumId w:val="10"/>
  </w:num>
  <w:num w:numId="6">
    <w:abstractNumId w:val="15"/>
  </w:num>
  <w:num w:numId="7">
    <w:abstractNumId w:val="3"/>
  </w:num>
  <w:num w:numId="8">
    <w:abstractNumId w:val="4"/>
  </w:num>
  <w:num w:numId="9">
    <w:abstractNumId w:val="9"/>
  </w:num>
  <w:num w:numId="10">
    <w:abstractNumId w:val="1"/>
  </w:num>
  <w:num w:numId="11">
    <w:abstractNumId w:val="11"/>
  </w:num>
  <w:num w:numId="12">
    <w:abstractNumId w:val="12"/>
  </w:num>
  <w:num w:numId="13">
    <w:abstractNumId w:val="17"/>
  </w:num>
  <w:num w:numId="14">
    <w:abstractNumId w:val="16"/>
  </w:num>
  <w:num w:numId="15">
    <w:abstractNumId w:val="2"/>
  </w:num>
  <w:num w:numId="16">
    <w:abstractNumId w:val="5"/>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F31"/>
    <w:rsid w:val="00110F31"/>
    <w:rsid w:val="00C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B90DB-F0E0-4F79-B263-5F1AB400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0F31"/>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110F31"/>
    <w:rPr>
      <w:rFonts w:eastAsia="Times New Roman" w:cs="Times New Roman"/>
      <w:sz w:val="40"/>
      <w:szCs w:val="40"/>
    </w:rPr>
  </w:style>
  <w:style w:type="character" w:customStyle="1" w:styleId="Other">
    <w:name w:val="Other_"/>
    <w:basedOn w:val="DefaultParagraphFont"/>
    <w:link w:val="Other0"/>
    <w:rsid w:val="00110F31"/>
    <w:rPr>
      <w:rFonts w:eastAsia="Times New Roman" w:cs="Times New Roman"/>
      <w:sz w:val="40"/>
      <w:szCs w:val="40"/>
    </w:rPr>
  </w:style>
  <w:style w:type="character" w:customStyle="1" w:styleId="Tablecaption">
    <w:name w:val="Table caption_"/>
    <w:basedOn w:val="DefaultParagraphFont"/>
    <w:link w:val="Tablecaption0"/>
    <w:rsid w:val="00110F31"/>
    <w:rPr>
      <w:rFonts w:eastAsia="Times New Roman" w:cs="Times New Roman"/>
      <w:sz w:val="40"/>
      <w:szCs w:val="40"/>
    </w:rPr>
  </w:style>
  <w:style w:type="character" w:customStyle="1" w:styleId="Heading2">
    <w:name w:val="Heading #2_"/>
    <w:basedOn w:val="DefaultParagraphFont"/>
    <w:link w:val="Heading20"/>
    <w:rsid w:val="00110F31"/>
    <w:rPr>
      <w:rFonts w:eastAsia="Times New Roman" w:cs="Times New Roman"/>
      <w:b/>
      <w:bCs/>
      <w:color w:val="1471B8"/>
      <w:sz w:val="46"/>
      <w:szCs w:val="46"/>
    </w:rPr>
  </w:style>
  <w:style w:type="paragraph" w:styleId="BodyText">
    <w:name w:val="Body Text"/>
    <w:basedOn w:val="Normal"/>
    <w:link w:val="BodyTextChar"/>
    <w:qFormat/>
    <w:rsid w:val="00110F31"/>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110F31"/>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110F31"/>
    <w:pPr>
      <w:spacing w:line="372" w:lineRule="auto"/>
    </w:pPr>
    <w:rPr>
      <w:rFonts w:ascii="Times New Roman" w:eastAsia="Times New Roman" w:hAnsi="Times New Roman" w:cs="Times New Roman"/>
      <w:color w:val="auto"/>
      <w:sz w:val="40"/>
      <w:szCs w:val="40"/>
      <w:lang w:val="en-US" w:eastAsia="en-US" w:bidi="ar-SA"/>
    </w:rPr>
  </w:style>
  <w:style w:type="paragraph" w:customStyle="1" w:styleId="Tablecaption0">
    <w:name w:val="Table caption"/>
    <w:basedOn w:val="Normal"/>
    <w:link w:val="Tablecaption"/>
    <w:rsid w:val="00110F31"/>
    <w:pPr>
      <w:spacing w:line="360"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110F31"/>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2023-08-16T03:58:00Z</dcterms:created>
  <dcterms:modified xsi:type="dcterms:W3CDTF">2023-08-16T03:58:00Z</dcterms:modified>
</cp:coreProperties>
</file>