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5"/>
        <w:gridCol w:w="6300"/>
      </w:tblGrid>
      <w:tr w:rsidR="00DA7729" w:rsidRPr="000D51A2" w:rsidTr="001C46E8">
        <w:trPr>
          <w:trHeight w:val="1154"/>
        </w:trPr>
        <w:tc>
          <w:tcPr>
            <w:tcW w:w="3775" w:type="dxa"/>
          </w:tcPr>
          <w:p w:rsidR="00BB26E1" w:rsidRPr="000D51A2" w:rsidRDefault="00BB26E1" w:rsidP="00E41220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</w:pPr>
            <w:r w:rsidRPr="000D51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  <w:t>UBND HUYỆN BAVÌ</w:t>
            </w:r>
          </w:p>
          <w:p w:rsidR="00BB26E1" w:rsidRPr="000D51A2" w:rsidRDefault="001C46E8" w:rsidP="00E41220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</w:pPr>
            <w:r w:rsidRPr="000D51A2">
              <w:rPr>
                <w:rFonts w:ascii="Times New Roman" w:eastAsia="Times New Roman" w:hAnsi="Times New Roman" w:cs="Times New Roman"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58FA62" wp14:editId="3A8A5167">
                      <wp:simplePos x="0" y="0"/>
                      <wp:positionH relativeFrom="column">
                        <wp:posOffset>488011</wp:posOffset>
                      </wp:positionH>
                      <wp:positionV relativeFrom="paragraph">
                        <wp:posOffset>234343</wp:posOffset>
                      </wp:positionV>
                      <wp:extent cx="1083117" cy="0"/>
                      <wp:effectExtent l="0" t="0" r="222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311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50B2B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45pt,18.45pt" to="123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BB26E1" w:rsidRPr="000D51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sv-SE"/>
              </w:rPr>
              <w:t xml:space="preserve">TRƯỜNG THCS PHÚ ĐÔNG                   </w:t>
            </w:r>
            <w:r w:rsidR="00BB26E1" w:rsidRPr="000D51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 xml:space="preserve">  </w:t>
            </w:r>
            <w:r w:rsidR="00BB26E1" w:rsidRPr="000D51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sv-SE"/>
              </w:rPr>
              <w:t xml:space="preserve">  </w:t>
            </w:r>
            <w:r w:rsidR="00BB26E1" w:rsidRPr="000D51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  <w:t xml:space="preserve">    </w:t>
            </w:r>
          </w:p>
        </w:tc>
        <w:tc>
          <w:tcPr>
            <w:tcW w:w="6300" w:type="dxa"/>
          </w:tcPr>
          <w:p w:rsidR="00BB26E1" w:rsidRPr="000D51A2" w:rsidRDefault="00BB26E1" w:rsidP="00E41220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</w:pPr>
            <w:r w:rsidRPr="000D51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  <w:t>CỘNG HÒA XÃ HỘI CHỦ NGHĨA VIỆT NAM</w:t>
            </w:r>
          </w:p>
          <w:p w:rsidR="00BB26E1" w:rsidRPr="000D51A2" w:rsidRDefault="00BB26E1" w:rsidP="00E41220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  <w:lang w:val="sv-SE"/>
              </w:rPr>
            </w:pPr>
            <w:r w:rsidRPr="000D51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  <w:lang w:val="sv-SE"/>
              </w:rPr>
              <w:t>Độc lập – Tự do – Hạnh phúc</w:t>
            </w:r>
          </w:p>
          <w:p w:rsidR="00BB26E1" w:rsidRPr="000D51A2" w:rsidRDefault="00BB26E1" w:rsidP="00E41220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</w:pPr>
          </w:p>
        </w:tc>
      </w:tr>
    </w:tbl>
    <w:p w:rsidR="00BB26E1" w:rsidRPr="000D51A2" w:rsidRDefault="00BB26E1" w:rsidP="00E41220">
      <w:pPr>
        <w:spacing w:before="20" w:after="2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sv-SE"/>
        </w:rPr>
      </w:pPr>
      <w:r w:rsidRPr="000D51A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sv-SE"/>
        </w:rPr>
        <w:t>DUYỆT ĐỀ KIỂM TRA CUỐI KÌ I – NĂM HỌC 2023 -</w:t>
      </w:r>
      <w:r w:rsidR="001C46E8" w:rsidRPr="000D51A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sv-SE"/>
        </w:rPr>
        <w:t xml:space="preserve"> </w:t>
      </w:r>
      <w:r w:rsidRPr="000D51A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sv-SE"/>
        </w:rPr>
        <w:t>2024</w:t>
      </w:r>
    </w:p>
    <w:p w:rsidR="00BB26E1" w:rsidRPr="000D51A2" w:rsidRDefault="00BB26E1" w:rsidP="00E41220">
      <w:pPr>
        <w:spacing w:before="20" w:after="2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sv-SE"/>
        </w:rPr>
      </w:pPr>
      <w:r w:rsidRPr="000D51A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sv-SE"/>
        </w:rPr>
        <w:t>Môn:</w:t>
      </w:r>
      <w:r w:rsidR="001C46E8" w:rsidRPr="000D51A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sv-SE"/>
        </w:rPr>
        <w:t xml:space="preserve"> KHTN </w:t>
      </w:r>
      <w:r w:rsidRPr="000D51A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sv-SE"/>
        </w:rPr>
        <w:t xml:space="preserve"> - Lớp 8</w:t>
      </w:r>
    </w:p>
    <w:p w:rsidR="00BB26E1" w:rsidRPr="000D51A2" w:rsidRDefault="00BB26E1" w:rsidP="00E41220">
      <w:pPr>
        <w:spacing w:before="20" w:after="2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sv-SE"/>
        </w:rPr>
      </w:pPr>
      <w:r w:rsidRPr="000D51A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sv-SE"/>
        </w:rPr>
        <w:t xml:space="preserve">Thời gian làm bài:  </w:t>
      </w:r>
      <w:r w:rsidR="00BD7754" w:rsidRPr="000D51A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sv-SE"/>
        </w:rPr>
        <w:t>9</w:t>
      </w:r>
      <w:r w:rsidR="007A2390" w:rsidRPr="000D51A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sv-SE"/>
        </w:rPr>
        <w:t>0</w:t>
      </w:r>
      <w:r w:rsidRPr="000D51A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sv-SE"/>
        </w:rPr>
        <w:t xml:space="preserve">  phút</w:t>
      </w:r>
    </w:p>
    <w:p w:rsidR="00BB26E1" w:rsidRPr="000D51A2" w:rsidRDefault="006E466E" w:rsidP="00E41220">
      <w:pPr>
        <w:spacing w:before="20" w:after="20" w:line="276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val="nl-NL"/>
        </w:rPr>
      </w:pPr>
      <w:r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val="vi-VN"/>
        </w:rPr>
        <w:t>I.</w:t>
      </w:r>
      <w:r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r w:rsidR="00BB26E1"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val="vi-VN"/>
        </w:rPr>
        <w:t>Mục tiêu</w:t>
      </w:r>
      <w:r w:rsidR="00BB26E1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nl-NL"/>
        </w:rPr>
        <w:br/>
      </w:r>
      <w:r w:rsidR="00BB26E1" w:rsidRPr="000D51A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val="vi-VN"/>
        </w:rPr>
        <w:t xml:space="preserve">1. </w:t>
      </w:r>
      <w:r w:rsidR="00BB26E1" w:rsidRPr="000D51A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val="nl-NL"/>
        </w:rPr>
        <w:t>N</w:t>
      </w:r>
      <w:r w:rsidR="00BB26E1" w:rsidRPr="000D51A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val="vi-VN"/>
        </w:rPr>
        <w:t>ăng lực</w:t>
      </w:r>
    </w:p>
    <w:p w:rsidR="00BB26E1" w:rsidRPr="000D51A2" w:rsidRDefault="00BB26E1" w:rsidP="00E41220">
      <w:pPr>
        <w:pStyle w:val="NormalWeb"/>
        <w:kinsoku w:val="0"/>
        <w:overflowPunct w:val="0"/>
        <w:spacing w:before="20" w:beforeAutospacing="0" w:after="20" w:afterAutospacing="0" w:line="276" w:lineRule="auto"/>
        <w:jc w:val="both"/>
        <w:textAlignment w:val="baseline"/>
        <w:rPr>
          <w:b/>
          <w:color w:val="000000" w:themeColor="text1"/>
          <w:sz w:val="26"/>
          <w:szCs w:val="26"/>
          <w:lang w:val="en-US"/>
        </w:rPr>
      </w:pPr>
      <w:r w:rsidRPr="000D51A2">
        <w:rPr>
          <w:b/>
          <w:color w:val="000000" w:themeColor="text1"/>
          <w:sz w:val="26"/>
          <w:szCs w:val="26"/>
        </w:rPr>
        <w:t>a</w:t>
      </w:r>
      <w:r w:rsidRPr="000D51A2">
        <w:rPr>
          <w:b/>
          <w:color w:val="000000" w:themeColor="text1"/>
          <w:sz w:val="26"/>
          <w:szCs w:val="26"/>
          <w:lang w:val="en-US"/>
        </w:rPr>
        <w:t>)</w:t>
      </w:r>
      <w:r w:rsidRPr="000D51A2">
        <w:rPr>
          <w:b/>
          <w:color w:val="000000" w:themeColor="text1"/>
          <w:sz w:val="26"/>
          <w:szCs w:val="26"/>
        </w:rPr>
        <w:t xml:space="preserve"> Năng lực chung</w:t>
      </w:r>
    </w:p>
    <w:p w:rsidR="00BB26E1" w:rsidRPr="000D51A2" w:rsidRDefault="00BB26E1" w:rsidP="00E41220">
      <w:pPr>
        <w:pStyle w:val="NormalWeb"/>
        <w:kinsoku w:val="0"/>
        <w:overflowPunct w:val="0"/>
        <w:spacing w:before="20" w:beforeAutospacing="0" w:after="20" w:afterAutospacing="0" w:line="276" w:lineRule="auto"/>
        <w:jc w:val="both"/>
        <w:textAlignment w:val="baseline"/>
        <w:rPr>
          <w:color w:val="000000" w:themeColor="text1"/>
          <w:sz w:val="26"/>
          <w:szCs w:val="26"/>
          <w:lang w:val="en-US"/>
        </w:rPr>
      </w:pPr>
      <w:r w:rsidRPr="000D51A2">
        <w:rPr>
          <w:color w:val="000000" w:themeColor="text1"/>
          <w:sz w:val="26"/>
          <w:szCs w:val="26"/>
          <w:lang w:val="en-US"/>
        </w:rPr>
        <w:t>- Năng lực giải quyết vấn đề và sáng tạo: Vận dụng kiến thức đã học để đưa ra các cách giải hay, sáng tạo bài tập.</w:t>
      </w:r>
    </w:p>
    <w:p w:rsidR="00BB26E1" w:rsidRPr="000D51A2" w:rsidRDefault="00BB26E1" w:rsidP="00E41220">
      <w:pPr>
        <w:shd w:val="clear" w:color="auto" w:fill="FFFFFF"/>
        <w:suppressAutoHyphens/>
        <w:spacing w:before="20" w:after="2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vi-VN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Năng lực thẩm mỹ: Trình bày bài kiểm tra chính xác, khoa học.</w:t>
      </w:r>
    </w:p>
    <w:p w:rsidR="00BB26E1" w:rsidRPr="000D51A2" w:rsidRDefault="00BB26E1" w:rsidP="00E41220">
      <w:pPr>
        <w:pBdr>
          <w:bar w:val="single" w:sz="4" w:color="auto"/>
        </w:pBdr>
        <w:spacing w:before="20" w:after="20" w:line="276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D51A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b) Năng lực đặc thù</w:t>
      </w:r>
    </w:p>
    <w:p w:rsidR="00AF3445" w:rsidRPr="000D51A2" w:rsidRDefault="00BB26E1" w:rsidP="00E41220">
      <w:pPr>
        <w:spacing w:before="20" w:after="2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444AF6"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F3445"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>Nhận biết và phân loại được các chất hóa hoạc thường gặp.</w:t>
      </w:r>
    </w:p>
    <w:p w:rsidR="00AF3445" w:rsidRPr="000D51A2" w:rsidRDefault="00AF3445" w:rsidP="00E41220">
      <w:pPr>
        <w:spacing w:before="20" w:after="2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>- Áp dụng kiến thức giải bài tập hóa học liên quan.</w:t>
      </w:r>
    </w:p>
    <w:p w:rsidR="00BB26E1" w:rsidRPr="000D51A2" w:rsidRDefault="00AF3445" w:rsidP="00E41220">
      <w:pPr>
        <w:spacing w:before="20" w:after="2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444AF6"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>Nêu được công thức tính khối lượng riêng và v</w:t>
      </w:r>
      <w:r w:rsidR="00BB26E1"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ận dụng </w:t>
      </w:r>
      <w:r w:rsidR="007A2390"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>công thức tính khối lượng riêng để giải các bài tập có liên quan</w:t>
      </w:r>
      <w:r w:rsidR="00444AF6"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BB26E1" w:rsidRPr="000D51A2" w:rsidRDefault="007A2390" w:rsidP="00E41220">
      <w:pPr>
        <w:pBdr>
          <w:bar w:val="single" w:sz="4" w:color="auto"/>
        </w:pBdr>
        <w:spacing w:before="20" w:after="2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>- G</w:t>
      </w:r>
      <w:r w:rsidR="00BB26E1"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>iải thích</w:t>
      </w:r>
      <w:r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được</w:t>
      </w:r>
      <w:r w:rsidR="00BB26E1"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các hiện tượng đơn giản</w:t>
      </w:r>
      <w:r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dựa trên kiến thức về lực đẩy Acsimet</w:t>
      </w:r>
      <w:r w:rsidR="00444AF6"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7A2390" w:rsidRPr="000D51A2" w:rsidRDefault="007A2390" w:rsidP="00E41220">
      <w:pPr>
        <w:pBdr>
          <w:bar w:val="single" w:sz="4" w:color="auto"/>
        </w:pBdr>
        <w:spacing w:before="20" w:after="2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>- Nêu được điều kiện định tính để một vật nổi, lơ lửng, chìm trong chất lỏng.</w:t>
      </w:r>
    </w:p>
    <w:p w:rsidR="007A2390" w:rsidRPr="000D51A2" w:rsidRDefault="007A2390" w:rsidP="00E41220">
      <w:pPr>
        <w:pBdr>
          <w:bar w:val="single" w:sz="4" w:color="auto"/>
        </w:pBdr>
        <w:spacing w:before="20" w:after="2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>- Nêu được khái niệm áp lực, áp suất và lấy được ví dụ về áp lực, áp suất. Các cách làm tăng, giảm áp suất.</w:t>
      </w:r>
    </w:p>
    <w:p w:rsidR="00BB26E1" w:rsidRPr="000D51A2" w:rsidRDefault="00BB26E1" w:rsidP="00E41220">
      <w:pPr>
        <w:spacing w:before="20" w:after="2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>- Vận dụng các công thức tính</w:t>
      </w:r>
      <w:r w:rsidR="007A2390"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áp suất, áp suất chất lỏng để giải các bài tập có liên quan.</w:t>
      </w:r>
      <w:r w:rsidRPr="000D51A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BB26E1" w:rsidRPr="000D51A2" w:rsidRDefault="00BB26E1" w:rsidP="00E41220">
      <w:pPr>
        <w:pBdr>
          <w:bar w:val="single" w:sz="4" w:color="auto"/>
        </w:pBdr>
        <w:spacing w:before="20" w:after="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nl-NL"/>
        </w:rPr>
      </w:pPr>
      <w:r w:rsidRPr="000D51A2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nl-NL"/>
        </w:rPr>
        <w:t>2. Phẩm chất</w:t>
      </w:r>
    </w:p>
    <w:p w:rsidR="00BB26E1" w:rsidRPr="000D51A2" w:rsidRDefault="00BB26E1" w:rsidP="00E41220">
      <w:pPr>
        <w:pBdr>
          <w:bar w:val="single" w:sz="4" w:color="auto"/>
        </w:pBdr>
        <w:spacing w:before="20" w:after="20" w:line="276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  <w:lang w:val="nl-NL"/>
        </w:rPr>
      </w:pPr>
      <w:r w:rsidRPr="000D51A2">
        <w:rPr>
          <w:rFonts w:ascii="Times New Roman" w:hAnsi="Times New Roman" w:cs="Times New Roman"/>
          <w:bCs/>
          <w:color w:val="000000" w:themeColor="text1"/>
          <w:sz w:val="26"/>
          <w:szCs w:val="26"/>
          <w:lang w:val="nl-NL"/>
        </w:rPr>
        <w:t>- Trung thực trong khi làm bài.</w:t>
      </w:r>
    </w:p>
    <w:p w:rsidR="00BB26E1" w:rsidRPr="000D51A2" w:rsidRDefault="00BB26E1" w:rsidP="00E41220">
      <w:pPr>
        <w:pBdr>
          <w:bar w:val="single" w:sz="4" w:color="auto"/>
        </w:pBdr>
        <w:spacing w:before="20" w:after="20" w:line="276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  <w:lang w:val="nl-NL"/>
        </w:rPr>
      </w:pPr>
      <w:r w:rsidRPr="000D51A2">
        <w:rPr>
          <w:rFonts w:ascii="Times New Roman" w:hAnsi="Times New Roman" w:cs="Times New Roman"/>
          <w:bCs/>
          <w:color w:val="000000" w:themeColor="text1"/>
          <w:sz w:val="26"/>
          <w:szCs w:val="26"/>
          <w:lang w:val="nl-NL"/>
        </w:rPr>
        <w:t>- Chăm chỉ, nghiêm túc.</w:t>
      </w:r>
    </w:p>
    <w:p w:rsidR="00BB26E1" w:rsidRPr="000D51A2" w:rsidRDefault="00BB26E1" w:rsidP="00E41220">
      <w:pPr>
        <w:spacing w:before="20" w:after="2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 xml:space="preserve">II. Hình thức kiểm tra, đánh giá: </w:t>
      </w:r>
      <w:r w:rsidRPr="000D51A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Trắc nghiệm + Tự luận</w:t>
      </w:r>
    </w:p>
    <w:p w:rsidR="00BB26E1" w:rsidRPr="000D51A2" w:rsidRDefault="00BB26E1" w:rsidP="00E41220">
      <w:pPr>
        <w:spacing w:before="20" w:after="2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 w:rsidRPr="000D51A2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 xml:space="preserve">III. Công cụ đánh giá: </w:t>
      </w:r>
      <w:r w:rsidRPr="000D51A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Câu hỏi</w:t>
      </w:r>
    </w:p>
    <w:p w:rsidR="004E0C3D" w:rsidRPr="000D51A2" w:rsidRDefault="00BB26E1" w:rsidP="00E41220">
      <w:pPr>
        <w:spacing w:before="20" w:after="2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 w:rsidRPr="000D51A2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IV. Ma trận đề kiể</w:t>
      </w:r>
      <w:r w:rsidR="001007A7" w:rsidRPr="000D51A2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m tra.</w:t>
      </w:r>
    </w:p>
    <w:p w:rsidR="00BB26E1" w:rsidRPr="000D51A2" w:rsidRDefault="00BB26E1" w:rsidP="00E41220">
      <w:pPr>
        <w:spacing w:before="20" w:after="2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tbl>
      <w:tblPr>
        <w:tblStyle w:val="TableGrid"/>
        <w:tblW w:w="9180" w:type="dxa"/>
        <w:jc w:val="center"/>
        <w:tblLook w:val="04A0" w:firstRow="1" w:lastRow="0" w:firstColumn="1" w:lastColumn="0" w:noHBand="0" w:noVBand="1"/>
      </w:tblPr>
      <w:tblGrid>
        <w:gridCol w:w="849"/>
        <w:gridCol w:w="1359"/>
        <w:gridCol w:w="632"/>
        <w:gridCol w:w="617"/>
        <w:gridCol w:w="632"/>
        <w:gridCol w:w="617"/>
        <w:gridCol w:w="605"/>
        <w:gridCol w:w="590"/>
        <w:gridCol w:w="605"/>
        <w:gridCol w:w="591"/>
        <w:gridCol w:w="622"/>
        <w:gridCol w:w="607"/>
        <w:gridCol w:w="854"/>
      </w:tblGrid>
      <w:tr w:rsidR="00DA7729" w:rsidRPr="000D51A2" w:rsidTr="006E466E">
        <w:trPr>
          <w:jc w:val="center"/>
        </w:trPr>
        <w:tc>
          <w:tcPr>
            <w:tcW w:w="849" w:type="dxa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1359" w:type="dxa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>Nội dung kiến thức</w:t>
            </w:r>
          </w:p>
        </w:tc>
        <w:tc>
          <w:tcPr>
            <w:tcW w:w="4889" w:type="dxa"/>
            <w:gridSpan w:val="8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>Mức độ nhận thức</w:t>
            </w:r>
          </w:p>
        </w:tc>
        <w:tc>
          <w:tcPr>
            <w:tcW w:w="2083" w:type="dxa"/>
            <w:gridSpan w:val="3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Tổng</w:t>
            </w:r>
          </w:p>
        </w:tc>
      </w:tr>
      <w:tr w:rsidR="00DA7729" w:rsidRPr="000D51A2" w:rsidTr="006E466E">
        <w:trPr>
          <w:trHeight w:val="945"/>
          <w:jc w:val="center"/>
        </w:trPr>
        <w:tc>
          <w:tcPr>
            <w:tcW w:w="849" w:type="dxa"/>
            <w:vMerge w:val="restart"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59" w:type="dxa"/>
            <w:vMerge w:val="restart"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49" w:type="dxa"/>
            <w:gridSpan w:val="2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>Nhận biết</w:t>
            </w:r>
          </w:p>
        </w:tc>
        <w:tc>
          <w:tcPr>
            <w:tcW w:w="1249" w:type="dxa"/>
            <w:gridSpan w:val="2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>Thông hiểu</w:t>
            </w:r>
          </w:p>
        </w:tc>
        <w:tc>
          <w:tcPr>
            <w:tcW w:w="1195" w:type="dxa"/>
            <w:gridSpan w:val="2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>Vận dụng</w:t>
            </w:r>
          </w:p>
        </w:tc>
        <w:tc>
          <w:tcPr>
            <w:tcW w:w="1196" w:type="dxa"/>
            <w:gridSpan w:val="2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>Vận dụng cao</w:t>
            </w:r>
          </w:p>
        </w:tc>
        <w:tc>
          <w:tcPr>
            <w:tcW w:w="1229" w:type="dxa"/>
            <w:gridSpan w:val="2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>Số câu</w:t>
            </w:r>
          </w:p>
        </w:tc>
        <w:tc>
          <w:tcPr>
            <w:tcW w:w="854" w:type="dxa"/>
            <w:vMerge w:val="restart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>Điểm</w:t>
            </w:r>
          </w:p>
        </w:tc>
      </w:tr>
      <w:tr w:rsidR="00DA7729" w:rsidRPr="000D51A2" w:rsidTr="006E466E">
        <w:trPr>
          <w:trHeight w:val="315"/>
          <w:jc w:val="center"/>
        </w:trPr>
        <w:tc>
          <w:tcPr>
            <w:tcW w:w="849" w:type="dxa"/>
            <w:vMerge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59" w:type="dxa"/>
            <w:vMerge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32" w:type="dxa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617" w:type="dxa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632" w:type="dxa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617" w:type="dxa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605" w:type="dxa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590" w:type="dxa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605" w:type="dxa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591" w:type="dxa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622" w:type="dxa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607" w:type="dxa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854" w:type="dxa"/>
            <w:vMerge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DA7729" w:rsidRPr="000D51A2" w:rsidTr="006E466E">
        <w:trPr>
          <w:jc w:val="center"/>
        </w:trPr>
        <w:tc>
          <w:tcPr>
            <w:tcW w:w="849" w:type="dxa"/>
          </w:tcPr>
          <w:p w:rsidR="004F3D8B" w:rsidRPr="000D51A2" w:rsidRDefault="004F3D8B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359" w:type="dxa"/>
          </w:tcPr>
          <w:p w:rsidR="004F3D8B" w:rsidRPr="000D51A2" w:rsidRDefault="007C45FB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Chủ đề 2</w:t>
            </w:r>
          </w:p>
          <w:p w:rsidR="007C45FB" w:rsidRPr="000D51A2" w:rsidRDefault="007C45FB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 xml:space="preserve">Acid, Base, pH, </w:t>
            </w:r>
            <w:bookmarkStart w:id="0" w:name="_GoBack"/>
            <w:bookmarkEnd w:id="0"/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lastRenderedPageBreak/>
              <w:t>Oxide,  Muối</w:t>
            </w:r>
          </w:p>
        </w:tc>
        <w:tc>
          <w:tcPr>
            <w:tcW w:w="632" w:type="dxa"/>
          </w:tcPr>
          <w:p w:rsidR="004F3D8B" w:rsidRPr="000D51A2" w:rsidRDefault="00405445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7</w:t>
            </w:r>
          </w:p>
        </w:tc>
        <w:tc>
          <w:tcPr>
            <w:tcW w:w="617" w:type="dxa"/>
          </w:tcPr>
          <w:p w:rsidR="004F3D8B" w:rsidRPr="000D51A2" w:rsidRDefault="004F3D8B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32" w:type="dxa"/>
          </w:tcPr>
          <w:p w:rsidR="004F3D8B" w:rsidRPr="000D51A2" w:rsidRDefault="00405445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17" w:type="dxa"/>
          </w:tcPr>
          <w:p w:rsidR="004F3D8B" w:rsidRPr="000D51A2" w:rsidRDefault="006E466E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605" w:type="dxa"/>
          </w:tcPr>
          <w:p w:rsidR="004F3D8B" w:rsidRPr="000D51A2" w:rsidRDefault="004F3D8B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90" w:type="dxa"/>
          </w:tcPr>
          <w:p w:rsidR="004F3D8B" w:rsidRPr="000D51A2" w:rsidRDefault="006E466E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05" w:type="dxa"/>
          </w:tcPr>
          <w:p w:rsidR="004F3D8B" w:rsidRPr="000D51A2" w:rsidRDefault="004F3D8B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91" w:type="dxa"/>
          </w:tcPr>
          <w:p w:rsidR="004F3D8B" w:rsidRPr="000D51A2" w:rsidRDefault="004F3D8B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22" w:type="dxa"/>
          </w:tcPr>
          <w:p w:rsidR="004F3D8B" w:rsidRPr="000D51A2" w:rsidRDefault="004F3D8B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607" w:type="dxa"/>
          </w:tcPr>
          <w:p w:rsidR="004F3D8B" w:rsidRPr="000D51A2" w:rsidRDefault="004F3D8B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854" w:type="dxa"/>
          </w:tcPr>
          <w:p w:rsidR="004F3D8B" w:rsidRPr="000D51A2" w:rsidRDefault="00AC2B01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</w:tr>
      <w:tr w:rsidR="00DA7729" w:rsidRPr="000D51A2" w:rsidTr="006E466E">
        <w:trPr>
          <w:jc w:val="center"/>
        </w:trPr>
        <w:tc>
          <w:tcPr>
            <w:tcW w:w="849" w:type="dxa"/>
          </w:tcPr>
          <w:p w:rsidR="00444AF6" w:rsidRPr="000D51A2" w:rsidRDefault="004F3D8B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1359" w:type="dxa"/>
          </w:tcPr>
          <w:p w:rsidR="00444AF6" w:rsidRPr="000D51A2" w:rsidRDefault="0082644A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Chủ đề 3</w:t>
            </w:r>
          </w:p>
          <w:p w:rsidR="0082644A" w:rsidRPr="000D51A2" w:rsidRDefault="0082644A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Khối lượng riêng và áp suất</w:t>
            </w:r>
          </w:p>
        </w:tc>
        <w:tc>
          <w:tcPr>
            <w:tcW w:w="632" w:type="dxa"/>
          </w:tcPr>
          <w:p w:rsidR="00444AF6" w:rsidRPr="000D51A2" w:rsidRDefault="006E466E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617" w:type="dxa"/>
          </w:tcPr>
          <w:p w:rsidR="00444AF6" w:rsidRPr="000D51A2" w:rsidRDefault="00405445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632" w:type="dxa"/>
          </w:tcPr>
          <w:p w:rsidR="00444AF6" w:rsidRPr="000D51A2" w:rsidRDefault="006E466E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17" w:type="dxa"/>
          </w:tcPr>
          <w:p w:rsidR="00444AF6" w:rsidRPr="000D51A2" w:rsidRDefault="00405445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605" w:type="dxa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90" w:type="dxa"/>
          </w:tcPr>
          <w:p w:rsidR="00444AF6" w:rsidRPr="000D51A2" w:rsidRDefault="004C7FE9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605" w:type="dxa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91" w:type="dxa"/>
          </w:tcPr>
          <w:p w:rsidR="00444AF6" w:rsidRPr="000D51A2" w:rsidRDefault="00951C1D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622" w:type="dxa"/>
          </w:tcPr>
          <w:p w:rsidR="00444AF6" w:rsidRPr="000D51A2" w:rsidRDefault="006E466E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607" w:type="dxa"/>
          </w:tcPr>
          <w:p w:rsidR="00444AF6" w:rsidRPr="000D51A2" w:rsidRDefault="006E466E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54" w:type="dxa"/>
          </w:tcPr>
          <w:p w:rsidR="00444AF6" w:rsidRPr="000D51A2" w:rsidRDefault="009E5E68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6</w:t>
            </w:r>
          </w:p>
        </w:tc>
      </w:tr>
      <w:tr w:rsidR="00DA7729" w:rsidRPr="000D51A2" w:rsidTr="006E466E">
        <w:trPr>
          <w:trHeight w:val="435"/>
          <w:jc w:val="center"/>
        </w:trPr>
        <w:tc>
          <w:tcPr>
            <w:tcW w:w="849" w:type="dxa"/>
            <w:vMerge w:val="restart"/>
          </w:tcPr>
          <w:p w:rsidR="006E466E" w:rsidRPr="000D51A2" w:rsidRDefault="006E466E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444AF6" w:rsidRPr="000D51A2" w:rsidRDefault="00444AF6" w:rsidP="00E41220">
            <w:pPr>
              <w:spacing w:before="20" w:after="20" w:line="276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Tổng</w:t>
            </w:r>
          </w:p>
        </w:tc>
        <w:tc>
          <w:tcPr>
            <w:tcW w:w="1359" w:type="dxa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Số câu</w:t>
            </w:r>
          </w:p>
        </w:tc>
        <w:tc>
          <w:tcPr>
            <w:tcW w:w="1249" w:type="dxa"/>
            <w:gridSpan w:val="2"/>
          </w:tcPr>
          <w:p w:rsidR="00444AF6" w:rsidRPr="000D51A2" w:rsidRDefault="006E466E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14</w:t>
            </w:r>
            <w:r w:rsidR="00405445"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1249" w:type="dxa"/>
            <w:gridSpan w:val="2"/>
          </w:tcPr>
          <w:p w:rsidR="00444AF6" w:rsidRPr="000D51A2" w:rsidRDefault="006E466E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="00FA0D8F"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1195" w:type="dxa"/>
            <w:gridSpan w:val="2"/>
          </w:tcPr>
          <w:p w:rsidR="00444AF6" w:rsidRPr="000D51A2" w:rsidRDefault="006E466E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  <w:r w:rsidR="004C7FE9"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1196" w:type="dxa"/>
            <w:gridSpan w:val="2"/>
          </w:tcPr>
          <w:p w:rsidR="00444AF6" w:rsidRPr="000D51A2" w:rsidRDefault="00951C1D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0.5</w:t>
            </w:r>
          </w:p>
        </w:tc>
        <w:tc>
          <w:tcPr>
            <w:tcW w:w="1229" w:type="dxa"/>
            <w:gridSpan w:val="2"/>
            <w:vMerge w:val="restart"/>
          </w:tcPr>
          <w:p w:rsidR="006E466E" w:rsidRPr="000D51A2" w:rsidRDefault="006E466E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444AF6" w:rsidRPr="000D51A2" w:rsidRDefault="006E466E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854" w:type="dxa"/>
            <w:vMerge w:val="restart"/>
          </w:tcPr>
          <w:p w:rsidR="006E466E" w:rsidRPr="000D51A2" w:rsidRDefault="006E466E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444AF6" w:rsidRPr="000D51A2" w:rsidRDefault="004C7FE9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10</w:t>
            </w:r>
          </w:p>
        </w:tc>
      </w:tr>
      <w:tr w:rsidR="00DA7729" w:rsidRPr="000D51A2" w:rsidTr="006E466E">
        <w:trPr>
          <w:trHeight w:val="413"/>
          <w:jc w:val="center"/>
        </w:trPr>
        <w:tc>
          <w:tcPr>
            <w:tcW w:w="849" w:type="dxa"/>
            <w:vMerge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59" w:type="dxa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Số điểm</w:t>
            </w:r>
          </w:p>
        </w:tc>
        <w:tc>
          <w:tcPr>
            <w:tcW w:w="1249" w:type="dxa"/>
            <w:gridSpan w:val="2"/>
          </w:tcPr>
          <w:p w:rsidR="00444AF6" w:rsidRPr="000D51A2" w:rsidRDefault="00951C1D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249" w:type="dxa"/>
            <w:gridSpan w:val="2"/>
          </w:tcPr>
          <w:p w:rsidR="00444AF6" w:rsidRPr="000D51A2" w:rsidRDefault="00951C1D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95" w:type="dxa"/>
            <w:gridSpan w:val="2"/>
          </w:tcPr>
          <w:p w:rsidR="00444AF6" w:rsidRPr="000D51A2" w:rsidRDefault="00951C1D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="00405445"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1196" w:type="dxa"/>
            <w:gridSpan w:val="2"/>
          </w:tcPr>
          <w:p w:rsidR="00444AF6" w:rsidRPr="000D51A2" w:rsidRDefault="00405445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1229" w:type="dxa"/>
            <w:gridSpan w:val="2"/>
            <w:vMerge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4" w:type="dxa"/>
            <w:vMerge/>
          </w:tcPr>
          <w:p w:rsidR="00444AF6" w:rsidRPr="000D51A2" w:rsidRDefault="00444AF6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724B55" w:rsidRPr="000D51A2" w:rsidTr="006570C6">
        <w:trPr>
          <w:trHeight w:val="405"/>
          <w:jc w:val="center"/>
        </w:trPr>
        <w:tc>
          <w:tcPr>
            <w:tcW w:w="849" w:type="dxa"/>
            <w:vMerge/>
          </w:tcPr>
          <w:p w:rsidR="00724B55" w:rsidRPr="000D51A2" w:rsidRDefault="00724B55" w:rsidP="00E41220">
            <w:pPr>
              <w:spacing w:before="20" w:after="2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59" w:type="dxa"/>
          </w:tcPr>
          <w:p w:rsidR="00724B55" w:rsidRPr="000D51A2" w:rsidRDefault="00724B55" w:rsidP="00E41220">
            <w:pPr>
              <w:spacing w:before="20" w:after="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>%</w:t>
            </w: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Số điểm</w:t>
            </w:r>
          </w:p>
        </w:tc>
        <w:tc>
          <w:tcPr>
            <w:tcW w:w="1249" w:type="dxa"/>
            <w:gridSpan w:val="2"/>
          </w:tcPr>
          <w:p w:rsidR="00724B55" w:rsidRPr="000D51A2" w:rsidRDefault="00724B55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40</w:t>
            </w: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>%</w:t>
            </w:r>
          </w:p>
        </w:tc>
        <w:tc>
          <w:tcPr>
            <w:tcW w:w="1249" w:type="dxa"/>
            <w:gridSpan w:val="2"/>
          </w:tcPr>
          <w:p w:rsidR="00724B55" w:rsidRPr="000D51A2" w:rsidRDefault="00724B55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30</w:t>
            </w: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>%</w:t>
            </w:r>
          </w:p>
        </w:tc>
        <w:tc>
          <w:tcPr>
            <w:tcW w:w="1195" w:type="dxa"/>
            <w:gridSpan w:val="2"/>
          </w:tcPr>
          <w:p w:rsidR="00724B55" w:rsidRPr="000D51A2" w:rsidRDefault="00724B55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25</w:t>
            </w: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>%</w:t>
            </w:r>
          </w:p>
        </w:tc>
        <w:tc>
          <w:tcPr>
            <w:tcW w:w="1196" w:type="dxa"/>
            <w:gridSpan w:val="2"/>
          </w:tcPr>
          <w:p w:rsidR="00724B55" w:rsidRPr="000D51A2" w:rsidRDefault="00724B55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5</w:t>
            </w: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>%</w:t>
            </w:r>
          </w:p>
        </w:tc>
        <w:tc>
          <w:tcPr>
            <w:tcW w:w="2083" w:type="dxa"/>
            <w:gridSpan w:val="3"/>
          </w:tcPr>
          <w:p w:rsidR="00724B55" w:rsidRPr="000D51A2" w:rsidRDefault="00724B55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4122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  100%</w:t>
            </w:r>
          </w:p>
        </w:tc>
      </w:tr>
    </w:tbl>
    <w:p w:rsidR="00444AF6" w:rsidRPr="000D51A2" w:rsidRDefault="00444AF6" w:rsidP="00E41220">
      <w:pPr>
        <w:spacing w:before="20" w:after="2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0D51A2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 xml:space="preserve">V. </w:t>
      </w:r>
      <w:r w:rsidRPr="000D51A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Bảng đặc tả ma trận đề.</w:t>
      </w:r>
    </w:p>
    <w:tbl>
      <w:tblPr>
        <w:tblStyle w:val="TableGrid"/>
        <w:tblW w:w="93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46"/>
        <w:gridCol w:w="849"/>
        <w:gridCol w:w="1150"/>
        <w:gridCol w:w="2387"/>
        <w:gridCol w:w="851"/>
        <w:gridCol w:w="850"/>
        <w:gridCol w:w="884"/>
        <w:gridCol w:w="720"/>
        <w:gridCol w:w="900"/>
      </w:tblGrid>
      <w:tr w:rsidR="00DA7729" w:rsidRPr="000D51A2" w:rsidTr="00E41220">
        <w:tc>
          <w:tcPr>
            <w:tcW w:w="746" w:type="dxa"/>
            <w:vMerge w:val="restart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849" w:type="dxa"/>
            <w:vMerge w:val="restart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Nội dung kiến thức</w:t>
            </w:r>
          </w:p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150" w:type="dxa"/>
            <w:vMerge w:val="restart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Đơn vị kiến thức</w:t>
            </w:r>
          </w:p>
        </w:tc>
        <w:tc>
          <w:tcPr>
            <w:tcW w:w="2387" w:type="dxa"/>
            <w:vMerge w:val="restart"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Mức độ kiến thức, kĩ năng cần kiểm tra, đánh giá</w:t>
            </w:r>
          </w:p>
        </w:tc>
        <w:tc>
          <w:tcPr>
            <w:tcW w:w="4205" w:type="dxa"/>
            <w:gridSpan w:val="5"/>
            <w:tcBorders>
              <w:bottom w:val="single" w:sz="4" w:space="0" w:color="auto"/>
            </w:tcBorders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>Số c</w:t>
            </w: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âu hỏi theo mức độ nhận thức</w:t>
            </w:r>
          </w:p>
        </w:tc>
      </w:tr>
      <w:tr w:rsidR="00DA7729" w:rsidRPr="000D51A2" w:rsidTr="00E41220">
        <w:tc>
          <w:tcPr>
            <w:tcW w:w="746" w:type="dxa"/>
            <w:vMerge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849" w:type="dxa"/>
            <w:vMerge/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150" w:type="dxa"/>
            <w:vMerge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2387" w:type="dxa"/>
            <w:vMerge/>
            <w:tcBorders>
              <w:right w:val="single" w:sz="4" w:space="0" w:color="auto"/>
            </w:tcBorders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ind w:hanging="9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Nhận biết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ind w:hanging="142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Thông hiểu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ind w:hanging="103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Vận dụng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ind w:left="-128" w:right="-69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Vận dụng cao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F6" w:rsidRPr="000D51A2" w:rsidRDefault="00444AF6" w:rsidP="00E41220">
            <w:pPr>
              <w:spacing w:before="20" w:after="20" w:line="276" w:lineRule="auto"/>
              <w:ind w:left="-140" w:right="-48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Tổng</w:t>
            </w:r>
          </w:p>
        </w:tc>
      </w:tr>
      <w:tr w:rsidR="00DA7729" w:rsidRPr="000D51A2" w:rsidTr="00E41220">
        <w:tc>
          <w:tcPr>
            <w:tcW w:w="746" w:type="dxa"/>
            <w:vMerge w:val="restart"/>
          </w:tcPr>
          <w:p w:rsidR="007B5E51" w:rsidRPr="000D51A2" w:rsidRDefault="007B5E51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849" w:type="dxa"/>
            <w:vMerge w:val="restart"/>
          </w:tcPr>
          <w:p w:rsidR="007B5E51" w:rsidRPr="000D51A2" w:rsidRDefault="005165DE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Chủ đề 2</w:t>
            </w:r>
          </w:p>
        </w:tc>
        <w:tc>
          <w:tcPr>
            <w:tcW w:w="1150" w:type="dxa"/>
            <w:vMerge w:val="restart"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- Acid</w:t>
            </w:r>
          </w:p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- Base</w:t>
            </w:r>
          </w:p>
          <w:p w:rsidR="00AC2BCB" w:rsidRPr="000D51A2" w:rsidRDefault="00AC2BCB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- pH</w:t>
            </w:r>
          </w:p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- Oxide</w:t>
            </w:r>
          </w:p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- Muối</w:t>
            </w:r>
          </w:p>
        </w:tc>
        <w:tc>
          <w:tcPr>
            <w:tcW w:w="2387" w:type="dxa"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 xml:space="preserve">* </w:t>
            </w: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Nhận biết:</w:t>
            </w:r>
          </w:p>
          <w:p w:rsidR="007B5E51" w:rsidRPr="000D51A2" w:rsidRDefault="007B5E51" w:rsidP="00E41220">
            <w:pPr>
              <w:pBdr>
                <w:bar w:val="single" w:sz="4" w:color="auto"/>
              </w:pBdr>
              <w:spacing w:before="20" w:after="2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Nhận biết được đặc điểm, tính chất của acid và base.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B5E51" w:rsidRPr="000D51A2" w:rsidRDefault="00AD5DC3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</w:tcPr>
          <w:p w:rsidR="007B5E51" w:rsidRPr="000D51A2" w:rsidRDefault="007B5E51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9</w:t>
            </w:r>
          </w:p>
        </w:tc>
      </w:tr>
      <w:tr w:rsidR="00DA7729" w:rsidRPr="000D51A2" w:rsidTr="00E41220">
        <w:tc>
          <w:tcPr>
            <w:tcW w:w="746" w:type="dxa"/>
            <w:vMerge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49" w:type="dxa"/>
            <w:vMerge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50" w:type="dxa"/>
            <w:vMerge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387" w:type="dxa"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* Thông hiểu</w:t>
            </w:r>
            <w:r w:rsidRPr="000D51A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:</w:t>
            </w:r>
          </w:p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Viết được công thức hóa học của acid, base, muối, oxide</w:t>
            </w:r>
          </w:p>
        </w:tc>
        <w:tc>
          <w:tcPr>
            <w:tcW w:w="851" w:type="dxa"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</w:tcPr>
          <w:p w:rsidR="007B5E51" w:rsidRPr="000D51A2" w:rsidRDefault="00AD5DC3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884" w:type="dxa"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20" w:type="dxa"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00" w:type="dxa"/>
            <w:vMerge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DA7729" w:rsidRPr="000D51A2" w:rsidTr="00E41220">
        <w:tc>
          <w:tcPr>
            <w:tcW w:w="746" w:type="dxa"/>
            <w:vMerge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49" w:type="dxa"/>
            <w:vMerge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50" w:type="dxa"/>
            <w:vMerge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387" w:type="dxa"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* Vận dụng:</w:t>
            </w:r>
          </w:p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  <w:t xml:space="preserve">- Viết được phương trình hóa học </w:t>
            </w:r>
          </w:p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  <w:t>- Tính được thể thích và khối lượng các chất.</w:t>
            </w:r>
          </w:p>
        </w:tc>
        <w:tc>
          <w:tcPr>
            <w:tcW w:w="851" w:type="dxa"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84" w:type="dxa"/>
          </w:tcPr>
          <w:p w:rsidR="007B5E51" w:rsidRPr="000D51A2" w:rsidRDefault="00AD5DC3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20" w:type="dxa"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00" w:type="dxa"/>
            <w:vMerge/>
          </w:tcPr>
          <w:p w:rsidR="007B5E51" w:rsidRPr="000D51A2" w:rsidRDefault="007B5E51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DA7729" w:rsidRPr="000D51A2" w:rsidTr="00E41220">
        <w:tc>
          <w:tcPr>
            <w:tcW w:w="746" w:type="dxa"/>
            <w:vMerge w:val="restart"/>
          </w:tcPr>
          <w:p w:rsidR="004C7FE9" w:rsidRPr="000D51A2" w:rsidRDefault="004C7FE9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49" w:type="dxa"/>
            <w:vMerge w:val="restart"/>
          </w:tcPr>
          <w:p w:rsidR="00F2788B" w:rsidRPr="000D51A2" w:rsidRDefault="00F2788B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Chủ đề 3</w:t>
            </w:r>
          </w:p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50" w:type="dxa"/>
            <w:vMerge w:val="restart"/>
          </w:tcPr>
          <w:p w:rsidR="004C7FE9" w:rsidRPr="000D51A2" w:rsidRDefault="004C7FE9" w:rsidP="00E41220">
            <w:pPr>
              <w:spacing w:before="20" w:after="20"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Khối lượng riêng </w:t>
            </w:r>
          </w:p>
          <w:p w:rsidR="004C7FE9" w:rsidRPr="000D51A2" w:rsidRDefault="004C7FE9" w:rsidP="00E41220">
            <w:pPr>
              <w:spacing w:before="20" w:after="20"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Tác dụng của chất lỏng lên </w:t>
            </w: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vật đặt trong nó. Lực đẩy Acsimet </w:t>
            </w:r>
          </w:p>
          <w:p w:rsidR="004C7FE9" w:rsidRPr="000D51A2" w:rsidRDefault="004C7FE9" w:rsidP="00E41220">
            <w:pPr>
              <w:spacing w:before="20" w:after="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Áp suất. Áp suất chất lỏng và chất khí.</w:t>
            </w:r>
          </w:p>
        </w:tc>
        <w:tc>
          <w:tcPr>
            <w:tcW w:w="2387" w:type="dxa"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lastRenderedPageBreak/>
              <w:t xml:space="preserve">* </w:t>
            </w: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Nhận biết:</w:t>
            </w:r>
          </w:p>
          <w:p w:rsidR="004C7FE9" w:rsidRPr="000D51A2" w:rsidRDefault="001D52E5" w:rsidP="00E41220">
            <w:pPr>
              <w:pBdr>
                <w:bar w:val="single" w:sz="4" w:color="auto"/>
              </w:pBdr>
              <w:spacing w:before="20" w:after="2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Nhận biết</w:t>
            </w:r>
            <w:r w:rsidR="004C7FE9"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được</w:t>
            </w: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các khái niệm,</w:t>
            </w:r>
            <w:r w:rsidR="004C7FE9"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công thức về lực đẩy Acsimet</w:t>
            </w: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công thức tính khối lượng riêng, áp suất, áp suất chất lỏng</w:t>
            </w:r>
            <w:r w:rsidR="004C7FE9"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4C7FE9" w:rsidRPr="000D51A2" w:rsidRDefault="006E466E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7</w:t>
            </w:r>
            <w:r w:rsidR="004C7FE9"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850" w:type="dxa"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84" w:type="dxa"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20" w:type="dxa"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00" w:type="dxa"/>
            <w:vMerge w:val="restart"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4C7FE9" w:rsidRPr="000D51A2" w:rsidRDefault="00837AD7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10</w:t>
            </w:r>
          </w:p>
        </w:tc>
      </w:tr>
      <w:tr w:rsidR="00DA7729" w:rsidRPr="000D51A2" w:rsidTr="00E41220">
        <w:tc>
          <w:tcPr>
            <w:tcW w:w="746" w:type="dxa"/>
            <w:vMerge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49" w:type="dxa"/>
            <w:vMerge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50" w:type="dxa"/>
            <w:vMerge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387" w:type="dxa"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* Thông hiểu</w:t>
            </w:r>
            <w:r w:rsidRPr="000D51A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:</w:t>
            </w:r>
          </w:p>
          <w:p w:rsidR="004C7FE9" w:rsidRPr="000D51A2" w:rsidRDefault="004C7FE9" w:rsidP="00E41220">
            <w:pPr>
              <w:pBdr>
                <w:bar w:val="single" w:sz="4" w:color="auto"/>
              </w:pBdr>
              <w:spacing w:before="20" w:after="2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Giải thích được các hiện tượng đơn giản dựa trên kiến thức về lực đẩy Acsimet.</w:t>
            </w:r>
          </w:p>
          <w:p w:rsidR="004C7FE9" w:rsidRPr="000D51A2" w:rsidRDefault="004C7FE9" w:rsidP="00E41220">
            <w:pPr>
              <w:pBdr>
                <w:bar w:val="single" w:sz="4" w:color="auto"/>
              </w:pBdr>
              <w:spacing w:before="20" w:after="2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Nêu được điều kiện định tính để một vật nổi, lơ lửng, chìm trong chất lỏng.</w:t>
            </w:r>
          </w:p>
        </w:tc>
        <w:tc>
          <w:tcPr>
            <w:tcW w:w="851" w:type="dxa"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</w:tcPr>
          <w:p w:rsidR="004C7FE9" w:rsidRPr="000D51A2" w:rsidRDefault="004C7FE9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884" w:type="dxa"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20" w:type="dxa"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00" w:type="dxa"/>
            <w:vMerge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DA7729" w:rsidRPr="000D51A2" w:rsidTr="00E41220">
        <w:tc>
          <w:tcPr>
            <w:tcW w:w="746" w:type="dxa"/>
            <w:vMerge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49" w:type="dxa"/>
            <w:vMerge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50" w:type="dxa"/>
            <w:vMerge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387" w:type="dxa"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* Vận dụng:</w:t>
            </w:r>
          </w:p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Vận dụng các công thức tính áp suất, áp suất chất lỏng để giải các bài tập có liên quan. </w:t>
            </w:r>
          </w:p>
        </w:tc>
        <w:tc>
          <w:tcPr>
            <w:tcW w:w="851" w:type="dxa"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84" w:type="dxa"/>
          </w:tcPr>
          <w:p w:rsidR="004C7FE9" w:rsidRPr="000D51A2" w:rsidRDefault="006E466E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  <w:r w:rsidR="004C7FE9"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720" w:type="dxa"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00" w:type="dxa"/>
            <w:vMerge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DA7729" w:rsidRPr="000D51A2" w:rsidTr="00E41220">
        <w:trPr>
          <w:trHeight w:val="755"/>
        </w:trPr>
        <w:tc>
          <w:tcPr>
            <w:tcW w:w="746" w:type="dxa"/>
            <w:vMerge/>
            <w:tcBorders>
              <w:bottom w:val="single" w:sz="4" w:space="0" w:color="auto"/>
            </w:tcBorders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49" w:type="dxa"/>
            <w:vMerge/>
            <w:tcBorders>
              <w:bottom w:val="single" w:sz="4" w:space="0" w:color="auto"/>
            </w:tcBorders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50" w:type="dxa"/>
            <w:vMerge/>
            <w:tcBorders>
              <w:bottom w:val="single" w:sz="4" w:space="0" w:color="auto"/>
            </w:tcBorders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387" w:type="dxa"/>
            <w:tcBorders>
              <w:bottom w:val="single" w:sz="4" w:space="0" w:color="auto"/>
            </w:tcBorders>
          </w:tcPr>
          <w:p w:rsidR="004C7FE9" w:rsidRPr="000D51A2" w:rsidRDefault="004C7FE9" w:rsidP="00E41220">
            <w:pPr>
              <w:spacing w:before="20" w:after="20"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* Vận dụng cao:</w:t>
            </w:r>
          </w:p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Vận dụng các công thức tính áp suất, áp suất chất lỏng để giải các bài tập có liên quan. </w:t>
            </w:r>
          </w:p>
        </w:tc>
        <w:tc>
          <w:tcPr>
            <w:tcW w:w="851" w:type="dxa"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84" w:type="dxa"/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C7FE9" w:rsidRPr="000D51A2" w:rsidRDefault="004C7FE9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4C7FE9" w:rsidRPr="000D51A2" w:rsidRDefault="004C7FE9" w:rsidP="00E41220">
            <w:pPr>
              <w:spacing w:before="20" w:after="20" w:line="27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DA7729" w:rsidRPr="000D51A2" w:rsidTr="00E41220">
        <w:tc>
          <w:tcPr>
            <w:tcW w:w="5132" w:type="dxa"/>
            <w:gridSpan w:val="4"/>
          </w:tcPr>
          <w:p w:rsidR="004C7FE9" w:rsidRPr="000D51A2" w:rsidRDefault="004C7FE9" w:rsidP="00E41220">
            <w:pPr>
              <w:spacing w:before="20" w:after="20" w:line="276" w:lineRule="auto"/>
              <w:ind w:firstLine="158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  <w:t>Tổng</w:t>
            </w:r>
          </w:p>
        </w:tc>
        <w:tc>
          <w:tcPr>
            <w:tcW w:w="851" w:type="dxa"/>
          </w:tcPr>
          <w:p w:rsidR="004C7FE9" w:rsidRPr="000D51A2" w:rsidRDefault="00837AD7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14</w:t>
            </w:r>
            <w:r w:rsidR="00AD5DC3"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850" w:type="dxa"/>
          </w:tcPr>
          <w:p w:rsidR="004C7FE9" w:rsidRPr="000D51A2" w:rsidRDefault="00837AD7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AD5DC3"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884" w:type="dxa"/>
          </w:tcPr>
          <w:p w:rsidR="004C7FE9" w:rsidRPr="000D51A2" w:rsidRDefault="004C7FE9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AD5DC3"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720" w:type="dxa"/>
          </w:tcPr>
          <w:p w:rsidR="004C7FE9" w:rsidRPr="000D51A2" w:rsidRDefault="004C7FE9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AD5DC3"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900" w:type="dxa"/>
          </w:tcPr>
          <w:p w:rsidR="004C7FE9" w:rsidRPr="000D51A2" w:rsidRDefault="004C7FE9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A7729" w:rsidRPr="000D51A2" w:rsidTr="00E41220">
        <w:tc>
          <w:tcPr>
            <w:tcW w:w="5132" w:type="dxa"/>
            <w:gridSpan w:val="4"/>
          </w:tcPr>
          <w:p w:rsidR="004C7FE9" w:rsidRPr="000D51A2" w:rsidRDefault="004C7FE9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  <w:t>Tỉ lệ % từng mức độ nhận thức</w:t>
            </w:r>
          </w:p>
        </w:tc>
        <w:tc>
          <w:tcPr>
            <w:tcW w:w="851" w:type="dxa"/>
          </w:tcPr>
          <w:p w:rsidR="004C7FE9" w:rsidRPr="000D51A2" w:rsidRDefault="004C7FE9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40</w:t>
            </w: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  <w:t>%</w:t>
            </w:r>
          </w:p>
        </w:tc>
        <w:tc>
          <w:tcPr>
            <w:tcW w:w="850" w:type="dxa"/>
          </w:tcPr>
          <w:p w:rsidR="004C7FE9" w:rsidRPr="000D51A2" w:rsidRDefault="004C7FE9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30</w:t>
            </w: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  <w:t>%</w:t>
            </w:r>
          </w:p>
        </w:tc>
        <w:tc>
          <w:tcPr>
            <w:tcW w:w="884" w:type="dxa"/>
          </w:tcPr>
          <w:p w:rsidR="004C7FE9" w:rsidRPr="000D51A2" w:rsidRDefault="004C7FE9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AD5DC3"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  <w:t>%</w:t>
            </w:r>
          </w:p>
        </w:tc>
        <w:tc>
          <w:tcPr>
            <w:tcW w:w="720" w:type="dxa"/>
          </w:tcPr>
          <w:p w:rsidR="004C7FE9" w:rsidRPr="000D51A2" w:rsidRDefault="00AD5DC3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4C7FE9"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  <w:t>%</w:t>
            </w:r>
          </w:p>
        </w:tc>
        <w:tc>
          <w:tcPr>
            <w:tcW w:w="900" w:type="dxa"/>
          </w:tcPr>
          <w:p w:rsidR="004C7FE9" w:rsidRPr="000D51A2" w:rsidRDefault="004C7FE9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  <w:t>100%</w:t>
            </w:r>
          </w:p>
        </w:tc>
      </w:tr>
      <w:tr w:rsidR="00DA7729" w:rsidRPr="000D51A2" w:rsidTr="00E41220">
        <w:tc>
          <w:tcPr>
            <w:tcW w:w="5132" w:type="dxa"/>
            <w:gridSpan w:val="4"/>
          </w:tcPr>
          <w:p w:rsidR="004C7FE9" w:rsidRPr="000D51A2" w:rsidRDefault="004C7FE9" w:rsidP="00E41220">
            <w:pPr>
              <w:spacing w:before="20" w:after="20" w:line="276" w:lineRule="auto"/>
              <w:ind w:firstLine="158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1701" w:type="dxa"/>
            <w:gridSpan w:val="2"/>
          </w:tcPr>
          <w:p w:rsidR="004C7FE9" w:rsidRPr="000D51A2" w:rsidRDefault="004C7FE9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  <w:t>70%</w:t>
            </w:r>
          </w:p>
        </w:tc>
        <w:tc>
          <w:tcPr>
            <w:tcW w:w="1604" w:type="dxa"/>
            <w:gridSpan w:val="2"/>
          </w:tcPr>
          <w:p w:rsidR="004C7FE9" w:rsidRPr="000D51A2" w:rsidRDefault="004C7FE9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  <w:t>30%</w:t>
            </w:r>
          </w:p>
        </w:tc>
        <w:tc>
          <w:tcPr>
            <w:tcW w:w="900" w:type="dxa"/>
          </w:tcPr>
          <w:p w:rsidR="004C7FE9" w:rsidRPr="000D51A2" w:rsidRDefault="004C7FE9" w:rsidP="00E41220">
            <w:pPr>
              <w:spacing w:before="20" w:after="2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0D51A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vi-VN"/>
              </w:rPr>
              <w:t>100%</w:t>
            </w:r>
          </w:p>
        </w:tc>
      </w:tr>
    </w:tbl>
    <w:p w:rsidR="00444AF6" w:rsidRPr="000D51A2" w:rsidRDefault="00444AF6" w:rsidP="00E41220">
      <w:pPr>
        <w:spacing w:before="20" w:after="2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 w:rsidRPr="000D51A2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VI. Đề kiểm tra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rStyle w:val="Strong"/>
          <w:color w:val="000000" w:themeColor="text1"/>
          <w:sz w:val="26"/>
          <w:szCs w:val="26"/>
        </w:rPr>
      </w:pPr>
      <w:r w:rsidRPr="000D51A2">
        <w:rPr>
          <w:rStyle w:val="Strong"/>
          <w:color w:val="000000" w:themeColor="text1"/>
          <w:sz w:val="26"/>
          <w:szCs w:val="26"/>
        </w:rPr>
        <w:t>A</w:t>
      </w:r>
      <w:r w:rsidR="00001DB5" w:rsidRPr="000D51A2">
        <w:rPr>
          <w:rStyle w:val="Strong"/>
          <w:color w:val="000000" w:themeColor="text1"/>
          <w:sz w:val="26"/>
          <w:szCs w:val="26"/>
          <w:lang w:val="en-US"/>
        </w:rPr>
        <w:t xml:space="preserve"> </w:t>
      </w:r>
      <w:r w:rsidRPr="000D51A2">
        <w:rPr>
          <w:rStyle w:val="Strong"/>
          <w:color w:val="000000" w:themeColor="text1"/>
          <w:sz w:val="26"/>
          <w:szCs w:val="26"/>
        </w:rPr>
        <w:t>- TRẮC NGHIỆM (4đ): Chọn đáp án đúng nhất trong các câu sau?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rStyle w:val="Strong"/>
          <w:color w:val="000000" w:themeColor="text1"/>
          <w:sz w:val="26"/>
          <w:szCs w:val="26"/>
        </w:rPr>
        <w:t>Câu 1:</w:t>
      </w:r>
      <w:r w:rsidRPr="000D51A2">
        <w:rPr>
          <w:color w:val="000000" w:themeColor="text1"/>
          <w:sz w:val="26"/>
          <w:szCs w:val="26"/>
        </w:rPr>
        <w:t> Tên gọi của chất có công thức hóa học H</w:t>
      </w:r>
      <w:r w:rsidRPr="000D51A2">
        <w:rPr>
          <w:color w:val="000000" w:themeColor="text1"/>
          <w:sz w:val="26"/>
          <w:szCs w:val="26"/>
          <w:vertAlign w:val="subscript"/>
        </w:rPr>
        <w:t>2</w:t>
      </w:r>
      <w:r w:rsidRPr="000D51A2">
        <w:rPr>
          <w:color w:val="000000" w:themeColor="text1"/>
          <w:sz w:val="26"/>
          <w:szCs w:val="26"/>
        </w:rPr>
        <w:t>SO</w:t>
      </w:r>
      <w:r w:rsidRPr="000D51A2">
        <w:rPr>
          <w:color w:val="000000" w:themeColor="text1"/>
          <w:sz w:val="26"/>
          <w:szCs w:val="26"/>
          <w:vertAlign w:val="subscript"/>
        </w:rPr>
        <w:t>4</w:t>
      </w:r>
      <w:r w:rsidRPr="000D51A2">
        <w:rPr>
          <w:color w:val="000000" w:themeColor="text1"/>
          <w:sz w:val="26"/>
          <w:szCs w:val="26"/>
        </w:rPr>
        <w:t> là: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color w:val="000000" w:themeColor="text1"/>
          <w:sz w:val="26"/>
          <w:szCs w:val="26"/>
        </w:rPr>
        <w:t xml:space="preserve">A. Sulfuric acid.                            B. Sunfurơ acid.         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color w:val="000000" w:themeColor="text1"/>
          <w:sz w:val="26"/>
          <w:szCs w:val="26"/>
        </w:rPr>
        <w:t>C. Axit sunfuric.                            D</w:t>
      </w:r>
      <w:r w:rsidRPr="000D51A2">
        <w:rPr>
          <w:rStyle w:val="Strong"/>
          <w:color w:val="000000" w:themeColor="text1"/>
          <w:sz w:val="26"/>
          <w:szCs w:val="26"/>
        </w:rPr>
        <w:t>.</w:t>
      </w:r>
      <w:r w:rsidRPr="000D51A2">
        <w:rPr>
          <w:color w:val="000000" w:themeColor="text1"/>
          <w:sz w:val="26"/>
          <w:szCs w:val="26"/>
        </w:rPr>
        <w:t>  Lưu huỳnh acid.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rStyle w:val="Strong"/>
          <w:color w:val="000000" w:themeColor="text1"/>
          <w:sz w:val="26"/>
          <w:szCs w:val="26"/>
        </w:rPr>
        <w:t>Câu 2:</w:t>
      </w:r>
      <w:r w:rsidRPr="000D51A2">
        <w:rPr>
          <w:color w:val="000000" w:themeColor="text1"/>
          <w:sz w:val="26"/>
          <w:szCs w:val="26"/>
        </w:rPr>
        <w:t> Chất nào sau đây là acid?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color w:val="000000" w:themeColor="text1"/>
          <w:sz w:val="26"/>
          <w:szCs w:val="26"/>
        </w:rPr>
        <w:t>A. H</w:t>
      </w:r>
      <w:r w:rsidRPr="000D51A2">
        <w:rPr>
          <w:color w:val="000000" w:themeColor="text1"/>
          <w:sz w:val="26"/>
          <w:szCs w:val="26"/>
          <w:vertAlign w:val="subscript"/>
        </w:rPr>
        <w:t>2</w:t>
      </w:r>
      <w:r w:rsidRPr="000D51A2">
        <w:rPr>
          <w:color w:val="000000" w:themeColor="text1"/>
          <w:sz w:val="26"/>
          <w:szCs w:val="26"/>
        </w:rPr>
        <w:t>SO</w:t>
      </w:r>
      <w:r w:rsidRPr="000D51A2">
        <w:rPr>
          <w:color w:val="000000" w:themeColor="text1"/>
          <w:sz w:val="26"/>
          <w:szCs w:val="26"/>
          <w:vertAlign w:val="subscript"/>
        </w:rPr>
        <w:t>4</w:t>
      </w:r>
      <w:r w:rsidRPr="000D51A2">
        <w:rPr>
          <w:color w:val="000000" w:themeColor="text1"/>
          <w:sz w:val="26"/>
          <w:szCs w:val="26"/>
        </w:rPr>
        <w:t>.             B. NaCl.                 C. Ba(OH)</w:t>
      </w:r>
      <w:r w:rsidRPr="000D51A2">
        <w:rPr>
          <w:color w:val="000000" w:themeColor="text1"/>
          <w:sz w:val="26"/>
          <w:szCs w:val="26"/>
          <w:vertAlign w:val="subscript"/>
        </w:rPr>
        <w:t>2</w:t>
      </w:r>
      <w:r w:rsidRPr="000D51A2">
        <w:rPr>
          <w:color w:val="000000" w:themeColor="text1"/>
          <w:sz w:val="26"/>
          <w:szCs w:val="26"/>
        </w:rPr>
        <w:t>.                       D. MgSO</w:t>
      </w:r>
      <w:r w:rsidRPr="000D51A2">
        <w:rPr>
          <w:color w:val="000000" w:themeColor="text1"/>
          <w:sz w:val="26"/>
          <w:szCs w:val="26"/>
          <w:vertAlign w:val="subscript"/>
        </w:rPr>
        <w:t>4</w:t>
      </w:r>
      <w:r w:rsidRPr="000D51A2">
        <w:rPr>
          <w:color w:val="000000" w:themeColor="text1"/>
          <w:sz w:val="26"/>
          <w:szCs w:val="26"/>
        </w:rPr>
        <w:t>.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rStyle w:val="Strong"/>
          <w:color w:val="000000" w:themeColor="text1"/>
          <w:sz w:val="26"/>
          <w:szCs w:val="26"/>
        </w:rPr>
        <w:t>Câu 3:</w:t>
      </w:r>
      <w:r w:rsidRPr="000D51A2">
        <w:rPr>
          <w:color w:val="000000" w:themeColor="text1"/>
          <w:sz w:val="26"/>
          <w:szCs w:val="26"/>
        </w:rPr>
        <w:t> Công thức hóa học của Iron(III) hyđroxide là: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color w:val="000000" w:themeColor="text1"/>
          <w:sz w:val="26"/>
          <w:szCs w:val="26"/>
        </w:rPr>
        <w:t>A. Fe(OH)</w:t>
      </w:r>
      <w:r w:rsidRPr="000D51A2">
        <w:rPr>
          <w:color w:val="000000" w:themeColor="text1"/>
          <w:sz w:val="26"/>
          <w:szCs w:val="26"/>
          <w:vertAlign w:val="subscript"/>
        </w:rPr>
        <w:t>2</w:t>
      </w:r>
      <w:r w:rsidRPr="000D51A2">
        <w:rPr>
          <w:color w:val="000000" w:themeColor="text1"/>
          <w:sz w:val="26"/>
          <w:szCs w:val="26"/>
        </w:rPr>
        <w:t>.              B. Fe</w:t>
      </w:r>
      <w:r w:rsidRPr="000D51A2">
        <w:rPr>
          <w:color w:val="000000" w:themeColor="text1"/>
          <w:sz w:val="26"/>
          <w:szCs w:val="26"/>
          <w:vertAlign w:val="subscript"/>
        </w:rPr>
        <w:t>2</w:t>
      </w:r>
      <w:r w:rsidRPr="000D51A2">
        <w:rPr>
          <w:color w:val="000000" w:themeColor="text1"/>
          <w:sz w:val="26"/>
          <w:szCs w:val="26"/>
        </w:rPr>
        <w:t>O</w:t>
      </w:r>
      <w:r w:rsidRPr="000D51A2">
        <w:rPr>
          <w:color w:val="000000" w:themeColor="text1"/>
          <w:sz w:val="26"/>
          <w:szCs w:val="26"/>
          <w:vertAlign w:val="subscript"/>
        </w:rPr>
        <w:t>3</w:t>
      </w:r>
      <w:r w:rsidRPr="000D51A2">
        <w:rPr>
          <w:color w:val="000000" w:themeColor="text1"/>
          <w:sz w:val="26"/>
          <w:szCs w:val="26"/>
        </w:rPr>
        <w:t>.              C. Fe(OH)</w:t>
      </w:r>
      <w:r w:rsidRPr="000D51A2">
        <w:rPr>
          <w:color w:val="000000" w:themeColor="text1"/>
          <w:sz w:val="26"/>
          <w:szCs w:val="26"/>
          <w:vertAlign w:val="subscript"/>
        </w:rPr>
        <w:t>3</w:t>
      </w:r>
      <w:r w:rsidRPr="000D51A2">
        <w:rPr>
          <w:color w:val="000000" w:themeColor="text1"/>
          <w:sz w:val="26"/>
          <w:szCs w:val="26"/>
        </w:rPr>
        <w:t>.                     D. FeO.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rStyle w:val="Strong"/>
          <w:color w:val="000000" w:themeColor="text1"/>
          <w:sz w:val="26"/>
          <w:szCs w:val="26"/>
        </w:rPr>
        <w:t>Câu 4:</w:t>
      </w:r>
      <w:r w:rsidRPr="000D51A2">
        <w:rPr>
          <w:color w:val="000000" w:themeColor="text1"/>
          <w:sz w:val="26"/>
          <w:szCs w:val="26"/>
        </w:rPr>
        <w:t> Công thức hóa học của oxide là: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color w:val="000000" w:themeColor="text1"/>
          <w:sz w:val="26"/>
          <w:szCs w:val="26"/>
        </w:rPr>
        <w:t>A. MgO, CuO, Fe</w:t>
      </w:r>
      <w:r w:rsidRPr="000D51A2">
        <w:rPr>
          <w:color w:val="000000" w:themeColor="text1"/>
          <w:sz w:val="26"/>
          <w:szCs w:val="26"/>
          <w:vertAlign w:val="subscript"/>
        </w:rPr>
        <w:t>2</w:t>
      </w:r>
      <w:r w:rsidRPr="000D51A2">
        <w:rPr>
          <w:color w:val="000000" w:themeColor="text1"/>
          <w:sz w:val="26"/>
          <w:szCs w:val="26"/>
        </w:rPr>
        <w:t>O</w:t>
      </w:r>
      <w:r w:rsidRPr="000D51A2">
        <w:rPr>
          <w:color w:val="000000" w:themeColor="text1"/>
          <w:sz w:val="26"/>
          <w:szCs w:val="26"/>
          <w:vertAlign w:val="subscript"/>
        </w:rPr>
        <w:t>3</w:t>
      </w:r>
      <w:r w:rsidRPr="000D51A2">
        <w:rPr>
          <w:color w:val="000000" w:themeColor="text1"/>
          <w:sz w:val="26"/>
          <w:szCs w:val="26"/>
        </w:rPr>
        <w:t>, CaSO</w:t>
      </w:r>
      <w:r w:rsidRPr="000D51A2">
        <w:rPr>
          <w:color w:val="000000" w:themeColor="text1"/>
          <w:sz w:val="26"/>
          <w:szCs w:val="26"/>
          <w:vertAlign w:val="subscript"/>
        </w:rPr>
        <w:t>4</w:t>
      </w:r>
      <w:r w:rsidRPr="000D51A2">
        <w:rPr>
          <w:color w:val="000000" w:themeColor="text1"/>
          <w:sz w:val="26"/>
          <w:szCs w:val="26"/>
        </w:rPr>
        <w:t>.                B. Mg</w:t>
      </w:r>
      <w:r w:rsidRPr="000D51A2">
        <w:rPr>
          <w:color w:val="000000" w:themeColor="text1"/>
          <w:sz w:val="26"/>
          <w:szCs w:val="26"/>
          <w:vertAlign w:val="subscript"/>
        </w:rPr>
        <w:t>2</w:t>
      </w:r>
      <w:r w:rsidRPr="000D51A2">
        <w:rPr>
          <w:color w:val="000000" w:themeColor="text1"/>
          <w:sz w:val="26"/>
          <w:szCs w:val="26"/>
        </w:rPr>
        <w:t>O, Cu(OH)</w:t>
      </w:r>
      <w:r w:rsidRPr="000D51A2">
        <w:rPr>
          <w:color w:val="000000" w:themeColor="text1"/>
          <w:sz w:val="26"/>
          <w:szCs w:val="26"/>
          <w:vertAlign w:val="subscript"/>
        </w:rPr>
        <w:t>2</w:t>
      </w:r>
      <w:r w:rsidRPr="000D51A2">
        <w:rPr>
          <w:color w:val="000000" w:themeColor="text1"/>
          <w:sz w:val="26"/>
          <w:szCs w:val="26"/>
        </w:rPr>
        <w:t>, FeO, CaO.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color w:val="000000" w:themeColor="text1"/>
          <w:sz w:val="26"/>
          <w:szCs w:val="26"/>
        </w:rPr>
        <w:t>C. MgCl</w:t>
      </w:r>
      <w:r w:rsidRPr="000D51A2">
        <w:rPr>
          <w:color w:val="000000" w:themeColor="text1"/>
          <w:sz w:val="26"/>
          <w:szCs w:val="26"/>
          <w:vertAlign w:val="subscript"/>
        </w:rPr>
        <w:t>2</w:t>
      </w:r>
      <w:r w:rsidRPr="000D51A2">
        <w:rPr>
          <w:color w:val="000000" w:themeColor="text1"/>
          <w:sz w:val="26"/>
          <w:szCs w:val="26"/>
        </w:rPr>
        <w:t>, Cu</w:t>
      </w:r>
      <w:r w:rsidRPr="000D51A2">
        <w:rPr>
          <w:color w:val="000000" w:themeColor="text1"/>
          <w:sz w:val="26"/>
          <w:szCs w:val="26"/>
          <w:vertAlign w:val="subscript"/>
        </w:rPr>
        <w:t>2</w:t>
      </w:r>
      <w:r w:rsidRPr="000D51A2">
        <w:rPr>
          <w:color w:val="000000" w:themeColor="text1"/>
          <w:sz w:val="26"/>
          <w:szCs w:val="26"/>
        </w:rPr>
        <w:t>O, Fe</w:t>
      </w:r>
      <w:r w:rsidRPr="000D51A2">
        <w:rPr>
          <w:color w:val="000000" w:themeColor="text1"/>
          <w:sz w:val="26"/>
          <w:szCs w:val="26"/>
          <w:vertAlign w:val="subscript"/>
        </w:rPr>
        <w:t>2</w:t>
      </w:r>
      <w:r w:rsidRPr="000D51A2">
        <w:rPr>
          <w:color w:val="000000" w:themeColor="text1"/>
          <w:sz w:val="26"/>
          <w:szCs w:val="26"/>
        </w:rPr>
        <w:t>O</w:t>
      </w:r>
      <w:r w:rsidRPr="000D51A2">
        <w:rPr>
          <w:color w:val="000000" w:themeColor="text1"/>
          <w:sz w:val="26"/>
          <w:szCs w:val="26"/>
          <w:vertAlign w:val="subscript"/>
        </w:rPr>
        <w:t>3</w:t>
      </w:r>
      <w:r w:rsidRPr="000D51A2">
        <w:rPr>
          <w:color w:val="000000" w:themeColor="text1"/>
          <w:sz w:val="26"/>
          <w:szCs w:val="26"/>
        </w:rPr>
        <w:t>, CaO.                 D. MgO, CuO, FeO, CaO.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rStyle w:val="Strong"/>
          <w:color w:val="000000" w:themeColor="text1"/>
          <w:sz w:val="26"/>
          <w:szCs w:val="26"/>
        </w:rPr>
        <w:t>Câu 5:</w:t>
      </w:r>
      <w:r w:rsidRPr="000D51A2">
        <w:rPr>
          <w:color w:val="000000" w:themeColor="text1"/>
          <w:sz w:val="26"/>
          <w:szCs w:val="26"/>
        </w:rPr>
        <w:t> Dung dịch Acid làm cho quỳ tím chuyển sang màu nào trong số các màu sau đây?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color w:val="000000" w:themeColor="text1"/>
          <w:sz w:val="26"/>
          <w:szCs w:val="26"/>
        </w:rPr>
        <w:t>A. Xanh              B. Đỏ                   C. Tím                      D. Vàng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rStyle w:val="Strong"/>
          <w:color w:val="000000" w:themeColor="text1"/>
          <w:sz w:val="26"/>
          <w:szCs w:val="26"/>
        </w:rPr>
        <w:lastRenderedPageBreak/>
        <w:t>Câu 6:</w:t>
      </w:r>
      <w:r w:rsidRPr="000D51A2">
        <w:rPr>
          <w:color w:val="000000" w:themeColor="text1"/>
          <w:sz w:val="26"/>
          <w:szCs w:val="26"/>
        </w:rPr>
        <w:t> Để hòa tan hoàn toàn 7,2 gam một kim loại M hóa trị (II) thì cần dùng hết 200ml dung dịch acid HCl 3M. Kim loại M là: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color w:val="000000" w:themeColor="text1"/>
          <w:sz w:val="26"/>
          <w:szCs w:val="26"/>
        </w:rPr>
        <w:t>A. Zn                   B. Mg                       C. Fe                           D. Mn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rStyle w:val="Strong"/>
          <w:color w:val="000000" w:themeColor="text1"/>
          <w:sz w:val="26"/>
          <w:szCs w:val="26"/>
          <w:bdr w:val="none" w:sz="0" w:space="0" w:color="auto" w:frame="1"/>
        </w:rPr>
        <w:t>Câu 7:</w:t>
      </w:r>
      <w:r w:rsidRPr="000D51A2">
        <w:rPr>
          <w:color w:val="000000" w:themeColor="text1"/>
          <w:sz w:val="26"/>
          <w:szCs w:val="26"/>
        </w:rPr>
        <w:t> Để điều chế muối Sodium clorua, ta chọn những cặp chất nào sau đây?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  <w:vertAlign w:val="subscript"/>
        </w:rPr>
      </w:pPr>
      <w:r w:rsidRPr="000D51A2">
        <w:rPr>
          <w:color w:val="000000" w:themeColor="text1"/>
          <w:sz w:val="26"/>
          <w:szCs w:val="26"/>
        </w:rPr>
        <w:t>A. Na</w:t>
      </w:r>
      <w:r w:rsidRPr="000D51A2">
        <w:rPr>
          <w:color w:val="000000" w:themeColor="text1"/>
          <w:sz w:val="26"/>
          <w:szCs w:val="26"/>
          <w:bdr w:val="none" w:sz="0" w:space="0" w:color="auto" w:frame="1"/>
          <w:vertAlign w:val="subscript"/>
        </w:rPr>
        <w:t>2</w:t>
      </w:r>
      <w:r w:rsidRPr="000D51A2">
        <w:rPr>
          <w:color w:val="000000" w:themeColor="text1"/>
          <w:sz w:val="26"/>
          <w:szCs w:val="26"/>
        </w:rPr>
        <w:t>SO</w:t>
      </w:r>
      <w:r w:rsidRPr="000D51A2">
        <w:rPr>
          <w:color w:val="000000" w:themeColor="text1"/>
          <w:sz w:val="26"/>
          <w:szCs w:val="26"/>
          <w:bdr w:val="none" w:sz="0" w:space="0" w:color="auto" w:frame="1"/>
          <w:vertAlign w:val="subscript"/>
        </w:rPr>
        <w:t>4</w:t>
      </w:r>
      <w:r w:rsidRPr="000D51A2">
        <w:rPr>
          <w:color w:val="000000" w:themeColor="text1"/>
          <w:sz w:val="26"/>
          <w:szCs w:val="26"/>
        </w:rPr>
        <w:t>; KCl                                 B. NaCl; AgNO</w:t>
      </w:r>
      <w:r w:rsidRPr="000D51A2">
        <w:rPr>
          <w:color w:val="000000" w:themeColor="text1"/>
          <w:sz w:val="26"/>
          <w:szCs w:val="26"/>
          <w:vertAlign w:val="subscript"/>
        </w:rPr>
        <w:t>3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color w:val="000000" w:themeColor="text1"/>
          <w:sz w:val="26"/>
          <w:szCs w:val="26"/>
        </w:rPr>
        <w:t>C. H</w:t>
      </w:r>
      <w:r w:rsidRPr="000D51A2">
        <w:rPr>
          <w:color w:val="000000" w:themeColor="text1"/>
          <w:sz w:val="26"/>
          <w:szCs w:val="26"/>
          <w:bdr w:val="none" w:sz="0" w:space="0" w:color="auto" w:frame="1"/>
          <w:vertAlign w:val="subscript"/>
        </w:rPr>
        <w:t>2</w:t>
      </w:r>
      <w:r w:rsidRPr="000D51A2">
        <w:rPr>
          <w:color w:val="000000" w:themeColor="text1"/>
          <w:sz w:val="26"/>
          <w:szCs w:val="26"/>
        </w:rPr>
        <w:t>SO</w:t>
      </w:r>
      <w:r w:rsidRPr="000D51A2">
        <w:rPr>
          <w:color w:val="000000" w:themeColor="text1"/>
          <w:sz w:val="26"/>
          <w:szCs w:val="26"/>
          <w:bdr w:val="none" w:sz="0" w:space="0" w:color="auto" w:frame="1"/>
          <w:vertAlign w:val="subscript"/>
        </w:rPr>
        <w:t>4</w:t>
      </w:r>
      <w:r w:rsidRPr="000D51A2">
        <w:rPr>
          <w:color w:val="000000" w:themeColor="text1"/>
          <w:sz w:val="26"/>
          <w:szCs w:val="26"/>
        </w:rPr>
        <w:t>; BaCl</w:t>
      </w:r>
      <w:r w:rsidRPr="000D51A2">
        <w:rPr>
          <w:color w:val="000000" w:themeColor="text1"/>
          <w:sz w:val="26"/>
          <w:szCs w:val="26"/>
          <w:bdr w:val="none" w:sz="0" w:space="0" w:color="auto" w:frame="1"/>
          <w:vertAlign w:val="subscript"/>
        </w:rPr>
        <w:t xml:space="preserve">2                                                 </w:t>
      </w:r>
      <w:r w:rsidRPr="000D51A2">
        <w:rPr>
          <w:color w:val="000000" w:themeColor="text1"/>
          <w:sz w:val="26"/>
          <w:szCs w:val="26"/>
        </w:rPr>
        <w:t>D. AgNO</w:t>
      </w:r>
      <w:r w:rsidRPr="000D51A2">
        <w:rPr>
          <w:color w:val="000000" w:themeColor="text1"/>
          <w:sz w:val="26"/>
          <w:szCs w:val="26"/>
          <w:bdr w:val="none" w:sz="0" w:space="0" w:color="auto" w:frame="1"/>
          <w:vertAlign w:val="subscript"/>
        </w:rPr>
        <w:t>3</w:t>
      </w:r>
      <w:r w:rsidRPr="000D51A2">
        <w:rPr>
          <w:color w:val="000000" w:themeColor="text1"/>
          <w:sz w:val="26"/>
          <w:szCs w:val="26"/>
        </w:rPr>
        <w:t>; HCl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rStyle w:val="Strong"/>
          <w:color w:val="000000" w:themeColor="text1"/>
          <w:sz w:val="26"/>
          <w:szCs w:val="26"/>
          <w:bdr w:val="none" w:sz="0" w:space="0" w:color="auto" w:frame="1"/>
        </w:rPr>
        <w:t>Câu 8:</w:t>
      </w:r>
      <w:r w:rsidRPr="000D51A2">
        <w:rPr>
          <w:color w:val="000000" w:themeColor="text1"/>
          <w:sz w:val="26"/>
          <w:szCs w:val="26"/>
        </w:rPr>
        <w:t> Đinh sắt không bị ăn mòn khi để trong :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color w:val="000000" w:themeColor="text1"/>
          <w:sz w:val="26"/>
          <w:szCs w:val="26"/>
        </w:rPr>
        <w:t>A. Không khí khô, đậy kín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color w:val="000000" w:themeColor="text1"/>
          <w:sz w:val="26"/>
          <w:szCs w:val="26"/>
        </w:rPr>
        <w:t>B. Nước có hoàn tan khí oxi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color w:val="000000" w:themeColor="text1"/>
          <w:sz w:val="26"/>
          <w:szCs w:val="26"/>
        </w:rPr>
        <w:t>C. Dung dịch muối ăn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color w:val="000000" w:themeColor="text1"/>
          <w:sz w:val="26"/>
          <w:szCs w:val="26"/>
        </w:rPr>
        <w:t>D. Dung dịch đồng (II) sunfat</w:t>
      </w:r>
    </w:p>
    <w:p w:rsidR="00DA7729" w:rsidRPr="000D51A2" w:rsidRDefault="00DA7729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Câu 9</w:t>
      </w:r>
      <w:r w:rsidR="00E45C37"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: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 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Lực đẩy Acsimet phụ thuộc vào các yếu tố:</w:t>
      </w:r>
    </w:p>
    <w:p w:rsidR="00E45C37" w:rsidRPr="000D51A2" w:rsidRDefault="00E45C37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A. Trọng lượng riêng của vật và thể tích của phần chất lỏng bị vật chiếm chỗ.</w:t>
      </w:r>
    </w:p>
    <w:p w:rsidR="00E45C37" w:rsidRPr="000D51A2" w:rsidRDefault="00E45C37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B. Trọng lượng riêng củ</w:t>
      </w:r>
      <w:r w:rsidR="00DA7729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 chất lỏng và thể tích của vật</w:t>
      </w:r>
    </w:p>
    <w:p w:rsidR="00DA7729" w:rsidRPr="000D51A2" w:rsidRDefault="00DA7729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C. Trọng lượng của chất lỏng và thể tích của phần chất lỏng bị vật chiếm chỗ</w:t>
      </w:r>
    </w:p>
    <w:p w:rsidR="00E45C37" w:rsidRPr="000D51A2" w:rsidRDefault="00E45C37" w:rsidP="00E41220">
      <w:pPr>
        <w:shd w:val="clear" w:color="auto" w:fill="FFFFFF"/>
        <w:spacing w:before="20" w:after="20" w:line="276" w:lineRule="auto"/>
        <w:jc w:val="both"/>
        <w:outlineLvl w:val="5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D. Trọng lượng riêng của chất lỏng và thể tích của phần chất lỏng bị vật chiếm chỗ.</w:t>
      </w:r>
    </w:p>
    <w:p w:rsidR="00E45C37" w:rsidRPr="000D51A2" w:rsidRDefault="00DA7729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Câu 10</w:t>
      </w:r>
      <w:r w:rsidR="00E45C37"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: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 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Điền từ thích hợp vào chỗ chấm</w:t>
      </w: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: 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Để xác định được khối lượng riêng bằng thực nghiệm, cần xác định được ... và ... tương ứng với ... ấy.</w:t>
      </w:r>
    </w:p>
    <w:p w:rsidR="00E45C37" w:rsidRPr="000D51A2" w:rsidRDefault="00E45C37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A. Khối lượng, thể tích, thể tích</w:t>
      </w:r>
    </w:p>
    <w:p w:rsidR="00E45C37" w:rsidRPr="000D51A2" w:rsidRDefault="00E45C37" w:rsidP="00E41220">
      <w:pPr>
        <w:shd w:val="clear" w:color="auto" w:fill="FFFFFF"/>
        <w:spacing w:before="20" w:after="20" w:line="276" w:lineRule="auto"/>
        <w:jc w:val="both"/>
        <w:outlineLvl w:val="5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B. Khối lượng, thể tích, khối lượng</w:t>
      </w:r>
    </w:p>
    <w:p w:rsidR="00E45C37" w:rsidRPr="000D51A2" w:rsidRDefault="00E45C37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C. Trọng lượng riêng, thể tích, khối lượng</w:t>
      </w:r>
    </w:p>
    <w:p w:rsidR="00E45C37" w:rsidRPr="000D51A2" w:rsidRDefault="00E45C37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D. Thể tích, khối lượng, khối lượng</w:t>
      </w:r>
    </w:p>
    <w:p w:rsidR="00E45C37" w:rsidRPr="000D51A2" w:rsidRDefault="00DA7729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Câu 11</w:t>
      </w:r>
      <w:r w:rsidR="00E45C37"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: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 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Phát biểu nào sau đây là đúng</w:t>
      </w:r>
    </w:p>
    <w:p w:rsidR="00E45C37" w:rsidRPr="000D51A2" w:rsidRDefault="00E45C37" w:rsidP="00E41220">
      <w:pPr>
        <w:shd w:val="clear" w:color="auto" w:fill="FFFFFF"/>
        <w:spacing w:before="20" w:after="20" w:line="276" w:lineRule="auto"/>
        <w:jc w:val="both"/>
        <w:outlineLvl w:val="5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A. Khối lượng riêng củ</w:t>
      </w:r>
      <w:r w:rsidR="00752552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 một chất cho ta biết khối</w:t>
      </w: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lượng của một đơn vị thể tích chất đó</w:t>
      </w:r>
      <w:r w:rsidR="00905E6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E45C37" w:rsidRPr="000D51A2" w:rsidRDefault="00E45C37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B. Khối lượng riêng của nhiều chất cho ta biết khối lượng của một đơn vị thể tích chất đó</w:t>
      </w:r>
      <w:r w:rsidR="00905E6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E45C37" w:rsidRPr="000D51A2" w:rsidRDefault="00752552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C. Khối lượng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riêng của một chất cho ta biết khối lượng của một đơn vị diện tích chất đó</w:t>
      </w:r>
      <w:r w:rsidR="00905E6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0D51A2" w:rsidRDefault="00752552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D. Khối lượng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riêng của nhiều chất cho ta biết khối lượng của một đơn vị diện tích chất đó</w:t>
      </w:r>
      <w:r w:rsidR="00905E6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DA7729" w:rsidRPr="000D51A2" w:rsidRDefault="00DA7729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Câu 12</w:t>
      </w:r>
      <w:r w:rsidR="00E45C37"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: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 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Công thức tính áp suất chất lỏng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03"/>
      </w:tblGrid>
      <w:tr w:rsidR="00DA7729" w:rsidRPr="000D51A2" w:rsidTr="00C76AE6">
        <w:tc>
          <w:tcPr>
            <w:tcW w:w="4603" w:type="dxa"/>
          </w:tcPr>
          <w:p w:rsidR="00DA7729" w:rsidRPr="000D51A2" w:rsidRDefault="00DA7729" w:rsidP="00E41220">
            <w:pPr>
              <w:shd w:val="clear" w:color="auto" w:fill="FFFFFF"/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A. p = d/h      </w:t>
            </w:r>
          </w:p>
        </w:tc>
        <w:tc>
          <w:tcPr>
            <w:tcW w:w="4603" w:type="dxa"/>
          </w:tcPr>
          <w:p w:rsidR="00DA7729" w:rsidRPr="000D51A2" w:rsidRDefault="00DA7729" w:rsidP="00E41220">
            <w:pPr>
              <w:shd w:val="clear" w:color="auto" w:fill="FFFFFF"/>
              <w:spacing w:before="20" w:after="20" w:line="276" w:lineRule="auto"/>
              <w:jc w:val="both"/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B. p = d.h     </w:t>
            </w:r>
          </w:p>
        </w:tc>
      </w:tr>
      <w:tr w:rsidR="00DA7729" w:rsidRPr="000D51A2" w:rsidTr="00C76AE6">
        <w:tc>
          <w:tcPr>
            <w:tcW w:w="4603" w:type="dxa"/>
          </w:tcPr>
          <w:p w:rsidR="00DA7729" w:rsidRPr="000D51A2" w:rsidRDefault="00DA7729" w:rsidP="00E41220">
            <w:pPr>
              <w:shd w:val="clear" w:color="auto" w:fill="FFFFFF"/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C. p = d.V      </w:t>
            </w:r>
          </w:p>
        </w:tc>
        <w:tc>
          <w:tcPr>
            <w:tcW w:w="4603" w:type="dxa"/>
          </w:tcPr>
          <w:p w:rsidR="00DA7729" w:rsidRPr="000D51A2" w:rsidRDefault="00DA7729" w:rsidP="00E41220">
            <w:pPr>
              <w:shd w:val="clear" w:color="auto" w:fill="FFFFFF"/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D. p = h/d</w:t>
            </w:r>
          </w:p>
        </w:tc>
      </w:tr>
    </w:tbl>
    <w:p w:rsidR="00E45C37" w:rsidRPr="000D51A2" w:rsidRDefault="00DA7729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Câu 13</w:t>
      </w:r>
      <w:r w:rsidR="00E45C37"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: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 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Kết luận nào sau đây đúng khi nói về áp suất chất lỏng:</w:t>
      </w:r>
    </w:p>
    <w:p w:rsidR="00E45C37" w:rsidRPr="000D51A2" w:rsidRDefault="00E45C37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A. Áp suất mà chất lỏng tác dụng lên một điểm phụ thuộc khối lượng lớp chất lỏng phía trên.</w:t>
      </w:r>
    </w:p>
    <w:p w:rsidR="00E45C37" w:rsidRPr="000D51A2" w:rsidRDefault="00E45C37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B. Áp suất mà chất lỏng tác dụng lên một điểm phụ thuộc trọng lượng lớp chất lỏng phía trên.</w:t>
      </w:r>
    </w:p>
    <w:p w:rsidR="00E45C37" w:rsidRPr="000D51A2" w:rsidRDefault="00E45C37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C. Áp suất mà chất lỏng tác dụng lên một điểm phụ thuộc thể tích lớp chất lỏng phía trên.</w:t>
      </w:r>
    </w:p>
    <w:p w:rsidR="00E45C37" w:rsidRPr="000D51A2" w:rsidRDefault="00E45C37" w:rsidP="00E41220">
      <w:pPr>
        <w:shd w:val="clear" w:color="auto" w:fill="FFFFFF"/>
        <w:spacing w:before="20" w:after="20" w:line="276" w:lineRule="auto"/>
        <w:jc w:val="both"/>
        <w:outlineLvl w:val="5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D. Áp suất mà chất lỏng tác dụng lên một điểm phụ thuộc độ cao lớp chất lỏng phía trên.</w:t>
      </w:r>
    </w:p>
    <w:p w:rsidR="00DA7729" w:rsidRPr="000D51A2" w:rsidRDefault="00DA7729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Câu 14:</w:t>
      </w: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 </w:t>
      </w: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Dựa vào đại lượng nào người ta nói sắt nặng hơn nhôm?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03"/>
      </w:tblGrid>
      <w:tr w:rsidR="00C762B6" w:rsidRPr="000D51A2" w:rsidTr="00C762B6">
        <w:tc>
          <w:tcPr>
            <w:tcW w:w="4603" w:type="dxa"/>
          </w:tcPr>
          <w:p w:rsidR="00C762B6" w:rsidRPr="000D51A2" w:rsidRDefault="00C762B6" w:rsidP="00E41220">
            <w:pPr>
              <w:shd w:val="clear" w:color="auto" w:fill="FFFFFF"/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A. Thể tích</w:t>
            </w:r>
          </w:p>
        </w:tc>
        <w:tc>
          <w:tcPr>
            <w:tcW w:w="4603" w:type="dxa"/>
          </w:tcPr>
          <w:p w:rsidR="00C762B6" w:rsidRPr="000D51A2" w:rsidRDefault="00C762B6" w:rsidP="00E41220">
            <w:pPr>
              <w:shd w:val="clear" w:color="auto" w:fill="FFFFFF"/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B. Khối lượng</w:t>
            </w:r>
          </w:p>
        </w:tc>
      </w:tr>
      <w:tr w:rsidR="00C762B6" w:rsidRPr="000D51A2" w:rsidTr="00C762B6">
        <w:tc>
          <w:tcPr>
            <w:tcW w:w="4603" w:type="dxa"/>
          </w:tcPr>
          <w:p w:rsidR="00C762B6" w:rsidRPr="000D51A2" w:rsidRDefault="00C762B6" w:rsidP="00E41220">
            <w:pPr>
              <w:shd w:val="clear" w:color="auto" w:fill="FFFFFF"/>
              <w:spacing w:before="20" w:after="20" w:line="276" w:lineRule="auto"/>
              <w:jc w:val="both"/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C. Khối lượng riêng</w:t>
            </w:r>
          </w:p>
        </w:tc>
        <w:tc>
          <w:tcPr>
            <w:tcW w:w="4603" w:type="dxa"/>
          </w:tcPr>
          <w:p w:rsidR="00C762B6" w:rsidRPr="000D51A2" w:rsidRDefault="00C762B6" w:rsidP="00E41220">
            <w:pPr>
              <w:shd w:val="clear" w:color="auto" w:fill="FFFFFF"/>
              <w:spacing w:before="20" w:after="20" w:line="276" w:lineRule="auto"/>
              <w:jc w:val="both"/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D. Không phụ thuộc vào đại lượng</w:t>
            </w:r>
          </w:p>
        </w:tc>
      </w:tr>
    </w:tbl>
    <w:p w:rsidR="00E45C37" w:rsidRPr="000D51A2" w:rsidRDefault="00DA7729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lastRenderedPageBreak/>
        <w:t>Câu 15</w:t>
      </w:r>
      <w:r w:rsidR="00E45C37"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: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 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Một bình hình trụ cao 1m đựng đầy nước. Biết khối lượng riêng của nước là 1000kg/m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3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Áp suất của nước tác dụng lên đáy bình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03"/>
      </w:tblGrid>
      <w:tr w:rsidR="00C762B6" w:rsidRPr="000D51A2" w:rsidTr="00C762B6">
        <w:tc>
          <w:tcPr>
            <w:tcW w:w="4603" w:type="dxa"/>
          </w:tcPr>
          <w:p w:rsidR="00C762B6" w:rsidRPr="000D51A2" w:rsidRDefault="00C762B6" w:rsidP="00E41220">
            <w:pPr>
              <w:shd w:val="clear" w:color="auto" w:fill="FFFFFF"/>
              <w:spacing w:before="20" w:after="20" w:line="276" w:lineRule="auto"/>
              <w:jc w:val="both"/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A. 10000Pa</w:t>
            </w:r>
          </w:p>
        </w:tc>
        <w:tc>
          <w:tcPr>
            <w:tcW w:w="4603" w:type="dxa"/>
          </w:tcPr>
          <w:p w:rsidR="00C762B6" w:rsidRPr="000D51A2" w:rsidRDefault="00C762B6" w:rsidP="00E41220">
            <w:pPr>
              <w:shd w:val="clear" w:color="auto" w:fill="FFFFFF"/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B. 400Pa</w:t>
            </w:r>
          </w:p>
        </w:tc>
      </w:tr>
      <w:tr w:rsidR="00C762B6" w:rsidRPr="000D51A2" w:rsidTr="00C762B6">
        <w:tc>
          <w:tcPr>
            <w:tcW w:w="4603" w:type="dxa"/>
          </w:tcPr>
          <w:p w:rsidR="00C762B6" w:rsidRPr="000D51A2" w:rsidRDefault="00C762B6" w:rsidP="00E41220">
            <w:pPr>
              <w:shd w:val="clear" w:color="auto" w:fill="FFFFFF"/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C. 250Pa</w:t>
            </w:r>
          </w:p>
        </w:tc>
        <w:tc>
          <w:tcPr>
            <w:tcW w:w="4603" w:type="dxa"/>
          </w:tcPr>
          <w:p w:rsidR="00C762B6" w:rsidRPr="000D51A2" w:rsidRDefault="00C762B6" w:rsidP="00E41220">
            <w:pPr>
              <w:shd w:val="clear" w:color="auto" w:fill="FFFFFF"/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D. 25000Pa</w:t>
            </w:r>
          </w:p>
        </w:tc>
      </w:tr>
    </w:tbl>
    <w:p w:rsidR="00E45C37" w:rsidRPr="000D51A2" w:rsidRDefault="00DA7729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</w:pPr>
      <w:r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Câu 16</w:t>
      </w:r>
      <w:r w:rsidR="00E45C37" w:rsidRPr="000D51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: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 </w:t>
      </w:r>
      <w:r w:rsidR="00E45C37"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Phát biểu nào sau đây đúng về áp suất chất lỏng?</w:t>
      </w:r>
    </w:p>
    <w:p w:rsidR="00E45C37" w:rsidRPr="000D51A2" w:rsidRDefault="00E45C37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A. Chất lỏng chỉ gây áp suất lên đáy bình.</w:t>
      </w:r>
    </w:p>
    <w:p w:rsidR="00E45C37" w:rsidRPr="000D51A2" w:rsidRDefault="00E45C37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B. Chất lỏng chỉ gây áp suất lên đáy bình và thành bình.</w:t>
      </w:r>
    </w:p>
    <w:p w:rsidR="00E45C37" w:rsidRPr="000D51A2" w:rsidRDefault="00E45C37" w:rsidP="00E41220">
      <w:pPr>
        <w:shd w:val="clear" w:color="auto" w:fill="FFFFFF"/>
        <w:spacing w:before="20" w:after="20" w:line="276" w:lineRule="auto"/>
        <w:jc w:val="both"/>
        <w:outlineLvl w:val="5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C. Chất lỏng gây áp suất lên cả đáy bình, thành bình và các vật ở trong chất lỏng.</w:t>
      </w:r>
    </w:p>
    <w:p w:rsidR="00E45C37" w:rsidRPr="000D51A2" w:rsidRDefault="00E45C37" w:rsidP="00E41220">
      <w:pPr>
        <w:shd w:val="clear" w:color="auto" w:fill="FFFFFF"/>
        <w:spacing w:before="20" w:after="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D. Chất lỏng chỉ gây áp suất lên các vật nhúng trong nó.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b/>
          <w:color w:val="000000" w:themeColor="text1"/>
          <w:sz w:val="26"/>
          <w:szCs w:val="26"/>
        </w:rPr>
      </w:pPr>
      <w:r w:rsidRPr="000D51A2">
        <w:rPr>
          <w:b/>
          <w:color w:val="000000" w:themeColor="text1"/>
          <w:sz w:val="26"/>
          <w:szCs w:val="26"/>
        </w:rPr>
        <w:t>B - TỰ LUẬN(6đ):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b/>
          <w:color w:val="000000" w:themeColor="text1"/>
          <w:sz w:val="26"/>
          <w:szCs w:val="26"/>
        </w:rPr>
        <w:t>Câu 1</w:t>
      </w:r>
      <w:r w:rsidR="00DD21D1" w:rsidRPr="000D51A2">
        <w:rPr>
          <w:b/>
          <w:color w:val="000000" w:themeColor="text1"/>
          <w:sz w:val="26"/>
          <w:szCs w:val="26"/>
          <w:lang w:val="en-US"/>
        </w:rPr>
        <w:t xml:space="preserve"> </w:t>
      </w:r>
      <w:r w:rsidRPr="000D51A2">
        <w:rPr>
          <w:b/>
          <w:color w:val="000000" w:themeColor="text1"/>
          <w:sz w:val="26"/>
          <w:szCs w:val="26"/>
        </w:rPr>
        <w:t>(2đ):</w:t>
      </w:r>
      <w:r w:rsidRPr="000D51A2">
        <w:rPr>
          <w:color w:val="000000" w:themeColor="text1"/>
          <w:sz w:val="26"/>
          <w:szCs w:val="26"/>
        </w:rPr>
        <w:t xml:space="preserve"> Cho 2,4 gam Mg vào dung dịch H</w:t>
      </w:r>
      <w:r w:rsidRPr="000D51A2">
        <w:rPr>
          <w:color w:val="000000" w:themeColor="text1"/>
          <w:sz w:val="26"/>
          <w:szCs w:val="26"/>
          <w:vertAlign w:val="subscript"/>
        </w:rPr>
        <w:t>2</w:t>
      </w:r>
      <w:r w:rsidRPr="000D51A2">
        <w:rPr>
          <w:color w:val="000000" w:themeColor="text1"/>
          <w:sz w:val="26"/>
          <w:szCs w:val="26"/>
        </w:rPr>
        <w:t>SO4 loãng dư.</w:t>
      </w:r>
    </w:p>
    <w:p w:rsidR="004F3D8B" w:rsidRPr="000D51A2" w:rsidRDefault="00C67EC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color w:val="000000" w:themeColor="text1"/>
          <w:sz w:val="26"/>
          <w:szCs w:val="26"/>
        </w:rPr>
        <w:t>a</w:t>
      </w:r>
      <w:r w:rsidRPr="000D51A2">
        <w:rPr>
          <w:color w:val="000000" w:themeColor="text1"/>
          <w:sz w:val="26"/>
          <w:szCs w:val="26"/>
          <w:lang w:val="en-US"/>
        </w:rPr>
        <w:t>)</w:t>
      </w:r>
      <w:r w:rsidR="004F3D8B" w:rsidRPr="000D51A2">
        <w:rPr>
          <w:color w:val="000000" w:themeColor="text1"/>
          <w:sz w:val="26"/>
          <w:szCs w:val="26"/>
        </w:rPr>
        <w:t xml:space="preserve"> Tính thể tích khí H2 thoát ra ở đkc? </w:t>
      </w:r>
    </w:p>
    <w:p w:rsidR="004F3D8B" w:rsidRPr="000D51A2" w:rsidRDefault="00C67EC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</w:rPr>
      </w:pPr>
      <w:r w:rsidRPr="000D51A2">
        <w:rPr>
          <w:color w:val="000000" w:themeColor="text1"/>
          <w:sz w:val="26"/>
          <w:szCs w:val="26"/>
        </w:rPr>
        <w:t>b</w:t>
      </w:r>
      <w:r w:rsidRPr="000D51A2">
        <w:rPr>
          <w:color w:val="000000" w:themeColor="text1"/>
          <w:sz w:val="26"/>
          <w:szCs w:val="26"/>
          <w:lang w:val="en-US"/>
        </w:rPr>
        <w:t>)</w:t>
      </w:r>
      <w:r w:rsidR="004F3D8B" w:rsidRPr="000D51A2">
        <w:rPr>
          <w:color w:val="000000" w:themeColor="text1"/>
          <w:sz w:val="26"/>
          <w:szCs w:val="26"/>
        </w:rPr>
        <w:t xml:space="preserve"> Tính khối lượng muối tạo ra?</w:t>
      </w:r>
    </w:p>
    <w:p w:rsidR="00C67ECB" w:rsidRPr="000D51A2" w:rsidRDefault="00951C1D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  <w:lang w:val="en-US"/>
        </w:rPr>
      </w:pPr>
      <w:r w:rsidRPr="000D51A2">
        <w:rPr>
          <w:b/>
          <w:color w:val="000000" w:themeColor="text1"/>
          <w:sz w:val="26"/>
          <w:szCs w:val="26"/>
          <w:lang w:val="en-US"/>
        </w:rPr>
        <w:t>Câu 2</w:t>
      </w:r>
      <w:r w:rsidR="00C67ECB" w:rsidRPr="000D51A2">
        <w:rPr>
          <w:b/>
          <w:color w:val="000000" w:themeColor="text1"/>
          <w:sz w:val="26"/>
          <w:szCs w:val="26"/>
          <w:lang w:val="en-US"/>
        </w:rPr>
        <w:t xml:space="preserve"> (</w:t>
      </w:r>
      <w:r w:rsidR="00405445" w:rsidRPr="000D51A2">
        <w:rPr>
          <w:b/>
          <w:color w:val="000000" w:themeColor="text1"/>
          <w:sz w:val="26"/>
          <w:szCs w:val="26"/>
          <w:lang w:val="en-US"/>
        </w:rPr>
        <w:t>3</w:t>
      </w:r>
      <w:r w:rsidR="00C67ECB" w:rsidRPr="000D51A2">
        <w:rPr>
          <w:b/>
          <w:color w:val="000000" w:themeColor="text1"/>
          <w:sz w:val="26"/>
          <w:szCs w:val="26"/>
          <w:lang w:val="en-US"/>
        </w:rPr>
        <w:t>đ)</w:t>
      </w:r>
      <w:r w:rsidRPr="000D51A2">
        <w:rPr>
          <w:b/>
          <w:color w:val="000000" w:themeColor="text1"/>
          <w:sz w:val="26"/>
          <w:szCs w:val="26"/>
          <w:lang w:val="en-US"/>
        </w:rPr>
        <w:t>:</w:t>
      </w:r>
      <w:r w:rsidRPr="000D51A2">
        <w:rPr>
          <w:color w:val="000000" w:themeColor="text1"/>
          <w:sz w:val="26"/>
          <w:szCs w:val="26"/>
          <w:lang w:val="en-US"/>
        </w:rPr>
        <w:t xml:space="preserve"> </w:t>
      </w:r>
      <w:r w:rsidR="00C67ECB" w:rsidRPr="000D51A2">
        <w:rPr>
          <w:color w:val="000000" w:themeColor="text1"/>
          <w:sz w:val="26"/>
          <w:szCs w:val="26"/>
          <w:lang w:val="en-US"/>
        </w:rPr>
        <w:t xml:space="preserve">a) </w:t>
      </w:r>
      <w:r w:rsidRPr="000D51A2">
        <w:rPr>
          <w:color w:val="000000" w:themeColor="text1"/>
          <w:sz w:val="26"/>
          <w:szCs w:val="26"/>
          <w:lang w:val="en-US"/>
        </w:rPr>
        <w:t xml:space="preserve">Phát biểu định luật Acsimet. </w:t>
      </w:r>
    </w:p>
    <w:p w:rsidR="00951C1D" w:rsidRPr="000D51A2" w:rsidRDefault="00C67EC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  <w:lang w:val="en-US"/>
        </w:rPr>
      </w:pPr>
      <w:r w:rsidRPr="000D51A2">
        <w:rPr>
          <w:color w:val="000000" w:themeColor="text1"/>
          <w:sz w:val="26"/>
          <w:szCs w:val="26"/>
          <w:lang w:val="en-US"/>
        </w:rPr>
        <w:t xml:space="preserve">b) </w:t>
      </w:r>
      <w:r w:rsidR="00951C1D" w:rsidRPr="000D51A2">
        <w:rPr>
          <w:color w:val="000000" w:themeColor="text1"/>
          <w:sz w:val="26"/>
          <w:szCs w:val="26"/>
          <w:lang w:val="en-US"/>
        </w:rPr>
        <w:t>Một vật nhúng vào chất lỏng, khi nào vật nổi, lơ lửng và chìm trong chất lỏng?</w:t>
      </w:r>
    </w:p>
    <w:p w:rsidR="004F5A16" w:rsidRPr="000D51A2" w:rsidRDefault="00951C1D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  <w:lang w:val="en-US"/>
        </w:rPr>
      </w:pPr>
      <w:r w:rsidRPr="000D51A2">
        <w:rPr>
          <w:b/>
          <w:color w:val="000000" w:themeColor="text1"/>
          <w:sz w:val="26"/>
          <w:szCs w:val="26"/>
          <w:lang w:val="en-US"/>
        </w:rPr>
        <w:t>Câu 3</w:t>
      </w:r>
      <w:r w:rsidR="00C67ECB" w:rsidRPr="000D51A2">
        <w:rPr>
          <w:b/>
          <w:color w:val="000000" w:themeColor="text1"/>
          <w:sz w:val="26"/>
          <w:szCs w:val="26"/>
          <w:lang w:val="en-US"/>
        </w:rPr>
        <w:t xml:space="preserve"> (</w:t>
      </w:r>
      <w:r w:rsidR="00405445" w:rsidRPr="000D51A2">
        <w:rPr>
          <w:b/>
          <w:color w:val="000000" w:themeColor="text1"/>
          <w:sz w:val="26"/>
          <w:szCs w:val="26"/>
          <w:lang w:val="en-US"/>
        </w:rPr>
        <w:t>1</w:t>
      </w:r>
      <w:r w:rsidR="00C67ECB" w:rsidRPr="000D51A2">
        <w:rPr>
          <w:b/>
          <w:color w:val="000000" w:themeColor="text1"/>
          <w:sz w:val="26"/>
          <w:szCs w:val="26"/>
          <w:lang w:val="en-US"/>
        </w:rPr>
        <w:t>đ)</w:t>
      </w:r>
      <w:r w:rsidRPr="000D51A2">
        <w:rPr>
          <w:b/>
          <w:color w:val="000000" w:themeColor="text1"/>
          <w:sz w:val="26"/>
          <w:szCs w:val="26"/>
          <w:lang w:val="en-US"/>
        </w:rPr>
        <w:t>:</w:t>
      </w:r>
      <w:r w:rsidRPr="000D51A2">
        <w:rPr>
          <w:color w:val="000000" w:themeColor="text1"/>
          <w:sz w:val="26"/>
          <w:szCs w:val="26"/>
          <w:lang w:val="en-US"/>
        </w:rPr>
        <w:t xml:space="preserve"> Một người khi đứng hai chân , tác dụng lên mặt sàn một áp suất là </w:t>
      </w:r>
    </w:p>
    <w:p w:rsidR="00951C1D" w:rsidRPr="000D51A2" w:rsidRDefault="00951C1D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  <w:lang w:val="en-US"/>
        </w:rPr>
      </w:pPr>
      <w:r w:rsidRPr="000D51A2">
        <w:rPr>
          <w:color w:val="000000" w:themeColor="text1"/>
          <w:sz w:val="26"/>
          <w:szCs w:val="26"/>
          <w:lang w:val="en-US"/>
        </w:rPr>
        <w:t>1</w:t>
      </w:r>
      <w:r w:rsidR="00C67ECB" w:rsidRPr="000D51A2">
        <w:rPr>
          <w:color w:val="000000" w:themeColor="text1"/>
          <w:sz w:val="26"/>
          <w:szCs w:val="26"/>
          <w:lang w:val="en-US"/>
        </w:rPr>
        <w:t>5 000 N/m</w:t>
      </w:r>
      <w:r w:rsidR="00C67ECB" w:rsidRPr="000D51A2">
        <w:rPr>
          <w:color w:val="000000" w:themeColor="text1"/>
          <w:sz w:val="26"/>
          <w:szCs w:val="26"/>
          <w:vertAlign w:val="superscript"/>
          <w:lang w:val="en-US"/>
        </w:rPr>
        <w:t>2</w:t>
      </w:r>
      <w:r w:rsidR="00C67ECB" w:rsidRPr="000D51A2">
        <w:rPr>
          <w:color w:val="000000" w:themeColor="text1"/>
          <w:sz w:val="26"/>
          <w:szCs w:val="26"/>
          <w:lang w:val="en-US"/>
        </w:rPr>
        <w:t xml:space="preserve"> . Diện tích tiếp xúc của mỗi bàn chân với mặt sàn là 185 cm</w:t>
      </w:r>
      <w:r w:rsidR="00C67ECB" w:rsidRPr="000D51A2">
        <w:rPr>
          <w:color w:val="000000" w:themeColor="text1"/>
          <w:sz w:val="26"/>
          <w:szCs w:val="26"/>
          <w:vertAlign w:val="superscript"/>
          <w:lang w:val="en-US"/>
        </w:rPr>
        <w:t>2</w:t>
      </w:r>
      <w:r w:rsidR="00C67ECB" w:rsidRPr="000D51A2">
        <w:rPr>
          <w:color w:val="000000" w:themeColor="text1"/>
          <w:sz w:val="26"/>
          <w:szCs w:val="26"/>
          <w:lang w:val="en-US"/>
        </w:rPr>
        <w:t>.</w:t>
      </w:r>
    </w:p>
    <w:p w:rsidR="00C67ECB" w:rsidRPr="000D51A2" w:rsidRDefault="00C67EC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  <w:lang w:val="en-US"/>
        </w:rPr>
      </w:pPr>
      <w:r w:rsidRPr="000D51A2">
        <w:rPr>
          <w:color w:val="000000" w:themeColor="text1"/>
          <w:sz w:val="26"/>
          <w:szCs w:val="26"/>
          <w:lang w:val="en-US"/>
        </w:rPr>
        <w:t>a) Tính khối lượng của người đó</w:t>
      </w:r>
    </w:p>
    <w:p w:rsidR="00C67ECB" w:rsidRPr="000D51A2" w:rsidRDefault="00C67EC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color w:val="000000" w:themeColor="text1"/>
          <w:sz w:val="26"/>
          <w:szCs w:val="26"/>
          <w:lang w:val="en-US"/>
        </w:rPr>
      </w:pPr>
      <w:r w:rsidRPr="000D51A2">
        <w:rPr>
          <w:color w:val="000000" w:themeColor="text1"/>
          <w:sz w:val="26"/>
          <w:szCs w:val="26"/>
          <w:lang w:val="en-US"/>
        </w:rPr>
        <w:t>b) Nếu người đó cầm thêm một quả tạ có khối lượng 1kg và chỉ đứng bằng một chân. Hãy tính áp suất người đó gây ra lên mặt sàn?</w:t>
      </w:r>
    </w:p>
    <w:p w:rsidR="00AD5DC3" w:rsidRPr="000D51A2" w:rsidRDefault="00AD5DC3" w:rsidP="00E41220">
      <w:pPr>
        <w:pStyle w:val="BodyTextIndent"/>
        <w:spacing w:before="20" w:after="20" w:line="276" w:lineRule="auto"/>
        <w:ind w:firstLine="0"/>
        <w:rPr>
          <w:b/>
          <w:color w:val="000000" w:themeColor="text1"/>
          <w:sz w:val="26"/>
          <w:szCs w:val="26"/>
        </w:rPr>
      </w:pPr>
      <w:r w:rsidRPr="000D51A2">
        <w:rPr>
          <w:b/>
          <w:color w:val="000000" w:themeColor="text1"/>
          <w:sz w:val="26"/>
          <w:szCs w:val="26"/>
        </w:rPr>
        <w:t>VII: Hướng dẫn chấm</w:t>
      </w: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rStyle w:val="Strong"/>
          <w:b w:val="0"/>
          <w:color w:val="000000" w:themeColor="text1"/>
          <w:sz w:val="26"/>
          <w:szCs w:val="26"/>
        </w:rPr>
      </w:pPr>
      <w:r w:rsidRPr="000D51A2">
        <w:rPr>
          <w:rStyle w:val="Strong"/>
          <w:color w:val="000000" w:themeColor="text1"/>
          <w:sz w:val="26"/>
          <w:szCs w:val="26"/>
        </w:rPr>
        <w:t>A- TRẮC NGHIỆM (4đ): Mỗi câu đúng được 0,</w:t>
      </w:r>
      <w:r w:rsidR="00752552" w:rsidRPr="000D51A2">
        <w:rPr>
          <w:rStyle w:val="Strong"/>
          <w:color w:val="000000" w:themeColor="text1"/>
          <w:sz w:val="26"/>
          <w:szCs w:val="26"/>
          <w:lang w:val="en-US"/>
        </w:rPr>
        <w:t>2</w:t>
      </w:r>
      <w:r w:rsidRPr="000D51A2">
        <w:rPr>
          <w:rStyle w:val="Strong"/>
          <w:color w:val="000000" w:themeColor="text1"/>
          <w:sz w:val="26"/>
          <w:szCs w:val="26"/>
        </w:rPr>
        <w:t>5 điểm.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396"/>
        <w:gridCol w:w="1136"/>
        <w:gridCol w:w="1136"/>
        <w:gridCol w:w="1137"/>
        <w:gridCol w:w="1136"/>
        <w:gridCol w:w="1136"/>
        <w:gridCol w:w="1136"/>
        <w:gridCol w:w="1137"/>
      </w:tblGrid>
      <w:tr w:rsidR="00DA7729" w:rsidRPr="000D51A2" w:rsidTr="00C762B6">
        <w:trPr>
          <w:trHeight w:val="449"/>
          <w:jc w:val="right"/>
        </w:trPr>
        <w:tc>
          <w:tcPr>
            <w:tcW w:w="1396" w:type="dxa"/>
          </w:tcPr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>1A</w:t>
            </w:r>
          </w:p>
        </w:tc>
        <w:tc>
          <w:tcPr>
            <w:tcW w:w="1136" w:type="dxa"/>
          </w:tcPr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>2A</w:t>
            </w:r>
          </w:p>
        </w:tc>
        <w:tc>
          <w:tcPr>
            <w:tcW w:w="1136" w:type="dxa"/>
          </w:tcPr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>3C</w:t>
            </w:r>
          </w:p>
        </w:tc>
        <w:tc>
          <w:tcPr>
            <w:tcW w:w="1137" w:type="dxa"/>
          </w:tcPr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>4D</w:t>
            </w:r>
          </w:p>
        </w:tc>
        <w:tc>
          <w:tcPr>
            <w:tcW w:w="1136" w:type="dxa"/>
          </w:tcPr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>5B</w:t>
            </w:r>
          </w:p>
        </w:tc>
        <w:tc>
          <w:tcPr>
            <w:tcW w:w="1136" w:type="dxa"/>
          </w:tcPr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>6B</w:t>
            </w:r>
          </w:p>
        </w:tc>
        <w:tc>
          <w:tcPr>
            <w:tcW w:w="1136" w:type="dxa"/>
          </w:tcPr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>7B</w:t>
            </w:r>
          </w:p>
        </w:tc>
        <w:tc>
          <w:tcPr>
            <w:tcW w:w="1137" w:type="dxa"/>
          </w:tcPr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>8A</w:t>
            </w:r>
          </w:p>
        </w:tc>
      </w:tr>
      <w:tr w:rsidR="00C762B6" w:rsidRPr="000D51A2" w:rsidTr="00C762B6">
        <w:trPr>
          <w:trHeight w:val="449"/>
          <w:jc w:val="right"/>
        </w:trPr>
        <w:tc>
          <w:tcPr>
            <w:tcW w:w="1396" w:type="dxa"/>
          </w:tcPr>
          <w:p w:rsidR="00C762B6" w:rsidRPr="000D51A2" w:rsidRDefault="00C762B6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9</w:t>
            </w:r>
            <w:r w:rsidR="00752552" w:rsidRPr="000D51A2">
              <w:rPr>
                <w:color w:val="000000" w:themeColor="text1"/>
                <w:sz w:val="26"/>
                <w:szCs w:val="26"/>
                <w:lang w:val="en-US"/>
              </w:rPr>
              <w:t>C</w:t>
            </w:r>
          </w:p>
        </w:tc>
        <w:tc>
          <w:tcPr>
            <w:tcW w:w="1136" w:type="dxa"/>
          </w:tcPr>
          <w:p w:rsidR="00C762B6" w:rsidRPr="000D51A2" w:rsidRDefault="00C762B6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10</w:t>
            </w:r>
            <w:r w:rsidR="00752552" w:rsidRPr="000D51A2">
              <w:rPr>
                <w:color w:val="000000" w:themeColor="text1"/>
                <w:sz w:val="26"/>
                <w:szCs w:val="26"/>
                <w:lang w:val="en-US"/>
              </w:rPr>
              <w:t>B</w:t>
            </w:r>
          </w:p>
        </w:tc>
        <w:tc>
          <w:tcPr>
            <w:tcW w:w="1136" w:type="dxa"/>
          </w:tcPr>
          <w:p w:rsidR="00C762B6" w:rsidRPr="000D51A2" w:rsidRDefault="00C762B6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11</w:t>
            </w:r>
            <w:r w:rsidR="00752552" w:rsidRPr="000D51A2">
              <w:rPr>
                <w:color w:val="000000" w:themeColor="text1"/>
                <w:sz w:val="26"/>
                <w:szCs w:val="26"/>
                <w:lang w:val="en-US"/>
              </w:rPr>
              <w:t>A</w:t>
            </w:r>
          </w:p>
        </w:tc>
        <w:tc>
          <w:tcPr>
            <w:tcW w:w="1137" w:type="dxa"/>
          </w:tcPr>
          <w:p w:rsidR="00C762B6" w:rsidRPr="000D51A2" w:rsidRDefault="00C762B6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12</w:t>
            </w:r>
            <w:r w:rsidR="00752552" w:rsidRPr="000D51A2">
              <w:rPr>
                <w:color w:val="000000" w:themeColor="text1"/>
                <w:sz w:val="26"/>
                <w:szCs w:val="26"/>
                <w:lang w:val="en-US"/>
              </w:rPr>
              <w:t>B</w:t>
            </w:r>
          </w:p>
        </w:tc>
        <w:tc>
          <w:tcPr>
            <w:tcW w:w="1136" w:type="dxa"/>
          </w:tcPr>
          <w:p w:rsidR="00C762B6" w:rsidRPr="000D51A2" w:rsidRDefault="00C762B6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13</w:t>
            </w:r>
            <w:r w:rsidR="00752552" w:rsidRPr="000D51A2">
              <w:rPr>
                <w:color w:val="000000" w:themeColor="text1"/>
                <w:sz w:val="26"/>
                <w:szCs w:val="26"/>
                <w:lang w:val="en-US"/>
              </w:rPr>
              <w:t>D</w:t>
            </w:r>
          </w:p>
        </w:tc>
        <w:tc>
          <w:tcPr>
            <w:tcW w:w="1136" w:type="dxa"/>
          </w:tcPr>
          <w:p w:rsidR="00C762B6" w:rsidRPr="000D51A2" w:rsidRDefault="00C762B6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14</w:t>
            </w:r>
            <w:r w:rsidR="00752552" w:rsidRPr="000D51A2">
              <w:rPr>
                <w:color w:val="000000" w:themeColor="text1"/>
                <w:sz w:val="26"/>
                <w:szCs w:val="26"/>
                <w:lang w:val="en-US"/>
              </w:rPr>
              <w:t>C</w:t>
            </w:r>
          </w:p>
        </w:tc>
        <w:tc>
          <w:tcPr>
            <w:tcW w:w="1136" w:type="dxa"/>
          </w:tcPr>
          <w:p w:rsidR="00C762B6" w:rsidRPr="000D51A2" w:rsidRDefault="00C762B6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15</w:t>
            </w:r>
            <w:r w:rsidR="00752552" w:rsidRPr="000D51A2">
              <w:rPr>
                <w:color w:val="000000" w:themeColor="text1"/>
                <w:sz w:val="26"/>
                <w:szCs w:val="26"/>
                <w:lang w:val="en-US"/>
              </w:rPr>
              <w:t>A</w:t>
            </w:r>
          </w:p>
        </w:tc>
        <w:tc>
          <w:tcPr>
            <w:tcW w:w="1137" w:type="dxa"/>
          </w:tcPr>
          <w:p w:rsidR="00C762B6" w:rsidRPr="000D51A2" w:rsidRDefault="00C762B6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16C</w:t>
            </w:r>
          </w:p>
        </w:tc>
      </w:tr>
    </w:tbl>
    <w:p w:rsidR="000D51A2" w:rsidRDefault="000D51A2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b/>
          <w:color w:val="000000" w:themeColor="text1"/>
          <w:sz w:val="26"/>
          <w:szCs w:val="26"/>
        </w:rPr>
      </w:pPr>
    </w:p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b/>
          <w:color w:val="000000" w:themeColor="text1"/>
          <w:sz w:val="26"/>
          <w:szCs w:val="26"/>
        </w:rPr>
      </w:pPr>
      <w:r w:rsidRPr="000D51A2">
        <w:rPr>
          <w:b/>
          <w:color w:val="000000" w:themeColor="text1"/>
          <w:sz w:val="26"/>
          <w:szCs w:val="26"/>
        </w:rPr>
        <w:t>B - TỰ LUẬN</w:t>
      </w:r>
      <w:r w:rsidR="00893754" w:rsidRPr="000D51A2">
        <w:rPr>
          <w:b/>
          <w:color w:val="000000" w:themeColor="text1"/>
          <w:sz w:val="26"/>
          <w:szCs w:val="26"/>
          <w:lang w:val="en-US"/>
        </w:rPr>
        <w:t xml:space="preserve"> </w:t>
      </w:r>
      <w:r w:rsidRPr="000D51A2">
        <w:rPr>
          <w:b/>
          <w:color w:val="000000" w:themeColor="text1"/>
          <w:sz w:val="26"/>
          <w:szCs w:val="26"/>
        </w:rPr>
        <w:t>(6đ):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7087"/>
        <w:gridCol w:w="1275"/>
      </w:tblGrid>
      <w:tr w:rsidR="00DA7729" w:rsidRPr="000D51A2" w:rsidTr="00837AD7">
        <w:tc>
          <w:tcPr>
            <w:tcW w:w="988" w:type="dxa"/>
          </w:tcPr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b/>
                <w:color w:val="000000" w:themeColor="text1"/>
                <w:sz w:val="26"/>
                <w:szCs w:val="26"/>
              </w:rPr>
              <w:t>Câu</w:t>
            </w:r>
          </w:p>
        </w:tc>
        <w:tc>
          <w:tcPr>
            <w:tcW w:w="7087" w:type="dxa"/>
          </w:tcPr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b/>
                <w:color w:val="000000" w:themeColor="text1"/>
                <w:sz w:val="26"/>
                <w:szCs w:val="26"/>
              </w:rPr>
              <w:t>Hướng dẫn chấm</w:t>
            </w:r>
          </w:p>
        </w:tc>
        <w:tc>
          <w:tcPr>
            <w:tcW w:w="1275" w:type="dxa"/>
          </w:tcPr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b/>
                <w:color w:val="000000" w:themeColor="text1"/>
                <w:sz w:val="26"/>
                <w:szCs w:val="26"/>
              </w:rPr>
              <w:t>Điểm</w:t>
            </w:r>
          </w:p>
        </w:tc>
      </w:tr>
      <w:tr w:rsidR="00DA7729" w:rsidRPr="000D51A2" w:rsidTr="00837AD7">
        <w:tc>
          <w:tcPr>
            <w:tcW w:w="988" w:type="dxa"/>
          </w:tcPr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b/>
                <w:color w:val="000000" w:themeColor="text1"/>
                <w:sz w:val="26"/>
                <w:szCs w:val="26"/>
              </w:rPr>
              <w:t>Câu 1</w:t>
            </w:r>
          </w:p>
        </w:tc>
        <w:tc>
          <w:tcPr>
            <w:tcW w:w="7087" w:type="dxa"/>
          </w:tcPr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>PTHH:  Mg + H</w:t>
            </w:r>
            <w:r w:rsidRPr="000D51A2">
              <w:rPr>
                <w:color w:val="000000" w:themeColor="text1"/>
                <w:sz w:val="26"/>
                <w:szCs w:val="26"/>
                <w:vertAlign w:val="subscript"/>
              </w:rPr>
              <w:t>2</w:t>
            </w:r>
            <w:r w:rsidRPr="000D51A2">
              <w:rPr>
                <w:color w:val="000000" w:themeColor="text1"/>
                <w:sz w:val="26"/>
                <w:szCs w:val="26"/>
              </w:rPr>
              <w:t>SO</w:t>
            </w:r>
            <w:r w:rsidRPr="000D51A2">
              <w:rPr>
                <w:color w:val="000000" w:themeColor="text1"/>
                <w:sz w:val="26"/>
                <w:szCs w:val="26"/>
                <w:vertAlign w:val="subscript"/>
              </w:rPr>
              <w:t>4</w:t>
            </w:r>
            <w:r w:rsidRPr="000D51A2">
              <w:rPr>
                <w:color w:val="000000" w:themeColor="text1"/>
                <w:sz w:val="26"/>
                <w:szCs w:val="26"/>
              </w:rPr>
              <w:t xml:space="preserve">  </w:t>
            </w:r>
            <w:r w:rsidRPr="000D51A2">
              <w:rPr>
                <w:color w:val="000000" w:themeColor="text1"/>
                <w:sz w:val="26"/>
                <w:szCs w:val="26"/>
              </w:rPr>
              <w:sym w:font="Wingdings" w:char="F0E0"/>
            </w:r>
            <w:r w:rsidRPr="000D51A2">
              <w:rPr>
                <w:color w:val="000000" w:themeColor="text1"/>
                <w:sz w:val="26"/>
                <w:szCs w:val="26"/>
              </w:rPr>
              <w:t xml:space="preserve"> MgSO</w:t>
            </w:r>
            <w:r w:rsidRPr="000D51A2">
              <w:rPr>
                <w:color w:val="000000" w:themeColor="text1"/>
                <w:sz w:val="26"/>
                <w:szCs w:val="26"/>
                <w:vertAlign w:val="subscript"/>
              </w:rPr>
              <w:t>4</w:t>
            </w:r>
            <w:r w:rsidRPr="000D51A2">
              <w:rPr>
                <w:color w:val="000000" w:themeColor="text1"/>
                <w:sz w:val="26"/>
                <w:szCs w:val="26"/>
              </w:rPr>
              <w:t xml:space="preserve">   +   H</w:t>
            </w:r>
            <w:r w:rsidRPr="000D51A2">
              <w:rPr>
                <w:color w:val="000000" w:themeColor="text1"/>
                <w:sz w:val="26"/>
                <w:szCs w:val="26"/>
                <w:vertAlign w:val="subscript"/>
              </w:rPr>
              <w:t>2</w:t>
            </w:r>
            <w:r w:rsidRPr="000D51A2">
              <w:rPr>
                <w:color w:val="000000" w:themeColor="text1"/>
                <w:sz w:val="26"/>
                <w:szCs w:val="26"/>
              </w:rPr>
              <w:t xml:space="preserve">      (1)</w:t>
            </w:r>
          </w:p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 xml:space="preserve">            Số mol Mg là: n  = 2,4 : 24 = 0,1 (mol)</w:t>
            </w:r>
          </w:p>
          <w:p w:rsidR="004F3D8B" w:rsidRPr="000D51A2" w:rsidRDefault="004F3D8B" w:rsidP="00E41220">
            <w:pPr>
              <w:pStyle w:val="NormalWeb"/>
              <w:numPr>
                <w:ilvl w:val="0"/>
                <w:numId w:val="1"/>
              </w:numPr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>Theo (1) n</w:t>
            </w:r>
            <w:r w:rsidRPr="000D51A2">
              <w:rPr>
                <w:color w:val="000000" w:themeColor="text1"/>
                <w:sz w:val="26"/>
                <w:szCs w:val="26"/>
                <w:vertAlign w:val="subscript"/>
              </w:rPr>
              <w:t>H2</w:t>
            </w:r>
            <w:r w:rsidRPr="000D51A2">
              <w:rPr>
                <w:color w:val="000000" w:themeColor="text1"/>
                <w:sz w:val="26"/>
                <w:szCs w:val="26"/>
              </w:rPr>
              <w:t xml:space="preserve"> = n</w:t>
            </w:r>
            <w:r w:rsidRPr="000D51A2">
              <w:rPr>
                <w:color w:val="000000" w:themeColor="text1"/>
                <w:sz w:val="26"/>
                <w:szCs w:val="26"/>
                <w:vertAlign w:val="subscript"/>
              </w:rPr>
              <w:t>Mg</w:t>
            </w:r>
            <w:r w:rsidRPr="000D51A2">
              <w:rPr>
                <w:color w:val="000000" w:themeColor="text1"/>
                <w:sz w:val="26"/>
                <w:szCs w:val="26"/>
              </w:rPr>
              <w:t xml:space="preserve"> = 0,1(mol)</w:t>
            </w:r>
          </w:p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ind w:left="40"/>
              <w:jc w:val="both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 xml:space="preserve">        </w:t>
            </w:r>
            <w:r w:rsidRPr="000D51A2">
              <w:rPr>
                <w:color w:val="000000" w:themeColor="text1"/>
                <w:sz w:val="26"/>
                <w:szCs w:val="26"/>
              </w:rPr>
              <w:sym w:font="Wingdings" w:char="F0E0"/>
            </w:r>
            <w:r w:rsidRPr="000D51A2">
              <w:rPr>
                <w:color w:val="000000" w:themeColor="text1"/>
                <w:sz w:val="26"/>
                <w:szCs w:val="26"/>
              </w:rPr>
              <w:t xml:space="preserve"> V</w:t>
            </w:r>
            <w:r w:rsidRPr="000D51A2">
              <w:rPr>
                <w:color w:val="000000" w:themeColor="text1"/>
                <w:sz w:val="26"/>
                <w:szCs w:val="26"/>
                <w:vertAlign w:val="subscript"/>
              </w:rPr>
              <w:t>H2</w:t>
            </w:r>
            <w:r w:rsidRPr="000D51A2">
              <w:rPr>
                <w:color w:val="000000" w:themeColor="text1"/>
                <w:sz w:val="26"/>
                <w:szCs w:val="26"/>
              </w:rPr>
              <w:t xml:space="preserve"> = 0,1 . 24,79 = 2,479 (lit)</w:t>
            </w:r>
          </w:p>
          <w:p w:rsidR="004F3D8B" w:rsidRPr="000D51A2" w:rsidRDefault="004F3D8B" w:rsidP="00E41220">
            <w:pPr>
              <w:pStyle w:val="NormalWeb"/>
              <w:numPr>
                <w:ilvl w:val="0"/>
                <w:numId w:val="1"/>
              </w:numPr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>Theo (1) n</w:t>
            </w:r>
            <w:r w:rsidRPr="000D51A2">
              <w:rPr>
                <w:color w:val="000000" w:themeColor="text1"/>
                <w:sz w:val="26"/>
                <w:szCs w:val="26"/>
                <w:vertAlign w:val="subscript"/>
              </w:rPr>
              <w:t>MgSO4</w:t>
            </w:r>
            <w:r w:rsidRPr="000D51A2">
              <w:rPr>
                <w:color w:val="000000" w:themeColor="text1"/>
                <w:sz w:val="26"/>
                <w:szCs w:val="26"/>
              </w:rPr>
              <w:t xml:space="preserve"> = n</w:t>
            </w:r>
            <w:r w:rsidRPr="000D51A2">
              <w:rPr>
                <w:color w:val="000000" w:themeColor="text1"/>
                <w:sz w:val="26"/>
                <w:szCs w:val="26"/>
                <w:vertAlign w:val="subscript"/>
              </w:rPr>
              <w:t>Mg</w:t>
            </w:r>
            <w:r w:rsidRPr="000D51A2">
              <w:rPr>
                <w:color w:val="000000" w:themeColor="text1"/>
                <w:sz w:val="26"/>
                <w:szCs w:val="26"/>
              </w:rPr>
              <w:t xml:space="preserve"> = 0,1(mol)</w:t>
            </w:r>
          </w:p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ind w:left="400"/>
              <w:jc w:val="both"/>
              <w:rPr>
                <w:b/>
                <w:color w:val="000000" w:themeColor="text1"/>
                <w:sz w:val="26"/>
                <w:szCs w:val="26"/>
                <w:vertAlign w:val="subscript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 xml:space="preserve">  </w:t>
            </w:r>
            <w:r w:rsidRPr="000D51A2">
              <w:rPr>
                <w:color w:val="000000" w:themeColor="text1"/>
                <w:sz w:val="26"/>
                <w:szCs w:val="26"/>
              </w:rPr>
              <w:sym w:font="Wingdings" w:char="F0E0"/>
            </w:r>
            <w:r w:rsidRPr="000D51A2">
              <w:rPr>
                <w:color w:val="000000" w:themeColor="text1"/>
                <w:sz w:val="26"/>
                <w:szCs w:val="26"/>
              </w:rPr>
              <w:t xml:space="preserve"> m = 0,1 . 120 = 12 (g)</w:t>
            </w:r>
          </w:p>
        </w:tc>
        <w:tc>
          <w:tcPr>
            <w:tcW w:w="1275" w:type="dxa"/>
          </w:tcPr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>0,5</w:t>
            </w:r>
          </w:p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>0,5</w:t>
            </w:r>
          </w:p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>0,5</w:t>
            </w:r>
          </w:p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4F3D8B" w:rsidRPr="000D51A2" w:rsidRDefault="004F3D8B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>0,5</w:t>
            </w:r>
          </w:p>
        </w:tc>
      </w:tr>
      <w:tr w:rsidR="00DA7729" w:rsidRPr="000D51A2" w:rsidTr="00837AD7">
        <w:tc>
          <w:tcPr>
            <w:tcW w:w="988" w:type="dxa"/>
          </w:tcPr>
          <w:p w:rsidR="004F3D8B" w:rsidRPr="000D51A2" w:rsidRDefault="00A0660D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b/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b/>
                <w:color w:val="000000" w:themeColor="text1"/>
                <w:sz w:val="26"/>
                <w:szCs w:val="26"/>
                <w:lang w:val="en-US"/>
              </w:rPr>
              <w:t>Câu 2</w:t>
            </w:r>
          </w:p>
        </w:tc>
        <w:tc>
          <w:tcPr>
            <w:tcW w:w="7087" w:type="dxa"/>
          </w:tcPr>
          <w:p w:rsidR="004F3D8B" w:rsidRPr="000D51A2" w:rsidRDefault="00A0660D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 xml:space="preserve">- Lực mà chất lỏng tác dụng lên vật nhúng trong nó </w:t>
            </w:r>
            <w:r w:rsidR="006B1702" w:rsidRPr="000D51A2">
              <w:rPr>
                <w:color w:val="000000" w:themeColor="text1"/>
                <w:sz w:val="26"/>
                <w:szCs w:val="26"/>
                <w:lang w:val="en-US"/>
              </w:rPr>
              <w:t>có phương thẳng đứng, chiều hướng từ dưới lên trên thì được gọi là lực đẩy Acsimet.</w:t>
            </w:r>
          </w:p>
          <w:p w:rsidR="006B1702" w:rsidRPr="000D51A2" w:rsidRDefault="006B1702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 xml:space="preserve">- Lực đẩy Acsimet mà chất lỏng tác dụng lên vật đặt trong nó có độ lớn bằng trọng lượng </w:t>
            </w:r>
            <w:r w:rsidR="00837AD7" w:rsidRPr="000D51A2">
              <w:rPr>
                <w:color w:val="000000" w:themeColor="text1"/>
                <w:sz w:val="26"/>
                <w:szCs w:val="26"/>
                <w:lang w:val="en-US"/>
              </w:rPr>
              <w:t>phần chất lỏng bị vật chiếm chỗ:</w:t>
            </w:r>
          </w:p>
          <w:p w:rsidR="006B1702" w:rsidRPr="000D51A2" w:rsidRDefault="006B1702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lastRenderedPageBreak/>
              <w:t>F</w:t>
            </w:r>
            <w:r w:rsidRPr="000D51A2">
              <w:rPr>
                <w:color w:val="000000" w:themeColor="text1"/>
                <w:sz w:val="26"/>
                <w:szCs w:val="26"/>
                <w:vertAlign w:val="subscript"/>
                <w:lang w:val="en-US"/>
              </w:rPr>
              <w:t>A</w:t>
            </w: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 xml:space="preserve"> = d.V</w:t>
            </w:r>
          </w:p>
          <w:p w:rsidR="006B1702" w:rsidRPr="000D51A2" w:rsidRDefault="006B1702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Trong đó</w:t>
            </w:r>
            <w:r w:rsidR="00752552" w:rsidRPr="000D51A2">
              <w:rPr>
                <w:color w:val="000000" w:themeColor="text1"/>
                <w:sz w:val="26"/>
                <w:szCs w:val="26"/>
                <w:lang w:val="en-US"/>
              </w:rPr>
              <w:t>:</w:t>
            </w: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 xml:space="preserve"> F</w:t>
            </w:r>
            <w:r w:rsidRPr="000D51A2">
              <w:rPr>
                <w:color w:val="000000" w:themeColor="text1"/>
                <w:sz w:val="26"/>
                <w:szCs w:val="26"/>
                <w:vertAlign w:val="subscript"/>
                <w:lang w:val="en-US"/>
              </w:rPr>
              <w:t>A</w:t>
            </w: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 xml:space="preserve"> là lực đẩy Acsimet (N)</w:t>
            </w:r>
          </w:p>
          <w:p w:rsidR="006B1702" w:rsidRPr="000D51A2" w:rsidRDefault="006B1702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 xml:space="preserve">                d là trọng lượng riêng của chất lỏng (N/m</w:t>
            </w:r>
            <w:r w:rsidRPr="000D51A2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)</w:t>
            </w:r>
          </w:p>
          <w:p w:rsidR="006B1702" w:rsidRPr="000D51A2" w:rsidRDefault="006B1702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 xml:space="preserve">                V là thể tích phần chất lỏng bị vật chiếm chỗ (m</w:t>
            </w:r>
            <w:r w:rsidRPr="000D51A2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)</w:t>
            </w:r>
          </w:p>
          <w:p w:rsidR="006B1702" w:rsidRPr="000D51A2" w:rsidRDefault="006B1702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sym w:font="Symbol" w:char="F02A"/>
            </w: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 xml:space="preserve"> Điều kiện định tính để một vật nổi, lơ lửng hay chìm trong chất lỏng là:</w:t>
            </w:r>
          </w:p>
          <w:p w:rsidR="006B1702" w:rsidRPr="000D51A2" w:rsidRDefault="006B1702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+ Vật nổi lên khi khối lượng riêng của vật nhỏ hơn khối lượng riêng của chất lỏng (hay F</w:t>
            </w:r>
            <w:r w:rsidRPr="000D51A2">
              <w:rPr>
                <w:color w:val="000000" w:themeColor="text1"/>
                <w:sz w:val="26"/>
                <w:szCs w:val="26"/>
                <w:vertAlign w:val="subscript"/>
                <w:lang w:val="en-US"/>
              </w:rPr>
              <w:t xml:space="preserve">A </w:t>
            </w: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&gt; P)</w:t>
            </w:r>
          </w:p>
          <w:p w:rsidR="006B1702" w:rsidRPr="000D51A2" w:rsidRDefault="006B1702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+ Vật lơ lửng khi khối lượng riêng của vật bằng khối lượng riêng của chất lỏng (hay F</w:t>
            </w:r>
            <w:r w:rsidRPr="000D51A2">
              <w:rPr>
                <w:color w:val="000000" w:themeColor="text1"/>
                <w:sz w:val="26"/>
                <w:szCs w:val="26"/>
                <w:vertAlign w:val="subscript"/>
                <w:lang w:val="en-US"/>
              </w:rPr>
              <w:t xml:space="preserve">A </w:t>
            </w: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= P)</w:t>
            </w:r>
          </w:p>
          <w:p w:rsidR="004F3D8B" w:rsidRPr="000D51A2" w:rsidRDefault="006B1702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+ Vật chìm xuống khi khối lượng riêng của vật lớn hơn khối lượng riêng của chất lỏng (hay F</w:t>
            </w:r>
            <w:r w:rsidRPr="000D51A2">
              <w:rPr>
                <w:color w:val="000000" w:themeColor="text1"/>
                <w:sz w:val="26"/>
                <w:szCs w:val="26"/>
                <w:vertAlign w:val="subscript"/>
                <w:lang w:val="en-US"/>
              </w:rPr>
              <w:t xml:space="preserve">A </w:t>
            </w: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&lt; P)</w:t>
            </w:r>
          </w:p>
        </w:tc>
        <w:tc>
          <w:tcPr>
            <w:tcW w:w="1275" w:type="dxa"/>
          </w:tcPr>
          <w:p w:rsidR="004F3D8B" w:rsidRPr="000D51A2" w:rsidRDefault="00837AD7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lastRenderedPageBreak/>
              <w:t>0,5</w:t>
            </w:r>
          </w:p>
          <w:p w:rsidR="004A4042" w:rsidRPr="000D51A2" w:rsidRDefault="004A4042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</w:p>
          <w:p w:rsidR="004A4042" w:rsidRPr="000D51A2" w:rsidRDefault="004A4042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</w:p>
          <w:p w:rsidR="004A4042" w:rsidRPr="000D51A2" w:rsidRDefault="00837AD7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1</w:t>
            </w:r>
          </w:p>
          <w:p w:rsidR="00837AD7" w:rsidRPr="000D51A2" w:rsidRDefault="00837AD7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</w:p>
          <w:p w:rsidR="00837AD7" w:rsidRPr="000D51A2" w:rsidRDefault="00837AD7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</w:p>
          <w:p w:rsidR="00837AD7" w:rsidRPr="000D51A2" w:rsidRDefault="00837AD7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0,5</w:t>
            </w:r>
          </w:p>
          <w:p w:rsidR="00837AD7" w:rsidRPr="000D51A2" w:rsidRDefault="00837AD7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</w:p>
          <w:p w:rsidR="00837AD7" w:rsidRPr="000D51A2" w:rsidRDefault="00837AD7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0,5</w:t>
            </w:r>
          </w:p>
          <w:p w:rsidR="004A4042" w:rsidRPr="000D51A2" w:rsidRDefault="004A4042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</w:p>
          <w:p w:rsidR="004A4042" w:rsidRPr="000D51A2" w:rsidRDefault="00837AD7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0,5</w:t>
            </w:r>
          </w:p>
        </w:tc>
      </w:tr>
      <w:tr w:rsidR="00837AD7" w:rsidRPr="000D51A2" w:rsidTr="00837AD7">
        <w:tc>
          <w:tcPr>
            <w:tcW w:w="988" w:type="dxa"/>
          </w:tcPr>
          <w:p w:rsidR="004F5A16" w:rsidRPr="000D51A2" w:rsidRDefault="004F5A16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b/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b/>
                <w:color w:val="000000" w:themeColor="text1"/>
                <w:sz w:val="26"/>
                <w:szCs w:val="26"/>
                <w:lang w:val="en-US"/>
              </w:rPr>
              <w:lastRenderedPageBreak/>
              <w:t>Câu 3</w:t>
            </w:r>
          </w:p>
        </w:tc>
        <w:tc>
          <w:tcPr>
            <w:tcW w:w="7087" w:type="dxa"/>
          </w:tcPr>
          <w:p w:rsidR="004F5A16" w:rsidRPr="000D51A2" w:rsidRDefault="004F5A16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T</w:t>
            </w:r>
            <w:r w:rsidRPr="000D51A2">
              <w:rPr>
                <w:color w:val="000000" w:themeColor="text1"/>
                <w:sz w:val="26"/>
                <w:szCs w:val="26"/>
              </w:rPr>
              <w:t xml:space="preserve">óm tắt: </w:t>
            </w: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p</w:t>
            </w:r>
            <w:r w:rsidRPr="000D51A2">
              <w:rPr>
                <w:color w:val="000000" w:themeColor="text1"/>
                <w:sz w:val="26"/>
                <w:szCs w:val="26"/>
              </w:rPr>
              <w:t xml:space="preserve"> = 15</w:t>
            </w:r>
            <w:r w:rsidR="00FD26DE" w:rsidRPr="000D51A2">
              <w:rPr>
                <w:color w:val="000000" w:themeColor="text1"/>
                <w:sz w:val="26"/>
                <w:szCs w:val="26"/>
              </w:rPr>
              <w:t xml:space="preserve"> 000 N/m²; S = 180</w:t>
            </w:r>
            <w:r w:rsidRPr="000D51A2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c</w:t>
            </w:r>
            <w:r w:rsidRPr="000D51A2">
              <w:rPr>
                <w:color w:val="000000" w:themeColor="text1"/>
                <w:sz w:val="26"/>
                <w:szCs w:val="26"/>
              </w:rPr>
              <w:t>m²</w:t>
            </w:r>
            <w:r w:rsidR="00FD26DE" w:rsidRPr="000D51A2">
              <w:rPr>
                <w:color w:val="000000" w:themeColor="text1"/>
                <w:sz w:val="26"/>
                <w:szCs w:val="26"/>
                <w:lang w:val="en-US"/>
              </w:rPr>
              <w:t xml:space="preserve"> = 0,018</w:t>
            </w: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m</w:t>
            </w:r>
            <w:r w:rsidRPr="000D51A2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</w:p>
          <w:p w:rsidR="004F5A16" w:rsidRPr="000D51A2" w:rsidRDefault="00FD26DE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a)</w:t>
            </w:r>
            <w:r w:rsidR="004F5A16" w:rsidRPr="000D51A2">
              <w:rPr>
                <w:color w:val="000000" w:themeColor="text1"/>
                <w:sz w:val="26"/>
                <w:szCs w:val="26"/>
                <w:lang w:val="en-US"/>
              </w:rPr>
              <w:t xml:space="preserve"> ADCT:</w:t>
            </w:r>
            <w:r w:rsidR="004F5A16" w:rsidRPr="000D51A2">
              <w:rPr>
                <w:color w:val="000000" w:themeColor="text1"/>
                <w:sz w:val="26"/>
                <w:szCs w:val="26"/>
              </w:rPr>
              <w:t> p= F/S trong đó F là lực người tác dụng lên mặt sàn tức F = P (trọng lượng của người)</w:t>
            </w:r>
          </w:p>
          <w:p w:rsidR="004F5A16" w:rsidRPr="000D51A2" w:rsidRDefault="004F5A16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rFonts w:ascii="Cambria Math" w:hAnsi="Cambria Math" w:cs="Cambria Math"/>
                <w:color w:val="000000" w:themeColor="text1"/>
                <w:sz w:val="26"/>
                <w:szCs w:val="26"/>
              </w:rPr>
              <w:t>⇒</w:t>
            </w:r>
            <w:r w:rsidR="00FD26DE" w:rsidRPr="000D51A2">
              <w:rPr>
                <w:color w:val="000000" w:themeColor="text1"/>
                <w:sz w:val="26"/>
                <w:szCs w:val="26"/>
              </w:rPr>
              <w:t xml:space="preserve"> P = F = p.S = 15 000. 0,</w:t>
            </w:r>
            <w:r w:rsidR="00FD26DE" w:rsidRPr="000D51A2">
              <w:rPr>
                <w:color w:val="000000" w:themeColor="text1"/>
                <w:sz w:val="26"/>
                <w:szCs w:val="26"/>
                <w:lang w:val="en-US"/>
              </w:rPr>
              <w:t>0</w:t>
            </w:r>
            <w:r w:rsidR="00FD26DE" w:rsidRPr="000D51A2">
              <w:rPr>
                <w:color w:val="000000" w:themeColor="text1"/>
                <w:sz w:val="26"/>
                <w:szCs w:val="26"/>
              </w:rPr>
              <w:t>18 = 270</w:t>
            </w:r>
            <w:r w:rsidRPr="000D51A2">
              <w:rPr>
                <w:color w:val="000000" w:themeColor="text1"/>
                <w:sz w:val="26"/>
                <w:szCs w:val="26"/>
              </w:rPr>
              <w:t xml:space="preserve"> N</w:t>
            </w:r>
          </w:p>
          <w:p w:rsidR="004F5A16" w:rsidRPr="000D51A2" w:rsidRDefault="004F5A16" w:rsidP="00E41220">
            <w:pPr>
              <w:pStyle w:val="NormalWeb"/>
              <w:spacing w:before="20" w:beforeAutospacing="0" w:after="20" w:afterAutospacing="0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0D51A2">
              <w:rPr>
                <w:color w:val="000000" w:themeColor="text1"/>
                <w:sz w:val="26"/>
                <w:szCs w:val="26"/>
              </w:rPr>
              <w:t>khối l</w:t>
            </w:r>
            <w:r w:rsidR="00FD26DE" w:rsidRPr="000D51A2">
              <w:rPr>
                <w:color w:val="000000" w:themeColor="text1"/>
                <w:sz w:val="26"/>
                <w:szCs w:val="26"/>
              </w:rPr>
              <w:t>ượng của người đó: m = P/10 = 270/10 = 27</w:t>
            </w:r>
            <w:r w:rsidRPr="000D51A2">
              <w:rPr>
                <w:color w:val="000000" w:themeColor="text1"/>
                <w:sz w:val="26"/>
                <w:szCs w:val="26"/>
              </w:rPr>
              <w:t xml:space="preserve"> kg</w:t>
            </w:r>
          </w:p>
          <w:p w:rsidR="004F5A16" w:rsidRPr="000D51A2" w:rsidRDefault="00FD26DE" w:rsidP="00E41220">
            <w:pPr>
              <w:spacing w:before="20" w:after="2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b) Trọng lượng của quả tạ là: P’= m’.10 = 1.10 = 10 (N)</w:t>
            </w:r>
          </w:p>
          <w:p w:rsidR="00FD26DE" w:rsidRPr="000D51A2" w:rsidRDefault="00FD26DE" w:rsidP="00E41220">
            <w:pPr>
              <w:spacing w:before="20" w:after="2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Trọng lượng của người và quả tạ là P’’= P + P’ = 270+10=280 (N)</w:t>
            </w:r>
          </w:p>
          <w:p w:rsidR="00FD26DE" w:rsidRPr="000D51A2" w:rsidRDefault="00FD26DE" w:rsidP="00E41220">
            <w:pPr>
              <w:spacing w:before="20" w:after="2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Áp suất khi người đó cầm quả tạ và đứng bằng một chân là:</w:t>
            </w:r>
          </w:p>
          <w:p w:rsidR="004F5A16" w:rsidRPr="000D51A2" w:rsidRDefault="00FD26DE" w:rsidP="00E41220">
            <w:pPr>
              <w:spacing w:before="20" w:after="2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p' = F’/S’ = P’’/S’= 280/0,009 = 31 111,11 (</w:t>
            </w:r>
            <w:r w:rsidR="004A4042"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N/m</w:t>
            </w:r>
            <w:r w:rsidR="004A4042"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0D51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275" w:type="dxa"/>
          </w:tcPr>
          <w:p w:rsidR="004A4042" w:rsidRPr="000D51A2" w:rsidRDefault="004A4042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</w:p>
          <w:p w:rsidR="004F5A16" w:rsidRPr="000D51A2" w:rsidRDefault="004A4042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0,25</w:t>
            </w:r>
          </w:p>
          <w:p w:rsidR="004A4042" w:rsidRPr="000D51A2" w:rsidRDefault="004A4042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</w:p>
          <w:p w:rsidR="004A4042" w:rsidRPr="000D51A2" w:rsidRDefault="00405445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0,2</w:t>
            </w:r>
            <w:r w:rsidR="004A4042" w:rsidRPr="000D51A2">
              <w:rPr>
                <w:color w:val="000000" w:themeColor="text1"/>
                <w:sz w:val="26"/>
                <w:szCs w:val="26"/>
                <w:lang w:val="en-US"/>
              </w:rPr>
              <w:t>5</w:t>
            </w:r>
          </w:p>
          <w:p w:rsidR="004A4042" w:rsidRPr="000D51A2" w:rsidRDefault="004A4042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</w:p>
          <w:p w:rsidR="004A4042" w:rsidRPr="000D51A2" w:rsidRDefault="004A4042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0,</w:t>
            </w:r>
            <w:r w:rsidR="00405445" w:rsidRPr="000D51A2">
              <w:rPr>
                <w:color w:val="000000" w:themeColor="text1"/>
                <w:sz w:val="26"/>
                <w:szCs w:val="26"/>
                <w:lang w:val="en-US"/>
              </w:rPr>
              <w:t>2</w:t>
            </w: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5</w:t>
            </w:r>
          </w:p>
          <w:p w:rsidR="004A4042" w:rsidRPr="000D51A2" w:rsidRDefault="004A4042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</w:p>
          <w:p w:rsidR="00107AAD" w:rsidRPr="000D51A2" w:rsidRDefault="00107AAD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</w:p>
          <w:p w:rsidR="004A4042" w:rsidRPr="000D51A2" w:rsidRDefault="004A4042" w:rsidP="00E41220">
            <w:pPr>
              <w:pStyle w:val="NormalWeb"/>
              <w:spacing w:before="20" w:beforeAutospacing="0" w:after="20" w:afterAutospacing="0" w:line="276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0,</w:t>
            </w:r>
            <w:r w:rsidR="00405445" w:rsidRPr="000D51A2">
              <w:rPr>
                <w:color w:val="000000" w:themeColor="text1"/>
                <w:sz w:val="26"/>
                <w:szCs w:val="26"/>
                <w:lang w:val="en-US"/>
              </w:rPr>
              <w:t>2</w:t>
            </w:r>
            <w:r w:rsidRPr="000D51A2">
              <w:rPr>
                <w:color w:val="000000" w:themeColor="text1"/>
                <w:sz w:val="26"/>
                <w:szCs w:val="26"/>
                <w:lang w:val="en-US"/>
              </w:rPr>
              <w:t>5</w:t>
            </w:r>
          </w:p>
        </w:tc>
      </w:tr>
    </w:tbl>
    <w:p w:rsidR="00107AAD" w:rsidRPr="000D51A2" w:rsidRDefault="00107AAD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b/>
          <w:color w:val="000000" w:themeColor="text1"/>
          <w:sz w:val="26"/>
          <w:szCs w:val="26"/>
        </w:rPr>
      </w:pPr>
    </w:p>
    <w:p w:rsidR="00AD5DC3" w:rsidRPr="000D51A2" w:rsidRDefault="00AD5DC3" w:rsidP="00E41220">
      <w:pPr>
        <w:tabs>
          <w:tab w:val="left" w:leader="dot" w:pos="9072"/>
        </w:tabs>
        <w:spacing w:before="20" w:after="20" w:line="276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pt-BR"/>
        </w:rPr>
      </w:pPr>
      <w:r w:rsidRP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pt-BR"/>
        </w:rPr>
        <w:t xml:space="preserve">                                                                     </w:t>
      </w:r>
      <w:r w:rsidR="000D51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pt-BR"/>
        </w:rPr>
        <w:t xml:space="preserve">          </w:t>
      </w:r>
      <w:r w:rsidRPr="000D51A2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pt-BR"/>
        </w:rPr>
        <w:t>Phú Đông, ngày</w:t>
      </w:r>
      <w:r w:rsidRPr="000D51A2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vi-VN"/>
        </w:rPr>
        <w:t xml:space="preserve"> </w:t>
      </w:r>
      <w:r w:rsidR="00EF5579" w:rsidRPr="000D51A2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13</w:t>
      </w:r>
      <w:r w:rsidRPr="000D51A2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vi-VN"/>
        </w:rPr>
        <w:t xml:space="preserve"> </w:t>
      </w:r>
      <w:r w:rsidRPr="000D51A2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pt-BR"/>
        </w:rPr>
        <w:t xml:space="preserve"> tháng </w:t>
      </w:r>
      <w:r w:rsidRPr="000D51A2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vi-VN"/>
        </w:rPr>
        <w:t>12</w:t>
      </w:r>
      <w:r w:rsidRPr="000D51A2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pt-BR"/>
        </w:rPr>
        <w:t xml:space="preserve"> năm 2023</w:t>
      </w:r>
    </w:p>
    <w:tbl>
      <w:tblPr>
        <w:tblStyle w:val="TableGrid1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AD5DC3" w:rsidRPr="000D51A2" w:rsidTr="004A1370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</w:pPr>
            <w:r w:rsidRPr="000D51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  <w:t xml:space="preserve">                      DUYỆT CỦA TỔ CM                         </w:t>
            </w:r>
            <w:r w:rsidRPr="000D51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 xml:space="preserve">         </w:t>
            </w:r>
            <w:r w:rsidRPr="000D51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  <w:t xml:space="preserve">  NGƯỜI RA ĐỀ</w:t>
            </w:r>
          </w:p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</w:pPr>
            <w:r w:rsidRPr="000D51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  <w:t xml:space="preserve">                          </w:t>
            </w:r>
            <w:r w:rsidR="00781E8B" w:rsidRPr="000D51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  <w:t xml:space="preserve"> </w:t>
            </w:r>
            <w:r w:rsidRPr="000D51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  <w:t>TỔ TRƯỞNG</w:t>
            </w:r>
          </w:p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</w:pPr>
          </w:p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</w:pPr>
          </w:p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</w:pPr>
          </w:p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</w:pPr>
            <w:r w:rsidRPr="000D51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 xml:space="preserve">                  </w:t>
            </w:r>
            <w:r w:rsidRPr="000D51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</w:t>
            </w:r>
            <w:r w:rsidRPr="000D51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 xml:space="preserve">     Lưu Thị Vân Thu</w:t>
            </w:r>
            <w:r w:rsidRPr="000D51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  <w:t xml:space="preserve">                                        Phùng Thị Hạnh </w:t>
            </w:r>
          </w:p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</w:pPr>
            <w:r w:rsidRPr="000D51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  <w:t xml:space="preserve">BGH PHÊ </w:t>
            </w:r>
            <w:r w:rsidRPr="000D51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  <w:t>DUYỆT</w:t>
            </w:r>
          </w:p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</w:pPr>
            <w:r w:rsidRPr="000D51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  <w:t>PHÓ HIỆU TRƯỞNG</w:t>
            </w:r>
          </w:p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</w:pPr>
          </w:p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</w:pPr>
          </w:p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</w:pPr>
          </w:p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</w:pPr>
          </w:p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</w:pPr>
            <w:r w:rsidRPr="000D51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  <w:t>Nguyễn Đức Huy</w:t>
            </w:r>
          </w:p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</w:pPr>
          </w:p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</w:pPr>
          </w:p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pt-BR"/>
              </w:rPr>
            </w:pPr>
          </w:p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</w:p>
          <w:p w:rsidR="00AD5DC3" w:rsidRPr="000D51A2" w:rsidRDefault="00AD5DC3" w:rsidP="00E41220">
            <w:pPr>
              <w:tabs>
                <w:tab w:val="left" w:leader="dot" w:pos="9072"/>
              </w:tabs>
              <w:spacing w:before="20" w:after="2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</w:p>
        </w:tc>
      </w:tr>
    </w:tbl>
    <w:p w:rsidR="004F3D8B" w:rsidRPr="000D51A2" w:rsidRDefault="004F3D8B" w:rsidP="00E41220">
      <w:pPr>
        <w:pStyle w:val="NormalWeb"/>
        <w:shd w:val="clear" w:color="auto" w:fill="FFFFFF"/>
        <w:spacing w:before="20" w:beforeAutospacing="0" w:after="20" w:afterAutospacing="0" w:line="276" w:lineRule="auto"/>
        <w:jc w:val="both"/>
        <w:rPr>
          <w:b/>
          <w:color w:val="000000" w:themeColor="text1"/>
          <w:sz w:val="26"/>
          <w:szCs w:val="26"/>
        </w:rPr>
      </w:pPr>
    </w:p>
    <w:p w:rsidR="004F3D8B" w:rsidRPr="000D51A2" w:rsidRDefault="004F3D8B" w:rsidP="00E41220">
      <w:pPr>
        <w:spacing w:before="20" w:after="2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00541" w:rsidRPr="000D51A2" w:rsidRDefault="00A00541" w:rsidP="00E41220">
      <w:pPr>
        <w:spacing w:before="20" w:after="2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A00541" w:rsidRPr="000D51A2" w:rsidSect="00DA5D24">
      <w:pgSz w:w="12240" w:h="15840"/>
      <w:pgMar w:top="709" w:right="1134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377" w:rsidRDefault="00573377" w:rsidP="00444AF6">
      <w:pPr>
        <w:spacing w:after="0" w:line="240" w:lineRule="auto"/>
      </w:pPr>
      <w:r>
        <w:separator/>
      </w:r>
    </w:p>
  </w:endnote>
  <w:endnote w:type="continuationSeparator" w:id="0">
    <w:p w:rsidR="00573377" w:rsidRDefault="00573377" w:rsidP="00444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377" w:rsidRDefault="00573377" w:rsidP="00444AF6">
      <w:pPr>
        <w:spacing w:after="0" w:line="240" w:lineRule="auto"/>
      </w:pPr>
      <w:r>
        <w:separator/>
      </w:r>
    </w:p>
  </w:footnote>
  <w:footnote w:type="continuationSeparator" w:id="0">
    <w:p w:rsidR="00573377" w:rsidRDefault="00573377" w:rsidP="00444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2A9C"/>
    <w:multiLevelType w:val="multilevel"/>
    <w:tmpl w:val="DEA6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C1A5C"/>
    <w:multiLevelType w:val="multilevel"/>
    <w:tmpl w:val="CE48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B870AB"/>
    <w:multiLevelType w:val="hybridMultilevel"/>
    <w:tmpl w:val="B56EB1EC"/>
    <w:lvl w:ilvl="0" w:tplc="652A6DE0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 w15:restartNumberingAfterBreak="0">
    <w:nsid w:val="3CFF4CFD"/>
    <w:multiLevelType w:val="multilevel"/>
    <w:tmpl w:val="798A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B73E1F"/>
    <w:multiLevelType w:val="multilevel"/>
    <w:tmpl w:val="C71A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6B42F6"/>
    <w:multiLevelType w:val="multilevel"/>
    <w:tmpl w:val="56B2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975805"/>
    <w:multiLevelType w:val="multilevel"/>
    <w:tmpl w:val="E212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6637A4"/>
    <w:multiLevelType w:val="multilevel"/>
    <w:tmpl w:val="BE42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8436B1"/>
    <w:multiLevelType w:val="multilevel"/>
    <w:tmpl w:val="D7A2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BA1B41"/>
    <w:multiLevelType w:val="multilevel"/>
    <w:tmpl w:val="7E10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9"/>
  </w:num>
  <w:num w:numId="7">
    <w:abstractNumId w:val="6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6E1"/>
    <w:rsid w:val="00001DB5"/>
    <w:rsid w:val="000D2BD3"/>
    <w:rsid w:val="000D51A2"/>
    <w:rsid w:val="000F461C"/>
    <w:rsid w:val="001007A7"/>
    <w:rsid w:val="00107AAD"/>
    <w:rsid w:val="001C46E8"/>
    <w:rsid w:val="001D4099"/>
    <w:rsid w:val="001D52E5"/>
    <w:rsid w:val="00213250"/>
    <w:rsid w:val="00267324"/>
    <w:rsid w:val="00297D8E"/>
    <w:rsid w:val="002A5134"/>
    <w:rsid w:val="003A636F"/>
    <w:rsid w:val="00405445"/>
    <w:rsid w:val="00444AF6"/>
    <w:rsid w:val="0049758C"/>
    <w:rsid w:val="004A4042"/>
    <w:rsid w:val="004A5016"/>
    <w:rsid w:val="004C7FE9"/>
    <w:rsid w:val="004E0C3D"/>
    <w:rsid w:val="004F3D8B"/>
    <w:rsid w:val="004F5A16"/>
    <w:rsid w:val="005165DE"/>
    <w:rsid w:val="00521F2D"/>
    <w:rsid w:val="00573377"/>
    <w:rsid w:val="005910FF"/>
    <w:rsid w:val="006B1702"/>
    <w:rsid w:val="006E466E"/>
    <w:rsid w:val="00724B55"/>
    <w:rsid w:val="00752552"/>
    <w:rsid w:val="00781E8B"/>
    <w:rsid w:val="007A2390"/>
    <w:rsid w:val="007B5E51"/>
    <w:rsid w:val="007C45FB"/>
    <w:rsid w:val="0082644A"/>
    <w:rsid w:val="00837AD7"/>
    <w:rsid w:val="00893754"/>
    <w:rsid w:val="00905E63"/>
    <w:rsid w:val="00951C1D"/>
    <w:rsid w:val="00987C76"/>
    <w:rsid w:val="009962FE"/>
    <w:rsid w:val="009A2698"/>
    <w:rsid w:val="009E5E68"/>
    <w:rsid w:val="00A00541"/>
    <w:rsid w:val="00A0660D"/>
    <w:rsid w:val="00A553E9"/>
    <w:rsid w:val="00A813F0"/>
    <w:rsid w:val="00AC2B01"/>
    <w:rsid w:val="00AC2BCB"/>
    <w:rsid w:val="00AD5DC3"/>
    <w:rsid w:val="00AF3445"/>
    <w:rsid w:val="00BB26E1"/>
    <w:rsid w:val="00BD7754"/>
    <w:rsid w:val="00BF7A1A"/>
    <w:rsid w:val="00C35237"/>
    <w:rsid w:val="00C67ECB"/>
    <w:rsid w:val="00C762B6"/>
    <w:rsid w:val="00D11042"/>
    <w:rsid w:val="00DA5D24"/>
    <w:rsid w:val="00DA7729"/>
    <w:rsid w:val="00DD21D1"/>
    <w:rsid w:val="00E307C9"/>
    <w:rsid w:val="00E41220"/>
    <w:rsid w:val="00E45C37"/>
    <w:rsid w:val="00EF5579"/>
    <w:rsid w:val="00F2788B"/>
    <w:rsid w:val="00FA0D8F"/>
    <w:rsid w:val="00FC220C"/>
    <w:rsid w:val="00FD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5C6FF"/>
  <w15:chartTrackingRefBased/>
  <w15:docId w15:val="{8645D0AB-37E1-4804-8644-836912B78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6E1"/>
  </w:style>
  <w:style w:type="paragraph" w:styleId="Heading6">
    <w:name w:val="heading 6"/>
    <w:basedOn w:val="Normal"/>
    <w:link w:val="Heading6Char"/>
    <w:uiPriority w:val="9"/>
    <w:qFormat/>
    <w:rsid w:val="00E45C3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BB2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table" w:styleId="TableGrid">
    <w:name w:val="Table Grid"/>
    <w:basedOn w:val="TableNormal"/>
    <w:uiPriority w:val="39"/>
    <w:rsid w:val="00BB2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4A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AF6"/>
  </w:style>
  <w:style w:type="paragraph" w:styleId="Footer">
    <w:name w:val="footer"/>
    <w:basedOn w:val="Normal"/>
    <w:link w:val="FooterChar"/>
    <w:uiPriority w:val="99"/>
    <w:unhideWhenUsed/>
    <w:rsid w:val="00444A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AF6"/>
  </w:style>
  <w:style w:type="paragraph" w:styleId="ListParagraph">
    <w:name w:val="List Paragraph"/>
    <w:basedOn w:val="Normal"/>
    <w:uiPriority w:val="34"/>
    <w:qFormat/>
    <w:rsid w:val="00444AF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F3D8B"/>
    <w:rPr>
      <w:b/>
      <w:bCs/>
    </w:rPr>
  </w:style>
  <w:style w:type="paragraph" w:styleId="BodyTextIndent">
    <w:name w:val="Body Text Indent"/>
    <w:basedOn w:val="Normal"/>
    <w:link w:val="BodyTextIndentChar"/>
    <w:rsid w:val="00AD5DC3"/>
    <w:pPr>
      <w:spacing w:after="0" w:line="240" w:lineRule="auto"/>
      <w:ind w:firstLine="45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D5DC3"/>
    <w:rPr>
      <w:rFonts w:ascii="Times New Roman" w:eastAsia="Times New Roman" w:hAnsi="Times New Roman" w:cs="Times New Roman"/>
      <w:sz w:val="28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AD5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rsid w:val="00E45C37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2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38</cp:revision>
  <cp:lastPrinted>2023-12-17T14:35:00Z</cp:lastPrinted>
  <dcterms:created xsi:type="dcterms:W3CDTF">2023-12-14T13:32:00Z</dcterms:created>
  <dcterms:modified xsi:type="dcterms:W3CDTF">2023-12-17T14:37:00Z</dcterms:modified>
</cp:coreProperties>
</file>