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FACE" w14:textId="77777777" w:rsidR="00B21104" w:rsidRPr="00B41A73" w:rsidRDefault="00B21104" w:rsidP="00B21104">
      <w:pPr>
        <w:spacing w:after="0" w:line="240" w:lineRule="auto"/>
        <w:ind w:right="-1444"/>
        <w:jc w:val="center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>KẾ HOẠCH GIÁO DỤC CỦA GIÁO VIÊN</w:t>
      </w:r>
    </w:p>
    <w:p w14:paraId="4AAEA56D" w14:textId="77777777" w:rsidR="00B21104" w:rsidRPr="00B41A73" w:rsidRDefault="00B21104" w:rsidP="00B21104">
      <w:pPr>
        <w:spacing w:after="0" w:line="240" w:lineRule="auto"/>
        <w:ind w:right="-1444"/>
        <w:jc w:val="center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>Môn học: Tiếng Anh 7</w:t>
      </w:r>
    </w:p>
    <w:p w14:paraId="290D125A" w14:textId="77777777" w:rsidR="00B21104" w:rsidRPr="00B41A73" w:rsidRDefault="00B21104" w:rsidP="00B21104">
      <w:pPr>
        <w:spacing w:after="0" w:line="240" w:lineRule="auto"/>
        <w:ind w:right="-1444"/>
        <w:jc w:val="center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 xml:space="preserve">Năm học: </w:t>
      </w:r>
      <w:r w:rsidRPr="00B41A73">
        <w:rPr>
          <w:rFonts w:eastAsia="Arial"/>
          <w:b/>
          <w:szCs w:val="28"/>
          <w:lang w:val="vi-VN"/>
        </w:rPr>
        <w:t>2023</w:t>
      </w:r>
      <w:r w:rsidRPr="00B41A73">
        <w:rPr>
          <w:rFonts w:eastAsia="Arial"/>
          <w:b/>
          <w:szCs w:val="28"/>
        </w:rPr>
        <w:t xml:space="preserve">- </w:t>
      </w:r>
      <w:r w:rsidRPr="00B41A73">
        <w:rPr>
          <w:rFonts w:eastAsia="Arial"/>
          <w:b/>
          <w:szCs w:val="28"/>
          <w:lang w:val="vi-VN"/>
        </w:rPr>
        <w:t>2024</w:t>
      </w:r>
    </w:p>
    <w:p w14:paraId="7585D2AB" w14:textId="77777777" w:rsidR="00B21104" w:rsidRPr="00B41A73" w:rsidRDefault="00B21104" w:rsidP="00B21104">
      <w:pPr>
        <w:spacing w:after="0" w:line="240" w:lineRule="auto"/>
        <w:ind w:right="-1444" w:firstLine="426"/>
        <w:rPr>
          <w:rFonts w:eastAsia="Arial"/>
          <w:b/>
          <w:szCs w:val="28"/>
          <w:lang w:val="vi-VN"/>
        </w:rPr>
      </w:pPr>
      <w:r w:rsidRPr="00B41A73">
        <w:rPr>
          <w:rFonts w:eastAsia="Arial"/>
          <w:b/>
          <w:szCs w:val="28"/>
        </w:rPr>
        <w:t>I. Kế hoạch dạy học:</w:t>
      </w:r>
    </w:p>
    <w:p w14:paraId="29EFF15E" w14:textId="77777777" w:rsidR="00B21104" w:rsidRPr="00B41A73" w:rsidRDefault="00B21104" w:rsidP="00B21104">
      <w:pPr>
        <w:spacing w:after="0" w:line="240" w:lineRule="auto"/>
        <w:ind w:right="-1444" w:firstLine="426"/>
        <w:rPr>
          <w:rFonts w:eastAsia="Arial"/>
          <w:b/>
          <w:szCs w:val="28"/>
          <w:lang w:val="vi-VN"/>
        </w:rPr>
      </w:pPr>
      <w:r w:rsidRPr="00B41A73">
        <w:rPr>
          <w:rFonts w:eastAsia="Arial"/>
          <w:b/>
          <w:szCs w:val="28"/>
          <w:lang w:val="vi-VN"/>
        </w:rPr>
        <w:t>Cả năm: 35 tuần (35 tuần x 3 tiết/ tuần = 105 tiết)</w:t>
      </w:r>
    </w:p>
    <w:p w14:paraId="750B77BD" w14:textId="77777777" w:rsidR="00B21104" w:rsidRPr="00B41A73" w:rsidRDefault="00B21104" w:rsidP="00B21104">
      <w:pPr>
        <w:spacing w:after="0" w:line="240" w:lineRule="auto"/>
        <w:ind w:right="-1444" w:firstLine="426"/>
        <w:rPr>
          <w:rFonts w:eastAsia="Arial"/>
          <w:b/>
          <w:szCs w:val="28"/>
          <w:lang w:val="vi-VN"/>
        </w:rPr>
      </w:pPr>
      <w:r w:rsidRPr="00B41A73">
        <w:rPr>
          <w:rFonts w:eastAsia="Arial"/>
          <w:b/>
          <w:szCs w:val="28"/>
          <w:lang w:val="vi-VN"/>
        </w:rPr>
        <w:t>Học kì 1: 18 tuần (18 tuần x 3 tiết/ tuần = 54 tiết)</w:t>
      </w:r>
    </w:p>
    <w:p w14:paraId="53FD90A2" w14:textId="77777777" w:rsidR="00B21104" w:rsidRPr="00B41A73" w:rsidRDefault="00B21104" w:rsidP="00B21104">
      <w:pPr>
        <w:spacing w:after="0" w:line="240" w:lineRule="auto"/>
        <w:ind w:right="-1444" w:firstLine="426"/>
        <w:rPr>
          <w:rFonts w:eastAsia="Arial"/>
          <w:b/>
          <w:szCs w:val="28"/>
          <w:lang w:val="vi-VN"/>
        </w:rPr>
      </w:pPr>
      <w:r w:rsidRPr="00B41A73">
        <w:rPr>
          <w:rFonts w:eastAsia="Arial"/>
          <w:b/>
          <w:szCs w:val="28"/>
          <w:lang w:val="vi-VN"/>
        </w:rPr>
        <w:t>Học kì 2: 17 tuần (17 tuần x 3 tiết/ tuần = 51 tiết)</w:t>
      </w:r>
    </w:p>
    <w:p w14:paraId="41A2842C" w14:textId="77777777" w:rsidR="00B21104" w:rsidRPr="00B41A73" w:rsidRDefault="00B21104" w:rsidP="00B21104">
      <w:pPr>
        <w:spacing w:after="0" w:line="240" w:lineRule="auto"/>
        <w:ind w:right="-1446" w:firstLine="426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>Phân phối chương trình:</w:t>
      </w:r>
    </w:p>
    <w:p w14:paraId="12B5665A" w14:textId="77777777" w:rsidR="00B21104" w:rsidRPr="00B41A73" w:rsidRDefault="00B21104" w:rsidP="00B21104">
      <w:pPr>
        <w:spacing w:after="0" w:line="240" w:lineRule="auto"/>
        <w:jc w:val="center"/>
        <w:rPr>
          <w:b/>
          <w:szCs w:val="28"/>
        </w:rPr>
      </w:pPr>
      <w:r w:rsidRPr="00B41A73">
        <w:rPr>
          <w:rFonts w:eastAsia="Times New Roman"/>
          <w:b/>
          <w:szCs w:val="28"/>
        </w:rPr>
        <w:t>HỌC KÌ I</w:t>
      </w:r>
    </w:p>
    <w:tbl>
      <w:tblPr>
        <w:tblW w:w="129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89"/>
        <w:gridCol w:w="4707"/>
        <w:gridCol w:w="963"/>
        <w:gridCol w:w="2552"/>
        <w:gridCol w:w="2047"/>
      </w:tblGrid>
      <w:tr w:rsidR="00B21104" w:rsidRPr="00B41A73" w14:paraId="1F2E3F0D" w14:textId="77777777" w:rsidTr="00F057F8">
        <w:tc>
          <w:tcPr>
            <w:tcW w:w="1242" w:type="dxa"/>
            <w:shd w:val="clear" w:color="auto" w:fill="auto"/>
            <w:vAlign w:val="center"/>
          </w:tcPr>
          <w:p w14:paraId="5424406B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DC82BC8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TIẾT THEO KỀ HOẠCH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3444224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CAA38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4801B1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THIẾT BỊ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A75AB02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ĐỊA ĐIỂM</w:t>
            </w:r>
          </w:p>
        </w:tc>
      </w:tr>
      <w:tr w:rsidR="00B21104" w:rsidRPr="00B41A73" w14:paraId="2F5FDCFE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4C35889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CC63C3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C019DCB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b/>
                <w:szCs w:val="28"/>
                <w:lang w:val="vi-VN" w:eastAsia="vi-VN"/>
              </w:rPr>
              <w:t>Introduction/ 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50F3F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161B62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C2555F8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45CB62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BADC43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14:paraId="244CE71E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Unit 0: Welcome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54B36C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</w:t>
            </w:r>
          </w:p>
        </w:tc>
        <w:tc>
          <w:tcPr>
            <w:tcW w:w="4599" w:type="dxa"/>
            <w:gridSpan w:val="2"/>
            <w:shd w:val="clear" w:color="auto" w:fill="auto"/>
            <w:vAlign w:val="center"/>
          </w:tcPr>
          <w:p w14:paraId="218131B5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</w:tr>
      <w:tr w:rsidR="00B21104" w:rsidRPr="00B41A73" w14:paraId="436B5507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23C6033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E761C3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4262009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0.1.  Introducing Nam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5A7C50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3E432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FA3366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EC7182B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7A9C33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6B1D38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F0C48F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0.2. Introducing Mai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557252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39670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3432DFF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9FCDC66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56F6F2C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ACB94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4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F0824E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0.3 Mai’s home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67C9FB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0700B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05B4891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5694926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74A01E1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DAFBEC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A36074C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0.4 Introducing Kim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5C2BAE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886CD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EC4F7F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FC6BCE5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3327F3C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EC0AD6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0C92F8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0.5  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130D8C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F8635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7907EAC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3F99F0E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4649668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14:paraId="08EFDC09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                            Unit 1: Culture interests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4D8EA3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4599" w:type="dxa"/>
            <w:gridSpan w:val="2"/>
            <w:shd w:val="clear" w:color="auto" w:fill="auto"/>
            <w:vAlign w:val="center"/>
          </w:tcPr>
          <w:p w14:paraId="409DE22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29A53DC9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1A5787F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B09060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7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439CDF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1.1 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89FE4F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1E7AF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16137C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602A750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3400AD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AED4E4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8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CE1922D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1.2 Grammar: Present simple: arffirmative and negative/ Adverbs of frequecy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4B196A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ED310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57EA16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A9BA95C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ED9790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8061BD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D67472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1.3 Reading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E21453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6807E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B03C4A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31AAA6F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50BD09D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F2F214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10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E1D302F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1.4 Grammar: Present simple: question and answers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0CE515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126CE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BE81FD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B93CF6C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109660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09BDE3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6A84B8E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1.5 Listening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167582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AED57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2413B7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3402A25" w14:textId="77777777" w:rsidTr="00F057F8"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9581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5864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12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D51D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1.6 Speaking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9B59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75D4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36D2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C415EF1" w14:textId="77777777" w:rsidTr="00F057F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9C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B9D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3E8E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1.7 Writing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921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972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979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D0E8C2D" w14:textId="77777777" w:rsidTr="00F057F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158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849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05E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1.8. Vocabulary in action and Pronunciation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20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7DE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353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0FF27A2" w14:textId="77777777" w:rsidTr="00F057F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6F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EF2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915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1.9. Revision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940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30E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FB2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01D1AFF" w14:textId="77777777" w:rsidTr="00F057F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5B5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6</w:t>
            </w:r>
          </w:p>
        </w:tc>
        <w:tc>
          <w:tcPr>
            <w:tcW w:w="1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5BF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                                               Unit 2: Family and friends            9</w:t>
            </w:r>
          </w:p>
        </w:tc>
      </w:tr>
      <w:tr w:rsidR="00B21104" w:rsidRPr="00B41A73" w14:paraId="0F4AD1C6" w14:textId="77777777" w:rsidTr="00F057F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789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E51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771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2.1. Vocabulary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BD3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DD9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D84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highlight w:val="yellow"/>
                <w:lang w:val="vi-VN" w:eastAsia="vi-VN"/>
              </w:rPr>
            </w:pPr>
          </w:p>
        </w:tc>
      </w:tr>
      <w:tr w:rsidR="00B21104" w:rsidRPr="00B41A73" w14:paraId="294D822E" w14:textId="77777777" w:rsidTr="00F057F8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5D9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45D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0B7E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2.2. Grammar: Present Continuous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B83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EED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BEA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DE9B877" w14:textId="77777777" w:rsidTr="00F057F8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E81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A75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18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CCA2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2.3. Reading and vocabulary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51B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6A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946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F765E05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0A56A72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7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956D7E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19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3A6CD1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2.4. Grammar: Present simple and present continuous.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1166FA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C5348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C7CEBF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6F32125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B01AB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A1484E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20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203A8D8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2.5. Listening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15402B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F98A7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642ACF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469F0D7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84B3F4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9C6624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AB57F8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2.6. Speaking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FE9F02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AFC6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0E606E0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2167367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0F4929F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4DBDBF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22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192A0E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CLIL 1 – Street art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132547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DE4D3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544239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58EB13A9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25639E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0F8BDD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23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196E5C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 xml:space="preserve">2.7. English in use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4F9B78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0233F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E8FACF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60C43AF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D5E205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F0CBE8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24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6F5BE4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2.8. Vocabulary in action and Pronunciation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C91419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8F417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1CF177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2B1CA5AC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631831C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239D99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25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705E125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2.9. 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3F3215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53299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E6EC8D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0CB8449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50C7F5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B7E0DD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26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DE6A848" w14:textId="77777777" w:rsidR="00B21104" w:rsidRPr="00B41A73" w:rsidRDefault="00B21104" w:rsidP="00F057F8">
            <w:pPr>
              <w:spacing w:after="0" w:line="240" w:lineRule="auto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Review 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4D2B98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256FE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3E42B94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69D7205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3A9E98A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153C22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27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54BE01B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AE13D8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350F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0451E0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190E65A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212BF93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F0587A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28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232F4FB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Mid-term test 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7ED01B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66F29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3A747A9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F5A2A3C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EE1D43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14:paraId="489689A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         Unit 3: Animals’ magic.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22AF5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106E1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725B9B1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70F544A0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11307F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224F26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29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E7466A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3.1.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932F6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38E12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C7AE02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A3E0A3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C56AAE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3E6643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30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89F49B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3.2. Grammar: Past simple was/were.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1DC43C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220A8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6F9DA7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B65DA53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391C13F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537A98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3705B7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Test correction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872BF5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248E1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66C7F8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BDDC999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D75926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27E0A4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85D1AB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3.3. Reading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6D5A40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03B04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18EBC6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41A3EB8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368BF62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26F34D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F4C2EC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3.4. Grammar: Past simple regular verbs.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8AB1AA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2A3F7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AD1F7B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4DBAD8E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4DE4D4B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EC128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34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34DD70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3.5. Listening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C3E5FE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F254F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EB29A7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A5D792A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7A9DE58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67AFD5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35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7563E0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3.6. Speaking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296BF0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2B4EA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4743D3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3A342C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EFE28B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76C89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36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9E5282E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 xml:space="preserve">3.7. Writing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7435DA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6BB91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5A770E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8F3D64D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7946C07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zTuần 13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A5250B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37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2EFABBD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3.8. Vocabulary in action and Pronunciation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F9C460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37689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7DB5225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0D9210A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2D71085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459A63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38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E4A065C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3.9. 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8E2DFB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AD900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77C26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0CBD294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4D5799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CA754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39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A73C59A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CLIL 2 – Literature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670631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9526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4F4722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020ACF1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365A492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14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14:paraId="40B4A79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Unit 4: Health and fitness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D8E50E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C384B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72C73A9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42AAB97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09788F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06E6FC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40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7C21AE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4.1.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C8ED6F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D9099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7527DA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34FC0CD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2A9B0A7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8ED3C1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027156C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4.2. Grammar: Countable and uncountable nouns/Quantifiers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66DAC9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84282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1062D1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074381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448667C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3473F6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F58995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4.3. Reading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4FFF56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77275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82E3A0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33D2DE9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7599A51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6088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C5CBD4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4.4. Grammar: Past simple  (irregular verbs)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CD6A7B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EDA7D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54CED6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A45672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D17302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D9EAF8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44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3BC03E1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4.5. Listening and vocabulary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91A91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4829B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A74B4B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CBE5F54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5394515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C01335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45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51CA94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4.6. Speaking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79662F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5F0EE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CCB42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4C0F6FB" w14:textId="77777777" w:rsidTr="00F057F8">
        <w:trPr>
          <w:trHeight w:val="275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7E5BD60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42FCE4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46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90A132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 xml:space="preserve">4.7. English in use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28D74F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CD119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5129341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9069C7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9CFC8B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354AE0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47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2A6668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Review 2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4B7B37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6CAA1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1C5B6E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6DCAA9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DAEB98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30F965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48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807EAA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Revision</w:t>
            </w:r>
            <w:r w:rsidRPr="00B41A73">
              <w:rPr>
                <w:color w:val="000000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2C1574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3EAE2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05ACF26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023ED3B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6A8A4EA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  <w:p w14:paraId="56F7718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  <w:p w14:paraId="6DCADEE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17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AD5E06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49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A0E3712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E635FB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5CCA5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3CAA4E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479B81E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0D50D1B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089444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50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D0DFF02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1</w:t>
            </w:r>
            <w:r w:rsidRPr="00B41A73">
              <w:rPr>
                <w:rFonts w:eastAsia="Times New Roman"/>
                <w:b/>
                <w:szCs w:val="28"/>
                <w:vertAlign w:val="superscript"/>
                <w:lang w:val="vi-VN" w:eastAsia="vi-VN"/>
              </w:rPr>
              <w:t>st</w:t>
            </w: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 semester test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CFCE30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9EE5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tests, radio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6D27FB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9AA9BFF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1C99125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76088D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51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0D6E6AAA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4.8. Vocabulary in action and Pronunciation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FFEA4F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0B943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2240C3F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FDAE67E" w14:textId="77777777" w:rsidTr="00F057F8">
        <w:tc>
          <w:tcPr>
            <w:tcW w:w="1242" w:type="dxa"/>
            <w:vMerge w:val="restart"/>
            <w:shd w:val="clear" w:color="auto" w:fill="auto"/>
            <w:vAlign w:val="center"/>
          </w:tcPr>
          <w:p w14:paraId="112F412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CE2715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52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76240FF1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4.9. Revision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08486D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369EE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57BF7B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6049C08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6BC966C2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8780B6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53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205A29B0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Test correction</w:t>
            </w: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DFE126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153F4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tests, radio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52A622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26ADB7C" w14:textId="77777777" w:rsidTr="00F057F8">
        <w:tc>
          <w:tcPr>
            <w:tcW w:w="1242" w:type="dxa"/>
            <w:vMerge/>
            <w:shd w:val="clear" w:color="auto" w:fill="auto"/>
            <w:vAlign w:val="center"/>
          </w:tcPr>
          <w:p w14:paraId="19E2B048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89177A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54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FA8E031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CLIL 3 – History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CADA86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22EB0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F9E994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</w:tbl>
    <w:p w14:paraId="487301C8" w14:textId="77777777" w:rsidR="00B21104" w:rsidRPr="00B41A73" w:rsidRDefault="00B21104" w:rsidP="00B21104">
      <w:pPr>
        <w:spacing w:after="0" w:line="240" w:lineRule="auto"/>
        <w:rPr>
          <w:b/>
          <w:szCs w:val="28"/>
        </w:rPr>
      </w:pPr>
    </w:p>
    <w:p w14:paraId="7F183869" w14:textId="77777777" w:rsidR="00B21104" w:rsidRPr="00B41A73" w:rsidRDefault="00B21104" w:rsidP="00B21104">
      <w:pPr>
        <w:spacing w:after="0" w:line="240" w:lineRule="auto"/>
        <w:jc w:val="center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zCs w:val="28"/>
        </w:rPr>
        <w:t>HỌC KÌ II</w:t>
      </w:r>
    </w:p>
    <w:p w14:paraId="5F38FD6B" w14:textId="77777777" w:rsidR="00B21104" w:rsidRPr="00B41A73" w:rsidRDefault="00B21104" w:rsidP="00B21104">
      <w:pPr>
        <w:spacing w:after="0" w:line="240" w:lineRule="auto"/>
        <w:jc w:val="center"/>
        <w:rPr>
          <w:rFonts w:eastAsia="Times New Roman"/>
          <w:b/>
          <w:szCs w:val="28"/>
        </w:rPr>
      </w:pPr>
    </w:p>
    <w:tbl>
      <w:tblPr>
        <w:tblW w:w="149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414"/>
        <w:gridCol w:w="2828"/>
        <w:gridCol w:w="1868"/>
        <w:gridCol w:w="1065"/>
        <w:gridCol w:w="2476"/>
        <w:gridCol w:w="1980"/>
        <w:gridCol w:w="2263"/>
      </w:tblGrid>
      <w:tr w:rsidR="00B21104" w:rsidRPr="00B41A73" w14:paraId="76C13D42" w14:textId="77777777" w:rsidTr="00F057F8">
        <w:trPr>
          <w:gridAfter w:val="1"/>
          <w:wAfter w:w="2235" w:type="dxa"/>
        </w:trPr>
        <w:tc>
          <w:tcPr>
            <w:tcW w:w="1101" w:type="dxa"/>
            <w:shd w:val="clear" w:color="auto" w:fill="auto"/>
            <w:vAlign w:val="center"/>
          </w:tcPr>
          <w:p w14:paraId="285ED3A7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EA8914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TIẾT THEO K</w:t>
            </w:r>
            <w:r>
              <w:rPr>
                <w:rFonts w:eastAsia="Times New Roman"/>
                <w:b/>
                <w:szCs w:val="28"/>
                <w:lang w:eastAsia="vi-VN"/>
              </w:rPr>
              <w:t>Ế</w:t>
            </w: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HOẠCH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3899B52F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BC89BA5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A080565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THIẾT BỊ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C3E8A9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ĐỊA ĐIỂM</w:t>
            </w:r>
          </w:p>
        </w:tc>
      </w:tr>
      <w:tr w:rsidR="00B21104" w:rsidRPr="00B41A73" w14:paraId="766B4BC2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E58111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19</w:t>
            </w:r>
          </w:p>
        </w:tc>
        <w:tc>
          <w:tcPr>
            <w:tcW w:w="6124" w:type="dxa"/>
            <w:gridSpan w:val="3"/>
            <w:shd w:val="clear" w:color="auto" w:fill="auto"/>
          </w:tcPr>
          <w:p w14:paraId="4393F44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       Unit 5: Food and drink</w:t>
            </w:r>
          </w:p>
        </w:tc>
        <w:tc>
          <w:tcPr>
            <w:tcW w:w="1067" w:type="dxa"/>
            <w:shd w:val="clear" w:color="auto" w:fill="auto"/>
          </w:tcPr>
          <w:p w14:paraId="1E0EEA5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4465" w:type="dxa"/>
            <w:gridSpan w:val="2"/>
            <w:shd w:val="clear" w:color="auto" w:fill="auto"/>
          </w:tcPr>
          <w:p w14:paraId="3D40B4F7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461916BE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0D463E2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5ACA13C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55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565EEC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5.1  Vocabulary</w:t>
            </w:r>
          </w:p>
        </w:tc>
        <w:tc>
          <w:tcPr>
            <w:tcW w:w="1067" w:type="dxa"/>
            <w:shd w:val="clear" w:color="auto" w:fill="auto"/>
          </w:tcPr>
          <w:p w14:paraId="0285D2D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2F70CD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3AB4D34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F468FF9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4B8A3E5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1186FFE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56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314086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5.2 Grammar: Quantifiers</w:t>
            </w:r>
          </w:p>
        </w:tc>
        <w:tc>
          <w:tcPr>
            <w:tcW w:w="1067" w:type="dxa"/>
            <w:shd w:val="clear" w:color="auto" w:fill="auto"/>
          </w:tcPr>
          <w:p w14:paraId="329315D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FB971F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856A6B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28B18FF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610E26F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6F98D9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57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5EBA057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5.3 Reading and vocabulary</w:t>
            </w:r>
          </w:p>
        </w:tc>
        <w:tc>
          <w:tcPr>
            <w:tcW w:w="1067" w:type="dxa"/>
            <w:shd w:val="clear" w:color="auto" w:fill="auto"/>
          </w:tcPr>
          <w:p w14:paraId="216F986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5136141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2AD6F1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6402423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D4ADA7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20</w:t>
            </w:r>
          </w:p>
        </w:tc>
        <w:tc>
          <w:tcPr>
            <w:tcW w:w="1417" w:type="dxa"/>
            <w:shd w:val="clear" w:color="auto" w:fill="auto"/>
          </w:tcPr>
          <w:p w14:paraId="1BABA30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58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229A2C4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5.4 Grammar: Articles: a/an/the</w:t>
            </w:r>
          </w:p>
        </w:tc>
        <w:tc>
          <w:tcPr>
            <w:tcW w:w="1067" w:type="dxa"/>
            <w:shd w:val="clear" w:color="auto" w:fill="auto"/>
          </w:tcPr>
          <w:p w14:paraId="0FA210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5761490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4A3CB6D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506026E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35B7231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4DCAE58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59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7BD5402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5.5 Listening and vocabulary</w:t>
            </w:r>
          </w:p>
        </w:tc>
        <w:tc>
          <w:tcPr>
            <w:tcW w:w="1067" w:type="dxa"/>
            <w:shd w:val="clear" w:color="auto" w:fill="auto"/>
          </w:tcPr>
          <w:p w14:paraId="3F0A90D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362D04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0DD4DF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84136E4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82B2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2BC2DF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60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B47ED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5.6 Speaking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</w:tcPr>
          <w:p w14:paraId="65430C9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shd w:val="clear" w:color="auto" w:fill="auto"/>
          </w:tcPr>
          <w:p w14:paraId="5847D8B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752A2E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9906978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85A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DDD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61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7072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5.7 Writing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C29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155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B02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8CBF707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E03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33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62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5B4C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5.8. Vocabulary in action and Pronunciation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30C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F92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88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ABA83BD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8E6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EF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63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F67C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 w:eastAsia="vi-VN"/>
              </w:rPr>
              <w:t>5.9. Revision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AF3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A55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356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09CDB41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C2E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22</w:t>
            </w:r>
          </w:p>
        </w:tc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D83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Unit 6: Schools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3D4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8B7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AF3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2F5EF983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1EA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0F4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64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5D5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6.1. Vocabulary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06C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E10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901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1ECF6D3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E0F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58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65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53C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6.2. Grammar: Modal verbs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53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8CA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3BE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E58C2C2" w14:textId="77777777" w:rsidTr="00F057F8">
        <w:trPr>
          <w:gridAfter w:val="1"/>
          <w:wAfter w:w="2235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BC9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DE3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66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F4B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6.3. Reading and vocabulary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CE1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6E3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207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79202927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0E346F8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23</w:t>
            </w:r>
          </w:p>
        </w:tc>
        <w:tc>
          <w:tcPr>
            <w:tcW w:w="1417" w:type="dxa"/>
            <w:shd w:val="clear" w:color="auto" w:fill="auto"/>
          </w:tcPr>
          <w:p w14:paraId="0CA7933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67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3C6900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6.4. Grammar: Used to</w:t>
            </w:r>
          </w:p>
        </w:tc>
        <w:tc>
          <w:tcPr>
            <w:tcW w:w="1067" w:type="dxa"/>
            <w:shd w:val="clear" w:color="auto" w:fill="auto"/>
          </w:tcPr>
          <w:p w14:paraId="43900C1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082DE83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64324F7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9DECA7A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61D7A69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91EDE9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68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204D809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6.5. Listening and vocabulary</w:t>
            </w:r>
          </w:p>
        </w:tc>
        <w:tc>
          <w:tcPr>
            <w:tcW w:w="1067" w:type="dxa"/>
            <w:shd w:val="clear" w:color="auto" w:fill="auto"/>
          </w:tcPr>
          <w:p w14:paraId="584A52B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3653B24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43EB6DC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7599414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330A6EB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3246CF8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69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6195495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6.6. Speaking</w:t>
            </w:r>
          </w:p>
        </w:tc>
        <w:tc>
          <w:tcPr>
            <w:tcW w:w="1067" w:type="dxa"/>
            <w:shd w:val="clear" w:color="auto" w:fill="auto"/>
          </w:tcPr>
          <w:p w14:paraId="372B3E6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10617A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31C5ABB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BBF4B39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2927BC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24</w:t>
            </w:r>
          </w:p>
        </w:tc>
        <w:tc>
          <w:tcPr>
            <w:tcW w:w="1417" w:type="dxa"/>
            <w:shd w:val="clear" w:color="auto" w:fill="auto"/>
          </w:tcPr>
          <w:p w14:paraId="18A2C00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70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36ADC4B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 xml:space="preserve">6.7. English in use </w:t>
            </w:r>
          </w:p>
        </w:tc>
        <w:tc>
          <w:tcPr>
            <w:tcW w:w="1067" w:type="dxa"/>
            <w:shd w:val="clear" w:color="auto" w:fill="auto"/>
          </w:tcPr>
          <w:p w14:paraId="4360FAE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A860F8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040EEDA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14197EE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04B5AEB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48FC50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71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29FF382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6.8. Vocabulary in action and Pronunciation</w:t>
            </w:r>
          </w:p>
        </w:tc>
        <w:tc>
          <w:tcPr>
            <w:tcW w:w="1067" w:type="dxa"/>
            <w:shd w:val="clear" w:color="auto" w:fill="auto"/>
          </w:tcPr>
          <w:p w14:paraId="1D4D7B8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08981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764C1EA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ED10C73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C6E719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4083F1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72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6B6926A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6.9. Revision</w:t>
            </w:r>
          </w:p>
        </w:tc>
        <w:tc>
          <w:tcPr>
            <w:tcW w:w="1067" w:type="dxa"/>
            <w:shd w:val="clear" w:color="auto" w:fill="auto"/>
          </w:tcPr>
          <w:p w14:paraId="3BFCB19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8355D9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6254807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16679A6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4D792F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25</w:t>
            </w:r>
          </w:p>
        </w:tc>
        <w:tc>
          <w:tcPr>
            <w:tcW w:w="6124" w:type="dxa"/>
            <w:gridSpan w:val="3"/>
            <w:shd w:val="clear" w:color="auto" w:fill="auto"/>
          </w:tcPr>
          <w:p w14:paraId="2D2DB28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 xml:space="preserve">           Unit 7: Shopping around</w:t>
            </w:r>
          </w:p>
        </w:tc>
        <w:tc>
          <w:tcPr>
            <w:tcW w:w="1067" w:type="dxa"/>
            <w:shd w:val="clear" w:color="auto" w:fill="auto"/>
          </w:tcPr>
          <w:p w14:paraId="4D2679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2481" w:type="dxa"/>
            <w:shd w:val="clear" w:color="auto" w:fill="auto"/>
          </w:tcPr>
          <w:p w14:paraId="58074DE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984" w:type="dxa"/>
            <w:shd w:val="clear" w:color="auto" w:fill="auto"/>
          </w:tcPr>
          <w:p w14:paraId="2B4501E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6B921CE6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355856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2EBD82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73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CCFFCD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7.1. Vocabulary</w:t>
            </w:r>
          </w:p>
        </w:tc>
        <w:tc>
          <w:tcPr>
            <w:tcW w:w="1067" w:type="dxa"/>
            <w:shd w:val="clear" w:color="auto" w:fill="auto"/>
          </w:tcPr>
          <w:p w14:paraId="62230E6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5EB965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69F4B35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6E3B825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5F6B982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3DB88F3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74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6C5A3D2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7.2. Grammar: Althought,despite and inspite of</w:t>
            </w:r>
          </w:p>
        </w:tc>
        <w:tc>
          <w:tcPr>
            <w:tcW w:w="1067" w:type="dxa"/>
            <w:shd w:val="clear" w:color="auto" w:fill="auto"/>
          </w:tcPr>
          <w:p w14:paraId="5CE86EF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5BF5A7F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7A3964F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A3986A2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691C178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5BF060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75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3C56598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7.3. Reading and vocabulary</w:t>
            </w:r>
          </w:p>
        </w:tc>
        <w:tc>
          <w:tcPr>
            <w:tcW w:w="1067" w:type="dxa"/>
            <w:shd w:val="clear" w:color="auto" w:fill="auto"/>
          </w:tcPr>
          <w:p w14:paraId="57B4C7E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D652C6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3D6441B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6178F40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BEED27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26</w:t>
            </w:r>
          </w:p>
        </w:tc>
        <w:tc>
          <w:tcPr>
            <w:tcW w:w="1417" w:type="dxa"/>
            <w:shd w:val="clear" w:color="auto" w:fill="auto"/>
          </w:tcPr>
          <w:p w14:paraId="340BE78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76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7BD316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7.4. Grammar: Be going to and the present continuous</w:t>
            </w:r>
          </w:p>
        </w:tc>
        <w:tc>
          <w:tcPr>
            <w:tcW w:w="1067" w:type="dxa"/>
            <w:shd w:val="clear" w:color="auto" w:fill="auto"/>
          </w:tcPr>
          <w:p w14:paraId="401C373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57E54A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A825C3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C0A7084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30DF871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0A4DFBA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77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6CBB48DF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7.5. Listening and vocabulary</w:t>
            </w:r>
          </w:p>
        </w:tc>
        <w:tc>
          <w:tcPr>
            <w:tcW w:w="1067" w:type="dxa"/>
            <w:shd w:val="clear" w:color="auto" w:fill="auto"/>
          </w:tcPr>
          <w:p w14:paraId="67E776B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35C327D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ADD6F7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F4866E7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778B3F9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341329D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78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5E3920E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7.6. Speaking</w:t>
            </w:r>
          </w:p>
        </w:tc>
        <w:tc>
          <w:tcPr>
            <w:tcW w:w="1067" w:type="dxa"/>
            <w:shd w:val="clear" w:color="auto" w:fill="auto"/>
          </w:tcPr>
          <w:p w14:paraId="50B02B2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174BDA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469C8FE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46D0E05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7A0A6A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27</w:t>
            </w:r>
          </w:p>
        </w:tc>
        <w:tc>
          <w:tcPr>
            <w:tcW w:w="1417" w:type="dxa"/>
            <w:shd w:val="clear" w:color="auto" w:fill="auto"/>
          </w:tcPr>
          <w:p w14:paraId="09261C8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79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62121F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b/>
                <w:color w:val="000000"/>
                <w:szCs w:val="28"/>
                <w:lang w:val="vi-VN" w:eastAsia="vi-VN"/>
              </w:rPr>
              <w:t>Review 3</w:t>
            </w:r>
            <w:r w:rsidRPr="00B41A73">
              <w:rPr>
                <w:color w:val="000000"/>
                <w:szCs w:val="28"/>
                <w:lang w:val="vi-VN" w:eastAsia="vi-VN"/>
              </w:rPr>
              <w:t xml:space="preserve"> </w:t>
            </w:r>
          </w:p>
          <w:p w14:paraId="101FC53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</w:p>
        </w:tc>
        <w:tc>
          <w:tcPr>
            <w:tcW w:w="1067" w:type="dxa"/>
            <w:shd w:val="clear" w:color="auto" w:fill="auto"/>
          </w:tcPr>
          <w:p w14:paraId="2DDC837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FACAC4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E59C1D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72693A9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16BFBE4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54F318A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80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D04E83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Mid-term test 2</w:t>
            </w:r>
          </w:p>
        </w:tc>
        <w:tc>
          <w:tcPr>
            <w:tcW w:w="1067" w:type="dxa"/>
            <w:shd w:val="clear" w:color="auto" w:fill="auto"/>
          </w:tcPr>
          <w:p w14:paraId="104CD53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E9BFC3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tests,Radio</w:t>
            </w:r>
          </w:p>
        </w:tc>
        <w:tc>
          <w:tcPr>
            <w:tcW w:w="1984" w:type="dxa"/>
            <w:shd w:val="clear" w:color="auto" w:fill="auto"/>
          </w:tcPr>
          <w:p w14:paraId="7127990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FB147B7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3DFB867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561AB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81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3EF4201A" w14:textId="77777777" w:rsidR="00B21104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7.7. Writing</w:t>
            </w:r>
          </w:p>
          <w:p w14:paraId="36805B8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</w:p>
        </w:tc>
        <w:tc>
          <w:tcPr>
            <w:tcW w:w="1067" w:type="dxa"/>
            <w:shd w:val="clear" w:color="auto" w:fill="auto"/>
          </w:tcPr>
          <w:p w14:paraId="75448BA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1AE93A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016375F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1C44E6B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F192028" w14:textId="77777777" w:rsidR="00B21104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  <w:p w14:paraId="71F37A51" w14:textId="77777777" w:rsidR="00B21104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</w:t>
            </w:r>
          </w:p>
          <w:p w14:paraId="24A862D3" w14:textId="77777777" w:rsidR="00B21104" w:rsidRPr="001F186A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6AE3F39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82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605F2B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7.8. Vocabulary in action and Pronunciation</w:t>
            </w:r>
          </w:p>
        </w:tc>
        <w:tc>
          <w:tcPr>
            <w:tcW w:w="1067" w:type="dxa"/>
            <w:shd w:val="clear" w:color="auto" w:fill="auto"/>
          </w:tcPr>
          <w:p w14:paraId="6D3DACF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222B44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386A517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57DBB4F3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4301594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5CBD78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83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818603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b/>
                <w:color w:val="000000"/>
                <w:szCs w:val="28"/>
                <w:lang w:val="vi-VN" w:eastAsia="vi-VN"/>
              </w:rPr>
              <w:t>Test correction</w:t>
            </w:r>
          </w:p>
        </w:tc>
        <w:tc>
          <w:tcPr>
            <w:tcW w:w="1067" w:type="dxa"/>
            <w:shd w:val="clear" w:color="auto" w:fill="auto"/>
          </w:tcPr>
          <w:p w14:paraId="7A2FCF5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732CAC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Paper tests</w:t>
            </w:r>
          </w:p>
        </w:tc>
        <w:tc>
          <w:tcPr>
            <w:tcW w:w="1984" w:type="dxa"/>
            <w:shd w:val="clear" w:color="auto" w:fill="auto"/>
          </w:tcPr>
          <w:p w14:paraId="129ACDF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45A9321F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2B9A7A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4762195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84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1973371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7.9. Revision</w:t>
            </w:r>
          </w:p>
        </w:tc>
        <w:tc>
          <w:tcPr>
            <w:tcW w:w="1067" w:type="dxa"/>
            <w:shd w:val="clear" w:color="auto" w:fill="auto"/>
          </w:tcPr>
          <w:p w14:paraId="741512F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78594F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0AB10F6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B21104" w:rsidRPr="00B41A73" w14:paraId="2D54278B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06F4963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29</w:t>
            </w:r>
          </w:p>
        </w:tc>
        <w:tc>
          <w:tcPr>
            <w:tcW w:w="6124" w:type="dxa"/>
            <w:gridSpan w:val="3"/>
            <w:shd w:val="clear" w:color="auto" w:fill="auto"/>
          </w:tcPr>
          <w:p w14:paraId="7033BCB4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                           Unit 8: Festivals around the world</w:t>
            </w:r>
          </w:p>
        </w:tc>
        <w:tc>
          <w:tcPr>
            <w:tcW w:w="1067" w:type="dxa"/>
            <w:shd w:val="clear" w:color="auto" w:fill="auto"/>
          </w:tcPr>
          <w:p w14:paraId="0BDB47D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2481" w:type="dxa"/>
            <w:shd w:val="clear" w:color="auto" w:fill="auto"/>
          </w:tcPr>
          <w:p w14:paraId="765FE61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984" w:type="dxa"/>
            <w:shd w:val="clear" w:color="auto" w:fill="auto"/>
          </w:tcPr>
          <w:p w14:paraId="580AB1C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0108C2BC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107DD51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4663B14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85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79951BA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8.1. Vocabulary</w:t>
            </w:r>
          </w:p>
        </w:tc>
        <w:tc>
          <w:tcPr>
            <w:tcW w:w="1067" w:type="dxa"/>
            <w:shd w:val="clear" w:color="auto" w:fill="auto"/>
          </w:tcPr>
          <w:p w14:paraId="6851CEB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2481" w:type="dxa"/>
            <w:shd w:val="clear" w:color="auto" w:fill="auto"/>
          </w:tcPr>
          <w:p w14:paraId="257463F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7D2B4BD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79ABE6D1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48235B1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0F6B904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86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2C8AB4D5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8.2. Grammar: Adjectives ending in- ing and –ed</w:t>
            </w:r>
          </w:p>
        </w:tc>
        <w:tc>
          <w:tcPr>
            <w:tcW w:w="1067" w:type="dxa"/>
            <w:shd w:val="clear" w:color="auto" w:fill="auto"/>
          </w:tcPr>
          <w:p w14:paraId="60481C5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973B14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76641CA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4C82D0A8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52C2C9F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15CA4A0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87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C865406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8.3. Reading and vocabulary</w:t>
            </w:r>
          </w:p>
        </w:tc>
        <w:tc>
          <w:tcPr>
            <w:tcW w:w="1067" w:type="dxa"/>
            <w:shd w:val="clear" w:color="auto" w:fill="auto"/>
          </w:tcPr>
          <w:p w14:paraId="1852121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F8DDB9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02F2A9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6E132A4C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18B8E0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30</w:t>
            </w:r>
          </w:p>
        </w:tc>
        <w:tc>
          <w:tcPr>
            <w:tcW w:w="1417" w:type="dxa"/>
            <w:shd w:val="clear" w:color="auto" w:fill="auto"/>
          </w:tcPr>
          <w:p w14:paraId="71D489F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88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1BCD5DF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8.4. Grammar: Howerver and nervertheless.</w:t>
            </w:r>
          </w:p>
        </w:tc>
        <w:tc>
          <w:tcPr>
            <w:tcW w:w="1067" w:type="dxa"/>
            <w:shd w:val="clear" w:color="auto" w:fill="auto"/>
          </w:tcPr>
          <w:p w14:paraId="44656E1B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023DCE1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8180F6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6C950095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704A949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832CC0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89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FCB0A4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8.5. Listening and vocabulary</w:t>
            </w:r>
          </w:p>
        </w:tc>
        <w:tc>
          <w:tcPr>
            <w:tcW w:w="1067" w:type="dxa"/>
            <w:shd w:val="clear" w:color="auto" w:fill="auto"/>
          </w:tcPr>
          <w:p w14:paraId="3B5633DD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2481" w:type="dxa"/>
            <w:shd w:val="clear" w:color="auto" w:fill="auto"/>
          </w:tcPr>
          <w:p w14:paraId="7510789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3EFAB8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43C9BD15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B445575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78F30C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90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B4E78B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8.6. Speaking</w:t>
            </w:r>
          </w:p>
        </w:tc>
        <w:tc>
          <w:tcPr>
            <w:tcW w:w="1067" w:type="dxa"/>
            <w:shd w:val="clear" w:color="auto" w:fill="auto"/>
          </w:tcPr>
          <w:p w14:paraId="1C79D03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083659C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81EE1D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F378D5A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D67A4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31</w:t>
            </w:r>
          </w:p>
        </w:tc>
        <w:tc>
          <w:tcPr>
            <w:tcW w:w="1417" w:type="dxa"/>
            <w:shd w:val="clear" w:color="auto" w:fill="auto"/>
          </w:tcPr>
          <w:p w14:paraId="7C15DC8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91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6DB9413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8.7. Enlish in use</w:t>
            </w:r>
          </w:p>
        </w:tc>
        <w:tc>
          <w:tcPr>
            <w:tcW w:w="1067" w:type="dxa"/>
            <w:shd w:val="clear" w:color="auto" w:fill="auto"/>
          </w:tcPr>
          <w:p w14:paraId="7707BAA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E90E3F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1785B32D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9A5E90C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1136A4E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860879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92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2A3E474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8.8. Vocabulary in action and Pronunciation</w:t>
            </w:r>
          </w:p>
        </w:tc>
        <w:tc>
          <w:tcPr>
            <w:tcW w:w="1067" w:type="dxa"/>
            <w:shd w:val="clear" w:color="auto" w:fill="auto"/>
          </w:tcPr>
          <w:p w14:paraId="32415B3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1055207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CCAC2F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B9D7F49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6CEA6C7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784FFBD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93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2F7DC651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8.9. Revision</w:t>
            </w:r>
          </w:p>
        </w:tc>
        <w:tc>
          <w:tcPr>
            <w:tcW w:w="1067" w:type="dxa"/>
            <w:shd w:val="clear" w:color="auto" w:fill="auto"/>
          </w:tcPr>
          <w:p w14:paraId="072DEF7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08485A23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AB6A32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E3B4F80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428D9E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32</w:t>
            </w:r>
          </w:p>
        </w:tc>
        <w:tc>
          <w:tcPr>
            <w:tcW w:w="6124" w:type="dxa"/>
            <w:gridSpan w:val="3"/>
            <w:shd w:val="clear" w:color="auto" w:fill="auto"/>
          </w:tcPr>
          <w:p w14:paraId="3E3B55B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          Unit 9: Future transport</w:t>
            </w:r>
          </w:p>
        </w:tc>
        <w:tc>
          <w:tcPr>
            <w:tcW w:w="1067" w:type="dxa"/>
            <w:shd w:val="clear" w:color="auto" w:fill="auto"/>
          </w:tcPr>
          <w:p w14:paraId="05544A8A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9</w:t>
            </w:r>
          </w:p>
        </w:tc>
        <w:tc>
          <w:tcPr>
            <w:tcW w:w="2481" w:type="dxa"/>
            <w:shd w:val="clear" w:color="auto" w:fill="auto"/>
          </w:tcPr>
          <w:p w14:paraId="0DBC49A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984" w:type="dxa"/>
            <w:shd w:val="clear" w:color="auto" w:fill="auto"/>
          </w:tcPr>
          <w:p w14:paraId="0B635ED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24D5ED44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4465CE1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109F6A0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94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EB327B8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9.1. Vocabulary</w:t>
            </w:r>
          </w:p>
        </w:tc>
        <w:tc>
          <w:tcPr>
            <w:tcW w:w="1067" w:type="dxa"/>
            <w:shd w:val="clear" w:color="auto" w:fill="auto"/>
          </w:tcPr>
          <w:p w14:paraId="4A0798E2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2080E42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0BBE768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B21104" w:rsidRPr="00B41A73" w14:paraId="0AD92EB7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3DFC037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081E148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95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5060AD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9.2. Grammar: Future simple: will/will not</w:t>
            </w:r>
          </w:p>
        </w:tc>
        <w:tc>
          <w:tcPr>
            <w:tcW w:w="1067" w:type="dxa"/>
            <w:shd w:val="clear" w:color="auto" w:fill="auto"/>
          </w:tcPr>
          <w:p w14:paraId="53D96E8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57722E3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26514B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7BAD56C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48E1E1B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1C9D356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96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56155C12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9.3. Reading and vocabulary</w:t>
            </w:r>
          </w:p>
        </w:tc>
        <w:tc>
          <w:tcPr>
            <w:tcW w:w="1067" w:type="dxa"/>
            <w:shd w:val="clear" w:color="auto" w:fill="auto"/>
          </w:tcPr>
          <w:p w14:paraId="0C7A0139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3F8DA3A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37CBFD2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763EF2FE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459A626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  <w:p w14:paraId="4EBEF9C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  <w:p w14:paraId="0F80ABF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33</w:t>
            </w:r>
          </w:p>
        </w:tc>
        <w:tc>
          <w:tcPr>
            <w:tcW w:w="1417" w:type="dxa"/>
            <w:shd w:val="clear" w:color="auto" w:fill="auto"/>
          </w:tcPr>
          <w:p w14:paraId="5651314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97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03DCBD9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9.4. Grammar: as…as and different from</w:t>
            </w:r>
          </w:p>
        </w:tc>
        <w:tc>
          <w:tcPr>
            <w:tcW w:w="1067" w:type="dxa"/>
            <w:shd w:val="clear" w:color="auto" w:fill="auto"/>
          </w:tcPr>
          <w:p w14:paraId="4661742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23B14459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6297D7C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21AE7F0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67FCEF76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6D7B5F0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98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30F87ABD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9.5. Listening and Vocabulary</w:t>
            </w:r>
          </w:p>
        </w:tc>
        <w:tc>
          <w:tcPr>
            <w:tcW w:w="1067" w:type="dxa"/>
            <w:shd w:val="clear" w:color="auto" w:fill="auto"/>
          </w:tcPr>
          <w:p w14:paraId="4789625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C8DF6C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6D41D87B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5D5601C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D40A26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3A3167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99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2A0E2C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9.6. Speaking</w:t>
            </w:r>
          </w:p>
        </w:tc>
        <w:tc>
          <w:tcPr>
            <w:tcW w:w="1067" w:type="dxa"/>
            <w:shd w:val="clear" w:color="auto" w:fill="auto"/>
          </w:tcPr>
          <w:p w14:paraId="31283A64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6F54E937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2783C97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5D1D239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5D4BF47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34</w:t>
            </w:r>
          </w:p>
        </w:tc>
        <w:tc>
          <w:tcPr>
            <w:tcW w:w="1417" w:type="dxa"/>
            <w:shd w:val="clear" w:color="auto" w:fill="auto"/>
          </w:tcPr>
          <w:p w14:paraId="2DBAEDF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100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77482180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Revision</w:t>
            </w:r>
          </w:p>
        </w:tc>
        <w:tc>
          <w:tcPr>
            <w:tcW w:w="1067" w:type="dxa"/>
            <w:shd w:val="clear" w:color="auto" w:fill="auto"/>
          </w:tcPr>
          <w:p w14:paraId="253A269C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2E7F2E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75F8082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2133BB9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5D7A83C3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401DAC60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101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D6AC53A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The final semester test</w:t>
            </w:r>
          </w:p>
        </w:tc>
        <w:tc>
          <w:tcPr>
            <w:tcW w:w="1067" w:type="dxa"/>
            <w:shd w:val="clear" w:color="auto" w:fill="auto"/>
          </w:tcPr>
          <w:p w14:paraId="141D208F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3C76C34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Paper tests,Radio</w:t>
            </w:r>
          </w:p>
        </w:tc>
        <w:tc>
          <w:tcPr>
            <w:tcW w:w="1984" w:type="dxa"/>
            <w:shd w:val="clear" w:color="auto" w:fill="auto"/>
          </w:tcPr>
          <w:p w14:paraId="332F210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5DDC56BA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6E6FFCD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06F01BEA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102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46B9B93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 xml:space="preserve">9.7. Writing </w:t>
            </w:r>
          </w:p>
        </w:tc>
        <w:tc>
          <w:tcPr>
            <w:tcW w:w="1067" w:type="dxa"/>
            <w:shd w:val="clear" w:color="auto" w:fill="auto"/>
          </w:tcPr>
          <w:p w14:paraId="6F3C3FC0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566916C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7AE5D2F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25F4396A" w14:textId="77777777" w:rsidTr="00F057F8">
        <w:trPr>
          <w:gridAfter w:val="1"/>
          <w:wAfter w:w="2235" w:type="dxa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8F81288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Tuần 35</w:t>
            </w:r>
          </w:p>
        </w:tc>
        <w:tc>
          <w:tcPr>
            <w:tcW w:w="1417" w:type="dxa"/>
            <w:shd w:val="clear" w:color="auto" w:fill="auto"/>
          </w:tcPr>
          <w:p w14:paraId="0FEBDA0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103</w:t>
            </w:r>
          </w:p>
        </w:tc>
        <w:tc>
          <w:tcPr>
            <w:tcW w:w="4707" w:type="dxa"/>
            <w:gridSpan w:val="2"/>
            <w:shd w:val="clear" w:color="auto" w:fill="auto"/>
          </w:tcPr>
          <w:p w14:paraId="66170FBC" w14:textId="77777777" w:rsidR="00B21104" w:rsidRPr="00B41A73" w:rsidRDefault="00B2110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9.8. Vocabulary in action and Pronunciation</w:t>
            </w:r>
          </w:p>
        </w:tc>
        <w:tc>
          <w:tcPr>
            <w:tcW w:w="1067" w:type="dxa"/>
            <w:shd w:val="clear" w:color="auto" w:fill="auto"/>
          </w:tcPr>
          <w:p w14:paraId="1DC3820E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06115FF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795B958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36B8FCD0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254B662F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589BE84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104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702A9F0B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 w:eastAsia="vi-VN"/>
              </w:rPr>
              <w:t>Test correction</w:t>
            </w:r>
          </w:p>
        </w:tc>
        <w:tc>
          <w:tcPr>
            <w:tcW w:w="1067" w:type="dxa"/>
            <w:shd w:val="clear" w:color="auto" w:fill="auto"/>
          </w:tcPr>
          <w:p w14:paraId="2E244C21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41894D74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Paper tests</w:t>
            </w:r>
          </w:p>
        </w:tc>
        <w:tc>
          <w:tcPr>
            <w:tcW w:w="1984" w:type="dxa"/>
            <w:shd w:val="clear" w:color="auto" w:fill="auto"/>
          </w:tcPr>
          <w:p w14:paraId="4B6D2F36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055F9738" w14:textId="77777777" w:rsidTr="00F057F8">
        <w:trPr>
          <w:gridAfter w:val="1"/>
          <w:wAfter w:w="2235" w:type="dxa"/>
        </w:trPr>
        <w:tc>
          <w:tcPr>
            <w:tcW w:w="1101" w:type="dxa"/>
            <w:vMerge/>
            <w:shd w:val="clear" w:color="auto" w:fill="auto"/>
            <w:vAlign w:val="center"/>
          </w:tcPr>
          <w:p w14:paraId="71C79B5D" w14:textId="77777777" w:rsidR="00B21104" w:rsidRPr="00B41A73" w:rsidRDefault="00B21104" w:rsidP="00F057F8">
            <w:pPr>
              <w:spacing w:after="0" w:line="240" w:lineRule="auto"/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11A03CE5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105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14:paraId="4B4CC547" w14:textId="77777777" w:rsidR="00B21104" w:rsidRPr="00B41A73" w:rsidRDefault="00B21104" w:rsidP="00F0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color w:val="000000"/>
                <w:szCs w:val="28"/>
                <w:lang w:val="vi-VN" w:eastAsia="vi-VN"/>
              </w:rPr>
            </w:pPr>
            <w:r w:rsidRPr="00B41A73">
              <w:rPr>
                <w:color w:val="000000"/>
                <w:szCs w:val="28"/>
                <w:lang w:val="vi-VN" w:eastAsia="vi-VN"/>
              </w:rPr>
              <w:t>9.9. Revision</w:t>
            </w:r>
          </w:p>
        </w:tc>
        <w:tc>
          <w:tcPr>
            <w:tcW w:w="1067" w:type="dxa"/>
            <w:shd w:val="clear" w:color="auto" w:fill="auto"/>
          </w:tcPr>
          <w:p w14:paraId="5B391573" w14:textId="77777777" w:rsidR="00B21104" w:rsidRPr="00B41A73" w:rsidRDefault="00B21104" w:rsidP="00F057F8">
            <w:pPr>
              <w:spacing w:after="0" w:line="240" w:lineRule="auto"/>
              <w:jc w:val="center"/>
              <w:rPr>
                <w:szCs w:val="28"/>
                <w:lang w:val="vi-VN" w:eastAsia="vi-VN"/>
              </w:rPr>
            </w:pPr>
            <w:r w:rsidRPr="00B41A73">
              <w:rPr>
                <w:szCs w:val="28"/>
                <w:lang w:val="vi-VN" w:eastAsia="vi-VN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37F8C2C1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984" w:type="dxa"/>
            <w:shd w:val="clear" w:color="auto" w:fill="auto"/>
          </w:tcPr>
          <w:p w14:paraId="5D54481E" w14:textId="77777777" w:rsidR="00B21104" w:rsidRPr="00B41A73" w:rsidRDefault="00B2110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B21104" w:rsidRPr="00B41A73" w14:paraId="1AA370C0" w14:textId="77777777" w:rsidTr="00F05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3" w:type="dxa"/>
            <w:gridSpan w:val="3"/>
            <w:shd w:val="clear" w:color="auto" w:fill="auto"/>
          </w:tcPr>
          <w:p w14:paraId="3F38FD89" w14:textId="77777777" w:rsidR="00B21104" w:rsidRPr="004C49F0" w:rsidRDefault="00B21104" w:rsidP="00F057F8">
            <w:pPr>
              <w:widowControl w:val="0"/>
              <w:ind w:right="-22"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          </w:t>
            </w:r>
          </w:p>
          <w:p w14:paraId="08634179" w14:textId="77777777" w:rsidR="00B21104" w:rsidRPr="002B2055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62D3641F" w14:textId="77777777" w:rsidR="00B21104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lastRenderedPageBreak/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62B4D6B2" w14:textId="77777777" w:rsidR="00B21104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4E9D57E9" w14:textId="77777777" w:rsidR="00B21104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0542590B" w14:textId="77777777" w:rsidR="00B21104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D5EB4D7" w14:textId="77777777" w:rsidR="00B21104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154C7EA4" w14:textId="77777777" w:rsidR="00B21104" w:rsidRPr="002B2055" w:rsidRDefault="00B2110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32A30796" w14:textId="77777777" w:rsidR="00B21104" w:rsidRPr="00500407" w:rsidRDefault="00B21104" w:rsidP="00F057F8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3366CD33" w14:textId="77777777" w:rsidR="00B21104" w:rsidRPr="00B41A73" w:rsidRDefault="00B21104" w:rsidP="00F057F8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highlight w:val="yellow"/>
                <w:lang w:val="vi-VN" w:eastAsia="vi-VN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09DAF0DA" w14:textId="77777777" w:rsidR="00B21104" w:rsidRPr="004C49F0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2F568E13" w14:textId="77777777" w:rsidR="00B21104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26952F31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TỔ TRƯỞNG TỔ CHUYÊN MÔN</w:t>
            </w:r>
          </w:p>
          <w:p w14:paraId="44403ECC" w14:textId="77777777" w:rsidR="00B21104" w:rsidRPr="00B41A73" w:rsidRDefault="00B2110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6FB5E356" w14:textId="77777777" w:rsidR="00B21104" w:rsidRPr="00B41A73" w:rsidRDefault="00B2110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2FDF422B" w14:textId="77777777" w:rsidR="00B21104" w:rsidRPr="00B41A73" w:rsidRDefault="00B2110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22FA4311" w14:textId="77777777" w:rsidR="00B21104" w:rsidRPr="00B41A73" w:rsidRDefault="00B2110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75EB95AD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69D9F805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Chu Thị Lý</w:t>
            </w:r>
          </w:p>
          <w:p w14:paraId="6A0CC07D" w14:textId="77777777" w:rsidR="00B21104" w:rsidRDefault="00B21104" w:rsidP="00F057F8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0641721A" w14:textId="77777777" w:rsidR="00B21104" w:rsidRPr="00B41A73" w:rsidRDefault="00B21104" w:rsidP="00F057F8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17C2F822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2DB5FC08" w14:textId="77777777" w:rsidR="00B21104" w:rsidRPr="004C49F0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5E25D4B6" w14:textId="77777777" w:rsidR="00B21104" w:rsidRDefault="00B21104" w:rsidP="00B21104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44DB8D03" w14:textId="5191B6FC" w:rsidR="00B21104" w:rsidRPr="00B41A73" w:rsidRDefault="00B21104" w:rsidP="00B21104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GIÁO VIÊN BỘ MÔN</w:t>
            </w:r>
          </w:p>
          <w:p w14:paraId="35BD803C" w14:textId="77777777" w:rsidR="00B21104" w:rsidRPr="004C49F0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41ED56F6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492DFB0D" w14:textId="77777777" w:rsidR="00B21104" w:rsidRPr="00B41A73" w:rsidRDefault="00B21104" w:rsidP="00F057F8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0404F9D8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4DF177F5" w14:textId="77777777" w:rsidR="00B21104" w:rsidRPr="00B41A73" w:rsidRDefault="00B21104" w:rsidP="00F057F8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14:paraId="4393DD74" w14:textId="77777777" w:rsidR="00B21104" w:rsidRPr="00B41A73" w:rsidRDefault="00B21104" w:rsidP="00B21104">
            <w:pPr>
              <w:spacing w:after="0" w:line="240" w:lineRule="auto"/>
              <w:contextualSpacing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Ngô Thị Lương</w:t>
            </w:r>
          </w:p>
        </w:tc>
      </w:tr>
    </w:tbl>
    <w:p w14:paraId="0B2945C7" w14:textId="77777777" w:rsidR="00B21104" w:rsidRDefault="00B21104" w:rsidP="00B21104">
      <w:pPr>
        <w:spacing w:after="0"/>
        <w:rPr>
          <w:szCs w:val="28"/>
        </w:rPr>
      </w:pPr>
    </w:p>
    <w:p w14:paraId="49669678" w14:textId="77777777" w:rsidR="00B21104" w:rsidRDefault="00B21104" w:rsidP="00B21104">
      <w:pPr>
        <w:spacing w:after="0"/>
        <w:rPr>
          <w:szCs w:val="28"/>
        </w:rPr>
      </w:pPr>
    </w:p>
    <w:p w14:paraId="161099EE" w14:textId="77777777" w:rsidR="00272F2B" w:rsidRDefault="00272F2B"/>
    <w:sectPr w:rsidR="00272F2B" w:rsidSect="00B211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0B"/>
    <w:rsid w:val="00272F2B"/>
    <w:rsid w:val="0027399C"/>
    <w:rsid w:val="00631E26"/>
    <w:rsid w:val="00B21104"/>
    <w:rsid w:val="00E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55C1"/>
  <w15:chartTrackingRefBased/>
  <w15:docId w15:val="{28BFBDC8-3A68-4681-9254-39934BF6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104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2023-10-11T02:35:00Z</dcterms:created>
  <dcterms:modified xsi:type="dcterms:W3CDTF">2023-10-11T02:35:00Z</dcterms:modified>
</cp:coreProperties>
</file>