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1B33" w14:textId="77777777" w:rsidR="00D55C94" w:rsidRPr="00DA7A06" w:rsidRDefault="00D55C94" w:rsidP="00D55C94">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Tiết 7+ 8 </w:t>
      </w:r>
    </w:p>
    <w:p w14:paraId="0B5630AC" w14:textId="77777777" w:rsidR="00D55C94" w:rsidRPr="00DA7A06" w:rsidRDefault="00D55C94" w:rsidP="00D55C94">
      <w:pPr>
        <w:pStyle w:val="NoSpacing"/>
        <w:jc w:val="center"/>
        <w:rPr>
          <w:rFonts w:ascii="Times New Roman" w:hAnsi="Times New Roman" w:cs="Times New Roman"/>
          <w:b/>
          <w:color w:val="000000" w:themeColor="text1"/>
          <w:sz w:val="36"/>
          <w:szCs w:val="36"/>
        </w:rPr>
      </w:pPr>
      <w:r w:rsidRPr="00DA7A06">
        <w:rPr>
          <w:rFonts w:ascii="Times New Roman" w:hAnsi="Times New Roman" w:cs="Times New Roman"/>
          <w:b/>
          <w:iCs/>
          <w:color w:val="000000" w:themeColor="text1"/>
          <w:kern w:val="24"/>
          <w:sz w:val="36"/>
          <w:szCs w:val="36"/>
        </w:rPr>
        <w:t>BÀI 3: P</w:t>
      </w:r>
      <w:r w:rsidRPr="00DA7A06">
        <w:rPr>
          <w:rFonts w:ascii="Times New Roman" w:hAnsi="Times New Roman" w:cs="Times New Roman"/>
          <w:b/>
          <w:color w:val="000000" w:themeColor="text1"/>
          <w:sz w:val="36"/>
          <w:szCs w:val="36"/>
        </w:rPr>
        <w:t xml:space="preserve">HONG TRÀO VĂN HÓA PHỤC HƯNG </w:t>
      </w:r>
    </w:p>
    <w:p w14:paraId="0495F25B" w14:textId="77777777" w:rsidR="00D55C94" w:rsidRPr="00DA7A06" w:rsidRDefault="00D55C94" w:rsidP="00D55C94">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2 tiết</w:t>
      </w:r>
    </w:p>
    <w:p w14:paraId="077F458F" w14:textId="77777777" w:rsidR="00D55C94" w:rsidRPr="00DA7A06" w:rsidRDefault="00D55C94" w:rsidP="00D55C94">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vi-VN"/>
        </w:rPr>
        <w:t xml:space="preserve">I. Mục </w:t>
      </w:r>
      <w:r w:rsidRPr="00DA7A06">
        <w:rPr>
          <w:rFonts w:ascii="Times New Roman" w:hAnsi="Times New Roman" w:cs="Times New Roman"/>
          <w:b/>
          <w:color w:val="000000" w:themeColor="text1"/>
          <w:sz w:val="28"/>
          <w:szCs w:val="28"/>
        </w:rPr>
        <w:t>tiêu bài học</w:t>
      </w:r>
    </w:p>
    <w:p w14:paraId="389C30C7" w14:textId="77777777" w:rsidR="00D55C94" w:rsidRPr="00DA7A06" w:rsidRDefault="00D55C94" w:rsidP="00D55C94">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1. Về kiến thức</w:t>
      </w:r>
    </w:p>
    <w:p w14:paraId="5B08141D" w14:textId="77777777" w:rsidR="00D55C94" w:rsidRPr="00DA7A06" w:rsidRDefault="00D55C94" w:rsidP="00D55C94">
      <w:pPr>
        <w:pStyle w:val="NoSpacing"/>
        <w:jc w:val="both"/>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Giới thiệu được sự biến đổi quan trọng về kinh tế - xã hội của Tây Âu từ thế kỉ XIII đến thế kỉ XVI.</w:t>
      </w:r>
    </w:p>
    <w:p w14:paraId="5FF883DC" w14:textId="77777777" w:rsidR="00D55C94" w:rsidRPr="00DA7A06" w:rsidRDefault="00D55C94" w:rsidP="00D55C94">
      <w:pPr>
        <w:pStyle w:val="NoSpacing"/>
        <w:jc w:val="both"/>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Trình bày được những thành tựu tiêu biểu của phong trào Văn hóa Phục hưng.</w:t>
      </w:r>
    </w:p>
    <w:p w14:paraId="5BE77B44" w14:textId="77777777" w:rsidR="00D55C94" w:rsidRPr="00DA7A06" w:rsidRDefault="00D55C94" w:rsidP="00D55C94">
      <w:pPr>
        <w:pStyle w:val="NoSpacing"/>
        <w:jc w:val="both"/>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Nhận biết được ý nghĩa và tác động của phong trào Văn hóa Phục hưng đối với xã hội Tây Âu</w:t>
      </w:r>
    </w:p>
    <w:p w14:paraId="5A70D291" w14:textId="77777777" w:rsidR="00D55C94" w:rsidRPr="00DA7A06" w:rsidRDefault="00D55C94" w:rsidP="00D55C94">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w:t>
      </w:r>
      <w:r w:rsidRPr="00DA7A06">
        <w:rPr>
          <w:rFonts w:ascii="Times New Roman" w:hAnsi="Times New Roman" w:cs="Times New Roman"/>
          <w:b/>
          <w:color w:val="000000" w:themeColor="text1"/>
          <w:sz w:val="28"/>
          <w:szCs w:val="28"/>
          <w:lang w:val="vi-VN"/>
        </w:rPr>
        <w:t xml:space="preserve">. </w:t>
      </w:r>
      <w:r w:rsidRPr="00DA7A06">
        <w:rPr>
          <w:rFonts w:ascii="Times New Roman" w:hAnsi="Times New Roman" w:cs="Times New Roman"/>
          <w:b/>
          <w:color w:val="000000" w:themeColor="text1"/>
          <w:sz w:val="28"/>
          <w:szCs w:val="28"/>
        </w:rPr>
        <w:t>Về n</w:t>
      </w:r>
      <w:r w:rsidRPr="00DA7A06">
        <w:rPr>
          <w:rFonts w:ascii="Times New Roman" w:hAnsi="Times New Roman" w:cs="Times New Roman"/>
          <w:b/>
          <w:color w:val="000000" w:themeColor="text1"/>
          <w:sz w:val="28"/>
          <w:szCs w:val="28"/>
          <w:lang w:val="vi-VN"/>
        </w:rPr>
        <w:t>ăng lực</w:t>
      </w:r>
    </w:p>
    <w:p w14:paraId="354AEFF9"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Năng lực chung</w:t>
      </w:r>
    </w:p>
    <w:p w14:paraId="16E5017F" w14:textId="77777777" w:rsidR="00D55C94" w:rsidRPr="00DA7A06" w:rsidRDefault="00D55C94" w:rsidP="00D55C94">
      <w:pPr>
        <w:pStyle w:val="NoSpacing"/>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Tự học, giải quyết vấn đề, tư duy, tự quản lý, trao đổi nhóm.</w:t>
      </w:r>
    </w:p>
    <w:p w14:paraId="6A771709" w14:textId="77777777" w:rsidR="00D55C94" w:rsidRPr="00DA7A06" w:rsidRDefault="00D55C94" w:rsidP="00D55C94">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kern w:val="3"/>
          <w:sz w:val="28"/>
          <w:szCs w:val="28"/>
        </w:rPr>
        <w:t xml:space="preserve">* Năng lực </w:t>
      </w:r>
      <w:r w:rsidRPr="00DA7A06">
        <w:rPr>
          <w:rFonts w:ascii="Times New Roman" w:hAnsi="Times New Roman" w:cs="Times New Roman"/>
          <w:color w:val="000000" w:themeColor="text1"/>
          <w:kern w:val="3"/>
          <w:sz w:val="28"/>
          <w:szCs w:val="28"/>
          <w:lang w:val="vi-VN"/>
        </w:rPr>
        <w:t>đặc thù</w:t>
      </w:r>
    </w:p>
    <w:p w14:paraId="75BBB36B" w14:textId="77777777" w:rsidR="00D55C94" w:rsidRPr="00DA7A06" w:rsidRDefault="00D55C94" w:rsidP="00D55C94">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Cs/>
          <w:iCs/>
          <w:color w:val="000000" w:themeColor="text1"/>
          <w:sz w:val="28"/>
          <w:szCs w:val="28"/>
        </w:rPr>
        <w:t>- Năng lực tìm hiểu lịch sử:</w:t>
      </w:r>
      <w:r w:rsidRPr="00DA7A06">
        <w:rPr>
          <w:rFonts w:ascii="Times New Roman" w:hAnsi="Times New Roman" w:cs="Times New Roman"/>
          <w:color w:val="000000" w:themeColor="text1"/>
          <w:sz w:val="28"/>
          <w:szCs w:val="28"/>
        </w:rPr>
        <w:t xml:space="preserve"> Biết khai thác và sử dụng được nguồn tư liệu chữ viết và hình ảnh có trong bài học. </w:t>
      </w:r>
    </w:p>
    <w:p w14:paraId="3CDF1971" w14:textId="77777777" w:rsidR="00D55C94" w:rsidRPr="00DA7A06" w:rsidRDefault="00D55C94" w:rsidP="00D55C94">
      <w:pPr>
        <w:pStyle w:val="NoSpacing"/>
        <w:jc w:val="both"/>
        <w:rPr>
          <w:rFonts w:ascii="Times New Roman" w:hAnsi="Times New Roman" w:cs="Times New Roman"/>
          <w:color w:val="000000" w:themeColor="text1"/>
          <w:kern w:val="24"/>
          <w:sz w:val="28"/>
          <w:szCs w:val="28"/>
        </w:rPr>
      </w:pPr>
      <w:r w:rsidRPr="00DA7A06">
        <w:rPr>
          <w:rFonts w:ascii="Times New Roman" w:hAnsi="Times New Roman" w:cs="Times New Roman"/>
          <w:bCs/>
          <w:iCs/>
          <w:color w:val="000000" w:themeColor="text1"/>
          <w:sz w:val="28"/>
          <w:szCs w:val="28"/>
        </w:rPr>
        <w:t xml:space="preserve">- Về năng lực nhận thức và tư duy lịch sử: </w:t>
      </w:r>
      <w:r w:rsidRPr="00DA7A06">
        <w:rPr>
          <w:rFonts w:ascii="Times New Roman" w:hAnsi="Times New Roman" w:cs="Times New Roman"/>
          <w:color w:val="000000" w:themeColor="text1"/>
          <w:kern w:val="24"/>
          <w:sz w:val="28"/>
          <w:szCs w:val="28"/>
        </w:rPr>
        <w:t xml:space="preserve"> Giới thiệu được sự biến đổi quan trọng về kinh tế - xã hội của Tây Âu từ thế kỉ XIII đến thế kỉ XVI. Trình bày được những thành tựu tiêu biểu của phong trào Văn hóa Phục hưng. </w:t>
      </w:r>
    </w:p>
    <w:p w14:paraId="55DFCA68" w14:textId="77777777" w:rsidR="00D55C94" w:rsidRPr="00DA7A06" w:rsidRDefault="00D55C94" w:rsidP="00D55C94">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sz w:val="28"/>
          <w:szCs w:val="28"/>
        </w:rPr>
        <w:t>-</w:t>
      </w:r>
      <w:r w:rsidRPr="00DA7A06">
        <w:rPr>
          <w:rFonts w:ascii="Times New Roman" w:hAnsi="Times New Roman" w:cs="Times New Roman"/>
          <w:bCs/>
          <w:iCs/>
          <w:color w:val="000000" w:themeColor="text1"/>
          <w:sz w:val="28"/>
          <w:szCs w:val="28"/>
        </w:rPr>
        <w:t xml:space="preserve"> Năng lực vận dụng kiến thức, kỹ năng đã học: Nêu được ý nghĩa và </w:t>
      </w:r>
      <w:r w:rsidRPr="00DA7A06">
        <w:rPr>
          <w:rFonts w:ascii="Times New Roman" w:hAnsi="Times New Roman" w:cs="Times New Roman"/>
          <w:color w:val="000000" w:themeColor="text1"/>
          <w:kern w:val="24"/>
          <w:sz w:val="28"/>
          <w:szCs w:val="28"/>
        </w:rPr>
        <w:t xml:space="preserve">tác động của phong trào Văn hóa Phục hưng </w:t>
      </w:r>
    </w:p>
    <w:p w14:paraId="0564E721" w14:textId="77777777" w:rsidR="00D55C94" w:rsidRPr="00DA7A06" w:rsidRDefault="00D55C94" w:rsidP="00D55C94">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3</w:t>
      </w:r>
      <w:r w:rsidRPr="00DA7A06">
        <w:rPr>
          <w:rFonts w:ascii="Times New Roman" w:hAnsi="Times New Roman" w:cs="Times New Roman"/>
          <w:b/>
          <w:color w:val="000000" w:themeColor="text1"/>
          <w:sz w:val="28"/>
          <w:szCs w:val="28"/>
          <w:lang w:val="vi-VN"/>
        </w:rPr>
        <w:t xml:space="preserve">. </w:t>
      </w:r>
      <w:r w:rsidRPr="00DA7A06">
        <w:rPr>
          <w:rFonts w:ascii="Times New Roman" w:hAnsi="Times New Roman" w:cs="Times New Roman"/>
          <w:b/>
          <w:color w:val="000000" w:themeColor="text1"/>
          <w:sz w:val="28"/>
          <w:szCs w:val="28"/>
        </w:rPr>
        <w:t>Về p</w:t>
      </w:r>
      <w:r w:rsidRPr="00DA7A06">
        <w:rPr>
          <w:rFonts w:ascii="Times New Roman" w:hAnsi="Times New Roman" w:cs="Times New Roman"/>
          <w:b/>
          <w:color w:val="000000" w:themeColor="text1"/>
          <w:sz w:val="28"/>
          <w:szCs w:val="28"/>
          <w:lang w:val="vi-VN"/>
        </w:rPr>
        <w:t>hẩm chất</w:t>
      </w:r>
    </w:p>
    <w:p w14:paraId="0B038D52"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Yêu nước: Có thái độ khách quan trong nhìn nhận các sự kiện và nhân vật lịch sử.</w:t>
      </w:r>
    </w:p>
    <w:p w14:paraId="22513C5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Trách nhiệm: Có ý thức tôn trọng và học hỏi cái hay, cái đẹp trong </w:t>
      </w:r>
      <w:r w:rsidRPr="00DA7A06">
        <w:rPr>
          <w:rFonts w:ascii="Times New Roman" w:hAnsi="Times New Roman" w:cs="Times New Roman"/>
          <w:color w:val="000000" w:themeColor="text1"/>
          <w:kern w:val="24"/>
          <w:sz w:val="28"/>
          <w:szCs w:val="28"/>
        </w:rPr>
        <w:t xml:space="preserve">những thành tựu tiêu biểu của phong trào Văn hóa Phục hưng và </w:t>
      </w:r>
      <w:r w:rsidRPr="00DA7A06">
        <w:rPr>
          <w:rFonts w:ascii="Times New Roman" w:hAnsi="Times New Roman" w:cs="Times New Roman"/>
          <w:color w:val="000000" w:themeColor="text1"/>
          <w:sz w:val="28"/>
          <w:szCs w:val="28"/>
        </w:rPr>
        <w:t xml:space="preserve">văn hóa của các dân tộc khác. </w:t>
      </w:r>
    </w:p>
    <w:p w14:paraId="218475E7" w14:textId="77777777" w:rsidR="00D55C94" w:rsidRPr="00DA7A06" w:rsidRDefault="00D55C94" w:rsidP="00D55C94">
      <w:pPr>
        <w:pStyle w:val="NoSpacing"/>
        <w:rPr>
          <w:rFonts w:ascii="Times New Roman" w:hAnsi="Times New Roman" w:cs="Times New Roman"/>
          <w:b/>
          <w:color w:val="000000" w:themeColor="text1"/>
          <w:sz w:val="28"/>
          <w:szCs w:val="28"/>
          <w:lang w:val="vi-VN"/>
        </w:rPr>
      </w:pPr>
      <w:r w:rsidRPr="00DA7A06">
        <w:rPr>
          <w:rFonts w:ascii="Times New Roman" w:hAnsi="Times New Roman" w:cs="Times New Roman"/>
          <w:b/>
          <w:color w:val="000000" w:themeColor="text1"/>
          <w:sz w:val="28"/>
          <w:szCs w:val="28"/>
          <w:lang w:val="vi-VN"/>
        </w:rPr>
        <w:t>II. Thiết bị dạy học và học liệu</w:t>
      </w:r>
    </w:p>
    <w:p w14:paraId="71ABDD68" w14:textId="77777777" w:rsidR="00D55C94" w:rsidRPr="00DA7A06" w:rsidRDefault="00D55C94" w:rsidP="00D55C94">
      <w:pPr>
        <w:pStyle w:val="NoSpacing"/>
        <w:rPr>
          <w:rFonts w:ascii="Times New Roman" w:hAnsi="Times New Roman" w:cs="Times New Roman"/>
          <w:bCs/>
          <w:color w:val="000000" w:themeColor="text1"/>
          <w:sz w:val="28"/>
          <w:szCs w:val="28"/>
          <w:lang w:val="es-ES"/>
        </w:rPr>
      </w:pPr>
      <w:r w:rsidRPr="00DA7A06">
        <w:rPr>
          <w:rFonts w:ascii="Times New Roman" w:eastAsia="Times New Roman" w:hAnsi="Times New Roman" w:cs="Times New Roman"/>
          <w:color w:val="000000" w:themeColor="text1"/>
          <w:sz w:val="28"/>
          <w:szCs w:val="28"/>
        </w:rPr>
        <w:t>- Máy tính, máy chiếu, sách giáo khoa, sách giáo viên.</w:t>
      </w:r>
    </w:p>
    <w:p w14:paraId="6959CB5A" w14:textId="77777777" w:rsidR="00D55C94" w:rsidRPr="00DA7A06" w:rsidRDefault="00D55C94" w:rsidP="00D55C94">
      <w:pPr>
        <w:pStyle w:val="NoSpacing"/>
        <w:rPr>
          <w:rFonts w:ascii="Times New Roman" w:hAnsi="Times New Roman" w:cs="Times New Roman"/>
          <w:color w:val="000000" w:themeColor="text1"/>
          <w:kern w:val="24"/>
          <w:sz w:val="28"/>
          <w:szCs w:val="28"/>
        </w:rPr>
      </w:pPr>
      <w:r w:rsidRPr="00DA7A06">
        <w:rPr>
          <w:rFonts w:ascii="Times New Roman" w:eastAsia="Times New Roman" w:hAnsi="Times New Roman" w:cs="Times New Roman"/>
          <w:bCs/>
          <w:color w:val="000000" w:themeColor="text1"/>
          <w:kern w:val="24"/>
          <w:sz w:val="28"/>
          <w:szCs w:val="28"/>
        </w:rPr>
        <w:t xml:space="preserve">- Một số hình ảnh về </w:t>
      </w:r>
      <w:r w:rsidRPr="00DA7A06">
        <w:rPr>
          <w:rFonts w:ascii="Times New Roman" w:hAnsi="Times New Roman" w:cs="Times New Roman"/>
          <w:color w:val="000000" w:themeColor="text1"/>
          <w:kern w:val="24"/>
          <w:sz w:val="28"/>
          <w:szCs w:val="28"/>
        </w:rPr>
        <w:t xml:space="preserve">phong trào Văn hóa Phục hưng </w:t>
      </w:r>
    </w:p>
    <w:p w14:paraId="34DB1D2E"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eastAsia="Times New Roman" w:hAnsi="Times New Roman" w:cs="Times New Roman"/>
          <w:color w:val="000000" w:themeColor="text1"/>
          <w:kern w:val="24"/>
          <w:sz w:val="28"/>
          <w:szCs w:val="28"/>
        </w:rPr>
        <w:t>- Phiếu học tập cho học sinh.</w:t>
      </w:r>
    </w:p>
    <w:p w14:paraId="54FB2D40" w14:textId="77777777" w:rsidR="00D55C94" w:rsidRPr="00DA7A06" w:rsidRDefault="00D55C94" w:rsidP="00D55C94">
      <w:pPr>
        <w:pStyle w:val="NoSpacing"/>
        <w:rPr>
          <w:rFonts w:ascii="Times New Roman" w:hAnsi="Times New Roman" w:cs="Times New Roman"/>
          <w:b/>
          <w:color w:val="000000" w:themeColor="text1"/>
          <w:sz w:val="28"/>
          <w:szCs w:val="28"/>
          <w:lang w:val="vi-VN"/>
        </w:rPr>
      </w:pPr>
      <w:r w:rsidRPr="00DA7A06">
        <w:rPr>
          <w:rFonts w:ascii="Times New Roman" w:hAnsi="Times New Roman" w:cs="Times New Roman"/>
          <w:b/>
          <w:color w:val="000000" w:themeColor="text1"/>
          <w:sz w:val="28"/>
          <w:szCs w:val="28"/>
          <w:lang w:val="vi-VN"/>
        </w:rPr>
        <w:t>III. Tiến trình dạy học</w:t>
      </w:r>
    </w:p>
    <w:p w14:paraId="4303CB4A" w14:textId="77777777" w:rsidR="00D55C94" w:rsidRPr="00DA7A06" w:rsidRDefault="00D55C94" w:rsidP="00D55C94">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1. HOẠT ĐỘNG KHỞI ĐỘNG.</w:t>
      </w:r>
    </w:p>
    <w:p w14:paraId="039AA3F6" w14:textId="77777777" w:rsidR="00D55C94" w:rsidRPr="00DA7A06" w:rsidRDefault="00D55C94" w:rsidP="00D55C94">
      <w:pPr>
        <w:pStyle w:val="NoSpacing"/>
        <w:numPr>
          <w:ilvl w:val="0"/>
          <w:numId w:val="1"/>
        </w:numPr>
        <w:jc w:val="both"/>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sz w:val="28"/>
          <w:szCs w:val="28"/>
          <w:lang w:val="vi-VN"/>
        </w:rPr>
        <w:t xml:space="preserve">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w:t>
      </w:r>
      <w:r w:rsidRPr="00DA7A06">
        <w:rPr>
          <w:rFonts w:ascii="Times New Roman" w:hAnsi="Times New Roman" w:cs="Times New Roman"/>
          <w:color w:val="000000" w:themeColor="text1"/>
          <w:sz w:val="28"/>
          <w:szCs w:val="28"/>
        </w:rPr>
        <w:t xml:space="preserve"> Tạo hứng thú, động cơ cho HS tìm hiểu, khám phá về </w:t>
      </w:r>
      <w:r w:rsidRPr="00DA7A06">
        <w:rPr>
          <w:rFonts w:ascii="Times New Roman" w:hAnsi="Times New Roman" w:cs="Times New Roman"/>
          <w:color w:val="000000" w:themeColor="text1"/>
          <w:kern w:val="24"/>
          <w:sz w:val="28"/>
          <w:szCs w:val="28"/>
        </w:rPr>
        <w:t>phong trào Văn hóa Phục hưng.</w:t>
      </w:r>
    </w:p>
    <w:p w14:paraId="5E90D22E" w14:textId="77777777" w:rsidR="00D55C94" w:rsidRPr="00DA7A06" w:rsidRDefault="00D55C94" w:rsidP="00D55C94">
      <w:pPr>
        <w:pStyle w:val="NoSpacing"/>
        <w:numPr>
          <w:ilvl w:val="0"/>
          <w:numId w:val="1"/>
        </w:numPr>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Tổ chức thực hiện.</w:t>
      </w:r>
    </w:p>
    <w:p w14:paraId="74DC294A" w14:textId="77777777" w:rsidR="00D55C94" w:rsidRPr="00DA7A06" w:rsidRDefault="00D55C94" w:rsidP="00D55C94">
      <w:pPr>
        <w:pStyle w:val="NoSpacing"/>
        <w:ind w:left="36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GV cho hs quan sát bức tranh về 1 thành tựu của phong trào văn hóa Phục hưng.</w:t>
      </w:r>
    </w:p>
    <w:p w14:paraId="3D290261" w14:textId="77777777" w:rsidR="00D55C94" w:rsidRPr="00DA7A06" w:rsidRDefault="00D55C94" w:rsidP="00D55C94">
      <w:pPr>
        <w:pStyle w:val="NoSpacing"/>
        <w:ind w:left="36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xml:space="preserve">-  HS quan sát hình ảnh, em hãy chia sẻ những điều em biết về bức tranh? </w:t>
      </w:r>
    </w:p>
    <w:p w14:paraId="694D1EE0" w14:textId="77777777" w:rsidR="00D55C94" w:rsidRPr="00DA7A06" w:rsidRDefault="00D55C94" w:rsidP="00D55C94">
      <w:pPr>
        <w:pStyle w:val="NoSpacing"/>
        <w:ind w:left="36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GV gọi 2, 3 HS chia xẻ những hiểu biết của mình về bức tranh.</w:t>
      </w:r>
    </w:p>
    <w:p w14:paraId="4EA656D5" w14:textId="77777777" w:rsidR="00D55C94" w:rsidRPr="00DA7A06" w:rsidRDefault="00D55C94" w:rsidP="00D55C94">
      <w:pPr>
        <w:pStyle w:val="NoSpacing"/>
        <w:ind w:left="36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 GV nhận xét, hoàn thiện câu trả lời của HS.</w:t>
      </w:r>
    </w:p>
    <w:p w14:paraId="5E5E12F4" w14:textId="77777777" w:rsidR="00D55C94" w:rsidRPr="00DA7A06" w:rsidRDefault="00D55C94" w:rsidP="00D55C94">
      <w:pPr>
        <w:pStyle w:val="NoSpacing"/>
        <w:ind w:left="36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lastRenderedPageBreak/>
        <w:t xml:space="preserve"> Đây là bứch họa của Mi-ken-lăng-giơ trên vòm nhà thờ Xích – xtin (Va-ti-căng) – một kiệt tác đương thời.</w:t>
      </w:r>
    </w:p>
    <w:p w14:paraId="5A09F1DB" w14:textId="77777777" w:rsidR="00D55C94" w:rsidRPr="00DA7A06" w:rsidRDefault="00D55C94" w:rsidP="00D55C94">
      <w:pPr>
        <w:pStyle w:val="NoSpacing"/>
        <w:ind w:left="360"/>
        <w:jc w:val="both"/>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bức bích họa tuyệt đẹp của Mi-ken-lăng-giơ được vẽ trên trần nhà của nhà nguyện Xích – xtin (Va-ti-căng). Tác phẩm được ủy quyền bởi Giáo hoàng Julius II và được tạo ra giữa 1508 và 15 12, tác phẩm mô tả chính câu chuyện từ Sách sáng chế - được coi là một trong những tác phẩm vĩ đại nhất của thời Phục Hưng- thời đại đã để ra những con người “KHỔNG LỒ”. Để hoàn thành bức tranh trên vòm nhà thờ Xích – xtin, Mi-ken-lăng-giơ  đã nằm ngửa trên giàn giáo suốt 4 năm 3 tháng để hoàn thành bức tranh có diện tích 450 mét vuông với 343 nhân vật.</w:t>
      </w:r>
    </w:p>
    <w:p w14:paraId="4A9048E2" w14:textId="77777777" w:rsidR="00D55C94" w:rsidRPr="00DA7A06" w:rsidRDefault="00D55C94" w:rsidP="00D55C94">
      <w:pPr>
        <w:pStyle w:val="NoSpacing"/>
        <w:rPr>
          <w:rFonts w:ascii="Times New Roman" w:hAnsi="Times New Roman" w:cs="Times New Roman"/>
          <w:b/>
          <w:bCs/>
          <w:color w:val="000000" w:themeColor="text1"/>
          <w:kern w:val="24"/>
          <w:sz w:val="28"/>
          <w:szCs w:val="28"/>
        </w:rPr>
      </w:pPr>
      <w:r w:rsidRPr="00DA7A06">
        <w:rPr>
          <w:rFonts w:ascii="Times New Roman" w:hAnsi="Times New Roman" w:cs="Times New Roman"/>
          <w:b/>
          <w:bCs/>
          <w:color w:val="000000" w:themeColor="text1"/>
          <w:kern w:val="24"/>
          <w:sz w:val="28"/>
          <w:szCs w:val="28"/>
        </w:rPr>
        <w:t>2. HOẠT ĐỘNG HÌNH THÀNH KIẾN THỨC.</w:t>
      </w:r>
    </w:p>
    <w:p w14:paraId="1C48D647" w14:textId="77777777" w:rsidR="00D55C94" w:rsidRPr="00DA7A06" w:rsidRDefault="00D55C94" w:rsidP="00D55C94">
      <w:pPr>
        <w:pStyle w:val="NoSpacing"/>
        <w:rPr>
          <w:rFonts w:ascii="Times New Roman" w:hAnsi="Times New Roman" w:cs="Times New Roman"/>
          <w:b/>
          <w:bCs/>
          <w:color w:val="000000" w:themeColor="text1"/>
          <w:kern w:val="24"/>
          <w:sz w:val="28"/>
          <w:szCs w:val="28"/>
        </w:rPr>
      </w:pPr>
      <w:r w:rsidRPr="00DA7A06">
        <w:rPr>
          <w:rFonts w:ascii="Times New Roman" w:hAnsi="Times New Roman" w:cs="Times New Roman"/>
          <w:b/>
          <w:bCs/>
          <w:color w:val="000000" w:themeColor="text1"/>
          <w:sz w:val="28"/>
          <w:szCs w:val="28"/>
        </w:rPr>
        <w:t xml:space="preserve">2.1. Sự biến đổi về kinh tế - xã hội Tây Âu </w:t>
      </w:r>
      <w:r w:rsidRPr="00DA7A06">
        <w:rPr>
          <w:rFonts w:ascii="Times New Roman" w:hAnsi="Times New Roman" w:cs="Times New Roman"/>
          <w:b/>
          <w:bCs/>
          <w:color w:val="000000" w:themeColor="text1"/>
          <w:kern w:val="24"/>
          <w:sz w:val="28"/>
          <w:szCs w:val="28"/>
        </w:rPr>
        <w:t>từ thế kỉ XIII đến thế kỉ XVI</w:t>
      </w:r>
    </w:p>
    <w:p w14:paraId="315122E8" w14:textId="77777777" w:rsidR="00D55C94" w:rsidRPr="00DA7A06" w:rsidRDefault="00D55C94" w:rsidP="00D55C94">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w:t>
      </w:r>
      <w:r w:rsidRPr="00DA7A06">
        <w:rPr>
          <w:rFonts w:ascii="Times New Roman" w:hAnsi="Times New Roman" w:cs="Times New Roman"/>
          <w:b/>
          <w:bCs/>
          <w:color w:val="000000" w:themeColor="text1"/>
          <w:sz w:val="28"/>
          <w:szCs w:val="28"/>
        </w:rPr>
        <w:t>tiêu</w:t>
      </w:r>
      <w:r w:rsidRPr="00DA7A06">
        <w:rPr>
          <w:rFonts w:ascii="Times New Roman" w:hAnsi="Times New Roman" w:cs="Times New Roman"/>
          <w:b/>
          <w:bCs/>
          <w:color w:val="000000" w:themeColor="text1"/>
          <w:sz w:val="28"/>
          <w:szCs w:val="28"/>
          <w:lang w:val="vi-VN"/>
        </w:rPr>
        <w:t>:</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Trình bày được sự biến đổi quan trọng về kinh tế, xã hội Tây Âu </w:t>
      </w:r>
      <w:r w:rsidRPr="00DA7A06">
        <w:rPr>
          <w:rFonts w:ascii="Times New Roman" w:hAnsi="Times New Roman" w:cs="Times New Roman"/>
          <w:color w:val="000000" w:themeColor="text1"/>
          <w:kern w:val="24"/>
          <w:sz w:val="28"/>
          <w:szCs w:val="28"/>
        </w:rPr>
        <w:t>từ thế kỉ XIII đến thế kỉ XVI.</w:t>
      </w:r>
    </w:p>
    <w:p w14:paraId="10B4F234" w14:textId="77777777" w:rsidR="00D55C94" w:rsidRPr="00DA7A06" w:rsidRDefault="00D55C94" w:rsidP="00D55C94">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Tổ chức</w:t>
      </w:r>
      <w:r w:rsidRPr="00DA7A06">
        <w:rPr>
          <w:rFonts w:ascii="Times New Roman" w:hAnsi="Times New Roman" w:cs="Times New Roman"/>
          <w:b/>
          <w:bCs/>
          <w:color w:val="000000" w:themeColor="text1"/>
          <w:sz w:val="28"/>
          <w:szCs w:val="28"/>
          <w:lang w:val="vi-VN"/>
        </w:rPr>
        <w:t xml:space="preserve"> thực hiện</w:t>
      </w:r>
      <w:r w:rsidRPr="00DA7A06">
        <w:rPr>
          <w:rFonts w:ascii="Times New Roman" w:hAnsi="Times New Roman" w:cs="Times New Roman"/>
          <w:b/>
          <w:bCs/>
          <w:color w:val="000000" w:themeColor="text1"/>
          <w:sz w:val="28"/>
          <w:szCs w:val="28"/>
        </w:rPr>
        <w:t>:</w:t>
      </w:r>
    </w:p>
    <w:p w14:paraId="08BC7927" w14:textId="77777777" w:rsidR="00D55C94" w:rsidRPr="00DA7A06" w:rsidRDefault="00D55C94" w:rsidP="00D55C94">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Bước 1: Chuyển giao nhiệm vụ học tập</w:t>
      </w:r>
    </w:p>
    <w:p w14:paraId="418092DA"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nl-NL"/>
        </w:rPr>
        <w:t>- GV:</w:t>
      </w:r>
      <w:r w:rsidRPr="00DA7A06">
        <w:rPr>
          <w:rFonts w:ascii="Times New Roman" w:hAnsi="Times New Roman" w:cs="Times New Roman"/>
          <w:color w:val="000000" w:themeColor="text1"/>
          <w:sz w:val="28"/>
          <w:szCs w:val="28"/>
        </w:rPr>
        <w:t xml:space="preserve"> Yêu cầu HS đọc kênh chữ trong bài để trả lời câu hỏi </w:t>
      </w:r>
    </w:p>
    <w:p w14:paraId="7C8E8C2F" w14:textId="77777777" w:rsidR="00D55C94" w:rsidRPr="00DA7A06" w:rsidRDefault="00D55C94" w:rsidP="00D55C94">
      <w:pPr>
        <w:pStyle w:val="NoSpacing"/>
        <w:rPr>
          <w:rFonts w:ascii="Times New Roman" w:hAnsi="Times New Roman" w:cs="Times New Roman"/>
          <w:i/>
          <w:color w:val="000000" w:themeColor="text1"/>
          <w:sz w:val="28"/>
          <w:szCs w:val="28"/>
        </w:rPr>
      </w:pPr>
      <w:r w:rsidRPr="00DA7A06">
        <w:rPr>
          <w:rFonts w:ascii="Times New Roman" w:hAnsi="Times New Roman" w:cs="Times New Roman"/>
          <w:color w:val="000000" w:themeColor="text1"/>
          <w:sz w:val="28"/>
          <w:szCs w:val="28"/>
        </w:rPr>
        <w:t>GV: Hướng dẫn học sinh khai thác tranh ảnh (hình 3.1), đọc tài liệu (Hình 3.2) để trả lời câu hỏi và lĩnh hội kiến thức mới.</w:t>
      </w:r>
      <w:r w:rsidRPr="00DA7A06">
        <w:rPr>
          <w:rFonts w:ascii="Times New Roman" w:hAnsi="Times New Roman" w:cs="Times New Roman"/>
          <w:iCs/>
          <w:color w:val="000000" w:themeColor="text1"/>
          <w:sz w:val="28"/>
          <w:szCs w:val="28"/>
        </w:rPr>
        <w:t xml:space="preserve"> </w:t>
      </w:r>
      <w:r w:rsidRPr="00DA7A06">
        <w:rPr>
          <w:rFonts w:ascii="Times New Roman" w:hAnsi="Times New Roman" w:cs="Times New Roman"/>
          <w:i/>
          <w:color w:val="000000" w:themeColor="text1"/>
          <w:sz w:val="28"/>
          <w:szCs w:val="28"/>
        </w:rPr>
        <w:t xml:space="preserve">Hãy giới  thiệu sự chuyển </w:t>
      </w:r>
      <w:r w:rsidRPr="00DA7A06">
        <w:rPr>
          <w:rFonts w:ascii="Times New Roman" w:hAnsi="Times New Roman" w:cs="Times New Roman"/>
          <w:bCs/>
          <w:i/>
          <w:color w:val="000000" w:themeColor="text1"/>
          <w:sz w:val="28"/>
          <w:szCs w:val="28"/>
        </w:rPr>
        <w:t xml:space="preserve">biến về kinh tế - xã hội Tây Âu </w:t>
      </w:r>
      <w:r w:rsidRPr="00DA7A06">
        <w:rPr>
          <w:rFonts w:ascii="Times New Roman" w:hAnsi="Times New Roman" w:cs="Times New Roman"/>
          <w:i/>
          <w:color w:val="000000" w:themeColor="text1"/>
          <w:kern w:val="24"/>
          <w:sz w:val="28"/>
          <w:szCs w:val="28"/>
        </w:rPr>
        <w:t>từ thế kỉ XIII đến thế kỉ XVI và nêu hệ quả của nó.</w:t>
      </w:r>
    </w:p>
    <w:p w14:paraId="03A4E2DC" w14:textId="77777777" w:rsidR="00D55C94" w:rsidRPr="00DA7A06" w:rsidRDefault="00D55C94" w:rsidP="00D55C94">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Nhóm 1: Tìm hiểu sự biến đổi về kinh tế.</w:t>
      </w:r>
    </w:p>
    <w:p w14:paraId="679FC818" w14:textId="77777777" w:rsidR="00D55C94" w:rsidRPr="00DA7A06" w:rsidRDefault="00D55C94" w:rsidP="00D55C94">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Nhóm 2: Tìm hiểu sự biến đổi về xã hội.</w:t>
      </w:r>
    </w:p>
    <w:p w14:paraId="77CC2711"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HS đọc SGK, thu thập thông tin</w:t>
      </w:r>
    </w:p>
    <w:p w14:paraId="6E03BC05"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sử dụng kĩ thuật “khăn trải bàn” để hướng dẫn hs thực hiện nhiệm vụ học tập của nhóm/ bàn mình) </w:t>
      </w:r>
    </w:p>
    <w:p w14:paraId="20510DF8"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noProof/>
          <w:color w:val="000000" w:themeColor="text1"/>
          <w:sz w:val="28"/>
          <w:szCs w:val="28"/>
          <w:bdr w:val="none" w:sz="0" w:space="0" w:color="auto" w:frame="1"/>
        </w:rPr>
        <w:drawing>
          <wp:inline distT="0" distB="0" distL="0" distR="0" wp14:anchorId="63AE671A" wp14:editId="34B62FFB">
            <wp:extent cx="2943225" cy="2219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3225" cy="2219325"/>
                    </a:xfrm>
                    <a:prstGeom prst="rect">
                      <a:avLst/>
                    </a:prstGeom>
                    <a:noFill/>
                    <a:ln>
                      <a:noFill/>
                    </a:ln>
                  </pic:spPr>
                </pic:pic>
              </a:graphicData>
            </a:graphic>
          </wp:inline>
        </w:drawing>
      </w:r>
      <w:r w:rsidRPr="00DA7A06">
        <w:rPr>
          <w:rFonts w:ascii="Times New Roman" w:hAnsi="Times New Roman" w:cs="Times New Roman"/>
          <w:color w:val="000000" w:themeColor="text1"/>
          <w:sz w:val="28"/>
          <w:szCs w:val="28"/>
        </w:rPr>
        <w:br/>
        <w:t>Bước 2: Thực hiện nhiệm vụ học tập</w:t>
      </w:r>
    </w:p>
    <w:p w14:paraId="6091AA33"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4F3B4ED4"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314BEEDD"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thảo luận </w:t>
      </w:r>
    </w:p>
    <w:p w14:paraId="49175194"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Hs báo cáo sản phẩm của nhóm bằng việc dán phiếu học tập của nhóm lên bảng. Đại diện nhóm trình bày sản phẩm – tương tác với nhóm bạn</w:t>
      </w:r>
      <w:r w:rsidRPr="00DA7A06">
        <w:rPr>
          <w:rFonts w:ascii="Times New Roman" w:hAnsi="Times New Roman" w:cs="Times New Roman"/>
          <w:color w:val="000000" w:themeColor="text1"/>
          <w:sz w:val="28"/>
          <w:szCs w:val="28"/>
        </w:rPr>
        <w:br/>
        <w:t>Bước4: Kết luận, nhận định </w:t>
      </w:r>
    </w:p>
    <w:p w14:paraId="1EA16493"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Nhóm Hs đánh giá nhóm bạn</w:t>
      </w:r>
    </w:p>
    <w:p w14:paraId="309C0BA8"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đánh giá việc thực hiện nhiệm vụ của các nhóm HS, chuẩn xác kiến thức.</w:t>
      </w:r>
    </w:p>
    <w:tbl>
      <w:tblPr>
        <w:tblStyle w:val="TableGrid"/>
        <w:tblW w:w="0" w:type="auto"/>
        <w:tblLook w:val="04A0" w:firstRow="1" w:lastRow="0" w:firstColumn="1" w:lastColumn="0" w:noHBand="0" w:noVBand="1"/>
      </w:tblPr>
      <w:tblGrid>
        <w:gridCol w:w="9350"/>
      </w:tblGrid>
      <w:tr w:rsidR="00D55C94" w:rsidRPr="00DA7A06" w14:paraId="76120724" w14:textId="77777777" w:rsidTr="00E66D20">
        <w:tc>
          <w:tcPr>
            <w:tcW w:w="10421" w:type="dxa"/>
          </w:tcPr>
          <w:p w14:paraId="6D7804F8"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xml:space="preserve">-Kinh tế: </w:t>
            </w:r>
          </w:p>
          <w:p w14:paraId="30638F3D"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Tầng lớp quý tộc, thương nhân châu Âu trở nên giàu có nhờ bóc lột tài nguyên ở thuộc địa và buôn bán nô lệ.</w:t>
            </w:r>
          </w:p>
          <w:p w14:paraId="767AD56C"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Xuất hiện nhiều xưởng sản xuất quy mô lớn, thuê mướn nhiều nhân công.</w:t>
            </w:r>
          </w:p>
          <w:p w14:paraId="615A8E43"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Các công ty thương mại và đồn điền rộng lớn đã ra đời.</w:t>
            </w:r>
          </w:p>
          <w:p w14:paraId="6A108E42"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xml:space="preserve">-&gt; Quan hệ sản xuất tư bản chủ nghĩa dần hình thành và phát triển. </w:t>
            </w:r>
          </w:p>
          <w:p w14:paraId="182E65BA"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-Xã hội:</w:t>
            </w:r>
          </w:p>
          <w:p w14:paraId="47014BB0"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Giai cấp tư sản đang lên có thế lực về kinh tế nhưng chưa có địa vị xã hội tương xứng.</w:t>
            </w:r>
          </w:p>
          <w:p w14:paraId="17C184D8" w14:textId="77777777" w:rsidR="00D55C94" w:rsidRPr="00DA7A06" w:rsidRDefault="00D55C94" w:rsidP="00E66D20">
            <w:pPr>
              <w:pStyle w:val="NoSpacing"/>
              <w:jc w:val="both"/>
              <w:rPr>
                <w:bCs/>
                <w:color w:val="000000" w:themeColor="text1"/>
                <w:szCs w:val="28"/>
              </w:rPr>
            </w:pPr>
            <w:r w:rsidRPr="00DA7A06">
              <w:rPr>
                <w:bCs/>
                <w:color w:val="000000" w:themeColor="text1"/>
                <w:szCs w:val="28"/>
              </w:rPr>
              <w:t>+ Giai cấp tư sản đấu tranh chống lại tư tướng lỗi thời của giai cấp phong kiến cùng Giáo lí khắt khe của Giáo hội Thiên Chúa giáo đương thời.</w:t>
            </w:r>
          </w:p>
        </w:tc>
      </w:tr>
    </w:tbl>
    <w:p w14:paraId="2CA8E485"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
          <w:bCs/>
          <w:color w:val="000000" w:themeColor="text1"/>
          <w:sz w:val="28"/>
          <w:szCs w:val="28"/>
        </w:rPr>
        <w:t xml:space="preserve">2.2. Thành tựu tiêu biểu của phong trào Văn hóa Phục hưng </w:t>
      </w:r>
    </w:p>
    <w:p w14:paraId="66538048" w14:textId="77777777" w:rsidR="00D55C94" w:rsidRPr="00DA7A06" w:rsidRDefault="00D55C94" w:rsidP="00D55C94">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w:t>
      </w:r>
      <w:r w:rsidRPr="00DA7A06">
        <w:rPr>
          <w:rFonts w:ascii="Times New Roman" w:hAnsi="Times New Roman" w:cs="Times New Roman"/>
          <w:b/>
          <w:bCs/>
          <w:color w:val="000000" w:themeColor="text1"/>
          <w:sz w:val="28"/>
          <w:szCs w:val="28"/>
        </w:rPr>
        <w:t>tiêu</w:t>
      </w:r>
      <w:r w:rsidRPr="00DA7A06">
        <w:rPr>
          <w:rFonts w:ascii="Times New Roman" w:hAnsi="Times New Roman" w:cs="Times New Roman"/>
          <w:b/>
          <w:bCs/>
          <w:color w:val="000000" w:themeColor="text1"/>
          <w:sz w:val="28"/>
          <w:szCs w:val="28"/>
          <w:lang w:val="vi-VN"/>
        </w:rPr>
        <w:t>:</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 Trình bày được những thành tựu tiêu biểu của phong trào Văn hóa Phục hưng. </w:t>
      </w:r>
    </w:p>
    <w:p w14:paraId="2C6D2C50" w14:textId="77777777" w:rsidR="00D55C94" w:rsidRPr="00DA7A06" w:rsidRDefault="00D55C94" w:rsidP="00D55C94">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Tổ chức</w:t>
      </w:r>
      <w:r w:rsidRPr="00DA7A06">
        <w:rPr>
          <w:rFonts w:ascii="Times New Roman" w:hAnsi="Times New Roman" w:cs="Times New Roman"/>
          <w:b/>
          <w:bCs/>
          <w:color w:val="000000" w:themeColor="text1"/>
          <w:sz w:val="28"/>
          <w:szCs w:val="28"/>
          <w:lang w:val="vi-VN"/>
        </w:rPr>
        <w:t xml:space="preserve"> thực hiện</w:t>
      </w:r>
      <w:r w:rsidRPr="00DA7A06">
        <w:rPr>
          <w:rFonts w:ascii="Times New Roman" w:hAnsi="Times New Roman" w:cs="Times New Roman"/>
          <w:b/>
          <w:bCs/>
          <w:color w:val="000000" w:themeColor="text1"/>
          <w:sz w:val="28"/>
          <w:szCs w:val="28"/>
        </w:rPr>
        <w:t xml:space="preserve">: </w:t>
      </w:r>
    </w:p>
    <w:p w14:paraId="7349D0F3"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71E1FCF3"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nl-NL"/>
        </w:rPr>
        <w:t>- GV:</w:t>
      </w:r>
      <w:r w:rsidRPr="00DA7A06">
        <w:rPr>
          <w:rFonts w:ascii="Times New Roman" w:hAnsi="Times New Roman" w:cs="Times New Roman"/>
          <w:bCs/>
          <w:iCs/>
          <w:color w:val="000000" w:themeColor="text1"/>
          <w:sz w:val="28"/>
          <w:szCs w:val="28"/>
        </w:rPr>
        <w:t>Chuyển giao nhiệm vụ học tập,</w:t>
      </w:r>
      <w:r w:rsidRPr="00DA7A06">
        <w:rPr>
          <w:rFonts w:ascii="Times New Roman" w:hAnsi="Times New Roman" w:cs="Times New Roman"/>
          <w:color w:val="000000" w:themeColor="text1"/>
          <w:sz w:val="28"/>
          <w:szCs w:val="28"/>
        </w:rPr>
        <w:t xml:space="preserve"> HS trả lời câu hỏi:</w:t>
      </w:r>
    </w:p>
    <w:p w14:paraId="05B1EE17"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Nhiệm vụ 1: Thế nào là phong trào văn hóa Phục hưng ? </w:t>
      </w:r>
    </w:p>
    <w:p w14:paraId="1607ACEB"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Nhiệm vụ 2: HS làm việc theo nhóm</w:t>
      </w:r>
    </w:p>
    <w:p w14:paraId="3F816E91" w14:textId="77777777" w:rsidR="00D55C94" w:rsidRPr="00DA7A06" w:rsidRDefault="00D55C94" w:rsidP="00D55C94">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Nhóm 1:Trình bày những thành tựu tiêu biểu trên lĩnh vực văn học. Lựa chọn giới thiệu 01 tác phẩm mà em biết hoặc tâm đắc nhất</w:t>
      </w:r>
    </w:p>
    <w:p w14:paraId="637B772E" w14:textId="77777777" w:rsidR="00D55C94" w:rsidRPr="00DA7A06" w:rsidRDefault="00D55C94" w:rsidP="00D55C94">
      <w:pPr>
        <w:pStyle w:val="NoSpacing"/>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Nhóm 2:Trình bày những thành tựu tiêu biểu trên lĩnh vực nghệ thuật. Lựa chọn giới thiệu 01 công trình mà em biết hoặc ấn tượng nhất.</w:t>
      </w:r>
    </w:p>
    <w:p w14:paraId="12981CFE" w14:textId="77777777" w:rsidR="00D55C94" w:rsidRPr="00DA7A06" w:rsidRDefault="00D55C94" w:rsidP="00D55C94">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Nhóm 3:Trình bày những thành tựu trên lĩnh vực khoa học tự nhiên. Lựa chọn giới thiệu về 01 nhà khoa học mà em ấn tượng nhất.</w:t>
      </w:r>
    </w:p>
    <w:p w14:paraId="709D0AB9"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Lắng nghe và tiếp cận nhiệm vụ.</w:t>
      </w:r>
    </w:p>
    <w:p w14:paraId="53B13BDD"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51527369"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63227316"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3BA5FB11"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3: Báo cáo kết quả và thảo luận</w:t>
      </w:r>
    </w:p>
    <w:p w14:paraId="699DA07A"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Nhiệm vụ 1: GV gọi 1,2 hs trả lời sau đó gv chuẩn hóa kiến thức:</w:t>
      </w:r>
    </w:p>
    <w:p w14:paraId="5F225856" w14:textId="77777777" w:rsidR="00D55C94" w:rsidRPr="00DA7A06" w:rsidRDefault="00D55C94" w:rsidP="00D55C94">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“Phong trào văn hóa Phục hưng” là phong trào văn hóa mới của GCTS Tây Âu thời trung đại trên cơ sở phục hồi những giá trị, thành tựu của nền văn minh Hi Lạp, Rô Ma thời cổ đại.</w:t>
      </w:r>
    </w:p>
    <w:p w14:paraId="43A3CA49" w14:textId="77777777" w:rsidR="00D55C94" w:rsidRPr="00DA7A06" w:rsidRDefault="00D55C94" w:rsidP="00D55C94">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Nhiệm vụ 2.</w:t>
      </w:r>
    </w:p>
    <w:p w14:paraId="7D9433B3"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các nhóm lần lượt lên thuyết trình về sản phầm của nhóm mình</w:t>
      </w:r>
    </w:p>
    <w:p w14:paraId="39904A6C"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Các nhóm khác theo dõi, nhận xét, bổ sung.</w:t>
      </w:r>
    </w:p>
    <w:p w14:paraId="6F83D664"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lastRenderedPageBreak/>
        <w:t>Bước 4: Đánh giá kết quả thực hiện nhiệm vụ học tập</w:t>
      </w:r>
    </w:p>
    <w:p w14:paraId="2FC4AD45"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Chuẩn kiến thức và ghi bảng</w:t>
      </w:r>
    </w:p>
    <w:p w14:paraId="2737FC1F"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ghi bài</w:t>
      </w:r>
    </w:p>
    <w:tbl>
      <w:tblPr>
        <w:tblStyle w:val="TableGrid"/>
        <w:tblW w:w="0" w:type="auto"/>
        <w:tblLook w:val="04A0" w:firstRow="1" w:lastRow="0" w:firstColumn="1" w:lastColumn="0" w:noHBand="0" w:noVBand="1"/>
      </w:tblPr>
      <w:tblGrid>
        <w:gridCol w:w="9350"/>
      </w:tblGrid>
      <w:tr w:rsidR="00D55C94" w:rsidRPr="00DA7A06" w14:paraId="6D625EDF" w14:textId="77777777" w:rsidTr="00E66D20">
        <w:tc>
          <w:tcPr>
            <w:tcW w:w="10421" w:type="dxa"/>
          </w:tcPr>
          <w:p w14:paraId="29CFF2C0" w14:textId="77777777" w:rsidR="00D55C94" w:rsidRPr="00DA7A06" w:rsidRDefault="00D55C94" w:rsidP="00E66D20">
            <w:pPr>
              <w:pStyle w:val="NoSpacing"/>
              <w:jc w:val="both"/>
              <w:rPr>
                <w:color w:val="000000" w:themeColor="text1"/>
                <w:szCs w:val="28"/>
              </w:rPr>
            </w:pPr>
            <w:r w:rsidRPr="00DA7A06">
              <w:rPr>
                <w:color w:val="000000" w:themeColor="text1"/>
                <w:szCs w:val="28"/>
              </w:rPr>
              <w:t>- Văn học có những tác phẩm kịch, tiểu thuyết, như:</w:t>
            </w:r>
          </w:p>
          <w:p w14:paraId="29A08026" w14:textId="77777777" w:rsidR="00D55C94" w:rsidRPr="00DA7A06" w:rsidRDefault="00D55C94" w:rsidP="00E66D20">
            <w:pPr>
              <w:pStyle w:val="NoSpacing"/>
              <w:jc w:val="both"/>
              <w:rPr>
                <w:color w:val="000000" w:themeColor="text1"/>
                <w:szCs w:val="28"/>
              </w:rPr>
            </w:pPr>
            <w:r w:rsidRPr="00DA7A06">
              <w:rPr>
                <w:color w:val="000000" w:themeColor="text1"/>
                <w:szCs w:val="28"/>
              </w:rPr>
              <w:t>+ Thần khúc của Đan-tê.</w:t>
            </w:r>
          </w:p>
          <w:p w14:paraId="0D6107D3" w14:textId="77777777" w:rsidR="00D55C94" w:rsidRPr="00DA7A06" w:rsidRDefault="00D55C94" w:rsidP="00E66D20">
            <w:pPr>
              <w:pStyle w:val="NoSpacing"/>
              <w:jc w:val="both"/>
              <w:rPr>
                <w:color w:val="000000" w:themeColor="text1"/>
                <w:szCs w:val="28"/>
              </w:rPr>
            </w:pPr>
            <w:r w:rsidRPr="00DA7A06">
              <w:rPr>
                <w:color w:val="000000" w:themeColor="text1"/>
                <w:szCs w:val="28"/>
              </w:rPr>
              <w:t>+ Rô-mê-ô và Giu-li-ét của Sếch-xpia.</w:t>
            </w:r>
          </w:p>
          <w:p w14:paraId="5E75F135" w14:textId="77777777" w:rsidR="00D55C94" w:rsidRPr="00DA7A06" w:rsidRDefault="00D55C94" w:rsidP="00E66D20">
            <w:pPr>
              <w:pStyle w:val="NoSpacing"/>
              <w:jc w:val="both"/>
              <w:rPr>
                <w:color w:val="000000" w:themeColor="text1"/>
                <w:szCs w:val="28"/>
              </w:rPr>
            </w:pPr>
            <w:r w:rsidRPr="00DA7A06">
              <w:rPr>
                <w:color w:val="000000" w:themeColor="text1"/>
                <w:szCs w:val="28"/>
              </w:rPr>
              <w:t>+ Đôn-ki-hô-tê của Xéc-van-téc.</w:t>
            </w:r>
          </w:p>
          <w:p w14:paraId="6DB36A00" w14:textId="77777777" w:rsidR="00D55C94" w:rsidRPr="00DA7A06" w:rsidRDefault="00D55C94" w:rsidP="00E66D20">
            <w:pPr>
              <w:pStyle w:val="NoSpacing"/>
              <w:jc w:val="both"/>
              <w:rPr>
                <w:color w:val="000000" w:themeColor="text1"/>
                <w:szCs w:val="28"/>
              </w:rPr>
            </w:pPr>
            <w:r w:rsidRPr="00DA7A06">
              <w:rPr>
                <w:color w:val="000000" w:themeColor="text1"/>
                <w:szCs w:val="28"/>
              </w:rPr>
              <w:t>+ Quyển thơ tình thứ nhất, Quyển thơ tình thứ hai của Pi-e Giôn-sát…</w:t>
            </w:r>
          </w:p>
          <w:p w14:paraId="16F6637C" w14:textId="77777777" w:rsidR="00D55C94" w:rsidRPr="00DA7A06" w:rsidRDefault="00D55C94" w:rsidP="00E66D20">
            <w:pPr>
              <w:pStyle w:val="NoSpacing"/>
              <w:jc w:val="both"/>
              <w:rPr>
                <w:color w:val="000000" w:themeColor="text1"/>
                <w:szCs w:val="28"/>
              </w:rPr>
            </w:pPr>
            <w:r w:rsidRPr="00DA7A06">
              <w:rPr>
                <w:color w:val="000000" w:themeColor="text1"/>
                <w:szCs w:val="28"/>
              </w:rPr>
              <w:t>- Nghệ thuật đạt được những thành tựu lớn về hội họa, kiến trúc, điêu khắc, tiêu biểu với các tác phẩm như:</w:t>
            </w:r>
          </w:p>
          <w:p w14:paraId="05534BAA" w14:textId="77777777" w:rsidR="00D55C94" w:rsidRPr="00DA7A06" w:rsidRDefault="00D55C94" w:rsidP="00E66D20">
            <w:pPr>
              <w:pStyle w:val="NoSpacing"/>
              <w:jc w:val="both"/>
              <w:rPr>
                <w:color w:val="000000" w:themeColor="text1"/>
                <w:szCs w:val="28"/>
              </w:rPr>
            </w:pPr>
            <w:r w:rsidRPr="00DA7A06">
              <w:rPr>
                <w:color w:val="000000" w:themeColor="text1"/>
                <w:szCs w:val="28"/>
              </w:rPr>
              <w:t>+ Nàng Mô-na Li-sa, Bữa ăn cuối cùng của Lê-ô-na-đơ-vanh-xi.</w:t>
            </w:r>
          </w:p>
          <w:p w14:paraId="678A7466" w14:textId="77777777" w:rsidR="00D55C94" w:rsidRPr="00DA7A06" w:rsidRDefault="00D55C94" w:rsidP="00E66D20">
            <w:pPr>
              <w:pStyle w:val="NoSpacing"/>
              <w:jc w:val="both"/>
              <w:rPr>
                <w:color w:val="000000" w:themeColor="text1"/>
                <w:szCs w:val="28"/>
              </w:rPr>
            </w:pPr>
            <w:r w:rsidRPr="00DA7A06">
              <w:rPr>
                <w:color w:val="000000" w:themeColor="text1"/>
                <w:szCs w:val="28"/>
              </w:rPr>
              <w:t>+ Sự sáng tạo của A-đam, Tượng Đa-vít của Mi-ken-lăng-giơ…</w:t>
            </w:r>
          </w:p>
          <w:p w14:paraId="45A05D5F" w14:textId="77777777" w:rsidR="00D55C94" w:rsidRPr="00DA7A06" w:rsidRDefault="00D55C94" w:rsidP="00E66D20">
            <w:pPr>
              <w:pStyle w:val="NoSpacing"/>
              <w:jc w:val="both"/>
              <w:rPr>
                <w:color w:val="000000" w:themeColor="text1"/>
                <w:szCs w:val="28"/>
              </w:rPr>
            </w:pPr>
            <w:r w:rsidRPr="00DA7A06">
              <w:rPr>
                <w:color w:val="000000" w:themeColor="text1"/>
                <w:szCs w:val="28"/>
              </w:rPr>
              <w:t>- Khoa học - kĩ thuật có tiến bộ vượt bậc về y học, toán học, thiên văn học với những đóng góp của các nhà khoa học như: Cô-péc-ních; Bru-nô; Ga-li-lê…</w:t>
            </w:r>
          </w:p>
          <w:p w14:paraId="342AEA11" w14:textId="77777777" w:rsidR="00D55C94" w:rsidRPr="00DA7A06" w:rsidRDefault="00D55C94" w:rsidP="00E66D20">
            <w:pPr>
              <w:pStyle w:val="NoSpacing"/>
              <w:rPr>
                <w:color w:val="000000" w:themeColor="text1"/>
                <w:szCs w:val="28"/>
              </w:rPr>
            </w:pPr>
          </w:p>
        </w:tc>
      </w:tr>
    </w:tbl>
    <w:p w14:paraId="71DE82E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2. 3. Ý nghĩa và tác động của phong trào Văn hóa Phục hưng đối với xã hội Tây Âu</w:t>
      </w:r>
    </w:p>
    <w:p w14:paraId="0050B55C"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a</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Nêu được Ý nghĩa và tác động của phong trào Văn hóa Phục hưng đối với xã hội Tây Âu.</w:t>
      </w:r>
    </w:p>
    <w:p w14:paraId="334A2B04"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Tổ chức</w:t>
      </w:r>
      <w:r w:rsidRPr="00DA7A06">
        <w:rPr>
          <w:rFonts w:ascii="Times New Roman" w:hAnsi="Times New Roman" w:cs="Times New Roman"/>
          <w:color w:val="000000" w:themeColor="text1"/>
          <w:sz w:val="28"/>
          <w:szCs w:val="28"/>
          <w:lang w:val="vi-VN"/>
        </w:rPr>
        <w:t xml:space="preserve"> thực hiện</w:t>
      </w:r>
      <w:r w:rsidRPr="00DA7A06">
        <w:rPr>
          <w:rFonts w:ascii="Times New Roman" w:hAnsi="Times New Roman" w:cs="Times New Roman"/>
          <w:color w:val="000000" w:themeColor="text1"/>
          <w:sz w:val="28"/>
          <w:szCs w:val="28"/>
        </w:rPr>
        <w:t xml:space="preserve">: </w:t>
      </w:r>
    </w:p>
    <w:p w14:paraId="3F6112D2"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0A1BC667" w14:textId="77777777" w:rsidR="00D55C94" w:rsidRPr="00DA7A06" w:rsidRDefault="00D55C94" w:rsidP="00D55C94">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nl-NL"/>
        </w:rPr>
        <w:t xml:space="preserve">- GV: </w:t>
      </w:r>
      <w:r w:rsidRPr="00DA7A06">
        <w:rPr>
          <w:rFonts w:ascii="Times New Roman" w:hAnsi="Times New Roman" w:cs="Times New Roman"/>
          <w:color w:val="000000" w:themeColor="text1"/>
          <w:sz w:val="28"/>
          <w:szCs w:val="28"/>
        </w:rPr>
        <w:t xml:space="preserve">yêu cầu HS đọc thông tin trong SGK, quan sát tranh ảnh của mục 3, thảo luận cặp đôi để trả lời câu hỏi: </w:t>
      </w:r>
      <w:r w:rsidRPr="00DA7A06">
        <w:rPr>
          <w:rFonts w:ascii="Times New Roman" w:hAnsi="Times New Roman" w:cs="Times New Roman"/>
          <w:iCs/>
          <w:color w:val="000000" w:themeColor="text1"/>
          <w:sz w:val="28"/>
          <w:szCs w:val="28"/>
        </w:rPr>
        <w:t xml:space="preserve">Em hãy nêu </w:t>
      </w:r>
      <w:r w:rsidRPr="00DA7A06">
        <w:rPr>
          <w:rFonts w:ascii="Times New Roman" w:hAnsi="Times New Roman" w:cs="Times New Roman"/>
          <w:color w:val="000000" w:themeColor="text1"/>
          <w:sz w:val="28"/>
          <w:szCs w:val="28"/>
        </w:rPr>
        <w:t>ý nghĩa và tác động của phong trào Văn hóa Phục hưng đối với xã hội Tây Âu ?</w:t>
      </w:r>
    </w:p>
    <w:p w14:paraId="6697152A"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Tiếp cận nhiệm vụ và lắng nghe</w:t>
      </w:r>
    </w:p>
    <w:p w14:paraId="4D13CB7E"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0B727572"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411053A1"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2A6530B0"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3: Báo cáo kết quả và thảo luận</w:t>
      </w:r>
    </w:p>
    <w:p w14:paraId="0709AAAE"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Trình bày kết quả</w:t>
      </w:r>
    </w:p>
    <w:p w14:paraId="18E5876A"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Lắng nghe, gọi HS nhận xét và bổ sung</w:t>
      </w:r>
    </w:p>
    <w:p w14:paraId="3888BBCF" w14:textId="77777777" w:rsidR="00D55C94" w:rsidRPr="00DA7A06" w:rsidRDefault="00D55C94" w:rsidP="00D55C94">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4: Đánh giá kết quả thực hiện nhiệm vụ học tập</w:t>
      </w:r>
    </w:p>
    <w:p w14:paraId="7099C6EB"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Chuẩn kiến thức và ghi bảng</w:t>
      </w:r>
    </w:p>
    <w:p w14:paraId="56711397"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ghi bài</w:t>
      </w:r>
    </w:p>
    <w:tbl>
      <w:tblPr>
        <w:tblStyle w:val="TableGrid"/>
        <w:tblW w:w="0" w:type="auto"/>
        <w:tblLook w:val="04A0" w:firstRow="1" w:lastRow="0" w:firstColumn="1" w:lastColumn="0" w:noHBand="0" w:noVBand="1"/>
      </w:tblPr>
      <w:tblGrid>
        <w:gridCol w:w="9350"/>
      </w:tblGrid>
      <w:tr w:rsidR="00D55C94" w:rsidRPr="00DA7A06" w14:paraId="14006B10" w14:textId="77777777" w:rsidTr="00E66D20">
        <w:tc>
          <w:tcPr>
            <w:tcW w:w="10421" w:type="dxa"/>
          </w:tcPr>
          <w:p w14:paraId="4B096930" w14:textId="77777777" w:rsidR="00D55C94" w:rsidRPr="00DA7A06" w:rsidRDefault="00D55C94" w:rsidP="00E66D20">
            <w:pPr>
              <w:pStyle w:val="NoSpacing"/>
              <w:rPr>
                <w:color w:val="000000" w:themeColor="text1"/>
                <w:szCs w:val="28"/>
              </w:rPr>
            </w:pPr>
            <w:r w:rsidRPr="00DA7A06">
              <w:rPr>
                <w:color w:val="000000" w:themeColor="text1"/>
                <w:szCs w:val="28"/>
              </w:rPr>
              <w:t xml:space="preserve">- Ý nghĩa </w:t>
            </w:r>
          </w:p>
          <w:p w14:paraId="43152E67" w14:textId="77777777" w:rsidR="00D55C94" w:rsidRPr="00DA7A06" w:rsidRDefault="00D55C94" w:rsidP="00E66D20">
            <w:pPr>
              <w:pStyle w:val="NoSpacing"/>
              <w:rPr>
                <w:color w:val="000000" w:themeColor="text1"/>
                <w:szCs w:val="28"/>
              </w:rPr>
            </w:pPr>
            <w:r w:rsidRPr="00DA7A06">
              <w:rPr>
                <w:color w:val="000000" w:themeColor="text1"/>
                <w:szCs w:val="28"/>
              </w:rPr>
              <w:t>+ Lên án Giáo hội Thiên Chúa giáo, đả phá trật tự xã hội phong kiến.</w:t>
            </w:r>
          </w:p>
          <w:p w14:paraId="1EA208B3" w14:textId="77777777" w:rsidR="00D55C94" w:rsidRPr="00DA7A06" w:rsidRDefault="00D55C94" w:rsidP="00E66D20">
            <w:pPr>
              <w:pStyle w:val="NoSpacing"/>
              <w:rPr>
                <w:color w:val="000000" w:themeColor="text1"/>
                <w:szCs w:val="28"/>
              </w:rPr>
            </w:pPr>
            <w:r w:rsidRPr="00DA7A06">
              <w:rPr>
                <w:color w:val="000000" w:themeColor="text1"/>
                <w:szCs w:val="28"/>
              </w:rPr>
              <w:t>+ Đề cao vẻ đẹp của con người cùng quyền tự do cá nhân.</w:t>
            </w:r>
          </w:p>
          <w:p w14:paraId="4934885A" w14:textId="77777777" w:rsidR="00D55C94" w:rsidRPr="00DA7A06" w:rsidRDefault="00D55C94" w:rsidP="00E66D20">
            <w:pPr>
              <w:pStyle w:val="NoSpacing"/>
              <w:rPr>
                <w:color w:val="000000" w:themeColor="text1"/>
                <w:szCs w:val="28"/>
              </w:rPr>
            </w:pPr>
            <w:r w:rsidRPr="00DA7A06">
              <w:rPr>
                <w:color w:val="000000" w:themeColor="text1"/>
                <w:szCs w:val="28"/>
              </w:rPr>
              <w:t>+ Đề cao vai trò của khoa học tự nhiên, những quan điểm tiến bộ.</w:t>
            </w:r>
          </w:p>
          <w:p w14:paraId="7F5FCFEA" w14:textId="77777777" w:rsidR="00D55C94" w:rsidRPr="00DA7A06" w:rsidRDefault="00D55C94" w:rsidP="00E66D20">
            <w:pPr>
              <w:pStyle w:val="NoSpacing"/>
              <w:rPr>
                <w:color w:val="000000" w:themeColor="text1"/>
                <w:szCs w:val="28"/>
              </w:rPr>
            </w:pPr>
            <w:r w:rsidRPr="00DA7A06">
              <w:rPr>
                <w:color w:val="000000" w:themeColor="text1"/>
                <w:szCs w:val="28"/>
              </w:rPr>
              <w:t>- Tác động</w:t>
            </w:r>
          </w:p>
          <w:p w14:paraId="19B84171" w14:textId="77777777" w:rsidR="00D55C94" w:rsidRPr="00DA7A06" w:rsidRDefault="00D55C94" w:rsidP="00E66D20">
            <w:pPr>
              <w:pStyle w:val="NoSpacing"/>
              <w:rPr>
                <w:color w:val="000000" w:themeColor="text1"/>
                <w:szCs w:val="28"/>
              </w:rPr>
            </w:pPr>
            <w:r w:rsidRPr="00DA7A06">
              <w:rPr>
                <w:color w:val="000000" w:themeColor="text1"/>
                <w:szCs w:val="28"/>
              </w:rPr>
              <w:t>+ Thúc đẩy quần chúng đấu tranh chống chế độ phong kiến.</w:t>
            </w:r>
          </w:p>
          <w:p w14:paraId="4CB34239" w14:textId="77777777" w:rsidR="00D55C94" w:rsidRPr="00DA7A06" w:rsidRDefault="00D55C94" w:rsidP="00E66D20">
            <w:pPr>
              <w:pStyle w:val="NoSpacing"/>
              <w:rPr>
                <w:color w:val="000000" w:themeColor="text1"/>
                <w:szCs w:val="28"/>
              </w:rPr>
            </w:pPr>
            <w:r w:rsidRPr="00DA7A06">
              <w:rPr>
                <w:color w:val="000000" w:themeColor="text1"/>
                <w:szCs w:val="28"/>
              </w:rPr>
              <w:t>+ Là cuộc cách mạng về tư tưởng, mở đường cho sự phát triển của văn hóa châu Âu cũng như văn hóa nhân loại.</w:t>
            </w:r>
          </w:p>
        </w:tc>
      </w:tr>
    </w:tbl>
    <w:p w14:paraId="6F17FCEE" w14:textId="77777777" w:rsidR="00D55C94" w:rsidRPr="00DA7A06" w:rsidRDefault="00D55C94" w:rsidP="00D55C94">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3. HOẠT ĐỘNG LUYỆN TẬP.</w:t>
      </w:r>
    </w:p>
    <w:p w14:paraId="064F388A" w14:textId="77777777" w:rsidR="00D55C94" w:rsidRPr="00DA7A06" w:rsidRDefault="00D55C94" w:rsidP="00D55C94">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sz w:val="28"/>
          <w:szCs w:val="28"/>
          <w:lang w:val="vi-VN"/>
        </w:rPr>
        <w:lastRenderedPageBreak/>
        <w:t>a</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iCs/>
          <w:color w:val="000000" w:themeColor="text1"/>
          <w:sz w:val="28"/>
          <w:szCs w:val="28"/>
        </w:rPr>
        <w:t xml:space="preserve">Củng cố lại kiến thức về </w:t>
      </w:r>
      <w:r w:rsidRPr="00DA7A06">
        <w:rPr>
          <w:rFonts w:ascii="Times New Roman" w:hAnsi="Times New Roman" w:cs="Times New Roman"/>
          <w:color w:val="000000" w:themeColor="text1"/>
          <w:kern w:val="24"/>
          <w:sz w:val="28"/>
          <w:szCs w:val="28"/>
        </w:rPr>
        <w:t xml:space="preserve">phong trào Văn hóa Phục hưng </w:t>
      </w:r>
    </w:p>
    <w:p w14:paraId="2838C633"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Tổ chức</w:t>
      </w:r>
      <w:r w:rsidRPr="00DA7A06">
        <w:rPr>
          <w:rFonts w:ascii="Times New Roman" w:hAnsi="Times New Roman" w:cs="Times New Roman"/>
          <w:color w:val="000000" w:themeColor="text1"/>
          <w:sz w:val="28"/>
          <w:szCs w:val="28"/>
          <w:lang w:val="vi-VN"/>
        </w:rPr>
        <w:t xml:space="preserve"> thực hiện</w:t>
      </w:r>
      <w:r w:rsidRPr="00DA7A06">
        <w:rPr>
          <w:rFonts w:ascii="Times New Roman" w:hAnsi="Times New Roman" w:cs="Times New Roman"/>
          <w:color w:val="000000" w:themeColor="text1"/>
          <w:sz w:val="28"/>
          <w:szCs w:val="28"/>
        </w:rPr>
        <w:t xml:space="preserve">: </w:t>
      </w:r>
    </w:p>
    <w:p w14:paraId="2518519E"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30FFF1FE"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GV: HS suy nghĩ, thảo luận hoàn thành câu hỏi: </w:t>
      </w:r>
    </w:p>
    <w:p w14:paraId="65F35DB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Câu 1: Dựa vào nội dung bài học, Hãy lập bảng mô tả một số thành tựu của </w:t>
      </w:r>
      <w:r w:rsidRPr="00DA7A06">
        <w:rPr>
          <w:rFonts w:ascii="Times New Roman" w:hAnsi="Times New Roman" w:cs="Times New Roman"/>
          <w:color w:val="000000" w:themeColor="text1"/>
          <w:kern w:val="24"/>
          <w:sz w:val="28"/>
          <w:szCs w:val="28"/>
        </w:rPr>
        <w:t xml:space="preserve">phong trào Văn hóa Phục hưng </w:t>
      </w:r>
      <w:r w:rsidRPr="00DA7A06">
        <w:rPr>
          <w:rFonts w:ascii="Times New Roman" w:hAnsi="Times New Roman" w:cs="Times New Roman"/>
          <w:color w:val="000000" w:themeColor="text1"/>
          <w:sz w:val="28"/>
          <w:szCs w:val="28"/>
        </w:rPr>
        <w:t>theo nội dung sau:</w:t>
      </w:r>
    </w:p>
    <w:tbl>
      <w:tblPr>
        <w:tblStyle w:val="TableGrid1"/>
        <w:tblW w:w="0" w:type="auto"/>
        <w:tblLook w:val="04A0" w:firstRow="1" w:lastRow="0" w:firstColumn="1" w:lastColumn="0" w:noHBand="0" w:noVBand="1"/>
      </w:tblPr>
      <w:tblGrid>
        <w:gridCol w:w="3102"/>
        <w:gridCol w:w="3093"/>
        <w:gridCol w:w="3155"/>
      </w:tblGrid>
      <w:tr w:rsidR="00D55C94" w:rsidRPr="00DA7A06" w14:paraId="34280649" w14:textId="77777777" w:rsidTr="00E66D20">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EF10C"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Lĩnh vực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242B6"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Tác giả tiêu biểu</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6026E"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Công trình/Tác phẩm tiêu biểu</w:t>
            </w:r>
          </w:p>
        </w:tc>
      </w:tr>
      <w:tr w:rsidR="00D55C94" w:rsidRPr="00DA7A06" w14:paraId="21BF9804" w14:textId="77777777" w:rsidTr="00E66D20">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5ED91"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Hội họa</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7C5B7" w14:textId="77777777" w:rsidR="00D55C94" w:rsidRPr="00DA7A06" w:rsidRDefault="00D55C94" w:rsidP="00E66D20">
            <w:pPr>
              <w:pStyle w:val="NoSpacing"/>
              <w:rPr>
                <w:rFonts w:cs="Times New Roman"/>
                <w:color w:val="000000" w:themeColor="text1"/>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8E901" w14:textId="77777777" w:rsidR="00D55C94" w:rsidRPr="00DA7A06" w:rsidRDefault="00D55C94" w:rsidP="00E66D20">
            <w:pPr>
              <w:pStyle w:val="NoSpacing"/>
              <w:rPr>
                <w:rFonts w:cs="Times New Roman"/>
                <w:color w:val="000000" w:themeColor="text1"/>
                <w:sz w:val="28"/>
                <w:szCs w:val="28"/>
              </w:rPr>
            </w:pPr>
          </w:p>
        </w:tc>
      </w:tr>
      <w:tr w:rsidR="00D55C94" w:rsidRPr="00DA7A06" w14:paraId="5B2E0935" w14:textId="77777777" w:rsidTr="00E66D20">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7A453"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Kiến trúc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D9F2" w14:textId="77777777" w:rsidR="00D55C94" w:rsidRPr="00DA7A06" w:rsidRDefault="00D55C94" w:rsidP="00E66D20">
            <w:pPr>
              <w:pStyle w:val="NoSpacing"/>
              <w:rPr>
                <w:rFonts w:cs="Times New Roman"/>
                <w:color w:val="000000" w:themeColor="text1"/>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0F1EF" w14:textId="77777777" w:rsidR="00D55C94" w:rsidRPr="00DA7A06" w:rsidRDefault="00D55C94" w:rsidP="00E66D20">
            <w:pPr>
              <w:pStyle w:val="NoSpacing"/>
              <w:rPr>
                <w:rFonts w:cs="Times New Roman"/>
                <w:color w:val="000000" w:themeColor="text1"/>
                <w:sz w:val="28"/>
                <w:szCs w:val="28"/>
              </w:rPr>
            </w:pPr>
          </w:p>
        </w:tc>
      </w:tr>
      <w:tr w:rsidR="00D55C94" w:rsidRPr="00DA7A06" w14:paraId="562B8DB5" w14:textId="77777777" w:rsidTr="00E66D20">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4169D" w14:textId="77777777" w:rsidR="00D55C94" w:rsidRPr="00DA7A06" w:rsidRDefault="00D55C94" w:rsidP="00E66D20">
            <w:pPr>
              <w:pStyle w:val="NoSpacing"/>
              <w:rPr>
                <w:rFonts w:cs="Times New Roman"/>
                <w:color w:val="000000" w:themeColor="text1"/>
                <w:sz w:val="28"/>
                <w:szCs w:val="28"/>
                <w:lang w:val="nl-NL"/>
              </w:rPr>
            </w:pPr>
            <w:r w:rsidRPr="00DA7A06">
              <w:rPr>
                <w:rFonts w:cs="Times New Roman"/>
                <w:color w:val="000000" w:themeColor="text1"/>
                <w:sz w:val="28"/>
                <w:szCs w:val="28"/>
                <w:lang w:val="nl-NL"/>
              </w:rPr>
              <w:t>Điêu khắc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44F23" w14:textId="77777777" w:rsidR="00D55C94" w:rsidRPr="00DA7A06" w:rsidRDefault="00D55C94" w:rsidP="00E66D20">
            <w:pPr>
              <w:pStyle w:val="NoSpacing"/>
              <w:rPr>
                <w:rFonts w:cs="Times New Roman"/>
                <w:color w:val="000000" w:themeColor="text1"/>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CE435" w14:textId="77777777" w:rsidR="00D55C94" w:rsidRPr="00DA7A06" w:rsidRDefault="00D55C94" w:rsidP="00E66D20">
            <w:pPr>
              <w:pStyle w:val="NoSpacing"/>
              <w:rPr>
                <w:rFonts w:cs="Times New Roman"/>
                <w:color w:val="000000" w:themeColor="text1"/>
                <w:sz w:val="28"/>
                <w:szCs w:val="28"/>
              </w:rPr>
            </w:pPr>
          </w:p>
        </w:tc>
      </w:tr>
      <w:tr w:rsidR="00D55C94" w:rsidRPr="00DA7A06" w14:paraId="3430ABB0" w14:textId="77777777" w:rsidTr="00E66D20">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84B64"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Văn học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13815" w14:textId="77777777" w:rsidR="00D55C94" w:rsidRPr="00DA7A06" w:rsidRDefault="00D55C94" w:rsidP="00E66D20">
            <w:pPr>
              <w:pStyle w:val="NoSpacing"/>
              <w:rPr>
                <w:rFonts w:cs="Times New Roman"/>
                <w:color w:val="000000" w:themeColor="text1"/>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16807" w14:textId="77777777" w:rsidR="00D55C94" w:rsidRPr="00DA7A06" w:rsidRDefault="00D55C94" w:rsidP="00E66D20">
            <w:pPr>
              <w:pStyle w:val="NoSpacing"/>
              <w:rPr>
                <w:rFonts w:cs="Times New Roman"/>
                <w:color w:val="000000" w:themeColor="text1"/>
                <w:sz w:val="28"/>
                <w:szCs w:val="28"/>
              </w:rPr>
            </w:pPr>
          </w:p>
        </w:tc>
      </w:tr>
      <w:tr w:rsidR="00D55C94" w:rsidRPr="00DA7A06" w14:paraId="10DDD16D" w14:textId="77777777" w:rsidTr="00E66D20">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73BEE" w14:textId="77777777" w:rsidR="00D55C94" w:rsidRPr="00DA7A06" w:rsidRDefault="00D55C94" w:rsidP="00E66D20">
            <w:pPr>
              <w:pStyle w:val="NoSpacing"/>
              <w:rPr>
                <w:rFonts w:cs="Times New Roman"/>
                <w:color w:val="000000" w:themeColor="text1"/>
                <w:sz w:val="28"/>
                <w:szCs w:val="28"/>
              </w:rPr>
            </w:pPr>
            <w:r w:rsidRPr="00DA7A06">
              <w:rPr>
                <w:rFonts w:cs="Times New Roman"/>
                <w:color w:val="000000" w:themeColor="text1"/>
                <w:sz w:val="28"/>
                <w:szCs w:val="28"/>
              </w:rPr>
              <w:t>Khoa học</w:t>
            </w: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2EDC1" w14:textId="77777777" w:rsidR="00D55C94" w:rsidRPr="00DA7A06" w:rsidRDefault="00D55C94" w:rsidP="00E66D20">
            <w:pPr>
              <w:pStyle w:val="NoSpacing"/>
              <w:rPr>
                <w:rFonts w:cs="Times New Roman"/>
                <w:color w:val="000000" w:themeColor="text1"/>
                <w:sz w:val="28"/>
                <w:szCs w:val="28"/>
              </w:rPr>
            </w:pPr>
          </w:p>
        </w:tc>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7EC37" w14:textId="77777777" w:rsidR="00D55C94" w:rsidRPr="00DA7A06" w:rsidRDefault="00D55C94" w:rsidP="00E66D20">
            <w:pPr>
              <w:pStyle w:val="NoSpacing"/>
              <w:rPr>
                <w:rFonts w:cs="Times New Roman"/>
                <w:color w:val="000000" w:themeColor="text1"/>
                <w:sz w:val="28"/>
                <w:szCs w:val="28"/>
              </w:rPr>
            </w:pPr>
          </w:p>
        </w:tc>
      </w:tr>
    </w:tbl>
    <w:p w14:paraId="28B7F51A"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Câu 2: Tại sao nói </w:t>
      </w:r>
      <w:r w:rsidRPr="00DA7A06">
        <w:rPr>
          <w:rFonts w:ascii="Times New Roman" w:hAnsi="Times New Roman" w:cs="Times New Roman"/>
          <w:color w:val="000000" w:themeColor="text1"/>
          <w:kern w:val="24"/>
          <w:sz w:val="28"/>
          <w:szCs w:val="28"/>
        </w:rPr>
        <w:t>phong trào Văn hóa Phục hưng đã sinh ra “những người khổng lồ”</w:t>
      </w:r>
      <w:r w:rsidRPr="00DA7A06">
        <w:rPr>
          <w:rFonts w:ascii="Times New Roman" w:hAnsi="Times New Roman" w:cs="Times New Roman"/>
          <w:color w:val="000000" w:themeColor="text1"/>
          <w:sz w:val="28"/>
          <w:szCs w:val="28"/>
        </w:rPr>
        <w:t xml:space="preserve"> .</w:t>
      </w:r>
    </w:p>
    <w:p w14:paraId="3442AA42"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w:t>
      </w:r>
    </w:p>
    <w:p w14:paraId="7C8A683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64CCCF55"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HS suy nghĩ, thảo luận để tìm ra câu trả lời.</w:t>
      </w:r>
    </w:p>
    <w:p w14:paraId="203AE97D"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kết quả và thảo luận</w:t>
      </w:r>
    </w:p>
    <w:p w14:paraId="0F1C32AF"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HS lần lượt trả lời các câu hỏi</w:t>
      </w:r>
    </w:p>
    <w:p w14:paraId="47D127FC"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Câu 1.</w:t>
      </w:r>
    </w:p>
    <w:tbl>
      <w:tblPr>
        <w:tblW w:w="10080" w:type="dxa"/>
        <w:tblCellMar>
          <w:left w:w="0" w:type="dxa"/>
          <w:right w:w="0" w:type="dxa"/>
        </w:tblCellMar>
        <w:tblLook w:val="04A0" w:firstRow="1" w:lastRow="0" w:firstColumn="1" w:lastColumn="0" w:noHBand="0" w:noVBand="1"/>
      </w:tblPr>
      <w:tblGrid>
        <w:gridCol w:w="1814"/>
        <w:gridCol w:w="3629"/>
        <w:gridCol w:w="4637"/>
      </w:tblGrid>
      <w:tr w:rsidR="00D55C94" w:rsidRPr="00DA7A06" w14:paraId="5C6C7CB4" w14:textId="77777777" w:rsidTr="00E66D20">
        <w:tc>
          <w:tcPr>
            <w:tcW w:w="900" w:type="pct"/>
            <w:tcBorders>
              <w:top w:val="single" w:sz="8" w:space="0" w:color="auto"/>
              <w:left w:val="single" w:sz="8" w:space="0" w:color="auto"/>
              <w:bottom w:val="single" w:sz="8" w:space="0" w:color="auto"/>
              <w:right w:val="single" w:sz="8" w:space="0" w:color="auto"/>
            </w:tcBorders>
            <w:shd w:val="clear" w:color="auto" w:fill="auto"/>
            <w:tcMar>
              <w:top w:w="120" w:type="dxa"/>
              <w:left w:w="120" w:type="dxa"/>
              <w:bottom w:w="120" w:type="dxa"/>
              <w:right w:w="120" w:type="dxa"/>
            </w:tcMar>
            <w:hideMark/>
          </w:tcPr>
          <w:p w14:paraId="3DF7C22B"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Lĩnh vực</w:t>
            </w:r>
          </w:p>
        </w:tc>
        <w:tc>
          <w:tcPr>
            <w:tcW w:w="18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4E0BA5E"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Tác giả tiêu biểu</w:t>
            </w:r>
          </w:p>
        </w:tc>
        <w:tc>
          <w:tcPr>
            <w:tcW w:w="23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5AA4AF"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Công trình, tác phẩm tiêu biểu</w:t>
            </w:r>
          </w:p>
        </w:tc>
      </w:tr>
      <w:tr w:rsidR="00D55C94" w:rsidRPr="00DA7A06" w14:paraId="6053A98E" w14:textId="77777777" w:rsidTr="00E66D20">
        <w:tc>
          <w:tcPr>
            <w:tcW w:w="900"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8F8E8E5"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Hội họa</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0B7B6D"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Lêôna đơ Vanhxi </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8ABD18"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Nàng Mô-na Li-sa, </w:t>
            </w:r>
          </w:p>
          <w:p w14:paraId="1C8519E9"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Bữa ăn tối cuối cùng</w:t>
            </w:r>
          </w:p>
          <w:p w14:paraId="393FD178"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Đức mẹ đồng trinh trong hang đá.</w:t>
            </w:r>
          </w:p>
        </w:tc>
      </w:tr>
      <w:tr w:rsidR="00D55C94" w:rsidRPr="00DA7A06" w14:paraId="4CB965D0" w14:textId="77777777" w:rsidTr="00E66D20">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049C98F0" w14:textId="77777777" w:rsidR="00D55C94" w:rsidRPr="00DA7A06" w:rsidRDefault="00D55C94" w:rsidP="00E66D20">
            <w:pPr>
              <w:pStyle w:val="NoSpacing"/>
              <w:rPr>
                <w:rFonts w:ascii="Times New Roman" w:hAnsi="Times New Roman" w:cs="Times New Roman"/>
                <w:color w:val="000000" w:themeColor="text1"/>
                <w:sz w:val="28"/>
                <w:szCs w:val="28"/>
              </w:rPr>
            </w:pP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A3D554"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Mi-ken-lăng-giơ</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3BBC73"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Chúa sáng tạo ra A-đam.</w:t>
            </w:r>
          </w:p>
        </w:tc>
      </w:tr>
      <w:tr w:rsidR="00D55C94" w:rsidRPr="00DA7A06" w14:paraId="44B748CD" w14:textId="77777777" w:rsidTr="00E66D2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F83B4D3"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Kiến trúc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BD01CD" w14:textId="77777777" w:rsidR="00D55C94" w:rsidRPr="00DA7A06" w:rsidRDefault="00D55C94" w:rsidP="00E66D20">
            <w:pPr>
              <w:pStyle w:val="NoSpacing"/>
              <w:rPr>
                <w:rFonts w:ascii="Times New Roman" w:hAnsi="Times New Roman" w:cs="Times New Roman"/>
                <w:color w:val="000000" w:themeColor="text1"/>
                <w:sz w:val="28"/>
                <w:szCs w:val="28"/>
              </w:rPr>
            </w:pP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FB1F1E"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Lâu đài Sam-bô (Pháp)</w:t>
            </w:r>
          </w:p>
          <w:p w14:paraId="1FE58F4D"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Nhà thờ Xanh Pi-tơ (Va-ti-căng)…</w:t>
            </w:r>
          </w:p>
        </w:tc>
      </w:tr>
      <w:tr w:rsidR="00D55C94" w:rsidRPr="00DA7A06" w14:paraId="68728C95" w14:textId="77777777" w:rsidTr="00E66D2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70B36B"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Điêu khắc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9FECA1"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Mi-ken-lăng-giơ</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45D7BF"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Tượng Đa vít</w:t>
            </w:r>
          </w:p>
        </w:tc>
      </w:tr>
      <w:tr w:rsidR="00D55C94" w:rsidRPr="00DA7A06" w14:paraId="6FACD869" w14:textId="77777777" w:rsidTr="00E66D20">
        <w:trPr>
          <w:trHeight w:val="70"/>
        </w:trPr>
        <w:tc>
          <w:tcPr>
            <w:tcW w:w="900"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D8813F0"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Văn học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718F91"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Sếch-xpia</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9D7C0C"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Tác phẩm kịch: Rô-mê-ô và Giu-li-ét</w:t>
            </w:r>
          </w:p>
        </w:tc>
      </w:tr>
      <w:tr w:rsidR="00D55C94" w:rsidRPr="00DA7A06" w14:paraId="15E4179E" w14:textId="77777777" w:rsidTr="00E66D20">
        <w:trPr>
          <w:trHeight w:val="467"/>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54F71E51" w14:textId="77777777" w:rsidR="00D55C94" w:rsidRPr="00DA7A06" w:rsidRDefault="00D55C94" w:rsidP="00E66D20">
            <w:pPr>
              <w:pStyle w:val="NoSpacing"/>
              <w:rPr>
                <w:rFonts w:ascii="Times New Roman" w:hAnsi="Times New Roman" w:cs="Times New Roman"/>
                <w:color w:val="000000" w:themeColor="text1"/>
                <w:sz w:val="28"/>
                <w:szCs w:val="28"/>
              </w:rPr>
            </w:pP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52F21A"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Xéc-van-téc</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1E9FC5"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Tiểu thuyết: Đôn Ki-hô-tê</w:t>
            </w:r>
          </w:p>
        </w:tc>
      </w:tr>
      <w:tr w:rsidR="00D55C94" w:rsidRPr="00DA7A06" w14:paraId="3BFE8CC2" w14:textId="77777777" w:rsidTr="00E66D20">
        <w:trPr>
          <w:trHeight w:val="476"/>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14:paraId="6A6AD413" w14:textId="77777777" w:rsidR="00D55C94" w:rsidRPr="00DA7A06" w:rsidRDefault="00D55C94" w:rsidP="00E66D20">
            <w:pPr>
              <w:pStyle w:val="NoSpacing"/>
              <w:rPr>
                <w:rFonts w:ascii="Times New Roman" w:hAnsi="Times New Roman" w:cs="Times New Roman"/>
                <w:color w:val="000000" w:themeColor="text1"/>
                <w:sz w:val="28"/>
                <w:szCs w:val="28"/>
              </w:rPr>
            </w:pP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56C847"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Pie Giôn-sát</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4E0A6E"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Quyển thơ tình thứ nhất.</w:t>
            </w:r>
          </w:p>
          <w:p w14:paraId="4FF31878"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Quyển thơ tình thứ hai</w:t>
            </w:r>
          </w:p>
        </w:tc>
      </w:tr>
      <w:tr w:rsidR="00D55C94" w:rsidRPr="00DA7A06" w14:paraId="1CBC0E9C" w14:textId="77777777" w:rsidTr="00E66D2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6ACE29"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Khoa học</w:t>
            </w:r>
          </w:p>
        </w:tc>
        <w:tc>
          <w:tcPr>
            <w:tcW w:w="1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73D303"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 Cô-pec-nic</w:t>
            </w:r>
          </w:p>
          <w:p w14:paraId="0972E4F2"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Ga-li-lê</w:t>
            </w:r>
          </w:p>
        </w:tc>
        <w:tc>
          <w:tcPr>
            <w:tcW w:w="23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C5DD00" w14:textId="77777777" w:rsidR="00D55C94" w:rsidRPr="00DA7A06" w:rsidRDefault="00D55C94" w:rsidP="00E66D20">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Thuyết mặt trời là trung tâm (còn gọi là Thuyết Nhật tâm).</w:t>
            </w:r>
          </w:p>
        </w:tc>
      </w:tr>
    </w:tbl>
    <w:p w14:paraId="758946B1" w14:textId="77777777" w:rsidR="00D55C94" w:rsidRPr="00DA7A06" w:rsidRDefault="00D55C94" w:rsidP="00D55C94">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Câu 2. - Phong trào Văn hóa Phục hưng đã sản sinh ra “những người khổng lồ” vì: trong phong trào Phục hưng đã xuất hiện nhiều nhà văn hóa, nhà khoa học thiên tài được người đời sau kính trọng, ngưỡng mộ. ví dụ:</w:t>
      </w:r>
    </w:p>
    <w:p w14:paraId="2E69F434"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Danh họa: Lê-ô-na Đơ-vanh-xi.</w:t>
      </w:r>
    </w:p>
    <w:p w14:paraId="31CA4B21"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Nhà khoa học: </w:t>
      </w:r>
      <w:r w:rsidRPr="00DA7A06">
        <w:rPr>
          <w:rFonts w:ascii="Times New Roman" w:hAnsi="Times New Roman" w:cs="Times New Roman"/>
          <w:color w:val="000000" w:themeColor="text1"/>
          <w:sz w:val="28"/>
          <w:szCs w:val="28"/>
          <w:shd w:val="clear" w:color="auto" w:fill="FFFFFF"/>
        </w:rPr>
        <w:t>Cô-pec-nic, Ga-li-lê…</w:t>
      </w:r>
    </w:p>
    <w:p w14:paraId="38B0FB78"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78ABF332"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GV chuẩn kiến thức, nhấn mạnh kiến thức trọng tâm của bài học</w:t>
      </w:r>
    </w:p>
    <w:p w14:paraId="779DC5BD" w14:textId="77777777" w:rsidR="00D55C94" w:rsidRPr="00DA7A06" w:rsidRDefault="00D55C94" w:rsidP="00D55C94">
      <w:pPr>
        <w:pStyle w:val="NoSpacing"/>
        <w:rPr>
          <w:rFonts w:ascii="Times New Roman" w:hAnsi="Times New Roman" w:cs="Times New Roman"/>
          <w:b/>
          <w:bCs/>
          <w:iCs/>
          <w:color w:val="000000" w:themeColor="text1"/>
          <w:sz w:val="28"/>
          <w:szCs w:val="28"/>
        </w:rPr>
      </w:pPr>
      <w:r w:rsidRPr="00DA7A06">
        <w:rPr>
          <w:rFonts w:ascii="Times New Roman" w:hAnsi="Times New Roman" w:cs="Times New Roman"/>
          <w:b/>
          <w:bCs/>
          <w:color w:val="000000" w:themeColor="text1"/>
          <w:sz w:val="28"/>
          <w:szCs w:val="28"/>
          <w:lang w:val="vi-VN"/>
        </w:rPr>
        <w:t>4. H</w:t>
      </w:r>
      <w:r w:rsidRPr="00DA7A06">
        <w:rPr>
          <w:rFonts w:ascii="Times New Roman" w:hAnsi="Times New Roman" w:cs="Times New Roman"/>
          <w:b/>
          <w:bCs/>
          <w:color w:val="000000" w:themeColor="text1"/>
          <w:sz w:val="28"/>
          <w:szCs w:val="28"/>
        </w:rPr>
        <w:t>OẠT ĐỘNG VẬN DỤNG.</w:t>
      </w:r>
    </w:p>
    <w:p w14:paraId="7AB7D82C"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a</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 Hiểu được tác động của </w:t>
      </w:r>
      <w:r w:rsidRPr="00DA7A06">
        <w:rPr>
          <w:rFonts w:ascii="Times New Roman" w:hAnsi="Times New Roman" w:cs="Times New Roman"/>
          <w:color w:val="000000" w:themeColor="text1"/>
          <w:kern w:val="24"/>
          <w:sz w:val="28"/>
          <w:szCs w:val="28"/>
        </w:rPr>
        <w:t>phong trào Văn hóa Phục hưng</w:t>
      </w:r>
      <w:r w:rsidRPr="00DA7A06">
        <w:rPr>
          <w:rFonts w:ascii="Times New Roman" w:hAnsi="Times New Roman" w:cs="Times New Roman"/>
          <w:color w:val="000000" w:themeColor="text1"/>
          <w:sz w:val="28"/>
          <w:szCs w:val="28"/>
        </w:rPr>
        <w:t xml:space="preserve"> đối với xã hội Tây Âu</w:t>
      </w:r>
    </w:p>
    <w:p w14:paraId="79ECFB34"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w:t>
      </w:r>
      <w:r w:rsidRPr="00DA7A06">
        <w:rPr>
          <w:rFonts w:ascii="Times New Roman" w:hAnsi="Times New Roman" w:cs="Times New Roman"/>
          <w:color w:val="000000" w:themeColor="text1"/>
          <w:sz w:val="28"/>
          <w:szCs w:val="28"/>
          <w:lang w:val="vi-VN"/>
        </w:rPr>
        <w:t xml:space="preserve"> Tổ chức thực hiện: </w:t>
      </w:r>
    </w:p>
    <w:p w14:paraId="136DF76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7CB8C11E"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GV:Yêu cầu </w:t>
      </w:r>
      <w:r w:rsidRPr="00DA7A06">
        <w:rPr>
          <w:rFonts w:ascii="Times New Roman" w:hAnsi="Times New Roman" w:cs="Times New Roman"/>
          <w:color w:val="000000" w:themeColor="text1"/>
          <w:sz w:val="28"/>
          <w:szCs w:val="28"/>
          <w:lang w:val="nl-NL"/>
        </w:rPr>
        <w:t xml:space="preserve">HS :Trong vai là hướng dẫn viên du lịch, </w:t>
      </w:r>
      <w:r w:rsidRPr="00DA7A06">
        <w:rPr>
          <w:rFonts w:ascii="Times New Roman" w:hAnsi="Times New Roman" w:cs="Times New Roman"/>
          <w:color w:val="000000" w:themeColor="text1"/>
          <w:sz w:val="28"/>
          <w:szCs w:val="28"/>
        </w:rPr>
        <w:t xml:space="preserve">hãy giới thiệu về một thành tựu của phong trào văn hóa thời </w:t>
      </w:r>
      <w:r w:rsidRPr="00DA7A06">
        <w:rPr>
          <w:rFonts w:ascii="Times New Roman" w:hAnsi="Times New Roman" w:cs="Times New Roman"/>
          <w:color w:val="000000" w:themeColor="text1"/>
          <w:kern w:val="24"/>
          <w:sz w:val="28"/>
          <w:szCs w:val="28"/>
        </w:rPr>
        <w:t>Phục hưng</w:t>
      </w:r>
      <w:r w:rsidRPr="00DA7A06">
        <w:rPr>
          <w:rFonts w:ascii="Times New Roman" w:hAnsi="Times New Roman" w:cs="Times New Roman"/>
          <w:color w:val="000000" w:themeColor="text1"/>
          <w:sz w:val="28"/>
          <w:szCs w:val="28"/>
        </w:rPr>
        <w:t xml:space="preserve"> mà em ấn tượng nhất.</w:t>
      </w:r>
    </w:p>
    <w:p w14:paraId="56D59D8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và tiếp cận nhiệm vụ.</w:t>
      </w:r>
    </w:p>
    <w:p w14:paraId="5C0900CF"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6070EAF3"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Gợi ý, hỗ trợ học sinh thực hiện nhiệm vụ</w:t>
      </w:r>
    </w:p>
    <w:p w14:paraId="66F25FBD"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HS: Suy nghĩ, trả lời. </w:t>
      </w:r>
    </w:p>
    <w:p w14:paraId="7B4FD256"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Giới thiệu tượng Đa-vít của Mi-ken-lăng-giơ</w:t>
      </w:r>
    </w:p>
    <w:p w14:paraId="40453709"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Đa-vít là pho tượng bằng đá cẩm thạch do Mi-ken-lăng-giơ sáng tác từ năm 1501 đến năm 1504.</w:t>
      </w:r>
    </w:p>
    <w:p w14:paraId="3A5D2F9C"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Pho tượng tạc một thiếu niên trong tư thế đứng rất thoải mái. Theo Kinh thánh, Đa-vít là cậu bé chăn cừu dũng cảm đã giết tên khổng lồ Gô-li-át.</w:t>
      </w:r>
    </w:p>
    <w:p w14:paraId="23F83742"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Tượng Đa-vít cao 5,5m, tỉ lệ của bức tượng là mẫu mực về giải phẫu cơ thể người.</w:t>
      </w:r>
    </w:p>
    <w:p w14:paraId="046CB2AD" w14:textId="77777777" w:rsidR="00D55C94" w:rsidRPr="00DA7A06" w:rsidRDefault="00D55C94" w:rsidP="00D55C94">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Hiện nay, pho tượng này được đặt tại phòng trưng bày Accademia ở Florence (Italia). </w:t>
      </w:r>
      <w:r w:rsidRPr="00DA7A06">
        <w:rPr>
          <w:rFonts w:ascii="Times New Roman" w:hAnsi="Times New Roman" w:cs="Times New Roman"/>
          <w:color w:val="000000" w:themeColor="text1"/>
          <w:sz w:val="28"/>
          <w:szCs w:val="28"/>
          <w:shd w:val="clear" w:color="auto" w:fill="FFFFFF"/>
        </w:rPr>
        <w:t>Tượng </w:t>
      </w:r>
      <w:r w:rsidRPr="00DA7A06">
        <w:rPr>
          <w:rFonts w:ascii="Times New Roman" w:hAnsi="Times New Roman" w:cs="Times New Roman"/>
          <w:color w:val="000000" w:themeColor="text1"/>
          <w:sz w:val="28"/>
          <w:szCs w:val="28"/>
        </w:rPr>
        <w:t>Đa-vít</w:t>
      </w:r>
      <w:r w:rsidRPr="00DA7A06">
        <w:rPr>
          <w:rStyle w:val="Strong"/>
          <w:rFonts w:ascii="Times New Roman" w:hAnsi="Times New Roman" w:cs="Times New Roman"/>
          <w:color w:val="000000" w:themeColor="text1"/>
          <w:sz w:val="28"/>
          <w:szCs w:val="28"/>
          <w:shd w:val="clear" w:color="auto" w:fill="FFFFFF"/>
        </w:rPr>
        <w:t> </w:t>
      </w:r>
      <w:r w:rsidRPr="00DA7A06">
        <w:rPr>
          <w:rFonts w:ascii="Times New Roman" w:hAnsi="Times New Roman" w:cs="Times New Roman"/>
          <w:color w:val="000000" w:themeColor="text1"/>
          <w:sz w:val="28"/>
          <w:szCs w:val="28"/>
          <w:shd w:val="clear" w:color="auto" w:fill="FFFFFF"/>
        </w:rPr>
        <w:t>được coi là một trong những tác phẩm điêu khắc xuất sắc nhất mọi thời đại. Có thể nói, bức tượng đã hội tụ toàn bộ những gì tinh tú nhất của nghệ thuật Phục hưng, là minh chứng rõ nét cho tài năng và kỹ thuật của người nghệ sĩ.</w:t>
      </w:r>
    </w:p>
    <w:p w14:paraId="590F4633"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kết quả và thảo luận</w:t>
      </w:r>
    </w:p>
    <w:p w14:paraId="3A050AF0"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trình bày kết quả.</w:t>
      </w:r>
    </w:p>
    <w:p w14:paraId="6E816F0E"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Lắng nghe, gọi HS nhận xét và bổ sung.</w:t>
      </w:r>
    </w:p>
    <w:p w14:paraId="768E4C11"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4C091C3D"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GV: Chuẩn kiến thức </w:t>
      </w:r>
    </w:p>
    <w:p w14:paraId="148D37F0" w14:textId="77777777" w:rsidR="00D55C94" w:rsidRPr="00DA7A06" w:rsidRDefault="00D55C94" w:rsidP="00D55C94">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và ghi nhớ.</w:t>
      </w:r>
    </w:p>
    <w:p w14:paraId="08A7BB9F" w14:textId="77777777" w:rsidR="00D55C94" w:rsidRPr="00DA7A06" w:rsidRDefault="00D55C94" w:rsidP="00D55C94">
      <w:pPr>
        <w:pStyle w:val="NoSpacing"/>
        <w:rPr>
          <w:rFonts w:ascii="Times New Roman" w:hAnsi="Times New Roman" w:cs="Times New Roman"/>
          <w:color w:val="000000" w:themeColor="text1"/>
          <w:sz w:val="28"/>
          <w:szCs w:val="28"/>
        </w:rPr>
      </w:pPr>
    </w:p>
    <w:p w14:paraId="25D5768A" w14:textId="77777777" w:rsidR="00D55C94" w:rsidRPr="00DA7A06" w:rsidRDefault="00D55C94" w:rsidP="00D55C94">
      <w:pPr>
        <w:pStyle w:val="NoSpacing"/>
        <w:rPr>
          <w:rFonts w:ascii="Times New Roman" w:hAnsi="Times New Roman" w:cs="Times New Roman"/>
          <w:color w:val="000000" w:themeColor="text1"/>
          <w:sz w:val="28"/>
          <w:szCs w:val="28"/>
        </w:rPr>
      </w:pPr>
    </w:p>
    <w:p w14:paraId="09315352" w14:textId="77777777" w:rsidR="00D55C94" w:rsidRPr="00DA7A06" w:rsidRDefault="00D55C94" w:rsidP="00D55C94">
      <w:pPr>
        <w:pStyle w:val="NoSpacing"/>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HƯỚNG DẪN VỀ NHÀ.</w:t>
      </w:r>
    </w:p>
    <w:p w14:paraId="44561355" w14:textId="77777777" w:rsidR="00D55C94" w:rsidRPr="00DA7A06" w:rsidRDefault="00D55C94" w:rsidP="00D55C94">
      <w:pPr>
        <w:pStyle w:val="NoSpacing"/>
        <w:numPr>
          <w:ilvl w:val="0"/>
          <w:numId w:val="2"/>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Học bài.</w:t>
      </w:r>
    </w:p>
    <w:p w14:paraId="3530739B" w14:textId="77777777" w:rsidR="00D55C94" w:rsidRPr="00DA7A06" w:rsidRDefault="00D55C94" w:rsidP="00D55C94">
      <w:pPr>
        <w:pStyle w:val="NoSpacing"/>
        <w:numPr>
          <w:ilvl w:val="0"/>
          <w:numId w:val="2"/>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lastRenderedPageBreak/>
        <w:t>Trả lời các câu hỏi 1,2, 3 trong phần luyện tập và vận dụng sgk trang 13 vào vở.</w:t>
      </w:r>
    </w:p>
    <w:p w14:paraId="1ECFBEFA" w14:textId="77777777" w:rsidR="00D55C94" w:rsidRPr="00DA7A06" w:rsidRDefault="00D55C94" w:rsidP="00D55C94">
      <w:pPr>
        <w:pStyle w:val="NoSpacing"/>
        <w:numPr>
          <w:ilvl w:val="0"/>
          <w:numId w:val="2"/>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Ôn lại nội dung các bài đã học, chuẩn bị tiết sau làm bài kiểm tra giữa kì.</w:t>
      </w:r>
    </w:p>
    <w:p w14:paraId="22DE431B" w14:textId="77777777" w:rsidR="00D55C94" w:rsidRPr="00DA7A06" w:rsidRDefault="00D55C94" w:rsidP="00D55C94">
      <w:pPr>
        <w:pStyle w:val="NoSpacing"/>
        <w:ind w:left="720"/>
        <w:rPr>
          <w:rFonts w:ascii="Times New Roman" w:hAnsi="Times New Roman" w:cs="Times New Roman"/>
          <w:color w:val="000000" w:themeColor="text1"/>
          <w:sz w:val="28"/>
          <w:szCs w:val="28"/>
        </w:rPr>
      </w:pPr>
    </w:p>
    <w:p w14:paraId="43C124D2" w14:textId="77777777" w:rsidR="00D55C94" w:rsidRPr="00DA7A06" w:rsidRDefault="00D55C94" w:rsidP="00D55C94">
      <w:pPr>
        <w:pStyle w:val="NoSpacing"/>
        <w:ind w:left="720"/>
        <w:jc w:val="cente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w:t>
      </w:r>
    </w:p>
    <w:p w14:paraId="541E835C"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2530"/>
    <w:multiLevelType w:val="hybridMultilevel"/>
    <w:tmpl w:val="AEE62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F7F17"/>
    <w:multiLevelType w:val="hybridMultilevel"/>
    <w:tmpl w:val="0AACD972"/>
    <w:lvl w:ilvl="0" w:tplc="002023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994417">
    <w:abstractNumId w:val="0"/>
  </w:num>
  <w:num w:numId="2" w16cid:durableId="1872179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94"/>
    <w:rsid w:val="007D630E"/>
    <w:rsid w:val="009C787A"/>
    <w:rsid w:val="00D5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F965"/>
  <w15:chartTrackingRefBased/>
  <w15:docId w15:val="{E57B411D-5606-4F99-8D87-957C1AB8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C94"/>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55C94"/>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55C94"/>
    <w:pPr>
      <w:spacing w:line="240" w:lineRule="auto"/>
    </w:pPr>
    <w:rPr>
      <w:rFonts w:asciiTheme="minorHAnsi" w:hAnsiTheme="minorHAnsi"/>
      <w:kern w:val="0"/>
      <w:sz w:val="22"/>
      <w14:ligatures w14:val="none"/>
    </w:rPr>
  </w:style>
  <w:style w:type="character" w:styleId="Strong">
    <w:name w:val="Strong"/>
    <w:basedOn w:val="DefaultParagraphFont"/>
    <w:uiPriority w:val="22"/>
    <w:qFormat/>
    <w:rsid w:val="00D55C94"/>
    <w:rPr>
      <w:b/>
      <w:bCs/>
    </w:rPr>
  </w:style>
  <w:style w:type="table" w:customStyle="1" w:styleId="TableGrid1">
    <w:name w:val="Table Grid1"/>
    <w:basedOn w:val="TableNormal"/>
    <w:next w:val="TableGrid"/>
    <w:rsid w:val="00D55C94"/>
    <w:pPr>
      <w:spacing w:line="240" w:lineRule="auto"/>
    </w:pPr>
    <w:rPr>
      <w:kern w:val="0"/>
      <w:sz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D55C94"/>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1590</Words>
  <Characters>9067</Characters>
  <Application>Microsoft Office Word</Application>
  <DocSecurity>0</DocSecurity>
  <Lines>75</Lines>
  <Paragraphs>21</Paragraphs>
  <ScaleCrop>false</ScaleCrop>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2023-07-25T15:42:00Z</dcterms:created>
  <dcterms:modified xsi:type="dcterms:W3CDTF">2023-07-25T15:42:00Z</dcterms:modified>
</cp:coreProperties>
</file>