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8D258" w14:textId="77777777" w:rsidR="007D521D" w:rsidRPr="00CC40B0" w:rsidRDefault="007D521D" w:rsidP="007D521D">
      <w:pPr>
        <w:rPr>
          <w:rFonts w:ascii="Times New Roman" w:hAnsi="Times New Roman"/>
          <w:lang w:val="fr-FR"/>
        </w:rPr>
      </w:pPr>
      <w:r>
        <w:rPr>
          <w:rFonts w:ascii="Times New Roman" w:hAnsi="Times New Roman"/>
          <w:lang w:val="fr-FR"/>
        </w:rPr>
        <w:t>Ngày soạn :………………</w:t>
      </w:r>
      <w:r>
        <w:rPr>
          <w:rFonts w:ascii="Times New Roman" w:hAnsi="Times New Roman"/>
          <w:lang w:val="vi-VN"/>
        </w:rPr>
        <w:t>.</w:t>
      </w:r>
      <w:r>
        <w:rPr>
          <w:rFonts w:ascii=".VnTimeH" w:hAnsi=".VnTimeH"/>
          <w:b/>
        </w:rPr>
        <w:t xml:space="preserve">                      </w:t>
      </w:r>
    </w:p>
    <w:p w14:paraId="571A5501" w14:textId="77777777" w:rsidR="007D521D" w:rsidRPr="00CC2E13" w:rsidRDefault="007D521D" w:rsidP="007D521D">
      <w:pPr>
        <w:tabs>
          <w:tab w:val="left" w:pos="700"/>
          <w:tab w:val="left" w:pos="3945"/>
        </w:tabs>
        <w:rPr>
          <w:rFonts w:ascii="Calibri" w:hAnsi="Calibri"/>
        </w:rPr>
      </w:pPr>
      <w:r w:rsidRPr="00270727">
        <w:rPr>
          <w:lang w:val="sv-SE"/>
        </w:rPr>
        <w:t xml:space="preserve">Ngµy d¹y: </w:t>
      </w:r>
      <w:r>
        <w:rPr>
          <w:lang w:val="sv-SE"/>
        </w:rPr>
        <w:t>.....................</w:t>
      </w:r>
      <w:r w:rsidRPr="000B310F">
        <w:rPr>
          <w:rFonts w:ascii="Calibri" w:hAnsi="Calibri"/>
          <w:lang w:val="vi-VN"/>
        </w:rPr>
        <w:t>.....</w:t>
      </w:r>
    </w:p>
    <w:p w14:paraId="283BFBCE" w14:textId="77777777" w:rsidR="007D521D" w:rsidRPr="00441815" w:rsidRDefault="007D521D" w:rsidP="007D521D">
      <w:pPr>
        <w:ind w:left="720" w:firstLine="720"/>
        <w:rPr>
          <w:rFonts w:ascii="Times New Roman" w:hAnsi="Times New Roman"/>
        </w:rPr>
      </w:pPr>
      <w:r w:rsidRPr="002C6E07">
        <w:rPr>
          <w:b/>
          <w:lang w:val="es-ES_tradnl"/>
        </w:rPr>
        <w:t>TiÕt</w:t>
      </w:r>
      <w:r>
        <w:rPr>
          <w:b/>
          <w:lang w:val="es-ES_tradnl"/>
        </w:rPr>
        <w:t xml:space="preserve"> 1</w:t>
      </w:r>
      <w:r w:rsidRPr="00110BDE">
        <w:rPr>
          <w:rFonts w:ascii="Times New Roman" w:hAnsi="Times New Roman"/>
          <w:b/>
          <w:lang w:val="vi-VN"/>
        </w:rPr>
        <w:t>6</w:t>
      </w:r>
      <w:r>
        <w:rPr>
          <w:b/>
        </w:rPr>
        <w:t xml:space="preserve">                   </w:t>
      </w:r>
      <w:r>
        <w:rPr>
          <w:rFonts w:ascii="Times New Roman" w:hAnsi="Times New Roman"/>
          <w:b/>
        </w:rPr>
        <w:t>MỐI QUAN HỆ GIỮA GEN VÀ ARN</w:t>
      </w:r>
    </w:p>
    <w:p w14:paraId="2037CBA7" w14:textId="77777777" w:rsidR="007D521D" w:rsidRDefault="007D521D" w:rsidP="007D521D">
      <w:pPr>
        <w:jc w:val="both"/>
        <w:rPr>
          <w:rFonts w:ascii=".VnTimeH" w:hAnsi=".VnTimeH"/>
          <w:u w:val="single"/>
          <w:lang w:val="es-ES_tradnl"/>
        </w:rPr>
      </w:pPr>
      <w:r w:rsidRPr="00CE1EBA">
        <w:rPr>
          <w:rFonts w:ascii="VNI-Times" w:hAnsi="VNI-Times"/>
          <w:u w:val="single"/>
          <w:lang w:val="es-ES_tradnl"/>
        </w:rPr>
        <w:t xml:space="preserve">I. </w:t>
      </w:r>
      <w:r w:rsidRPr="00CE1EBA">
        <w:rPr>
          <w:rFonts w:ascii=".VnTimeH" w:hAnsi=".VnTimeH"/>
          <w:u w:val="single"/>
          <w:lang w:val="es-ES_tradnl"/>
        </w:rPr>
        <w:t>môc tiªu bµi häc</w:t>
      </w:r>
    </w:p>
    <w:p w14:paraId="178C99E4" w14:textId="77777777" w:rsidR="007D521D" w:rsidRPr="00441815" w:rsidRDefault="007D521D" w:rsidP="007D521D">
      <w:pPr>
        <w:pStyle w:val="NoSpacing"/>
        <w:rPr>
          <w:szCs w:val="28"/>
          <w:u w:val="single"/>
        </w:rPr>
      </w:pPr>
      <w:r w:rsidRPr="00441815">
        <w:rPr>
          <w:szCs w:val="28"/>
          <w:u w:val="single"/>
        </w:rPr>
        <w:t>1. Kiến thức</w:t>
      </w:r>
    </w:p>
    <w:p w14:paraId="07F8799A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Học sinh mô tả được cấu tạo sơ bộ và chức năng của ARN</w:t>
      </w:r>
    </w:p>
    <w:p w14:paraId="625DBE25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Biết xác định những điểm giống nhau và khác nhau cơ bản giữa ARN và AND</w:t>
      </w:r>
    </w:p>
    <w:p w14:paraId="415469EF" w14:textId="77777777" w:rsidR="007D521D" w:rsidRPr="005F671B" w:rsidRDefault="007D521D" w:rsidP="007D521D">
      <w:pPr>
        <w:pStyle w:val="NoSpacing"/>
        <w:rPr>
          <w:b/>
          <w:bCs/>
          <w:iCs/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Trình bày đượ</w:t>
      </w:r>
      <w:r>
        <w:rPr>
          <w:szCs w:val="28"/>
        </w:rPr>
        <w:t xml:space="preserve">c </w:t>
      </w:r>
      <w:r w:rsidRPr="005F671B">
        <w:rPr>
          <w:szCs w:val="28"/>
        </w:rPr>
        <w:t>quá trình tổng hợp ARN và nguyên tắc tổng hợp củ</w:t>
      </w:r>
      <w:r>
        <w:rPr>
          <w:szCs w:val="28"/>
        </w:rPr>
        <w:t>a nó</w:t>
      </w:r>
    </w:p>
    <w:p w14:paraId="5E70BD28" w14:textId="77777777" w:rsidR="007D521D" w:rsidRPr="00441815" w:rsidRDefault="007D521D" w:rsidP="007D521D">
      <w:pPr>
        <w:pStyle w:val="NoSpacing"/>
        <w:rPr>
          <w:i/>
          <w:szCs w:val="28"/>
          <w:u w:val="single"/>
        </w:rPr>
      </w:pPr>
      <w:r w:rsidRPr="00441815">
        <w:rPr>
          <w:szCs w:val="28"/>
          <w:u w:val="single"/>
        </w:rPr>
        <w:t>2. Kĩ năng</w:t>
      </w:r>
    </w:p>
    <w:p w14:paraId="26157E60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Rèn tư duy phân tích so sánh</w:t>
      </w:r>
    </w:p>
    <w:p w14:paraId="219DF05C" w14:textId="77777777" w:rsidR="007D521D" w:rsidRPr="005F671B" w:rsidRDefault="007D521D" w:rsidP="007D521D">
      <w:pPr>
        <w:pStyle w:val="NoSpacing"/>
        <w:rPr>
          <w:b/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Phát triển kĩ năng quan sát và phân tích kênh hình</w:t>
      </w:r>
    </w:p>
    <w:p w14:paraId="431AB7D6" w14:textId="77777777" w:rsidR="007D521D" w:rsidRPr="00441815" w:rsidRDefault="007D521D" w:rsidP="007D521D">
      <w:pPr>
        <w:pStyle w:val="NoSpacing"/>
        <w:rPr>
          <w:szCs w:val="28"/>
          <w:u w:val="single"/>
        </w:rPr>
      </w:pPr>
      <w:r w:rsidRPr="00441815">
        <w:rPr>
          <w:szCs w:val="28"/>
          <w:u w:val="single"/>
        </w:rPr>
        <w:t>3. Thái độ</w:t>
      </w:r>
    </w:p>
    <w:p w14:paraId="730B7258" w14:textId="77777777" w:rsidR="007D521D" w:rsidRPr="005F671B" w:rsidRDefault="007D521D" w:rsidP="007D521D">
      <w:pPr>
        <w:pStyle w:val="NoSpacing"/>
        <w:rPr>
          <w:b/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Nghiêm túc trong giờ học, tập trung tìm hiểu bài, thảo luận trả lời câu hỏi</w:t>
      </w:r>
    </w:p>
    <w:p w14:paraId="192E7F80" w14:textId="77777777" w:rsidR="007D521D" w:rsidRPr="00441815" w:rsidRDefault="007D521D" w:rsidP="007D521D">
      <w:pPr>
        <w:pStyle w:val="NoSpacing"/>
        <w:rPr>
          <w:bCs/>
          <w:iCs/>
          <w:szCs w:val="28"/>
          <w:u w:val="single"/>
          <w:lang w:val="nl-NL"/>
        </w:rPr>
      </w:pPr>
      <w:r w:rsidRPr="00441815">
        <w:rPr>
          <w:bCs/>
          <w:iCs/>
          <w:szCs w:val="28"/>
          <w:u w:val="single"/>
          <w:lang w:val="nl-NL"/>
        </w:rPr>
        <w:t>4. Năng lực</w:t>
      </w:r>
    </w:p>
    <w:p w14:paraId="27DE09C6" w14:textId="77777777" w:rsidR="007D521D" w:rsidRPr="005F671B" w:rsidRDefault="007D521D" w:rsidP="007D521D">
      <w:pPr>
        <w:pStyle w:val="NoSpacing"/>
        <w:rPr>
          <w:bCs/>
          <w:iCs/>
          <w:szCs w:val="28"/>
          <w:lang w:val="nl-NL"/>
        </w:rPr>
      </w:pPr>
      <w:r>
        <w:rPr>
          <w:bCs/>
          <w:iCs/>
          <w:szCs w:val="28"/>
          <w:lang w:val="nl-NL"/>
        </w:rPr>
        <w:t>-</w:t>
      </w:r>
      <w:r w:rsidRPr="005F671B">
        <w:rPr>
          <w:bCs/>
          <w:iCs/>
          <w:szCs w:val="28"/>
          <w:lang w:val="nl-NL"/>
        </w:rPr>
        <w:t xml:space="preserve"> Năng lực đọc hiểu và xử lí thông tin, năng lực vận dụng kiến thức</w:t>
      </w:r>
    </w:p>
    <w:p w14:paraId="0C29B438" w14:textId="77777777" w:rsidR="007D521D" w:rsidRPr="005F671B" w:rsidRDefault="007D521D" w:rsidP="007D521D">
      <w:pPr>
        <w:pStyle w:val="NoSpacing"/>
        <w:rPr>
          <w:bCs/>
          <w:iCs/>
          <w:szCs w:val="28"/>
          <w:lang w:val="nl-NL"/>
        </w:rPr>
      </w:pPr>
      <w:r>
        <w:rPr>
          <w:bCs/>
          <w:iCs/>
          <w:szCs w:val="28"/>
          <w:lang w:val="nl-NL"/>
        </w:rPr>
        <w:t>-</w:t>
      </w:r>
      <w:r w:rsidRPr="005F671B">
        <w:rPr>
          <w:bCs/>
          <w:iCs/>
          <w:szCs w:val="28"/>
          <w:lang w:val="nl-NL"/>
        </w:rPr>
        <w:t xml:space="preserve"> Năng lực tự học, năng lực giải quyết vấn đề</w:t>
      </w:r>
    </w:p>
    <w:p w14:paraId="36F3802B" w14:textId="77777777" w:rsidR="007D521D" w:rsidRDefault="007D521D" w:rsidP="007D521D">
      <w:pPr>
        <w:pStyle w:val="NoSpacing"/>
        <w:rPr>
          <w:bCs/>
          <w:iCs/>
          <w:szCs w:val="28"/>
          <w:lang w:val="nl-NL"/>
        </w:rPr>
      </w:pPr>
      <w:r>
        <w:rPr>
          <w:bCs/>
          <w:iCs/>
          <w:szCs w:val="28"/>
          <w:lang w:val="nl-NL"/>
        </w:rPr>
        <w:t>-</w:t>
      </w:r>
      <w:r w:rsidRPr="005F671B">
        <w:rPr>
          <w:bCs/>
          <w:iCs/>
          <w:szCs w:val="28"/>
          <w:lang w:val="nl-NL"/>
        </w:rPr>
        <w:t xml:space="preserve"> Năng lực tư duy sáng tạo</w:t>
      </w:r>
    </w:p>
    <w:p w14:paraId="3688B176" w14:textId="77777777" w:rsidR="007D521D" w:rsidRPr="00E431AF" w:rsidRDefault="007D521D" w:rsidP="007D521D">
      <w:pPr>
        <w:jc w:val="both"/>
        <w:rPr>
          <w:rFonts w:ascii=".VnTimeH" w:hAnsi=".VnTimeH"/>
          <w:u w:val="single"/>
        </w:rPr>
      </w:pPr>
      <w:r w:rsidRPr="00E431AF">
        <w:rPr>
          <w:rFonts w:ascii="VNI-Times" w:hAnsi="VNI-Times"/>
          <w:u w:val="single"/>
        </w:rPr>
        <w:t xml:space="preserve">II. </w:t>
      </w:r>
      <w:r w:rsidRPr="00E431AF">
        <w:rPr>
          <w:rFonts w:ascii=".VnTimeH" w:hAnsi=".VnTimeH"/>
          <w:u w:val="single"/>
        </w:rPr>
        <w:t>chuÈn bÞ</w:t>
      </w:r>
    </w:p>
    <w:p w14:paraId="350CCC6B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Tranh: mô hình ARN</w:t>
      </w:r>
    </w:p>
    <w:p w14:paraId="470AE276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Tranh phóng to H 17.1 và 17.2</w:t>
      </w:r>
    </w:p>
    <w:p w14:paraId="079EAE8C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>-</w:t>
      </w:r>
      <w:r w:rsidRPr="005F671B">
        <w:rPr>
          <w:szCs w:val="28"/>
        </w:rPr>
        <w:t xml:space="preserve"> Hộp mô hình ARN</w:t>
      </w:r>
    </w:p>
    <w:p w14:paraId="6D9AF6FD" w14:textId="77777777" w:rsidR="007D521D" w:rsidRPr="00316268" w:rsidRDefault="007D521D" w:rsidP="007D521D">
      <w:pPr>
        <w:pStyle w:val="NoSpacing"/>
        <w:rPr>
          <w:szCs w:val="28"/>
        </w:rPr>
      </w:pPr>
      <w:r w:rsidRPr="00E431AF">
        <w:rPr>
          <w:rFonts w:ascii="VNI-Times" w:hAnsi="VNI-Times"/>
          <w:u w:val="single"/>
        </w:rPr>
        <w:t xml:space="preserve">III. </w:t>
      </w:r>
      <w:r w:rsidRPr="00E431AF">
        <w:rPr>
          <w:rFonts w:ascii=".VnTimeH" w:hAnsi=".VnTimeH"/>
          <w:u w:val="single"/>
        </w:rPr>
        <w:t>ho¹t ®éng d¹y - häc</w:t>
      </w:r>
    </w:p>
    <w:p w14:paraId="6D0248B6" w14:textId="77777777" w:rsidR="007D521D" w:rsidRPr="000B1DFB" w:rsidRDefault="007D521D" w:rsidP="007D521D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1. OÅn ñònh lôùp.</w:t>
      </w:r>
    </w:p>
    <w:p w14:paraId="0BAC5140" w14:textId="77777777" w:rsidR="007D521D" w:rsidRDefault="007D521D" w:rsidP="007D521D">
      <w:pPr>
        <w:jc w:val="both"/>
        <w:rPr>
          <w:rFonts w:ascii="VNI-Times" w:hAnsi="VNI-Times"/>
          <w:u w:val="single"/>
        </w:rPr>
      </w:pPr>
      <w:r w:rsidRPr="000B1DFB">
        <w:rPr>
          <w:rFonts w:ascii="VNI-Times" w:hAnsi="VNI-Times"/>
          <w:u w:val="single"/>
        </w:rPr>
        <w:t>2. Kieåm tra baøi cuõ.</w:t>
      </w:r>
    </w:p>
    <w:p w14:paraId="6CB5C3B6" w14:textId="77777777" w:rsidR="007D521D" w:rsidRPr="005F671B" w:rsidRDefault="007D521D" w:rsidP="007D521D">
      <w:pPr>
        <w:pStyle w:val="NoSpacing"/>
        <w:ind w:firstLine="720"/>
        <w:rPr>
          <w:b/>
          <w:szCs w:val="28"/>
        </w:rPr>
      </w:pPr>
      <w:r>
        <w:rPr>
          <w:szCs w:val="28"/>
        </w:rPr>
        <w:t>-</w:t>
      </w:r>
      <w:r w:rsidRPr="00441815">
        <w:rPr>
          <w:szCs w:val="28"/>
        </w:rPr>
        <w:t xml:space="preserve"> Mô tả sơ lược quá trình tự nhân đôi của AND . Nêu bản chất của gen?</w:t>
      </w:r>
    </w:p>
    <w:p w14:paraId="1422178E" w14:textId="77777777" w:rsidR="007D521D" w:rsidRPr="002C6E07" w:rsidRDefault="007D521D" w:rsidP="007D521D">
      <w:pPr>
        <w:pStyle w:val="NoSpacing"/>
        <w:rPr>
          <w:szCs w:val="28"/>
          <w:u w:val="single"/>
          <w:lang w:val="nl-NL"/>
        </w:rPr>
      </w:pPr>
      <w:r w:rsidRPr="002C6E07">
        <w:rPr>
          <w:szCs w:val="28"/>
          <w:u w:val="single"/>
          <w:lang w:val="nl-NL"/>
        </w:rPr>
        <w:t>3. Bài mới</w:t>
      </w:r>
    </w:p>
    <w:p w14:paraId="7AEE4E91" w14:textId="77777777" w:rsidR="007D521D" w:rsidRPr="00F10A22" w:rsidRDefault="007D521D" w:rsidP="007D521D">
      <w:pPr>
        <w:pStyle w:val="NoSpacing"/>
        <w:rPr>
          <w:b/>
          <w:i/>
          <w:szCs w:val="28"/>
          <w:u w:val="single"/>
          <w:lang w:val="vi-VN"/>
        </w:rPr>
      </w:pPr>
      <w:r w:rsidRPr="00B36322">
        <w:rPr>
          <w:b/>
          <w:szCs w:val="28"/>
          <w:u w:val="single"/>
          <w:lang w:val="nl-NL"/>
        </w:rPr>
        <w:t>A</w:t>
      </w:r>
      <w:r>
        <w:rPr>
          <w:b/>
          <w:szCs w:val="28"/>
          <w:u w:val="single"/>
        </w:rPr>
        <w:t>.</w:t>
      </w:r>
      <w:r w:rsidRPr="00B36322">
        <w:rPr>
          <w:b/>
          <w:szCs w:val="28"/>
          <w:u w:val="single"/>
        </w:rPr>
        <w:t xml:space="preserve"> Khởi động </w:t>
      </w:r>
    </w:p>
    <w:p w14:paraId="2349026B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b/>
          <w:szCs w:val="28"/>
        </w:rPr>
        <w:t>B1:</w:t>
      </w:r>
      <w:r w:rsidRPr="005F671B">
        <w:rPr>
          <w:szCs w:val="28"/>
        </w:rPr>
        <w:t xml:space="preserve">  GV yêu cầu HS nhắc lại NTBS</w:t>
      </w:r>
    </w:p>
    <w:p w14:paraId="42EE9285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b/>
          <w:szCs w:val="28"/>
        </w:rPr>
        <w:t>B2:</w:t>
      </w:r>
      <w:r w:rsidRPr="005F671B">
        <w:rPr>
          <w:szCs w:val="28"/>
        </w:rPr>
        <w:t xml:space="preserve"> GV viết lên bảng NTBS: A</w:t>
      </w:r>
      <w:r>
        <w:rPr>
          <w:szCs w:val="28"/>
        </w:rPr>
        <w:t xml:space="preserve"> </w:t>
      </w:r>
      <w:r w:rsidRPr="005F671B">
        <w:rPr>
          <w:szCs w:val="28"/>
        </w:rPr>
        <w:t>- T , G – X</w:t>
      </w:r>
    </w:p>
    <w:p w14:paraId="5577D560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b/>
          <w:szCs w:val="28"/>
        </w:rPr>
        <w:t>B3:</w:t>
      </w:r>
      <w:r w:rsidRPr="005F671B">
        <w:rPr>
          <w:szCs w:val="28"/>
        </w:rPr>
        <w:t xml:space="preserve"> GV đặt vấn đề: nếu thay thế T bằng 1 </w:t>
      </w:r>
      <w:r>
        <w:rPr>
          <w:szCs w:val="28"/>
        </w:rPr>
        <w:t xml:space="preserve">nu </w:t>
      </w:r>
      <w:r w:rsidRPr="005F671B">
        <w:rPr>
          <w:szCs w:val="28"/>
        </w:rPr>
        <w:t>mới là U ta được A – U, G – X</w:t>
      </w:r>
    </w:p>
    <w:p w14:paraId="7141B4A4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b/>
          <w:szCs w:val="28"/>
        </w:rPr>
        <w:t>B4:</w:t>
      </w:r>
      <w:r w:rsidRPr="005F671B">
        <w:rPr>
          <w:szCs w:val="28"/>
        </w:rPr>
        <w:t xml:space="preserve"> GV viết lên bảng 1 đoạn mạch đơn: - A – T – X – A – G – T – </w:t>
      </w:r>
    </w:p>
    <w:p w14:paraId="00BBDF95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Yêu cầu HS viết đoạn mạch mới dựa trên những thay đổi mà GV đã cho</w:t>
      </w:r>
    </w:p>
    <w:p w14:paraId="427D0F1A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 xml:space="preserve">- HS lên bảng hoàn thành, GV nhận xét và khoanh tròn quanh đoạn mạch mới được hình thành: đây là 1 phân tử ARN, cũng giống như ADN thì ARN thuộc loại axitnucleic. Cùng với ADN chúng đều có vai trò rất quan trọng trong quá trình truyền đạt tính trạng. </w:t>
      </w:r>
    </w:p>
    <w:p w14:paraId="52B92639" w14:textId="77777777" w:rsidR="007D521D" w:rsidRDefault="007D521D" w:rsidP="007D521D">
      <w:pPr>
        <w:pStyle w:val="NoSpacing"/>
        <w:rPr>
          <w:szCs w:val="28"/>
        </w:rPr>
      </w:pPr>
      <w:r>
        <w:rPr>
          <w:szCs w:val="28"/>
        </w:rPr>
        <w:t xml:space="preserve">- </w:t>
      </w:r>
      <w:r w:rsidRPr="005F671B">
        <w:rPr>
          <w:szCs w:val="28"/>
        </w:rPr>
        <w:t>Vậy ARN có những đặc điểm gì nổi bật chúng ta cùng nghiên cứu  bài 17.</w:t>
      </w:r>
    </w:p>
    <w:p w14:paraId="23FC2C7B" w14:textId="77777777" w:rsidR="007D521D" w:rsidRPr="005530B3" w:rsidRDefault="007D521D" w:rsidP="007D521D">
      <w:pPr>
        <w:pStyle w:val="NoSpacing"/>
        <w:rPr>
          <w:b/>
          <w:szCs w:val="28"/>
          <w:u w:val="single"/>
        </w:rPr>
      </w:pPr>
      <w:r>
        <w:rPr>
          <w:b/>
          <w:szCs w:val="28"/>
          <w:u w:val="single"/>
        </w:rPr>
        <w:t>B.</w:t>
      </w:r>
      <w:r w:rsidRPr="00B36322">
        <w:rPr>
          <w:b/>
          <w:szCs w:val="28"/>
          <w:u w:val="single"/>
        </w:rPr>
        <w:t xml:space="preserve"> Hình thành kiến thức mới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4"/>
        <w:gridCol w:w="2087"/>
        <w:gridCol w:w="3903"/>
      </w:tblGrid>
      <w:tr w:rsidR="007D521D" w:rsidRPr="000252A1" w14:paraId="182BC21C" w14:textId="77777777" w:rsidTr="00814445">
        <w:trPr>
          <w:trHeight w:val="507"/>
        </w:trPr>
        <w:tc>
          <w:tcPr>
            <w:tcW w:w="3000" w:type="dxa"/>
            <w:vAlign w:val="center"/>
          </w:tcPr>
          <w:p w14:paraId="1C432102" w14:textId="77777777" w:rsidR="007D521D" w:rsidRPr="000252A1" w:rsidRDefault="007D521D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d¹y</w:t>
            </w:r>
          </w:p>
        </w:tc>
        <w:tc>
          <w:tcPr>
            <w:tcW w:w="2110" w:type="dxa"/>
            <w:vAlign w:val="center"/>
          </w:tcPr>
          <w:p w14:paraId="565617A7" w14:textId="77777777" w:rsidR="007D521D" w:rsidRPr="000252A1" w:rsidRDefault="007D521D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Ho¹t ®éng häc</w:t>
            </w:r>
          </w:p>
        </w:tc>
        <w:tc>
          <w:tcPr>
            <w:tcW w:w="3962" w:type="dxa"/>
            <w:vAlign w:val="center"/>
          </w:tcPr>
          <w:p w14:paraId="3FD637E9" w14:textId="77777777" w:rsidR="007D521D" w:rsidRPr="000252A1" w:rsidRDefault="007D521D" w:rsidP="00814445">
            <w:pPr>
              <w:jc w:val="center"/>
              <w:rPr>
                <w:b/>
              </w:rPr>
            </w:pPr>
            <w:r w:rsidRPr="000252A1">
              <w:rPr>
                <w:b/>
              </w:rPr>
              <w:t>Néi dung</w:t>
            </w:r>
          </w:p>
        </w:tc>
      </w:tr>
      <w:tr w:rsidR="007D521D" w:rsidRPr="000252A1" w14:paraId="071A05AA" w14:textId="77777777" w:rsidTr="00814445">
        <w:trPr>
          <w:trHeight w:val="507"/>
        </w:trPr>
        <w:tc>
          <w:tcPr>
            <w:tcW w:w="3000" w:type="dxa"/>
          </w:tcPr>
          <w:p w14:paraId="61C26531" w14:textId="77777777" w:rsidR="007D521D" w:rsidRPr="004B4821" w:rsidRDefault="007D521D" w:rsidP="00814445">
            <w:pPr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 xml:space="preserve">I. </w:t>
            </w:r>
            <w:r>
              <w:rPr>
                <w:rFonts w:ascii="Times New Roman" w:hAnsi="Times New Roman"/>
                <w:b/>
                <w:i/>
                <w:u w:val="single"/>
              </w:rPr>
              <w:t>ARN</w:t>
            </w:r>
          </w:p>
          <w:p w14:paraId="79B0EB67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ARN coù thaønh phaàn hoaù hoïc nhö theá naøo?</w:t>
            </w:r>
          </w:p>
          <w:p w14:paraId="1343D01F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+ Trình baøy caáu taïo cuûa ARN?</w:t>
            </w:r>
          </w:p>
          <w:p w14:paraId="2B93F8EC" w14:textId="77777777" w:rsidR="007D521D" w:rsidRPr="000252A1" w:rsidRDefault="007D521D" w:rsidP="00814445">
            <w:pPr>
              <w:rPr>
                <w:rFonts w:ascii="VNI-Times" w:hAnsi="VNI-Times"/>
              </w:rPr>
            </w:pPr>
          </w:p>
          <w:p w14:paraId="66C15065" w14:textId="77777777" w:rsidR="007D521D" w:rsidRPr="000252A1" w:rsidRDefault="007D521D" w:rsidP="00814445">
            <w:pPr>
              <w:rPr>
                <w:rFonts w:ascii="VNI-Times" w:hAnsi="VNI-Times"/>
              </w:rPr>
            </w:pPr>
          </w:p>
          <w:p w14:paraId="21362AA7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yeâu caàu HS laøm baøi taäp muïc</w:t>
            </w:r>
            <w:r w:rsidRPr="000252A1">
              <w:rPr>
                <w:rFonts w:ascii="Times New Roman" w:hAnsi="Times New Roman"/>
              </w:rPr>
              <w:t>▼</w:t>
            </w:r>
            <w:r w:rsidRPr="000252A1">
              <w:rPr>
                <w:rFonts w:ascii="VNI-Times" w:hAnsi="VNI-Times"/>
              </w:rPr>
              <w:t>.</w:t>
            </w:r>
          </w:p>
          <w:p w14:paraId="360F1B17" w14:textId="77777777" w:rsidR="007D521D" w:rsidRPr="004B4821" w:rsidRDefault="007D521D" w:rsidP="00814445">
            <w:pPr>
              <w:rPr>
                <w:rFonts w:ascii="Times New Roman" w:hAnsi="Times New Roman"/>
                <w:b/>
                <w:i/>
                <w:u w:val="single"/>
              </w:rPr>
            </w:pPr>
            <w:r>
              <w:rPr>
                <w:rFonts w:ascii="VNI-Times" w:hAnsi="VNI-Times"/>
                <w:b/>
                <w:i/>
                <w:u w:val="single"/>
              </w:rPr>
              <w:t>II. Qu</w:t>
            </w:r>
            <w:r>
              <w:rPr>
                <w:rFonts w:ascii="Times New Roman" w:hAnsi="Times New Roman"/>
                <w:b/>
                <w:i/>
                <w:u w:val="single"/>
              </w:rPr>
              <w:t>á trình tổng hợp và nguyên tắc tổng hợp ARN</w:t>
            </w:r>
          </w:p>
          <w:p w14:paraId="7C8F13B3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ARN ñöôïc toång hôïp ôû kyø naøo?</w:t>
            </w:r>
          </w:p>
          <w:p w14:paraId="17F3ABC5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GV:</w:t>
            </w:r>
            <w:r w:rsidRPr="000252A1">
              <w:rPr>
                <w:rFonts w:ascii="VNI-Times" w:hAnsi="VNI-Times"/>
              </w:rPr>
              <w:t xml:space="preserve"> moâ taû quaù trình toång hôïp ARN döïa vaøo hình 17.2.</w:t>
            </w:r>
          </w:p>
          <w:p w14:paraId="7A117436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ARN ñöôïc toång hôïp döïa vaøo 1 hay 2 maïch ñôn cuûa gen?</w:t>
            </w:r>
          </w:p>
          <w:p w14:paraId="0AA43F0C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+ Caùc nucleâoâtit naøo lieân keát vôùi nhau taïo thaønh maïch ARN? </w:t>
            </w:r>
          </w:p>
        </w:tc>
        <w:tc>
          <w:tcPr>
            <w:tcW w:w="2110" w:type="dxa"/>
          </w:tcPr>
          <w:p w14:paraId="5A13538C" w14:textId="77777777" w:rsidR="007D521D" w:rsidRPr="000252A1" w:rsidRDefault="007D521D" w:rsidP="00814445">
            <w:pPr>
              <w:rPr>
                <w:rFonts w:ascii="VNI-Times" w:hAnsi="VNI-Times"/>
              </w:rPr>
            </w:pPr>
          </w:p>
          <w:p w14:paraId="327917CC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quan saùt hình 17.1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 </w:t>
            </w:r>
            <w:r w:rsidRPr="000252A1">
              <w:rPr>
                <w:rFonts w:ascii="VNI-Times" w:hAnsi="VNI-Times"/>
              </w:rPr>
              <w:lastRenderedPageBreak/>
              <w:t>traû lôøi caâu hoûi.</w:t>
            </w:r>
          </w:p>
          <w:p w14:paraId="6A92C333" w14:textId="77777777" w:rsidR="007D521D" w:rsidRPr="000252A1" w:rsidRDefault="007D521D" w:rsidP="00814445">
            <w:pPr>
              <w:rPr>
                <w:rFonts w:ascii="VNI-Times" w:hAnsi="VNI-Times"/>
              </w:rPr>
            </w:pPr>
          </w:p>
          <w:p w14:paraId="1B57706B" w14:textId="77777777" w:rsidR="007D521D" w:rsidRPr="000252A1" w:rsidRDefault="007D521D" w:rsidP="00814445">
            <w:pPr>
              <w:rPr>
                <w:rFonts w:ascii="VNI-Times" w:hAnsi="VNI-Times"/>
              </w:rPr>
            </w:pPr>
          </w:p>
          <w:p w14:paraId="04807A23" w14:textId="77777777" w:rsidR="007D521D" w:rsidRPr="000252A1" w:rsidRDefault="007D521D" w:rsidP="00814445">
            <w:pPr>
              <w:rPr>
                <w:rFonts w:ascii="VNI-Times" w:hAnsi="VNI-Times"/>
              </w:rPr>
            </w:pPr>
          </w:p>
          <w:p w14:paraId="4FDA4C35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vaän duïng kieán thöùc so saùnh caáu taïo cuûa ARN vaø ADN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 hoaøn thaønh baûng 17.</w:t>
            </w:r>
          </w:p>
          <w:p w14:paraId="04AA6FA4" w14:textId="77777777" w:rsidR="007D521D" w:rsidRPr="000252A1" w:rsidRDefault="007D521D" w:rsidP="00814445">
            <w:pPr>
              <w:rPr>
                <w:rFonts w:ascii="VNI-Times" w:hAnsi="VNI-Times"/>
              </w:rPr>
            </w:pPr>
          </w:p>
          <w:p w14:paraId="198986A6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  <w:u w:val="single"/>
              </w:rPr>
              <w:t>HS:</w:t>
            </w:r>
            <w:r w:rsidRPr="000252A1">
              <w:rPr>
                <w:rFonts w:ascii="VNI-Times" w:hAnsi="VNI-Times"/>
              </w:rPr>
              <w:t xml:space="preserve"> nghieân cöùu thoâng tin </w:t>
            </w:r>
            <w:r w:rsidRPr="000252A1">
              <w:rPr>
                <w:rFonts w:ascii="Times New Roman" w:hAnsi="Times New Roman"/>
              </w:rPr>
              <w:t>→</w:t>
            </w:r>
            <w:r w:rsidRPr="000252A1">
              <w:rPr>
                <w:rFonts w:ascii="VNI-Times" w:hAnsi="VNI-Times"/>
              </w:rPr>
              <w:t xml:space="preserve"> traû lôøi caâu hoûi.</w:t>
            </w:r>
          </w:p>
        </w:tc>
        <w:tc>
          <w:tcPr>
            <w:tcW w:w="3962" w:type="dxa"/>
            <w:vAlign w:val="center"/>
          </w:tcPr>
          <w:p w14:paraId="4BFF5E41" w14:textId="77777777" w:rsidR="007D521D" w:rsidRPr="000252A1" w:rsidRDefault="007D521D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lastRenderedPageBreak/>
              <w:t>I . ARN</w:t>
            </w:r>
          </w:p>
          <w:p w14:paraId="1ECFB630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ARN c.taïoï töø caùc ntoá: C, H, O, N, P.</w:t>
            </w:r>
          </w:p>
          <w:p w14:paraId="218D095C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lastRenderedPageBreak/>
              <w:t>- ARN coù c.taïo theo n.taéc ña phaân maø ñôn phaân laø 4 loaïi nu A, U, G, X.</w:t>
            </w:r>
          </w:p>
          <w:p w14:paraId="3AACD18F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ARN goàm:</w:t>
            </w:r>
          </w:p>
          <w:p w14:paraId="12F02B33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mARN: truyeàn ñaït thoâng tin quy ñònh caáu truùc proâteâin.</w:t>
            </w:r>
          </w:p>
          <w:p w14:paraId="22B60B9C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tARN: vaän chuyeån aa.</w:t>
            </w:r>
          </w:p>
          <w:p w14:paraId="3CE82F79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rARN: laø tp caáu taïo leân riboâxoâm.</w:t>
            </w:r>
          </w:p>
          <w:p w14:paraId="3271F998" w14:textId="77777777" w:rsidR="007D521D" w:rsidRPr="000252A1" w:rsidRDefault="007D521D" w:rsidP="00814445">
            <w:pPr>
              <w:rPr>
                <w:rFonts w:ascii="VNI-Times" w:hAnsi="VNI-Times"/>
                <w:b/>
                <w:i/>
                <w:u w:val="single"/>
              </w:rPr>
            </w:pPr>
            <w:r w:rsidRPr="000252A1">
              <w:rPr>
                <w:rFonts w:ascii="VNI-Times" w:hAnsi="VNI-Times"/>
                <w:b/>
                <w:i/>
                <w:u w:val="single"/>
              </w:rPr>
              <w:t>II. Quaù trình toång hôïp vaø nguyeân taéc toång hôïp ARN.</w:t>
            </w:r>
          </w:p>
          <w:p w14:paraId="5980FE61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Quaù trình toång hôïp ARN  taïi NST ôû kyø trung gian.</w:t>
            </w:r>
          </w:p>
          <w:p w14:paraId="44ABB7FD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Quaù trình toång hôïp  ARN.</w:t>
            </w:r>
          </w:p>
          <w:p w14:paraId="0ABE3C35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Gen thaùo xoaén taùch 2 maïch ñôn.</w:t>
            </w:r>
          </w:p>
          <w:p w14:paraId="3F1861D2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Caùc nucleâoâtit ôû maïch khuoân lieân keát vôùi caùc nucleâoâtit töï do theo nguyeân taéc boå sung.</w:t>
            </w:r>
          </w:p>
          <w:p w14:paraId="256D8158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+ Khi toång hôïp xong ARN taùch khoûi gen ñi ra chaát teá baøo.</w:t>
            </w:r>
          </w:p>
          <w:p w14:paraId="7507CE74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 xml:space="preserve">* </w:t>
            </w:r>
            <w:r w:rsidRPr="000252A1">
              <w:rPr>
                <w:rFonts w:ascii="VNI-Times" w:hAnsi="VNI-Times"/>
                <w:i/>
              </w:rPr>
              <w:t>Nguyeân taéc boå sung</w:t>
            </w:r>
            <w:r w:rsidRPr="000252A1">
              <w:rPr>
                <w:rFonts w:ascii="VNI-Times" w:hAnsi="VNI-Times"/>
              </w:rPr>
              <w:t>:</w:t>
            </w:r>
          </w:p>
          <w:p w14:paraId="47882EE7" w14:textId="77777777" w:rsidR="007D521D" w:rsidRPr="000252A1" w:rsidRDefault="007D521D" w:rsidP="00814445">
            <w:pPr>
              <w:rPr>
                <w:rFonts w:ascii="VNI-Times" w:hAnsi="VNI-Times"/>
              </w:rPr>
            </w:pPr>
            <w:r w:rsidRPr="000252A1">
              <w:rPr>
                <w:rFonts w:ascii="VNI-Times" w:hAnsi="VNI-Times"/>
              </w:rPr>
              <w:t>- Khuoân maãu.</w:t>
            </w:r>
          </w:p>
          <w:p w14:paraId="4E7C2A03" w14:textId="77777777" w:rsidR="007D521D" w:rsidRPr="000252A1" w:rsidRDefault="007D521D" w:rsidP="00814445">
            <w:pPr>
              <w:rPr>
                <w:rFonts w:ascii="VNI-Times" w:hAnsi="VNI-Times"/>
                <w:lang w:val="es-ES_tradnl"/>
              </w:rPr>
            </w:pPr>
            <w:r w:rsidRPr="000252A1">
              <w:rPr>
                <w:rFonts w:ascii="VNI-Times" w:hAnsi="VNI-Times"/>
                <w:lang w:val="es-ES_tradnl"/>
              </w:rPr>
              <w:t>- Boå sung = A – U,    G – X.</w:t>
            </w:r>
          </w:p>
          <w:p w14:paraId="0C64839E" w14:textId="77777777" w:rsidR="007D521D" w:rsidRPr="000252A1" w:rsidRDefault="007D521D" w:rsidP="00814445">
            <w:pPr>
              <w:rPr>
                <w:rFonts w:ascii="VNI-Times" w:hAnsi="VNI-Times"/>
                <w:lang w:val="es-ES_tradnl"/>
              </w:rPr>
            </w:pPr>
            <w:r w:rsidRPr="000252A1">
              <w:rPr>
                <w:rFonts w:ascii="VNI-Times" w:hAnsi="VNI-Times"/>
                <w:lang w:val="es-ES_tradnl"/>
              </w:rPr>
              <w:t>- Mqh giöõa gen vaø ARN: Trình töï caùc nu treân maïch khuoân quy ñònh trình töï caùc nu treân ARN.</w:t>
            </w:r>
          </w:p>
        </w:tc>
      </w:tr>
    </w:tbl>
    <w:p w14:paraId="0C580641" w14:textId="77777777" w:rsidR="007D521D" w:rsidRDefault="007D521D" w:rsidP="007D521D">
      <w:r>
        <w:rPr>
          <w:b/>
          <w:u w:val="single"/>
        </w:rPr>
        <w:lastRenderedPageBreak/>
        <w:t>C.</w:t>
      </w:r>
      <w:r w:rsidRPr="00B36322">
        <w:rPr>
          <w:b/>
          <w:u w:val="single"/>
        </w:rPr>
        <w:t xml:space="preserve"> </w:t>
      </w:r>
      <w:r w:rsidRPr="006248DA">
        <w:rPr>
          <w:rFonts w:ascii="Times New Roman" w:hAnsi="Times New Roman"/>
          <w:b/>
          <w:u w:val="single"/>
        </w:rPr>
        <w:t>Luyện tậ</w:t>
      </w:r>
      <w:r>
        <w:rPr>
          <w:rFonts w:ascii="Times New Roman" w:hAnsi="Times New Roman"/>
          <w:b/>
          <w:u w:val="single"/>
        </w:rPr>
        <w:t>p</w:t>
      </w:r>
      <w:r>
        <w:rPr>
          <w:b/>
        </w:rPr>
        <w:t xml:space="preserve"> </w:t>
      </w:r>
    </w:p>
    <w:p w14:paraId="27F4A7A2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bCs/>
          <w:iCs/>
          <w:szCs w:val="28"/>
        </w:rPr>
        <w:t xml:space="preserve">1. </w:t>
      </w:r>
      <w:r w:rsidRPr="005F671B">
        <w:rPr>
          <w:bCs/>
          <w:iCs/>
          <w:szCs w:val="28"/>
        </w:rPr>
        <w:t>Kết luận chung:</w:t>
      </w:r>
      <w:r w:rsidRPr="005F671B">
        <w:rPr>
          <w:szCs w:val="28"/>
        </w:rPr>
        <w:t xml:space="preserve">  HS đọc kết luận cuối bài trong SGK</w:t>
      </w:r>
    </w:p>
    <w:p w14:paraId="6FCFB848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 xml:space="preserve">2. </w:t>
      </w:r>
      <w:r w:rsidRPr="005F671B">
        <w:rPr>
          <w:szCs w:val="28"/>
        </w:rPr>
        <w:t>Khoanh tròn vào chữ cái chỉ ý trả lời đúng.</w:t>
      </w:r>
    </w:p>
    <w:p w14:paraId="0EDD9879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1. Quá trình tổng hợp ARN xảy ra ở :</w:t>
      </w:r>
    </w:p>
    <w:p w14:paraId="662F063D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 xml:space="preserve"> </w:t>
      </w:r>
      <w:r>
        <w:rPr>
          <w:szCs w:val="28"/>
        </w:rPr>
        <w:tab/>
      </w:r>
      <w:r w:rsidRPr="00C272E8">
        <w:rPr>
          <w:szCs w:val="28"/>
        </w:rPr>
        <w:t>a)  Kì trung gian</w:t>
      </w:r>
      <w:r w:rsidRPr="005F671B">
        <w:rPr>
          <w:szCs w:val="28"/>
        </w:rPr>
        <w:t xml:space="preserve">        b) Kì đầu     c)  Kì giữa        d) Kì sau    e) Kì cuối</w:t>
      </w:r>
    </w:p>
    <w:p w14:paraId="350F396A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 xml:space="preserve">2. Loại ARN có chức năng truyền đạt thông tin di truyền : </w:t>
      </w:r>
    </w:p>
    <w:p w14:paraId="241A5686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 xml:space="preserve">  </w:t>
      </w:r>
      <w:r>
        <w:rPr>
          <w:szCs w:val="28"/>
        </w:rPr>
        <w:tab/>
      </w:r>
      <w:r w:rsidRPr="005F671B">
        <w:rPr>
          <w:szCs w:val="28"/>
        </w:rPr>
        <w:t xml:space="preserve">a) t ARN               c) r ARN           b) m ARN       d) Cả a, b và c </w:t>
      </w:r>
    </w:p>
    <w:p w14:paraId="2176234E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3. Một đoạn mạch ARN có trình tự :</w:t>
      </w:r>
    </w:p>
    <w:p w14:paraId="4C352BE5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 xml:space="preserve">     </w:t>
      </w:r>
      <w:r>
        <w:rPr>
          <w:szCs w:val="28"/>
        </w:rPr>
        <w:tab/>
      </w:r>
      <w:r>
        <w:rPr>
          <w:szCs w:val="28"/>
        </w:rPr>
        <w:tab/>
      </w:r>
      <w:r w:rsidRPr="005F671B">
        <w:rPr>
          <w:szCs w:val="28"/>
        </w:rPr>
        <w:t xml:space="preserve">- A – U – G – X – U – U – G – A -  </w:t>
      </w:r>
    </w:p>
    <w:p w14:paraId="2EE1D1C0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a) Xác định trình tự các nuclêotít trong đoạn gen đã tổng hợp ra đoạn ARN trên</w:t>
      </w:r>
    </w:p>
    <w:p w14:paraId="28387942" w14:textId="77777777" w:rsidR="007D521D" w:rsidRPr="005F671B" w:rsidRDefault="007D521D" w:rsidP="007D521D">
      <w:pPr>
        <w:pStyle w:val="NoSpacing"/>
        <w:rPr>
          <w:b/>
          <w:szCs w:val="28"/>
        </w:rPr>
      </w:pPr>
      <w:r w:rsidRPr="005F671B">
        <w:rPr>
          <w:szCs w:val="28"/>
        </w:rPr>
        <w:t xml:space="preserve">b) Nêu bản chất mối quan hệ gen - ARN </w:t>
      </w:r>
    </w:p>
    <w:p w14:paraId="1990AFE5" w14:textId="77777777" w:rsidR="007D521D" w:rsidRDefault="007D521D" w:rsidP="007D521D">
      <w:pPr>
        <w:pStyle w:val="NoSpacing"/>
        <w:rPr>
          <w:b/>
          <w:szCs w:val="28"/>
          <w:u w:val="single"/>
        </w:rPr>
      </w:pPr>
      <w:r>
        <w:rPr>
          <w:b/>
          <w:szCs w:val="28"/>
          <w:u w:val="single"/>
        </w:rPr>
        <w:t>D.</w:t>
      </w:r>
      <w:r w:rsidRPr="00B36322">
        <w:rPr>
          <w:b/>
          <w:szCs w:val="28"/>
          <w:u w:val="single"/>
        </w:rPr>
        <w:t xml:space="preserve"> Vận dụng </w:t>
      </w:r>
    </w:p>
    <w:p w14:paraId="5EB8B2A4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lastRenderedPageBreak/>
        <w:t>1.</w:t>
      </w:r>
      <w:r>
        <w:rPr>
          <w:szCs w:val="28"/>
        </w:rPr>
        <w:t xml:space="preserve"> </w:t>
      </w:r>
      <w:r w:rsidRPr="005F671B">
        <w:rPr>
          <w:szCs w:val="28"/>
        </w:rPr>
        <w:t>Xác định trình tự nucleotit của phân tử ARN được tổng hợp từ mạch gốc của gen. Dựa trên nguyên tắc bổ sung: A</w:t>
      </w:r>
      <w:r w:rsidRPr="005F671B">
        <w:rPr>
          <w:szCs w:val="28"/>
          <w:vertAlign w:val="subscript"/>
        </w:rPr>
        <w:t>gốc</w:t>
      </w:r>
      <w:r w:rsidRPr="005F671B">
        <w:rPr>
          <w:szCs w:val="28"/>
        </w:rPr>
        <w:t xml:space="preserve"> – U, G</w:t>
      </w:r>
      <w:r w:rsidRPr="005F671B">
        <w:rPr>
          <w:szCs w:val="28"/>
          <w:vertAlign w:val="subscript"/>
        </w:rPr>
        <w:t>gốc</w:t>
      </w:r>
      <w:r w:rsidRPr="005F671B">
        <w:rPr>
          <w:szCs w:val="28"/>
        </w:rPr>
        <w:t xml:space="preserve"> - X, X</w:t>
      </w:r>
      <w:r w:rsidRPr="005F671B">
        <w:rPr>
          <w:szCs w:val="28"/>
          <w:vertAlign w:val="subscript"/>
        </w:rPr>
        <w:t>gốc</w:t>
      </w:r>
      <w:r w:rsidRPr="005F671B">
        <w:rPr>
          <w:szCs w:val="28"/>
        </w:rPr>
        <w:t xml:space="preserve"> - G, T</w:t>
      </w:r>
      <w:r w:rsidRPr="005F671B">
        <w:rPr>
          <w:szCs w:val="28"/>
          <w:vertAlign w:val="subscript"/>
        </w:rPr>
        <w:t>gốc</w:t>
      </w:r>
      <w:r w:rsidRPr="005F671B">
        <w:rPr>
          <w:szCs w:val="28"/>
        </w:rPr>
        <w:t xml:space="preserve"> - A.</w:t>
      </w:r>
    </w:p>
    <w:p w14:paraId="6EAA1E3C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2.</w:t>
      </w:r>
      <w:r>
        <w:rPr>
          <w:szCs w:val="28"/>
        </w:rPr>
        <w:t xml:space="preserve"> </w:t>
      </w:r>
      <w:r w:rsidRPr="005F671B">
        <w:rPr>
          <w:szCs w:val="28"/>
        </w:rPr>
        <w:t>Xác định số nucleotit củ</w:t>
      </w:r>
      <w:r>
        <w:rPr>
          <w:szCs w:val="28"/>
        </w:rPr>
        <w:t>a ARN</w:t>
      </w:r>
      <w:r w:rsidRPr="005F671B">
        <w:rPr>
          <w:szCs w:val="28"/>
        </w:rPr>
        <w:t>, chiều dài, khối lượng của phân tử ARN.</w:t>
      </w:r>
    </w:p>
    <w:p w14:paraId="0F56C9C7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 xml:space="preserve">+ </w:t>
      </w:r>
      <w:r>
        <w:rPr>
          <w:szCs w:val="28"/>
        </w:rPr>
        <w:t xml:space="preserve">Số nu của ARN: </w:t>
      </w:r>
      <w:r w:rsidRPr="005F671B">
        <w:rPr>
          <w:szCs w:val="28"/>
        </w:rPr>
        <w:t>rN = N/2 = rA +</w:t>
      </w:r>
      <w:r>
        <w:rPr>
          <w:szCs w:val="28"/>
        </w:rPr>
        <w:t xml:space="preserve"> </w:t>
      </w:r>
      <w:r w:rsidRPr="005F671B">
        <w:rPr>
          <w:szCs w:val="28"/>
        </w:rPr>
        <w:t>rU + rG +</w:t>
      </w:r>
      <w:r>
        <w:rPr>
          <w:szCs w:val="28"/>
        </w:rPr>
        <w:t xml:space="preserve"> </w:t>
      </w:r>
      <w:r w:rsidRPr="005F671B">
        <w:rPr>
          <w:szCs w:val="28"/>
        </w:rPr>
        <w:t>rX</w:t>
      </w:r>
    </w:p>
    <w:p w14:paraId="0F879304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+ Chiều dài ARN = chiều dài của gen tổng hợp nên phân tử ARN đó.</w:t>
      </w:r>
    </w:p>
    <w:p w14:paraId="5F1FAB03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 xml:space="preserve">+ </w:t>
      </w:r>
      <w:r>
        <w:rPr>
          <w:szCs w:val="28"/>
        </w:rPr>
        <w:t xml:space="preserve">Khối lượng ARN: </w:t>
      </w:r>
      <w:r w:rsidRPr="005F671B">
        <w:rPr>
          <w:szCs w:val="28"/>
        </w:rPr>
        <w:t>M</w:t>
      </w:r>
      <w:r w:rsidRPr="005F671B">
        <w:rPr>
          <w:szCs w:val="28"/>
          <w:vertAlign w:val="subscript"/>
        </w:rPr>
        <w:t>ARN</w:t>
      </w:r>
      <w:r w:rsidRPr="005F671B">
        <w:rPr>
          <w:szCs w:val="28"/>
        </w:rPr>
        <w:t xml:space="preserve"> = N/2 x 300 (đvC)</w:t>
      </w:r>
    </w:p>
    <w:p w14:paraId="5CF07285" w14:textId="77777777" w:rsidR="007D521D" w:rsidRPr="005F671B" w:rsidRDefault="007D521D" w:rsidP="007D521D">
      <w:pPr>
        <w:pStyle w:val="NoSpacing"/>
        <w:rPr>
          <w:i/>
          <w:szCs w:val="28"/>
        </w:rPr>
      </w:pPr>
      <w:r w:rsidRPr="005F671B">
        <w:rPr>
          <w:i/>
          <w:szCs w:val="28"/>
        </w:rPr>
        <w:t>Câu hỏi trắc nghiệm:</w:t>
      </w:r>
    </w:p>
    <w:p w14:paraId="0F664FC1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>1.</w:t>
      </w:r>
      <w:r w:rsidRPr="005F671B">
        <w:rPr>
          <w:szCs w:val="28"/>
        </w:rPr>
        <w:t xml:space="preserve"> Đơn phân của ARN là: </w:t>
      </w:r>
    </w:p>
    <w:p w14:paraId="630E671E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 xml:space="preserve">A,U,T,X        </w:t>
      </w:r>
      <w:r>
        <w:rPr>
          <w:szCs w:val="28"/>
        </w:rPr>
        <w:t xml:space="preserve">      </w:t>
      </w:r>
      <w:r w:rsidRPr="005F671B">
        <w:rPr>
          <w:szCs w:val="28"/>
        </w:rPr>
        <w:t>b.</w:t>
      </w:r>
      <w:r>
        <w:rPr>
          <w:szCs w:val="28"/>
        </w:rPr>
        <w:t xml:space="preserve"> A,U,G,X           </w:t>
      </w:r>
      <w:r w:rsidRPr="005F671B">
        <w:rPr>
          <w:szCs w:val="28"/>
        </w:rPr>
        <w:t xml:space="preserve">      c.</w:t>
      </w:r>
      <w:r>
        <w:rPr>
          <w:szCs w:val="28"/>
        </w:rPr>
        <w:t xml:space="preserve"> </w:t>
      </w:r>
      <w:r w:rsidRPr="005F671B">
        <w:rPr>
          <w:szCs w:val="28"/>
        </w:rPr>
        <w:t>A,T,G,X                 d.</w:t>
      </w:r>
      <w:r>
        <w:rPr>
          <w:szCs w:val="28"/>
        </w:rPr>
        <w:t xml:space="preserve"> </w:t>
      </w:r>
      <w:r w:rsidRPr="005F671B">
        <w:rPr>
          <w:szCs w:val="28"/>
        </w:rPr>
        <w:t>G,U,T,X</w:t>
      </w:r>
    </w:p>
    <w:p w14:paraId="3A96D918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2.</w:t>
      </w:r>
      <w:r>
        <w:rPr>
          <w:szCs w:val="28"/>
        </w:rPr>
        <w:t xml:space="preserve"> </w:t>
      </w:r>
      <w:r w:rsidRPr="005F671B">
        <w:rPr>
          <w:szCs w:val="28"/>
        </w:rPr>
        <w:t>Mộ</w:t>
      </w:r>
      <w:r>
        <w:rPr>
          <w:szCs w:val="28"/>
        </w:rPr>
        <w:t>t gen có 5000 nu</w:t>
      </w:r>
      <w:r w:rsidRPr="005F671B">
        <w:rPr>
          <w:szCs w:val="28"/>
        </w:rPr>
        <w:t xml:space="preserve">, phân tử ARN được tổng hợp từ gen này có tổng số nucleotit là: </w:t>
      </w:r>
    </w:p>
    <w:p w14:paraId="48133679" w14:textId="77777777" w:rsidR="007D521D" w:rsidRPr="005F671B" w:rsidRDefault="007D521D" w:rsidP="007D521D">
      <w:pPr>
        <w:pStyle w:val="NoSpacing"/>
        <w:ind w:firstLine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2500                        b.</w:t>
      </w:r>
      <w:r>
        <w:rPr>
          <w:szCs w:val="28"/>
        </w:rPr>
        <w:t xml:space="preserve"> </w:t>
      </w:r>
      <w:r w:rsidRPr="005F671B">
        <w:rPr>
          <w:szCs w:val="28"/>
        </w:rPr>
        <w:t>5000                    c.</w:t>
      </w:r>
      <w:r>
        <w:rPr>
          <w:szCs w:val="28"/>
        </w:rPr>
        <w:t xml:space="preserve"> </w:t>
      </w:r>
      <w:r w:rsidRPr="005F671B">
        <w:rPr>
          <w:szCs w:val="28"/>
        </w:rPr>
        <w:t>1250                     d.</w:t>
      </w:r>
      <w:r>
        <w:rPr>
          <w:szCs w:val="28"/>
        </w:rPr>
        <w:t xml:space="preserve"> </w:t>
      </w:r>
      <w:r w:rsidRPr="005F671B">
        <w:rPr>
          <w:szCs w:val="28"/>
        </w:rPr>
        <w:t>1000</w:t>
      </w:r>
    </w:p>
    <w:p w14:paraId="241DA81C" w14:textId="77777777" w:rsidR="007D521D" w:rsidRPr="005F671B" w:rsidRDefault="007D521D" w:rsidP="007D521D">
      <w:pPr>
        <w:pStyle w:val="NoSpacing"/>
        <w:rPr>
          <w:szCs w:val="28"/>
        </w:rPr>
      </w:pPr>
      <w:r>
        <w:rPr>
          <w:szCs w:val="28"/>
        </w:rPr>
        <w:t xml:space="preserve">3. </w:t>
      </w:r>
      <w:r w:rsidRPr="005F671B">
        <w:rPr>
          <w:szCs w:val="28"/>
        </w:rPr>
        <w:t>ARN được tổng hợp dựa trên những nguyên tắc nào:</w:t>
      </w:r>
    </w:p>
    <w:p w14:paraId="20C70015" w14:textId="77777777" w:rsidR="007D521D" w:rsidRPr="005F671B" w:rsidRDefault="007D521D" w:rsidP="007D521D">
      <w:pPr>
        <w:pStyle w:val="NoSpacing"/>
        <w:ind w:left="720"/>
        <w:rPr>
          <w:szCs w:val="28"/>
        </w:rPr>
      </w:pPr>
      <w:r w:rsidRPr="005F671B">
        <w:rPr>
          <w:szCs w:val="28"/>
        </w:rPr>
        <w:t>a. Bổ sung và khuôn mẫu            b. Bán bảo toàn và khuôn mẫu</w:t>
      </w:r>
    </w:p>
    <w:p w14:paraId="0D5AEB2A" w14:textId="77777777" w:rsidR="007D521D" w:rsidRPr="005F671B" w:rsidRDefault="007D521D" w:rsidP="007D521D">
      <w:pPr>
        <w:pStyle w:val="NoSpacing"/>
        <w:ind w:left="720"/>
        <w:rPr>
          <w:szCs w:val="28"/>
        </w:rPr>
      </w:pPr>
      <w:r w:rsidRPr="005F671B">
        <w:rPr>
          <w:szCs w:val="28"/>
        </w:rPr>
        <w:t xml:space="preserve">c. Bổ sung và bán bảo toàn         d. Khuôn mẫu                      </w:t>
      </w:r>
    </w:p>
    <w:p w14:paraId="73FC734F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4.</w:t>
      </w:r>
      <w:r>
        <w:rPr>
          <w:szCs w:val="28"/>
        </w:rPr>
        <w:t xml:space="preserve"> </w:t>
      </w:r>
      <w:r w:rsidRPr="005F671B">
        <w:rPr>
          <w:szCs w:val="28"/>
        </w:rPr>
        <w:t>Quá trình tổng hợp ARN chủ yếu diễn ra trong tế bào, cụ thể ở:</w:t>
      </w:r>
    </w:p>
    <w:p w14:paraId="36E0A1B9" w14:textId="77777777" w:rsidR="007D521D" w:rsidRPr="005F671B" w:rsidRDefault="007D521D" w:rsidP="007D521D">
      <w:pPr>
        <w:pStyle w:val="NoSpacing"/>
        <w:ind w:firstLine="720"/>
        <w:rPr>
          <w:szCs w:val="28"/>
        </w:rPr>
      </w:pPr>
      <w:r w:rsidRPr="005F671B">
        <w:rPr>
          <w:szCs w:val="28"/>
        </w:rPr>
        <w:t>a.</w:t>
      </w:r>
      <w:r>
        <w:rPr>
          <w:szCs w:val="28"/>
        </w:rPr>
        <w:t xml:space="preserve"> </w:t>
      </w:r>
      <w:r w:rsidRPr="005F671B">
        <w:rPr>
          <w:szCs w:val="28"/>
        </w:rPr>
        <w:t>Nhân tế bào        b.</w:t>
      </w:r>
      <w:r>
        <w:rPr>
          <w:szCs w:val="28"/>
        </w:rPr>
        <w:t xml:space="preserve"> </w:t>
      </w:r>
      <w:r w:rsidRPr="005F671B">
        <w:rPr>
          <w:szCs w:val="28"/>
        </w:rPr>
        <w:t>Tế bào chất          c.</w:t>
      </w:r>
      <w:r>
        <w:rPr>
          <w:szCs w:val="28"/>
        </w:rPr>
        <w:t xml:space="preserve"> </w:t>
      </w:r>
      <w:r w:rsidRPr="005F671B">
        <w:rPr>
          <w:szCs w:val="28"/>
        </w:rPr>
        <w:t>Ti thể          d. Lạp thể</w:t>
      </w:r>
    </w:p>
    <w:p w14:paraId="62A91224" w14:textId="77777777" w:rsidR="007D521D" w:rsidRPr="005F671B" w:rsidRDefault="007D521D" w:rsidP="007D521D">
      <w:pPr>
        <w:pStyle w:val="NoSpacing"/>
        <w:rPr>
          <w:szCs w:val="28"/>
        </w:rPr>
      </w:pPr>
      <w:r w:rsidRPr="005F671B">
        <w:rPr>
          <w:szCs w:val="28"/>
        </w:rPr>
        <w:t>5. Một đoạn mạch của gen có cấu trúc như sau:</w:t>
      </w:r>
    </w:p>
    <w:p w14:paraId="0B29EA6A" w14:textId="77777777" w:rsidR="007D521D" w:rsidRPr="005F671B" w:rsidRDefault="007D521D" w:rsidP="007D521D">
      <w:pPr>
        <w:pStyle w:val="NoSpacing"/>
        <w:ind w:left="720"/>
        <w:rPr>
          <w:szCs w:val="28"/>
          <w:lang w:val="fr-FR"/>
        </w:rPr>
      </w:pPr>
      <w:r w:rsidRPr="005F671B">
        <w:rPr>
          <w:szCs w:val="28"/>
          <w:lang w:val="fr-FR"/>
        </w:rPr>
        <w:t xml:space="preserve">Mạch 1: - A – T - G – X - T – X – G – </w:t>
      </w:r>
    </w:p>
    <w:p w14:paraId="6212973C" w14:textId="77777777" w:rsidR="007D521D" w:rsidRPr="005F671B" w:rsidRDefault="007D521D" w:rsidP="007D521D">
      <w:pPr>
        <w:pStyle w:val="NoSpacing"/>
        <w:ind w:left="720"/>
        <w:rPr>
          <w:szCs w:val="28"/>
          <w:lang w:val="fr-FR"/>
        </w:rPr>
      </w:pPr>
      <w:r w:rsidRPr="005F671B">
        <w:rPr>
          <w:szCs w:val="28"/>
          <w:lang w:val="fr-FR"/>
        </w:rPr>
        <w:t>Mạch 2: - T -  A - X – G - A - G – X -</w:t>
      </w:r>
    </w:p>
    <w:p w14:paraId="7E40B182" w14:textId="77777777" w:rsidR="007D521D" w:rsidRPr="005F671B" w:rsidRDefault="007D521D" w:rsidP="007D521D">
      <w:pPr>
        <w:pStyle w:val="NoSpacing"/>
        <w:rPr>
          <w:b/>
          <w:szCs w:val="28"/>
          <w:lang w:val="fr-FR"/>
        </w:rPr>
      </w:pPr>
      <w:r w:rsidRPr="005F671B">
        <w:rPr>
          <w:szCs w:val="28"/>
          <w:lang w:val="fr-FR"/>
        </w:rPr>
        <w:t>Xác định trình tự các đơn phân của đoạn mạch ARN được tổng hợp từ mạch 2.</w:t>
      </w:r>
    </w:p>
    <w:p w14:paraId="12E6CAD4" w14:textId="77777777" w:rsidR="007D521D" w:rsidRPr="00F46600" w:rsidRDefault="007D521D" w:rsidP="007D521D">
      <w:pPr>
        <w:rPr>
          <w:rFonts w:ascii="Times New Roman" w:hAnsi="Times New Roman"/>
        </w:rPr>
      </w:pPr>
      <w:r>
        <w:rPr>
          <w:rFonts w:ascii="Times New Roman" w:hAnsi="Times New Roman"/>
          <w:b/>
          <w:u w:val="single"/>
          <w:lang w:val="nl-NL"/>
        </w:rPr>
        <w:t>E.</w:t>
      </w:r>
      <w:r w:rsidRPr="00F46600">
        <w:rPr>
          <w:rFonts w:ascii="Times New Roman" w:hAnsi="Times New Roman"/>
          <w:b/>
          <w:u w:val="single"/>
          <w:lang w:val="nl-NL"/>
        </w:rPr>
        <w:t xml:space="preserve"> Tìm tòi, mở rộng</w:t>
      </w:r>
    </w:p>
    <w:p w14:paraId="3AFFF192" w14:textId="77777777" w:rsidR="007D521D" w:rsidRPr="005F671B" w:rsidRDefault="007D521D" w:rsidP="007D521D">
      <w:pPr>
        <w:pStyle w:val="NoSpacing"/>
        <w:ind w:firstLine="720"/>
        <w:rPr>
          <w:szCs w:val="28"/>
          <w:lang w:val="fr-FR"/>
        </w:rPr>
      </w:pPr>
      <w:r>
        <w:rPr>
          <w:szCs w:val="28"/>
          <w:lang w:val="fr-FR"/>
        </w:rPr>
        <w:t xml:space="preserve">+ </w:t>
      </w:r>
      <w:r w:rsidRPr="005F671B">
        <w:rPr>
          <w:szCs w:val="28"/>
          <w:lang w:val="fr-FR"/>
        </w:rPr>
        <w:t>Học bài theo nội dung  SGK</w:t>
      </w:r>
    </w:p>
    <w:p w14:paraId="07E33D9E" w14:textId="77777777" w:rsidR="007D521D" w:rsidRPr="005F671B" w:rsidRDefault="007D521D" w:rsidP="007D521D">
      <w:pPr>
        <w:pStyle w:val="NoSpacing"/>
        <w:ind w:firstLine="720"/>
        <w:rPr>
          <w:szCs w:val="28"/>
          <w:lang w:val="fr-FR"/>
        </w:rPr>
      </w:pPr>
      <w:r>
        <w:rPr>
          <w:szCs w:val="28"/>
          <w:lang w:val="fr-FR"/>
        </w:rPr>
        <w:t xml:space="preserve">+ </w:t>
      </w:r>
      <w:r w:rsidRPr="005F671B">
        <w:rPr>
          <w:szCs w:val="28"/>
          <w:lang w:val="fr-FR"/>
        </w:rPr>
        <w:t xml:space="preserve">Làm câu hỏi 1, 2, 3,4,5 SGK vào vở bài tập </w:t>
      </w:r>
    </w:p>
    <w:p w14:paraId="33BF8621" w14:textId="77777777" w:rsidR="007D521D" w:rsidRPr="005F671B" w:rsidRDefault="007D521D" w:rsidP="007D521D">
      <w:pPr>
        <w:pStyle w:val="NoSpacing"/>
        <w:ind w:firstLine="720"/>
        <w:rPr>
          <w:szCs w:val="28"/>
          <w:lang w:val="pt-PT"/>
        </w:rPr>
      </w:pPr>
      <w:r>
        <w:rPr>
          <w:szCs w:val="28"/>
          <w:lang w:val="pt-PT"/>
        </w:rPr>
        <w:t xml:space="preserve">+ </w:t>
      </w:r>
      <w:r w:rsidRPr="005F671B">
        <w:rPr>
          <w:szCs w:val="28"/>
          <w:lang w:val="pt-PT"/>
        </w:rPr>
        <w:t>Đọc mục “em có biết”</w:t>
      </w:r>
    </w:p>
    <w:p w14:paraId="55896E83" w14:textId="77777777" w:rsidR="007D521D" w:rsidRPr="005F671B" w:rsidRDefault="007D521D" w:rsidP="007D521D">
      <w:pPr>
        <w:pStyle w:val="NoSpacing"/>
        <w:ind w:firstLine="720"/>
        <w:rPr>
          <w:b/>
          <w:szCs w:val="28"/>
          <w:lang w:val="pt-PT"/>
        </w:rPr>
      </w:pPr>
      <w:r>
        <w:rPr>
          <w:szCs w:val="28"/>
          <w:lang w:val="pt-PT"/>
        </w:rPr>
        <w:t xml:space="preserve">+ </w:t>
      </w:r>
      <w:r w:rsidRPr="005F671B">
        <w:rPr>
          <w:szCs w:val="28"/>
          <w:lang w:val="pt-PT"/>
        </w:rPr>
        <w:t>Đọc và chuẩn bị trước bài 18: Prôtêin</w:t>
      </w:r>
    </w:p>
    <w:p w14:paraId="14617F38" w14:textId="49694084" w:rsidR="007D521D" w:rsidRDefault="007D521D" w:rsidP="007D521D">
      <w:pPr>
        <w:rPr>
          <w:rFonts w:ascii="Times New Roman" w:hAnsi="Times New Roman"/>
          <w:lang w:val="fr-FR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F27D524" wp14:editId="70E2D744">
                <wp:simplePos x="0" y="0"/>
                <wp:positionH relativeFrom="column">
                  <wp:posOffset>327660</wp:posOffset>
                </wp:positionH>
                <wp:positionV relativeFrom="paragraph">
                  <wp:posOffset>71119</wp:posOffset>
                </wp:positionV>
                <wp:extent cx="5190490" cy="0"/>
                <wp:effectExtent l="0" t="0" r="0" b="0"/>
                <wp:wrapNone/>
                <wp:docPr id="5263907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904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7F28FE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8pt,5.6pt" to="434.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"/>
            </w:pict>
          </mc:Fallback>
        </mc:AlternateContent>
      </w:r>
    </w:p>
    <w:p w14:paraId="5AC20F75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21D"/>
    <w:rsid w:val="00387754"/>
    <w:rsid w:val="00576B74"/>
    <w:rsid w:val="007D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584E6"/>
  <w15:chartTrackingRefBased/>
  <w15:docId w15:val="{54C273D2-7D7C-457B-B013-B6321248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21D"/>
    <w:pPr>
      <w:spacing w:after="0" w:line="240" w:lineRule="auto"/>
    </w:pPr>
    <w:rPr>
      <w:rFonts w:ascii=".VnTime" w:eastAsia="Times New Roman" w:hAnsi=".VnTime" w:cs="Times New Roman"/>
      <w:kern w:val="0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D521D"/>
    <w:pPr>
      <w:spacing w:after="0" w:line="240" w:lineRule="auto"/>
    </w:pPr>
    <w:rPr>
      <w:rFonts w:eastAsia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741</Words>
  <Characters>4228</Characters>
  <Application>Microsoft Office Word</Application>
  <DocSecurity>0</DocSecurity>
  <Lines>35</Lines>
  <Paragraphs>9</Paragraphs>
  <ScaleCrop>false</ScaleCrop>
  <Company/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2023-07-26T11:29:00Z</dcterms:created>
  <dcterms:modified xsi:type="dcterms:W3CDTF">2023-07-26T11:29:00Z</dcterms:modified>
</cp:coreProperties>
</file>