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83AF5" w14:textId="77777777" w:rsidR="00744C76" w:rsidRPr="00E839DB" w:rsidRDefault="00744C76" w:rsidP="00744C76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</w:t>
      </w:r>
      <w:r>
        <w:rPr>
          <w:rFonts w:eastAsia="Times New Roman" w:cs="Times New Roman"/>
          <w:b/>
          <w:color w:val="000000"/>
          <w:szCs w:val="28"/>
          <w:lang w:val="nl-NL"/>
        </w:rPr>
        <w:t>n:.</w:t>
      </w:r>
    </w:p>
    <w:p w14:paraId="3DCA9701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>
        <w:rPr>
          <w:rFonts w:eastAsia="Times New Roman" w:cs="Times New Roman"/>
          <w:b/>
          <w:color w:val="000000"/>
          <w:szCs w:val="28"/>
          <w:lang w:val="nl-NL"/>
        </w:rPr>
        <w:t>Ngày dạy:.</w:t>
      </w:r>
    </w:p>
    <w:p w14:paraId="200FDE94" w14:textId="77777777" w:rsidR="00744C76" w:rsidRPr="00E839DB" w:rsidRDefault="00744C76" w:rsidP="00744C76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21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>: LUYỆN TẬP</w:t>
      </w:r>
    </w:p>
    <w:p w14:paraId="1BDA85BF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>:</w:t>
      </w:r>
    </w:p>
    <w:p w14:paraId="2949A9C9" w14:textId="77777777" w:rsidR="00744C76" w:rsidRPr="00E839DB" w:rsidRDefault="00744C76" w:rsidP="00744C76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1. Kiến thức: </w:t>
      </w:r>
    </w:p>
    <w:p w14:paraId="0A033CBE" w14:textId="77777777" w:rsidR="00744C76" w:rsidRPr="00E839DB" w:rsidRDefault="00744C76" w:rsidP="00744C76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- </w:t>
      </w:r>
      <w:r w:rsidRPr="00E839DB">
        <w:rPr>
          <w:rFonts w:eastAsia="Times New Roman" w:cs="Times New Roman"/>
          <w:color w:val="000000"/>
          <w:szCs w:val="28"/>
          <w:lang w:val="nl-NL"/>
        </w:rPr>
        <w:t>Củng cố cho HS định nghĩa, tính chất, dấu hiệu nhận biết một tứ giác là hình thoi.</w:t>
      </w:r>
    </w:p>
    <w:p w14:paraId="393E0BC2" w14:textId="77777777" w:rsidR="00744C76" w:rsidRPr="00E839DB" w:rsidRDefault="00744C76" w:rsidP="00744C76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1C55D6F0" w14:textId="77777777" w:rsidR="00744C76" w:rsidRPr="00E839DB" w:rsidRDefault="00744C76" w:rsidP="00744C76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24237747" w14:textId="77777777" w:rsidR="00744C76" w:rsidRPr="00E839DB" w:rsidRDefault="00744C76" w:rsidP="00744C76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</w:rPr>
        <w:t>C</w:t>
      </w:r>
      <w:r>
        <w:rPr>
          <w:szCs w:val="28"/>
          <w:lang w:val="nl-NL"/>
        </w:rPr>
        <w:t>hứng minh một tứ giác là hình thoi, vận dụng tính chất của hình thoi trong giải toán.</w:t>
      </w:r>
      <w:r>
        <w:rPr>
          <w:szCs w:val="28"/>
        </w:rPr>
        <w:t xml:space="preserve">                                                                                            </w:t>
      </w:r>
    </w:p>
    <w:p w14:paraId="7FA39A35" w14:textId="77777777" w:rsidR="00744C76" w:rsidRPr="00E839DB" w:rsidRDefault="00744C76" w:rsidP="00744C76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425FE508" w14:textId="77777777" w:rsidR="00744C76" w:rsidRPr="00E839DB" w:rsidRDefault="00744C76" w:rsidP="00744C76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73E22E75" w14:textId="77777777" w:rsidR="00744C76" w:rsidRPr="00E839DB" w:rsidRDefault="00744C76" w:rsidP="00744C76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471D3471" w14:textId="77777777" w:rsidR="00744C76" w:rsidRPr="00E839DB" w:rsidRDefault="00744C76" w:rsidP="00744C76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4671A94B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11787EB6" w14:textId="77777777" w:rsidR="00744C76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</w:t>
      </w:r>
      <w:r>
        <w:rPr>
          <w:rFonts w:eastAsia="Calibri" w:cs="Times New Roman"/>
          <w:b/>
          <w:color w:val="000000"/>
          <w:szCs w:val="28"/>
          <w:lang w:val="nl-NL"/>
        </w:rPr>
        <w:t>C</w:t>
      </w:r>
    </w:p>
    <w:p w14:paraId="56A1C523" w14:textId="77777777" w:rsidR="00744C76" w:rsidRPr="00722E4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NG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1714B253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1009CF21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635BE892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57F62319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p w14:paraId="18AD4BCD" w14:textId="77777777" w:rsidR="00744C76" w:rsidRPr="00E839DB" w:rsidRDefault="00744C76" w:rsidP="00744C76">
      <w:pPr>
        <w:spacing w:after="0" w:line="240" w:lineRule="auto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fr-FR"/>
        </w:rPr>
        <w:t>1) Phát biểu dấu hiệu nhận biết hình thoi (2đ)</w:t>
      </w:r>
    </w:p>
    <w:p w14:paraId="4B41C985" w14:textId="77777777" w:rsidR="00744C76" w:rsidRPr="00E839DB" w:rsidRDefault="00744C76" w:rsidP="00744C76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2) Tìm hình thoi trong các hình sau: (8đ)</w:t>
      </w:r>
    </w:p>
    <w:p w14:paraId="35DCC92F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a)</w:t>
      </w:r>
      <w:r w:rsidRPr="00E839DB">
        <w:rPr>
          <w:rFonts w:eastAsia="Calibri" w:cs="Times New Roman"/>
          <w:noProof/>
          <w:color w:val="000000"/>
          <w:szCs w:val="28"/>
        </w:rPr>
        <w:drawing>
          <wp:inline distT="0" distB="0" distL="0" distR="0" wp14:anchorId="6A44E901" wp14:editId="70ABBA54">
            <wp:extent cx="952500" cy="781050"/>
            <wp:effectExtent l="0" t="0" r="0" b="0"/>
            <wp:docPr id="3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9DB">
        <w:rPr>
          <w:rFonts w:eastAsia="Calibri" w:cs="Times New Roman"/>
          <w:color w:val="000000"/>
          <w:szCs w:val="28"/>
        </w:rPr>
        <w:t>b)</w:t>
      </w:r>
      <w:r w:rsidRPr="00E839DB">
        <w:rPr>
          <w:rFonts w:eastAsia="Calibri" w:cs="Times New Roman"/>
          <w:noProof/>
          <w:color w:val="000000"/>
          <w:szCs w:val="28"/>
        </w:rPr>
        <w:drawing>
          <wp:inline distT="0" distB="0" distL="0" distR="0" wp14:anchorId="07182919" wp14:editId="44ED4BDE">
            <wp:extent cx="1181100" cy="790575"/>
            <wp:effectExtent l="0" t="0" r="0" b="0"/>
            <wp:docPr id="40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F00E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</w:rPr>
        <w:t>c)</w:t>
      </w:r>
      <w:r w:rsidRPr="00E839DB">
        <w:rPr>
          <w:rFonts w:eastAsia="Calibri" w:cs="Times New Roman"/>
          <w:noProof/>
          <w:color w:val="000000"/>
          <w:szCs w:val="28"/>
        </w:rPr>
        <w:drawing>
          <wp:inline distT="0" distB="0" distL="0" distR="0" wp14:anchorId="5E846ECB" wp14:editId="199B5836">
            <wp:extent cx="1219200" cy="819150"/>
            <wp:effectExtent l="0" t="0" r="0" b="0"/>
            <wp:docPr id="41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9DB">
        <w:rPr>
          <w:rFonts w:eastAsia="Calibri" w:cs="Times New Roman"/>
          <w:color w:val="000000"/>
          <w:szCs w:val="28"/>
        </w:rPr>
        <w:t>d)</w:t>
      </w:r>
      <w:r w:rsidRPr="00E839DB">
        <w:rPr>
          <w:rFonts w:eastAsia="Calibri" w:cs="Times New Roman"/>
          <w:noProof/>
          <w:color w:val="000000"/>
          <w:szCs w:val="28"/>
        </w:rPr>
        <w:drawing>
          <wp:inline distT="0" distB="0" distL="0" distR="0" wp14:anchorId="7793C9C2" wp14:editId="7BB015E1">
            <wp:extent cx="990600" cy="714375"/>
            <wp:effectExtent l="0" t="0" r="0" b="0"/>
            <wp:docPr id="45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C3D14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HOẠT ĐỘNG 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2: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LUYỆN TẬP</w:t>
      </w:r>
    </w:p>
    <w:p w14:paraId="2CEFE2A3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làm bài tập</w:t>
      </w:r>
    </w:p>
    <w:p w14:paraId="09D64DCD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7D7368FE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4F8FC8F7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744C76" w:rsidRPr="00E839DB" w14:paraId="3EF4EC03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8CC3" w14:textId="77777777" w:rsidR="00744C76" w:rsidRPr="00E839DB" w:rsidRDefault="00744C76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F74C" w14:textId="77777777" w:rsidR="00744C76" w:rsidRPr="00E839DB" w:rsidRDefault="00744C76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744C76" w:rsidRPr="00E839DB" w14:paraId="0C92AAA7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FAEB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3ABCDC51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Chia nhóm làm bài 75, 76 sgk</w:t>
            </w:r>
          </w:p>
          <w:p w14:paraId="7A5CEC2F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Nhóm 1,2 làm bài 75</w:t>
            </w:r>
          </w:p>
          <w:p w14:paraId="59DDC254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Nhóm 3,4 làm bài 76</w:t>
            </w:r>
          </w:p>
          <w:p w14:paraId="2B750914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3EA01B5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03505480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3BC65A83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38B2D48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4D54FDE5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509D12C2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34E56AC7" w14:textId="77777777" w:rsidR="00744C76" w:rsidRPr="00E839DB" w:rsidRDefault="00744C76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703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b/>
                <w:i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lang w:val="sv-SE"/>
              </w:rPr>
              <w:t xml:space="preserve">Bài 75 trang 106 SGK </w:t>
            </w:r>
          </w:p>
          <w:p w14:paraId="4B6B8C4F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      CM</w:t>
            </w:r>
          </w:p>
          <w:p w14:paraId="77F293F4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- Ta có GA = GB (GT),</w:t>
            </w:r>
          </w:p>
          <w:p w14:paraId="3022EF01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KB = KC (GT)</w:t>
            </w:r>
          </w:p>
          <w:p w14:paraId="4737BA7A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=&gt;  GK là đường trung bình</w:t>
            </w:r>
          </w:p>
          <w:p w14:paraId="3FF9AE3E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</w:rPr>
              <w:object w:dxaOrig="225" w:dyaOrig="255" w14:anchorId="5977DC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4pt;height:13.2pt" o:ole="">
                  <v:imagedata r:id="rId8" o:title=""/>
                </v:shape>
                <o:OLEObject Type="Embed" ProgID="Equation.DSMT4" ShapeID="_x0000_i1025" DrawAspect="Content" ObjectID="_1751874222" r:id="rId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ABC =&gt; GK = ½ AC và GK//AC (1)</w:t>
            </w:r>
          </w:p>
          <w:p w14:paraId="689E44C8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Tương tự : HI là đường trung bình 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</w:rPr>
              <w:object w:dxaOrig="225" w:dyaOrig="255" w14:anchorId="665D75D0">
                <v:shape id="_x0000_i1026" type="#_x0000_t75" style="width:11.4pt;height:13.2pt" o:ole="">
                  <v:imagedata r:id="rId8" o:title=""/>
                </v:shape>
                <o:OLEObject Type="Embed" ProgID="Equation.DSMT4" ShapeID="_x0000_i1026" DrawAspect="Content" ObjectID="_1751874223" r:id="rId1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ADC </w:t>
            </w:r>
          </w:p>
          <w:p w14:paraId="1AC198B5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=&gt; HI = ½ AC và HI //AC (2)</w:t>
            </w:r>
          </w:p>
          <w:p w14:paraId="100C0863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Từ (1) và (2) suy ra GHIK là hình bình hành (có hai cạnh đối vừa song song vừa bằng nhau)</w:t>
            </w:r>
          </w:p>
          <w:p w14:paraId="38AA6D05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- Ta lại có GH= ½ BD (GH là đường trung bình 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</w:rPr>
              <w:object w:dxaOrig="225" w:dyaOrig="255" w14:anchorId="2A7D9D42">
                <v:shape id="_x0000_i1027" type="#_x0000_t75" style="width:11.4pt;height:13.2pt" o:ole="">
                  <v:imagedata r:id="rId8" o:title=""/>
                </v:shape>
                <o:OLEObject Type="Embed" ProgID="Equation.DSMT4" ShapeID="_x0000_i1027" DrawAspect="Content" ObjectID="_1751874224" r:id="rId11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ABD)</w:t>
            </w:r>
          </w:p>
          <w:p w14:paraId="7D253559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mà GK = ½ AC và BD = AC (đường chéo hình chữ nhật) Nên : GH = GK </w:t>
            </w:r>
          </w:p>
          <w:p w14:paraId="177CA40D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2D444310" wp14:editId="2ECD8D10">
                  <wp:simplePos x="0" y="0"/>
                  <wp:positionH relativeFrom="column">
                    <wp:posOffset>859045</wp:posOffset>
                  </wp:positionH>
                  <wp:positionV relativeFrom="paragraph">
                    <wp:posOffset>153053</wp:posOffset>
                  </wp:positionV>
                  <wp:extent cx="1847850" cy="1457325"/>
                  <wp:effectExtent l="0" t="0" r="0" b="0"/>
                  <wp:wrapNone/>
                  <wp:docPr id="46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Vậy GHIK là hình thoi</w:t>
            </w:r>
          </w:p>
          <w:p w14:paraId="23AE3EFF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6EB37FEB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773F5EEB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552943A6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2B150EE6" w14:textId="77777777" w:rsidR="00744C76" w:rsidRDefault="00744C76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</w:pPr>
          </w:p>
          <w:p w14:paraId="61E94DFE" w14:textId="77777777" w:rsidR="00744C76" w:rsidRDefault="00744C76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</w:pPr>
          </w:p>
          <w:p w14:paraId="4E61EB34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sv-SE"/>
              </w:rPr>
              <w:t xml:space="preserve">Bài 76/106 SGK:    </w:t>
            </w:r>
          </w:p>
          <w:p w14:paraId="1D89133E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A966E5" wp14:editId="63DD2EFD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6350</wp:posOffset>
                      </wp:positionV>
                      <wp:extent cx="0" cy="849630"/>
                      <wp:effectExtent l="10160" t="6350" r="8890" b="10795"/>
                      <wp:wrapNone/>
                      <wp:docPr id="8" name="Lin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49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9F056" id="Line 18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8pt,.5pt" to="18.8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GT      ABCD là hình thoi </w:t>
            </w:r>
          </w:p>
          <w:p w14:paraId="2EB3F3D6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      EA = EB; FC = FB; </w:t>
            </w:r>
          </w:p>
          <w:p w14:paraId="489E2911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608AE9" wp14:editId="0DBDCEC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156845</wp:posOffset>
                      </wp:positionV>
                      <wp:extent cx="2076450" cy="0"/>
                      <wp:effectExtent l="6350" t="13970" r="12700" b="5080"/>
                      <wp:wrapNone/>
                      <wp:docPr id="7" name="Lin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3C5B4" id="Line 18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2.35pt" to="160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YV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     GC = GD ; HA =HD</w:t>
            </w:r>
          </w:p>
          <w:p w14:paraId="769A4039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KL      EFGH là HCN </w:t>
            </w:r>
          </w:p>
          <w:p w14:paraId="169EBCC0" w14:textId="77777777" w:rsidR="00744C76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             </w:t>
            </w:r>
          </w:p>
          <w:p w14:paraId="62BBD6E8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sv-SE"/>
              </w:rPr>
              <w:t>Giải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:     </w:t>
            </w:r>
          </w:p>
          <w:p w14:paraId="5B307538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Ta có  EF là đường trung bình</w:t>
            </w:r>
          </w:p>
          <w:p w14:paraId="6D0DD79B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3006A7A6">
                <v:shape id="_x0000_i1028" type="#_x0000_t75" style="width:11.4pt;height:13.2pt" o:ole="">
                  <v:imagedata r:id="rId13" o:title=""/>
                </v:shape>
                <o:OLEObject Type="Embed" ProgID="Equation.DSMT4" ShapeID="_x0000_i1028" DrawAspect="Content" ObjectID="_1751874225" r:id="rId14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ABC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A5A4767">
                <v:shape id="_x0000_i1029" type="#_x0000_t75" style="width:15pt;height:12pt" o:ole="">
                  <v:imagedata r:id="rId15" o:title=""/>
                </v:shape>
                <o:OLEObject Type="Embed" ProgID="Equation.DSMT4" ShapeID="_x0000_i1029" DrawAspect="Content" ObjectID="_1751874226" r:id="rId16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EF // AC, EF 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240" w:dyaOrig="615" w14:anchorId="4471E175">
                <v:shape id="_x0000_i1030" type="#_x0000_t75" style="width:12pt;height:31.2pt" o:ole="">
                  <v:imagedata r:id="rId17" o:title=""/>
                </v:shape>
                <o:OLEObject Type="Embed" ProgID="Equation.DSMT4" ShapeID="_x0000_i1030" DrawAspect="Content" ObjectID="_1751874227" r:id="rId18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AC</w:t>
            </w:r>
          </w:p>
          <w:p w14:paraId="47155596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HG là đường trung bình 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5FE31154">
                <v:shape id="_x0000_i1031" type="#_x0000_t75" style="width:11.4pt;height:13.2pt" o:ole="">
                  <v:imagedata r:id="rId13" o:title=""/>
                </v:shape>
                <o:OLEObject Type="Embed" ProgID="Equation.DSMT4" ShapeID="_x0000_i1031" DrawAspect="Content" ObjectID="_1751874228" r:id="rId19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ADC </w:t>
            </w:r>
          </w:p>
          <w:p w14:paraId="18813423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251CBCD4">
                <v:shape id="_x0000_i1032" type="#_x0000_t75" style="width:15pt;height:12pt" o:ole="">
                  <v:imagedata r:id="rId15" o:title=""/>
                </v:shape>
                <o:OLEObject Type="Embed" ProgID="Equation.DSMT4" ShapeID="_x0000_i1032" DrawAspect="Content" ObjectID="_1751874229" r:id="rId20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HG// AC, HG =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240" w:dyaOrig="615" w14:anchorId="5A84C76A">
                <v:shape id="_x0000_i1033" type="#_x0000_t75" style="width:12pt;height:31.2pt" o:ole="">
                  <v:imagedata r:id="rId17" o:title=""/>
                </v:shape>
                <o:OLEObject Type="Embed" ProgID="Equation.DSMT4" ShapeID="_x0000_i1033" DrawAspect="Content" ObjectID="_1751874230" r:id="rId21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AC</w:t>
            </w:r>
          </w:p>
          <w:p w14:paraId="2FB9D19F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Suy ra EF // HG, EF = HG</w:t>
            </w:r>
          </w:p>
          <w:p w14:paraId="06AB8F5E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>Do đó EFHG là hình bình hành(dấu hiệu nhận biết hình bình hành) (1)</w:t>
            </w:r>
          </w:p>
          <w:p w14:paraId="7EA7AB03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Ta có EH // BD (EH là đường trung bình của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32E30267">
                <v:shape id="_x0000_i1034" type="#_x0000_t75" style="width:11.4pt;height:13.2pt" o:ole="">
                  <v:imagedata r:id="rId22" o:title=""/>
                </v:shape>
                <o:OLEObject Type="Embed" ProgID="Equation.DSMT4" ShapeID="_x0000_i1034" DrawAspect="Content" ObjectID="_1751874231" r:id="rId23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ABD ), EF //AC (cmt)</w:t>
            </w:r>
          </w:p>
          <w:p w14:paraId="01589631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Mà BD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49DFFB8A">
                <v:shape id="_x0000_i1035" type="#_x0000_t75" style="width:12pt;height:13.2pt" o:ole="">
                  <v:imagedata r:id="rId24" o:title=""/>
                </v:shape>
                <o:OLEObject Type="Embed" ProgID="Equation.DSMT4" ShapeID="_x0000_i1035" DrawAspect="Content" ObjectID="_1751874232" r:id="rId25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AC (ABCD là hình thoi )</w:t>
            </w:r>
          </w:p>
          <w:p w14:paraId="3E869245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Nên EH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30C1B9F8">
                <v:shape id="_x0000_i1036" type="#_x0000_t75" style="width:12pt;height:13.2pt" o:ole="">
                  <v:imagedata r:id="rId24" o:title=""/>
                </v:shape>
                <o:OLEObject Type="Embed" ProgID="Equation.DSMT4" ShapeID="_x0000_i1036" DrawAspect="Content" ObjectID="_1751874233" r:id="rId26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EF (2)</w:t>
            </w:r>
          </w:p>
          <w:p w14:paraId="4BA62AF2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3B0649">
              <w:rPr>
                <w:rFonts w:eastAsia="Calibri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5B39D96" wp14:editId="16B15AC9">
                  <wp:simplePos x="0" y="0"/>
                  <wp:positionH relativeFrom="column">
                    <wp:posOffset>1006023</wp:posOffset>
                  </wp:positionH>
                  <wp:positionV relativeFrom="paragraph">
                    <wp:posOffset>316090</wp:posOffset>
                  </wp:positionV>
                  <wp:extent cx="1734185" cy="1299845"/>
                  <wp:effectExtent l="0" t="0" r="0" b="0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color w:val="000000"/>
                <w:szCs w:val="28"/>
              </w:rPr>
              <w:t>Từ (1) và (2) suy ra EFGH là hình chữ nhật (dấu hiệu nhận biết hình chữ nhật)</w:t>
            </w:r>
          </w:p>
          <w:p w14:paraId="40CA6EF7" w14:textId="77777777" w:rsidR="00744C76" w:rsidRDefault="00744C76" w:rsidP="00E655D2">
            <w:pPr>
              <w:jc w:val="both"/>
            </w:pPr>
            <w:r w:rsidRPr="003B0649">
              <w:rPr>
                <w:b/>
                <w:bCs/>
              </w:rPr>
              <w:t>Bài 77: Sgk/106</w:t>
            </w:r>
            <w:r>
              <w:t>.</w:t>
            </w:r>
          </w:p>
          <w:p w14:paraId="310FC689" w14:textId="77777777" w:rsidR="00744C76" w:rsidRDefault="00744C76" w:rsidP="00E655D2">
            <w:pPr>
              <w:jc w:val="both"/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CF49BF3" wp14:editId="3F0F8554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2458720</wp:posOffset>
                  </wp:positionV>
                  <wp:extent cx="1734185" cy="1299845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517ACF5E" wp14:editId="6F72198B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2458720</wp:posOffset>
                  </wp:positionV>
                  <wp:extent cx="1734185" cy="1299845"/>
                  <wp:effectExtent l="0" t="0" r="0" b="0"/>
                  <wp:wrapNone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74AE5E1" wp14:editId="5F61B04B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2458720</wp:posOffset>
                  </wp:positionV>
                  <wp:extent cx="1734185" cy="1299845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403037" w14:textId="77777777" w:rsidR="00744C76" w:rsidRDefault="00744C76" w:rsidP="00E655D2">
            <w:pPr>
              <w:spacing w:after="0" w:line="240" w:lineRule="auto"/>
              <w:jc w:val="both"/>
            </w:pPr>
          </w:p>
          <w:p w14:paraId="4A867B88" w14:textId="77777777" w:rsidR="00744C76" w:rsidRPr="003B0649" w:rsidRDefault="00744C76" w:rsidP="00E655D2">
            <w:pPr>
              <w:spacing w:after="0" w:line="240" w:lineRule="auto"/>
              <w:jc w:val="both"/>
              <w:rPr>
                <w:lang w:val="vi-VN"/>
              </w:rPr>
            </w:pPr>
            <w:r>
              <w:t>Bài</w:t>
            </w:r>
            <w:r>
              <w:rPr>
                <w:lang w:val="vi-VN"/>
              </w:rPr>
              <w:t xml:space="preserve"> làm</w:t>
            </w:r>
          </w:p>
          <w:p w14:paraId="243DEA2C" w14:textId="77777777" w:rsidR="00744C76" w:rsidRDefault="00744C76" w:rsidP="00E655D2">
            <w:pPr>
              <w:spacing w:after="0" w:line="240" w:lineRule="auto"/>
              <w:jc w:val="both"/>
            </w:pPr>
            <w:r>
              <w:t xml:space="preserve">Giả sử hình thoi ABCD </w:t>
            </w:r>
          </w:p>
          <w:p w14:paraId="764D64AF" w14:textId="77777777" w:rsidR="00744C76" w:rsidRDefault="00744C76" w:rsidP="00E655D2">
            <w:pPr>
              <w:spacing w:after="0" w:line="240" w:lineRule="auto"/>
              <w:jc w:val="both"/>
            </w:pPr>
            <w:r>
              <w:t>Có AC cắt BD tại O</w:t>
            </w:r>
          </w:p>
          <w:p w14:paraId="121C9173" w14:textId="77777777" w:rsidR="00744C76" w:rsidRDefault="00744C76" w:rsidP="00E655D2">
            <w:pPr>
              <w:spacing w:after="0" w:line="240" w:lineRule="auto"/>
              <w:jc w:val="both"/>
            </w:pPr>
            <w:r>
              <w:t>Cần chứng minh:</w:t>
            </w:r>
          </w:p>
          <w:p w14:paraId="6D04B6A0" w14:textId="77777777" w:rsidR="00744C76" w:rsidRDefault="00744C76" w:rsidP="00E655D2">
            <w:pPr>
              <w:spacing w:after="0" w:line="240" w:lineRule="auto"/>
              <w:jc w:val="both"/>
            </w:pPr>
            <w:r>
              <w:t>+) O là tâm đối xứng.</w:t>
            </w:r>
          </w:p>
          <w:p w14:paraId="68DF0DC3" w14:textId="77777777" w:rsidR="00744C76" w:rsidRDefault="00744C76" w:rsidP="00E655D2">
            <w:pPr>
              <w:spacing w:after="0" w:line="240" w:lineRule="auto"/>
              <w:jc w:val="both"/>
            </w:pPr>
            <w:r>
              <w:t>+) AC, BD là trục đối xứng.</w:t>
            </w:r>
          </w:p>
          <w:p w14:paraId="501FD292" w14:textId="77777777" w:rsidR="00744C76" w:rsidRDefault="00744C76" w:rsidP="00E655D2">
            <w:pPr>
              <w:spacing w:after="0" w:line="240" w:lineRule="auto"/>
              <w:jc w:val="both"/>
            </w:pPr>
            <w:r>
              <w:t>Thật vậy:</w:t>
            </w:r>
          </w:p>
          <w:p w14:paraId="6FDE17FB" w14:textId="77777777" w:rsidR="00744C76" w:rsidRDefault="00744C76" w:rsidP="00E655D2">
            <w:pPr>
              <w:spacing w:after="0" w:line="240" w:lineRule="auto"/>
              <w:jc w:val="both"/>
            </w:pPr>
            <w:r>
              <w:t>a) Hình thoi ABCD cũng là hình bình hành</w:t>
            </w:r>
          </w:p>
          <w:p w14:paraId="364AFC6F" w14:textId="77777777" w:rsidR="00744C76" w:rsidRDefault="00744C76" w:rsidP="00E655D2">
            <w:pPr>
              <w:spacing w:after="0" w:line="240" w:lineRule="auto"/>
              <w:jc w:val="both"/>
            </w:pPr>
            <w:r>
              <w:t>Mà: AC cắt BD tại O</w:t>
            </w:r>
          </w:p>
          <w:p w14:paraId="75C2F8BA" w14:textId="77777777" w:rsidR="00744C76" w:rsidRDefault="00744C76" w:rsidP="00E655D2">
            <w:pPr>
              <w:spacing w:after="0" w:line="240" w:lineRule="auto"/>
              <w:jc w:val="both"/>
            </w:pPr>
            <w:r>
              <w:t xml:space="preserve">=&gt; O là tâm đối xứng. </w:t>
            </w:r>
          </w:p>
          <w:p w14:paraId="53CCDF92" w14:textId="77777777" w:rsidR="00744C76" w:rsidRDefault="00744C76" w:rsidP="00E655D2">
            <w:pPr>
              <w:spacing w:after="0" w:line="240" w:lineRule="auto"/>
              <w:jc w:val="both"/>
            </w:pPr>
            <w:r>
              <w:t>b) Ta có AC là đường trung trực của BD</w:t>
            </w:r>
            <w:r>
              <w:rPr>
                <w:lang w:val="vi-VN"/>
              </w:rPr>
              <w:t>;</w:t>
            </w:r>
            <w:r>
              <w:t xml:space="preserve"> BD là đường trung trực của AC</w:t>
            </w:r>
          </w:p>
          <w:p w14:paraId="75A9C25F" w14:textId="77777777" w:rsidR="00744C76" w:rsidRPr="00E839DB" w:rsidRDefault="00744C76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>
              <w:t>=&gt; AC, BD là trục đối xứng của hình thoi.</w:t>
            </w:r>
          </w:p>
        </w:tc>
      </w:tr>
    </w:tbl>
    <w:p w14:paraId="71A9911F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ĐỘNG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113144E8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2A2D2876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217608D7" w14:textId="77777777" w:rsidR="00744C76" w:rsidRPr="00E839DB" w:rsidRDefault="00744C76" w:rsidP="00744C76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GV hướng dẫn HS giải BT 78 SGK</w:t>
      </w:r>
    </w:p>
    <w:p w14:paraId="483DEF01" w14:textId="77777777" w:rsidR="00744C76" w:rsidRPr="00E839DB" w:rsidRDefault="00744C76" w:rsidP="00744C76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+ Vì sao các tứ giác IEKF, KGMH là hình thoi?</w:t>
      </w:r>
    </w:p>
    <w:p w14:paraId="0B06DD79" w14:textId="77777777" w:rsidR="00744C76" w:rsidRPr="00E839DB" w:rsidRDefault="00744C76" w:rsidP="00744C76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+ Vì sao các điểm I, K, M, N, O cùng nằm trên một đường thẳng?</w:t>
      </w:r>
    </w:p>
    <w:p w14:paraId="216B11D9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23986FBA" w14:textId="77777777" w:rsidR="00744C76" w:rsidRPr="00E839DB" w:rsidRDefault="00744C76" w:rsidP="00744C76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2A02E765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4C73E9B4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15D97A55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lastRenderedPageBreak/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5336BD7C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76101722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6254726E" w14:textId="77777777" w:rsidR="00744C76" w:rsidRPr="00E839DB" w:rsidRDefault="00744C76" w:rsidP="00744C76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03BCC995" w14:textId="5CB6C232" w:rsidR="004C3242" w:rsidRDefault="00744C76" w:rsidP="00744C76">
      <w:r w:rsidRPr="00E839DB">
        <w:rPr>
          <w:rFonts w:eastAsia="Calibri" w:cs="Times New Roman"/>
          <w:b/>
          <w:color w:val="000000"/>
          <w:szCs w:val="28"/>
          <w:lang w:val="fr-FR"/>
        </w:rPr>
        <w:t>________________________________________________</w:t>
      </w:r>
      <w:r>
        <w:rPr>
          <w:rFonts w:eastAsia="Calibri" w:cs="Times New Roman"/>
          <w:b/>
          <w:color w:val="000000"/>
          <w:szCs w:val="28"/>
          <w:lang w:val="fr-FR"/>
        </w:rPr>
        <w:t>_______________</w:t>
      </w: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76"/>
    <w:rsid w:val="004C3242"/>
    <w:rsid w:val="0074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E65DA"/>
  <w15:chartTrackingRefBased/>
  <w15:docId w15:val="{EF3A4C05-55A9-4164-9EE0-C83F25AA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4.emf"/><Relationship Id="rId12" Type="http://schemas.openxmlformats.org/officeDocument/2006/relationships/image" Target="media/image6.emf"/><Relationship Id="rId17" Type="http://schemas.openxmlformats.org/officeDocument/2006/relationships/image" Target="media/image9.wmf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image" Target="media/image2.emf"/><Relationship Id="rId15" Type="http://schemas.openxmlformats.org/officeDocument/2006/relationships/image" Target="media/image8.wmf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2023-07-26T03:47:00Z</dcterms:created>
  <dcterms:modified xsi:type="dcterms:W3CDTF">2023-07-26T03:47:00Z</dcterms:modified>
</cp:coreProperties>
</file>