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1F" w:rsidRPr="001754EC" w:rsidRDefault="00AF061F" w:rsidP="00AF061F">
      <w:pPr>
        <w:spacing w:line="276" w:lineRule="auto"/>
        <w:contextualSpacing/>
        <w:rPr>
          <w:b/>
          <w:bCs/>
          <w:sz w:val="28"/>
          <w:szCs w:val="28"/>
        </w:rPr>
      </w:pPr>
      <w:r w:rsidRPr="001754EC">
        <w:rPr>
          <w:b/>
          <w:sz w:val="28"/>
          <w:szCs w:val="28"/>
          <w:lang w:val="en-US" w:eastAsia="en-US"/>
        </w:rPr>
        <w:t xml:space="preserve">UNIT 1:  </w:t>
      </w:r>
      <w:r w:rsidRPr="001754EC">
        <w:rPr>
          <w:b/>
          <w:bCs/>
          <w:sz w:val="28"/>
          <w:szCs w:val="28"/>
          <w:lang w:val="en-US" w:eastAsia="en-US"/>
        </w:rPr>
        <w:t>LEISURE ACTIVITIES</w:t>
      </w:r>
    </w:p>
    <w:p w:rsidR="00AF061F" w:rsidRPr="0058175E" w:rsidRDefault="00AF061F" w:rsidP="00AF061F">
      <w:pPr>
        <w:tabs>
          <w:tab w:val="center" w:pos="5130"/>
          <w:tab w:val="left" w:pos="5338"/>
        </w:tabs>
        <w:spacing w:line="276" w:lineRule="auto"/>
        <w:rPr>
          <w:sz w:val="32"/>
          <w:szCs w:val="32"/>
          <w:lang w:val="en-US" w:eastAsia="en-US"/>
        </w:rPr>
      </w:pPr>
      <w:r w:rsidRPr="001754EC">
        <w:rPr>
          <w:b/>
          <w:sz w:val="28"/>
          <w:szCs w:val="28"/>
          <w:lang w:val="en-US" w:eastAsia="en-US"/>
        </w:rPr>
        <w:t xml:space="preserve">                            </w:t>
      </w:r>
      <w:r>
        <w:rPr>
          <w:b/>
          <w:sz w:val="28"/>
          <w:szCs w:val="28"/>
          <w:lang w:val="en-US" w:eastAsia="en-US"/>
        </w:rPr>
        <w:t xml:space="preserve">    PERIOD 4</w:t>
      </w:r>
      <w:r w:rsidRPr="001754EC">
        <w:rPr>
          <w:b/>
          <w:sz w:val="28"/>
          <w:szCs w:val="28"/>
          <w:lang w:val="en-US" w:eastAsia="en-US"/>
        </w:rPr>
        <w:t xml:space="preserve"> . </w:t>
      </w:r>
      <w:r>
        <w:rPr>
          <w:b/>
          <w:sz w:val="28"/>
          <w:szCs w:val="28"/>
          <w:lang w:val="en-US" w:eastAsia="en-US"/>
        </w:rPr>
        <w:t>A CLOSER LOOK 2</w:t>
      </w:r>
    </w:p>
    <w:p w:rsidR="00AF061F" w:rsidRPr="00AA2F7F" w:rsidRDefault="00AF061F" w:rsidP="00AF061F">
      <w:pPr>
        <w:spacing w:before="60" w:after="40" w:line="276" w:lineRule="auto"/>
        <w:contextualSpacing/>
        <w:jc w:val="both"/>
        <w:rPr>
          <w:b/>
          <w:sz w:val="28"/>
          <w:szCs w:val="28"/>
        </w:rPr>
      </w:pPr>
      <w:r w:rsidRPr="00AA2F7F">
        <w:rPr>
          <w:b/>
          <w:sz w:val="28"/>
          <w:szCs w:val="28"/>
          <w:u w:val="single"/>
        </w:rPr>
        <w:t xml:space="preserve">I./. OBJECTIVE: </w:t>
      </w:r>
      <w:r w:rsidRPr="00AA2F7F">
        <w:rPr>
          <w:b/>
          <w:sz w:val="28"/>
          <w:szCs w:val="28"/>
        </w:rPr>
        <w:t xml:space="preserve">  </w:t>
      </w:r>
    </w:p>
    <w:p w:rsidR="00AF061F" w:rsidRPr="00AA2F7F" w:rsidRDefault="00AF061F" w:rsidP="00AF061F">
      <w:pPr>
        <w:spacing w:before="60" w:after="40" w:line="276" w:lineRule="auto"/>
        <w:contextualSpacing/>
        <w:jc w:val="both"/>
        <w:rPr>
          <w:b/>
          <w:sz w:val="28"/>
          <w:szCs w:val="28"/>
        </w:rPr>
      </w:pPr>
      <w:r w:rsidRPr="00AA2F7F">
        <w:rPr>
          <w:b/>
          <w:sz w:val="28"/>
          <w:szCs w:val="28"/>
          <w:lang w:val="en-US"/>
        </w:rPr>
        <w:t>1.</w:t>
      </w:r>
      <w:r w:rsidRPr="00AA2F7F">
        <w:rPr>
          <w:b/>
          <w:sz w:val="28"/>
          <w:szCs w:val="28"/>
        </w:rPr>
        <w:t xml:space="preserve">Knowledge: </w:t>
      </w:r>
    </w:p>
    <w:p w:rsidR="00AF061F" w:rsidRPr="0058175E" w:rsidRDefault="00AF061F" w:rsidP="00AF061F">
      <w:pPr>
        <w:tabs>
          <w:tab w:val="left" w:pos="720"/>
          <w:tab w:val="center" w:pos="4320"/>
          <w:tab w:val="right" w:pos="8640"/>
        </w:tabs>
        <w:spacing w:line="276" w:lineRule="auto"/>
        <w:rPr>
          <w:sz w:val="28"/>
          <w:szCs w:val="28"/>
        </w:rPr>
      </w:pPr>
      <w:r w:rsidRPr="0058175E">
        <w:rPr>
          <w:sz w:val="28"/>
          <w:szCs w:val="28"/>
        </w:rPr>
        <w:t>By the end of the lesson, Ss will be able to:</w:t>
      </w:r>
    </w:p>
    <w:p w:rsidR="00AF061F" w:rsidRPr="0058175E" w:rsidRDefault="00AF061F" w:rsidP="00AF061F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Use the lexical items related to the topic" Leisure activities"</w:t>
      </w:r>
    </w:p>
    <w:p w:rsidR="00AF061F" w:rsidRPr="0058175E" w:rsidRDefault="00AF061F" w:rsidP="00AF061F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Know how to use verbs of linking + gerund and verbs of linking + to-infinitives and doing exercises well.</w:t>
      </w:r>
    </w:p>
    <w:p w:rsidR="00AF061F" w:rsidRPr="0058175E" w:rsidRDefault="00AF061F" w:rsidP="00AF061F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Read Minh Duc's email to find grammar mistakes.</w:t>
      </w:r>
    </w:p>
    <w:p w:rsidR="00AF061F" w:rsidRPr="00AA2F7F" w:rsidRDefault="00AF061F" w:rsidP="00AF061F">
      <w:pPr>
        <w:spacing w:line="276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2.</w:t>
      </w:r>
      <w:r w:rsidRPr="00AA2F7F">
        <w:rPr>
          <w:b/>
          <w:sz w:val="28"/>
          <w:szCs w:val="28"/>
        </w:rPr>
        <w:t>Skills:</w:t>
      </w:r>
    </w:p>
    <w:p w:rsidR="00AF061F" w:rsidRPr="0058175E" w:rsidRDefault="00AF061F" w:rsidP="00AF061F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Practicing doing exercise skills (speaking, reading and writing skills).</w:t>
      </w:r>
    </w:p>
    <w:p w:rsidR="00AF061F" w:rsidRPr="00AA2F7F" w:rsidRDefault="00AF061F" w:rsidP="00AF061F">
      <w:pPr>
        <w:spacing w:line="276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3.</w:t>
      </w:r>
      <w:r w:rsidRPr="00AA2F7F">
        <w:rPr>
          <w:b/>
          <w:sz w:val="28"/>
          <w:szCs w:val="28"/>
        </w:rPr>
        <w:t xml:space="preserve">Attitude: </w:t>
      </w:r>
    </w:p>
    <w:p w:rsidR="00AF061F" w:rsidRPr="0058175E" w:rsidRDefault="00AF061F" w:rsidP="00AF061F">
      <w:pPr>
        <w:spacing w:line="276" w:lineRule="auto"/>
        <w:rPr>
          <w:sz w:val="28"/>
          <w:szCs w:val="28"/>
        </w:rPr>
      </w:pPr>
      <w:r w:rsidRPr="0058175E">
        <w:rPr>
          <w:sz w:val="28"/>
          <w:szCs w:val="28"/>
        </w:rPr>
        <w:tab/>
        <w:t>- Students have serious attitude in learning and love learning English.</w:t>
      </w:r>
    </w:p>
    <w:p w:rsidR="00AF061F" w:rsidRPr="0058175E" w:rsidRDefault="00AF061F" w:rsidP="00AF061F">
      <w:pPr>
        <w:spacing w:line="276" w:lineRule="auto"/>
        <w:rPr>
          <w:sz w:val="28"/>
          <w:szCs w:val="28"/>
        </w:rPr>
      </w:pPr>
      <w:r w:rsidRPr="0058175E">
        <w:rPr>
          <w:sz w:val="28"/>
          <w:szCs w:val="28"/>
        </w:rPr>
        <w:tab/>
        <w:t>- Ss are interested in doing exercises and making sentences with new structures.</w:t>
      </w:r>
    </w:p>
    <w:p w:rsidR="00AF061F" w:rsidRPr="00AA2F7F" w:rsidRDefault="00AF061F" w:rsidP="00AF061F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 w:rsidRPr="00AA2F7F">
        <w:rPr>
          <w:b/>
          <w:sz w:val="28"/>
          <w:szCs w:val="28"/>
        </w:rPr>
        <w:t>. Competences:</w:t>
      </w:r>
    </w:p>
    <w:p w:rsidR="00AF061F" w:rsidRPr="0058175E" w:rsidRDefault="00AF061F" w:rsidP="00AF061F">
      <w:pPr>
        <w:spacing w:line="276" w:lineRule="auto"/>
        <w:rPr>
          <w:sz w:val="28"/>
          <w:szCs w:val="28"/>
        </w:rPr>
      </w:pPr>
      <w:r w:rsidRPr="0058175E">
        <w:rPr>
          <w:sz w:val="28"/>
          <w:szCs w:val="28"/>
        </w:rPr>
        <w:tab/>
        <w:t xml:space="preserve">- Develop doing exercise skills themselves.  </w:t>
      </w:r>
    </w:p>
    <w:p w:rsidR="00AF061F" w:rsidRPr="0058175E" w:rsidRDefault="00AF061F" w:rsidP="00AF061F">
      <w:pPr>
        <w:spacing w:line="276" w:lineRule="auto"/>
        <w:ind w:firstLine="720"/>
        <w:rPr>
          <w:rFonts w:ascii=".VnTime" w:hAnsi=".VnTime"/>
          <w:sz w:val="28"/>
          <w:szCs w:val="28"/>
        </w:rPr>
      </w:pPr>
      <w:r w:rsidRPr="0058175E">
        <w:rPr>
          <w:sz w:val="28"/>
          <w:szCs w:val="28"/>
        </w:rPr>
        <w:t>- Co-operation</w:t>
      </w:r>
      <w:r w:rsidRPr="0058175E">
        <w:rPr>
          <w:rFonts w:ascii=".VnTime" w:hAnsi=".VnTime"/>
          <w:sz w:val="28"/>
          <w:szCs w:val="28"/>
        </w:rPr>
        <w:t xml:space="preserve"> </w:t>
      </w:r>
    </w:p>
    <w:p w:rsidR="00AF061F" w:rsidRPr="0058175E" w:rsidRDefault="00AF061F" w:rsidP="00AF061F">
      <w:pPr>
        <w:spacing w:line="276" w:lineRule="auto"/>
        <w:ind w:firstLine="720"/>
        <w:rPr>
          <w:rFonts w:ascii=".VnTime" w:hAnsi=".VnTime"/>
          <w:sz w:val="28"/>
          <w:szCs w:val="28"/>
        </w:rPr>
      </w:pPr>
      <w:r w:rsidRPr="0058175E">
        <w:rPr>
          <w:rFonts w:ascii=".VnTime" w:hAnsi=".VnTime"/>
          <w:sz w:val="28"/>
          <w:szCs w:val="28"/>
        </w:rPr>
        <w:t>- Ability to use of language</w:t>
      </w:r>
      <w:r w:rsidRPr="0058175E">
        <w:rPr>
          <w:rFonts w:ascii="Arial" w:hAnsi="Arial" w:cs="Arial"/>
          <w:sz w:val="28"/>
          <w:szCs w:val="28"/>
        </w:rPr>
        <w:t>……</w:t>
      </w:r>
    </w:p>
    <w:p w:rsidR="00AF061F" w:rsidRPr="00AA2F7F" w:rsidRDefault="00AF061F" w:rsidP="00AF061F">
      <w:pPr>
        <w:spacing w:line="276" w:lineRule="auto"/>
        <w:contextualSpacing/>
        <w:rPr>
          <w:b/>
          <w:sz w:val="28"/>
          <w:szCs w:val="28"/>
          <w:u w:val="single"/>
        </w:rPr>
      </w:pPr>
      <w:r w:rsidRPr="00AA2F7F">
        <w:rPr>
          <w:b/>
          <w:sz w:val="28"/>
          <w:szCs w:val="28"/>
          <w:u w:val="single"/>
        </w:rPr>
        <w:t>II./.PREPARATION:</w:t>
      </w:r>
    </w:p>
    <w:p w:rsidR="00AF061F" w:rsidRPr="00B1519E" w:rsidRDefault="00AF061F" w:rsidP="00AF061F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 xml:space="preserve">1.Teacher: book, planning, picture, </w:t>
      </w:r>
      <w:r>
        <w:rPr>
          <w:sz w:val="28"/>
          <w:szCs w:val="28"/>
          <w:lang w:val="en-US"/>
        </w:rPr>
        <w:t>…</w:t>
      </w:r>
    </w:p>
    <w:p w:rsidR="00AF061F" w:rsidRPr="00B1519E" w:rsidRDefault="00AF061F" w:rsidP="00AF061F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2.Students: books, notebooks</w:t>
      </w:r>
      <w:r>
        <w:rPr>
          <w:sz w:val="28"/>
          <w:szCs w:val="28"/>
          <w:lang w:val="en-US"/>
        </w:rPr>
        <w:t>, …</w:t>
      </w:r>
    </w:p>
    <w:p w:rsidR="00AF061F" w:rsidRPr="0058175E" w:rsidRDefault="00AF061F" w:rsidP="00AF061F">
      <w:pPr>
        <w:spacing w:line="276" w:lineRule="auto"/>
        <w:rPr>
          <w:sz w:val="28"/>
          <w:szCs w:val="28"/>
        </w:rPr>
      </w:pPr>
      <w:r w:rsidRPr="00AA2F7F">
        <w:rPr>
          <w:b/>
          <w:sz w:val="28"/>
          <w:szCs w:val="28"/>
          <w:u w:val="single"/>
        </w:rPr>
        <w:t>III./. TEACHING METHODS:</w:t>
      </w:r>
      <w:r w:rsidRPr="0058175E">
        <w:rPr>
          <w:sz w:val="28"/>
          <w:szCs w:val="28"/>
          <w:u w:val="single"/>
        </w:rPr>
        <w:t xml:space="preserve"> </w:t>
      </w:r>
      <w:r w:rsidRPr="0058175E">
        <w:rPr>
          <w:sz w:val="28"/>
          <w:szCs w:val="28"/>
        </w:rPr>
        <w:t>- Groupwork, pairwork, games, communication approach.</w:t>
      </w:r>
    </w:p>
    <w:p w:rsidR="00AF061F" w:rsidRPr="00AA2F7F" w:rsidRDefault="00AF061F" w:rsidP="00AF061F">
      <w:pPr>
        <w:spacing w:line="276" w:lineRule="auto"/>
        <w:contextualSpacing/>
        <w:rPr>
          <w:b/>
          <w:sz w:val="28"/>
          <w:szCs w:val="28"/>
        </w:rPr>
      </w:pPr>
      <w:r w:rsidRPr="00AA2F7F">
        <w:rPr>
          <w:b/>
          <w:sz w:val="28"/>
          <w:szCs w:val="28"/>
          <w:u w:val="single"/>
        </w:rPr>
        <w:t>IV./.PROCEDURE</w:t>
      </w:r>
    </w:p>
    <w:p w:rsidR="00AF061F" w:rsidRPr="0058175E" w:rsidRDefault="00AF061F" w:rsidP="00AF061F">
      <w:pPr>
        <w:spacing w:line="276" w:lineRule="auto"/>
        <w:contextualSpacing/>
        <w:jc w:val="both"/>
        <w:rPr>
          <w:sz w:val="28"/>
          <w:szCs w:val="28"/>
          <w:u w:val="single"/>
        </w:rPr>
      </w:pPr>
    </w:p>
    <w:tbl>
      <w:tblPr>
        <w:tblW w:w="9356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3940"/>
      </w:tblGrid>
      <w:tr w:rsidR="00AF061F" w:rsidRPr="0058175E" w:rsidTr="000B74FF">
        <w:trPr>
          <w:trHeight w:val="548"/>
        </w:trPr>
        <w:tc>
          <w:tcPr>
            <w:tcW w:w="5416" w:type="dxa"/>
            <w:shd w:val="clear" w:color="auto" w:fill="BFBFBF" w:themeFill="background1" w:themeFillShade="BF"/>
          </w:tcPr>
          <w:p w:rsidR="00AF061F" w:rsidRPr="0058175E" w:rsidRDefault="00AF061F" w:rsidP="000B74FF">
            <w:pPr>
              <w:pStyle w:val="Heading2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8175E">
              <w:rPr>
                <w:rFonts w:ascii="Times New Roman" w:hAnsi="Times New Roman" w:cs="Times New Roman"/>
                <w:color w:val="auto"/>
              </w:rPr>
              <w:t>Teacher’s  and students’ activities</w:t>
            </w:r>
          </w:p>
        </w:tc>
        <w:tc>
          <w:tcPr>
            <w:tcW w:w="3940" w:type="dxa"/>
            <w:shd w:val="clear" w:color="auto" w:fill="BFBFBF" w:themeFill="background1" w:themeFillShade="BF"/>
          </w:tcPr>
          <w:p w:rsidR="00AF061F" w:rsidRPr="0058175E" w:rsidRDefault="00AF061F" w:rsidP="000B74FF">
            <w:pPr>
              <w:pStyle w:val="Heading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817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Content</w:t>
            </w:r>
          </w:p>
        </w:tc>
      </w:tr>
      <w:tr w:rsidR="00AF061F" w:rsidRPr="0058175E" w:rsidTr="000B74FF">
        <w:tc>
          <w:tcPr>
            <w:tcW w:w="9356" w:type="dxa"/>
            <w:gridSpan w:val="2"/>
            <w:shd w:val="clear" w:color="auto" w:fill="D9D9D9" w:themeFill="background1" w:themeFillShade="D9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ACTIVITY 1: WARM-UP</w:t>
            </w:r>
          </w:p>
        </w:tc>
      </w:tr>
      <w:tr w:rsidR="00AF061F" w:rsidRPr="0058175E" w:rsidTr="000B74FF">
        <w:tc>
          <w:tcPr>
            <w:tcW w:w="5416" w:type="dxa"/>
          </w:tcPr>
          <w:p w:rsidR="00AF061F" w:rsidRPr="0058175E" w:rsidRDefault="00AF061F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</w:t>
            </w:r>
          </w:p>
          <w:p w:rsidR="00AF061F" w:rsidRPr="0058175E" w:rsidRDefault="00AF061F" w:rsidP="000B74FF">
            <w:pPr>
              <w:contextualSpacing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</w:rPr>
              <w:t xml:space="preserve">Review </w:t>
            </w:r>
            <w:r w:rsidRPr="0058175E">
              <w:rPr>
                <w:bCs/>
                <w:sz w:val="27"/>
                <w:szCs w:val="27"/>
                <w:lang w:val="en-US"/>
              </w:rPr>
              <w:t>VERBS OF LIKING</w:t>
            </w:r>
          </w:p>
          <w:p w:rsidR="00AF061F" w:rsidRPr="0058175E" w:rsidRDefault="00AF061F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Some Verbs of Liking and how to use them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Sts can recall the knowledge the have learnt before.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lastRenderedPageBreak/>
              <w:t>ORGANIZATION: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Game: (</w:t>
            </w:r>
            <w:r w:rsidRPr="0058175E">
              <w:rPr>
                <w:i/>
                <w:sz w:val="28"/>
                <w:szCs w:val="28"/>
              </w:rPr>
              <w:t>Network)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-Have Ss work in 2 teams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-Get Ss to write down the verbs express hobbies.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-Give  feed  back    and decide which is the winner of the game.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58175E">
              <w:rPr>
                <w:sz w:val="28"/>
                <w:szCs w:val="28"/>
              </w:rPr>
              <w:t>-Provide some more verbs about hobbies.</w:t>
            </w:r>
          </w:p>
        </w:tc>
        <w:tc>
          <w:tcPr>
            <w:tcW w:w="3940" w:type="dxa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i/>
                <w:sz w:val="28"/>
                <w:szCs w:val="28"/>
                <w:lang w:val="en-US" w:eastAsia="en-US"/>
              </w:rPr>
              <w:t>* Network.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rFonts w:cs="Arial Unicode MS"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2756CE" wp14:editId="3B3A110D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194310</wp:posOffset>
                      </wp:positionV>
                      <wp:extent cx="342900" cy="342900"/>
                      <wp:effectExtent l="0" t="25400" r="25400" b="0"/>
                      <wp:wrapNone/>
                      <wp:docPr id="78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8606B" id="Line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6pt,15.3pt" to="149.6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">
                      <v:stroke endarrow="block"/>
                      <o:lock v:ext="edit" shapetype="f"/>
                    </v:line>
                  </w:pict>
                </mc:Fallback>
              </mc:AlternateContent>
            </w:r>
            <w:r w:rsidRPr="0058175E">
              <w:rPr>
                <w:rFonts w:cs="Arial Unicode MS"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ACEF12" wp14:editId="2E5C6D17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537210</wp:posOffset>
                      </wp:positionV>
                      <wp:extent cx="1845945" cy="685800"/>
                      <wp:effectExtent l="0" t="0" r="0" b="0"/>
                      <wp:wrapNone/>
                      <wp:docPr id="77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45945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061F" w:rsidRDefault="00AF061F" w:rsidP="00AF061F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Verbs express hobbies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CEF12" id="Oval 12" o:spid="_x0000_s1026" style="position:absolute;margin-left:59.6pt;margin-top:42.3pt;width:145.3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">
                      <v:path arrowok="t"/>
                      <v:textbox>
                        <w:txbxContent>
                          <w:p w:rsidR="00AF061F" w:rsidRDefault="00AF061F" w:rsidP="00AF061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Verbs express hobbies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58175E">
              <w:rPr>
                <w:i/>
                <w:sz w:val="28"/>
                <w:szCs w:val="28"/>
                <w:lang w:val="en-US" w:eastAsia="en-US"/>
              </w:rPr>
              <w:t xml:space="preserve">                                     </w:t>
            </w:r>
            <w:r w:rsidRPr="0058175E">
              <w:rPr>
                <w:sz w:val="28"/>
                <w:szCs w:val="28"/>
                <w:lang w:val="en-US" w:eastAsia="en-US"/>
              </w:rPr>
              <w:t xml:space="preserve"> Like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rFonts w:cs="Arial Unicode MS"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D1E63F" wp14:editId="517ABF06">
                      <wp:simplePos x="0" y="0"/>
                      <wp:positionH relativeFrom="column">
                        <wp:posOffset>1783588</wp:posOffset>
                      </wp:positionH>
                      <wp:positionV relativeFrom="paragraph">
                        <wp:posOffset>59055</wp:posOffset>
                      </wp:positionV>
                      <wp:extent cx="182880" cy="377952"/>
                      <wp:effectExtent l="0" t="0" r="64770" b="60325"/>
                      <wp:wrapNone/>
                      <wp:docPr id="76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2880" cy="37795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234E3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4.65pt" to="154.8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">
                      <v:stroke endarrow="block"/>
                      <o:lock v:ext="edit" shapetype="f"/>
                    </v:line>
                  </w:pict>
                </mc:Fallback>
              </mc:AlternateConten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            </w:t>
            </w:r>
            <w:r w:rsidRPr="0058175E">
              <w:rPr>
                <w:sz w:val="28"/>
                <w:szCs w:val="28"/>
                <w:lang w:val="en-US" w:eastAsia="en-US"/>
              </w:rPr>
              <w:tab/>
            </w:r>
            <w:r w:rsidRPr="0058175E">
              <w:rPr>
                <w:sz w:val="28"/>
                <w:szCs w:val="28"/>
                <w:lang w:val="en-US" w:eastAsia="en-US"/>
              </w:rPr>
              <w:tab/>
            </w:r>
            <w:r w:rsidRPr="0058175E">
              <w:rPr>
                <w:sz w:val="28"/>
                <w:szCs w:val="28"/>
                <w:lang w:val="en-US" w:eastAsia="en-US"/>
              </w:rPr>
              <w:tab/>
              <w:t>Love</w:t>
            </w:r>
          </w:p>
          <w:p w:rsidR="00AF061F" w:rsidRPr="0058175E" w:rsidRDefault="00AF061F" w:rsidP="000B74FF">
            <w:pPr>
              <w:spacing w:line="276" w:lineRule="auto"/>
              <w:rPr>
                <w:bCs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Suggested answers: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like, love, enjoy, prefer, adore, fancy</w:t>
            </w:r>
          </w:p>
          <w:p w:rsidR="00AF061F" w:rsidRPr="0058175E" w:rsidRDefault="00AF061F" w:rsidP="000B74FF">
            <w:pPr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</w:rPr>
              <w:t>- &gt;&lt; hate, dislike, don’t like, ..</w:t>
            </w:r>
          </w:p>
        </w:tc>
      </w:tr>
      <w:tr w:rsidR="00AF061F" w:rsidRPr="0058175E" w:rsidTr="000B74FF">
        <w:tc>
          <w:tcPr>
            <w:tcW w:w="9356" w:type="dxa"/>
            <w:gridSpan w:val="2"/>
            <w:shd w:val="clear" w:color="auto" w:fill="BFBFBF" w:themeFill="background1" w:themeFillShade="BF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  <w:u w:val="single"/>
                <w:shd w:val="clear" w:color="auto" w:fill="BFBFBF" w:themeFill="background1" w:themeFillShade="BF"/>
                <w:lang w:val="en-US"/>
              </w:rPr>
              <w:lastRenderedPageBreak/>
              <w:t xml:space="preserve">ACTIVITY 2 : KNOWLEDGE </w:t>
            </w:r>
            <w:r>
              <w:rPr>
                <w:sz w:val="28"/>
                <w:szCs w:val="28"/>
                <w:u w:val="single"/>
                <w:shd w:val="clear" w:color="auto" w:fill="BFBFBF" w:themeFill="background1" w:themeFillShade="BF"/>
                <w:lang w:val="en-US"/>
              </w:rPr>
              <w:t>FORMATION</w:t>
            </w:r>
          </w:p>
        </w:tc>
      </w:tr>
      <w:tr w:rsidR="00AF061F" w:rsidRPr="0058175E" w:rsidTr="000B74FF">
        <w:tc>
          <w:tcPr>
            <w:tcW w:w="5416" w:type="dxa"/>
          </w:tcPr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</w:rPr>
              <w:t xml:space="preserve">Help sts know deeply how to use </w:t>
            </w:r>
            <w:r w:rsidRPr="0058175E">
              <w:rPr>
                <w:bCs/>
                <w:sz w:val="27"/>
                <w:szCs w:val="27"/>
                <w:lang w:val="en-US"/>
              </w:rPr>
              <w:t>Verbs of Liking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AF061F" w:rsidRPr="0058175E" w:rsidRDefault="00AF061F" w:rsidP="000B74FF">
            <w:pPr>
              <w:contextualSpacing/>
              <w:jc w:val="both"/>
              <w:rPr>
                <w:sz w:val="27"/>
                <w:szCs w:val="27"/>
                <w:lang w:val="en-US"/>
              </w:rPr>
            </w:pPr>
            <w:r w:rsidRPr="0058175E">
              <w:rPr>
                <w:sz w:val="27"/>
                <w:szCs w:val="27"/>
                <w:lang w:val="en-US"/>
              </w:rPr>
              <w:t>Verbs of Liking followed by V-ing, To-V or both</w:t>
            </w:r>
          </w:p>
          <w:p w:rsidR="00AF061F" w:rsidRPr="0058175E" w:rsidRDefault="00AF061F" w:rsidP="000B74FF">
            <w:pPr>
              <w:contextualSpacing/>
              <w:jc w:val="both"/>
              <w:rPr>
                <w:sz w:val="27"/>
                <w:szCs w:val="27"/>
              </w:rPr>
            </w:pPr>
            <w:r w:rsidRPr="0058175E">
              <w:rPr>
                <w:sz w:val="27"/>
                <w:szCs w:val="27"/>
              </w:rPr>
              <w:t>PRODUCTS:</w:t>
            </w:r>
          </w:p>
          <w:p w:rsidR="00AF061F" w:rsidRPr="0058175E" w:rsidRDefault="00AF061F" w:rsidP="000B74FF">
            <w:pPr>
              <w:contextualSpacing/>
              <w:jc w:val="both"/>
              <w:rPr>
                <w:sz w:val="27"/>
                <w:szCs w:val="27"/>
                <w:lang w:val="en-US"/>
              </w:rPr>
            </w:pPr>
            <w:r w:rsidRPr="0058175E">
              <w:rPr>
                <w:sz w:val="27"/>
                <w:szCs w:val="27"/>
                <w:lang w:val="en-US"/>
              </w:rPr>
              <w:t>Verbs of Liking Usage</w:t>
            </w:r>
          </w:p>
          <w:p w:rsidR="00AF061F" w:rsidRPr="0058175E" w:rsidRDefault="00AF061F" w:rsidP="000B74FF">
            <w:pPr>
              <w:contextualSpacing/>
              <w:jc w:val="both"/>
              <w:rPr>
                <w:sz w:val="27"/>
                <w:szCs w:val="27"/>
              </w:rPr>
            </w:pPr>
            <w:r w:rsidRPr="0058175E">
              <w:rPr>
                <w:sz w:val="27"/>
                <w:szCs w:val="27"/>
              </w:rPr>
              <w:t>ORGANIZATION:</w:t>
            </w:r>
          </w:p>
          <w:p w:rsidR="00AF061F" w:rsidRPr="0058175E" w:rsidRDefault="00AF061F" w:rsidP="000B74FF">
            <w:pPr>
              <w:tabs>
                <w:tab w:val="left" w:pos="342"/>
              </w:tabs>
              <w:spacing w:line="276" w:lineRule="auto"/>
              <w:contextualSpacing/>
              <w:jc w:val="both"/>
              <w:rPr>
                <w:sz w:val="28"/>
                <w:szCs w:val="28"/>
                <w:u w:val="single"/>
                <w:lang w:val="en-US"/>
              </w:rPr>
            </w:pPr>
            <w:r w:rsidRPr="0058175E">
              <w:rPr>
                <w:sz w:val="28"/>
                <w:szCs w:val="28"/>
                <w:u w:val="single"/>
              </w:rPr>
              <w:t xml:space="preserve"> Grammar</w:t>
            </w:r>
            <w:r w:rsidRPr="0058175E">
              <w:rPr>
                <w:sz w:val="28"/>
                <w:szCs w:val="28"/>
                <w:u w:val="single"/>
                <w:lang w:val="en-US"/>
              </w:rPr>
              <w:t xml:space="preserve"> 1:</w:t>
            </w:r>
          </w:p>
          <w:p w:rsidR="00AF061F" w:rsidRPr="0058175E" w:rsidRDefault="00AF061F" w:rsidP="000B74FF">
            <w:pPr>
              <w:tabs>
                <w:tab w:val="left" w:pos="342"/>
              </w:tabs>
              <w:spacing w:line="276" w:lineRule="auto"/>
              <w:jc w:val="both"/>
              <w:rPr>
                <w:rFonts w:ascii=".VnTime" w:hAnsi=".VnTime"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Pr</w:t>
            </w:r>
            <w:r w:rsidRPr="0058175E">
              <w:rPr>
                <w:rFonts w:ascii=".VnTime" w:hAnsi=".VnTime"/>
                <w:sz w:val="28"/>
                <w:szCs w:val="28"/>
              </w:rPr>
              <w:t>esentation</w:t>
            </w:r>
          </w:p>
          <w:p w:rsidR="00AF061F" w:rsidRPr="0058175E" w:rsidRDefault="00AF061F" w:rsidP="000B74FF">
            <w:pPr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rPr>
                <w:rFonts w:ascii=".VnTime" w:hAnsi=".VnTime"/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Remind Ss of the concept of the gerund from A closer look 1.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How is the gerund formed and how it functions grammatically?</w:t>
            </w:r>
          </w:p>
          <w:p w:rsidR="00AF061F" w:rsidRPr="0058175E" w:rsidRDefault="00AF061F" w:rsidP="000B74FF">
            <w:pPr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>-  Draw Ss’ attention to ‘love to watch’ and ‘enjoy listening’ which appear in the text in GETTING STARTED.</w:t>
            </w:r>
          </w:p>
        </w:tc>
        <w:tc>
          <w:tcPr>
            <w:tcW w:w="3940" w:type="dxa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*</w:t>
            </w:r>
            <w:r w:rsidRPr="0058175E">
              <w:rPr>
                <w:bCs/>
                <w:i/>
                <w:sz w:val="28"/>
                <w:szCs w:val="28"/>
              </w:rPr>
              <w:t xml:space="preserve">Vocab. </w:t>
            </w:r>
          </w:p>
          <w:p w:rsidR="00AF061F" w:rsidRPr="0058175E" w:rsidRDefault="00AF061F" w:rsidP="000B74FF">
            <w:pPr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230"/>
              <w:tblOverlap w:val="never"/>
              <w:tblW w:w="40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728"/>
              <w:gridCol w:w="2142"/>
            </w:tblGrid>
            <w:tr w:rsidR="00AF061F" w:rsidRPr="0058175E" w:rsidTr="000B74FF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Adore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(v)</w:t>
                  </w:r>
                </w:p>
              </w:tc>
              <w:tc>
                <w:tcPr>
                  <w:tcW w:w="2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yêu thích</w:t>
                  </w:r>
                </w:p>
              </w:tc>
            </w:tr>
            <w:tr w:rsidR="00AF061F" w:rsidRPr="0058175E" w:rsidTr="000B74FF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fancy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2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ưa thích</w:t>
                  </w:r>
                </w:p>
              </w:tc>
            </w:tr>
          </w:tbl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*Answer the questions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 -I love to watch him…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 xml:space="preserve">  -But I think I’ll enjoy listening…</w:t>
            </w:r>
          </w:p>
        </w:tc>
      </w:tr>
      <w:tr w:rsidR="00AF061F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>- Play the recording in GETTING STARTED  for Ss to listen.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Underline the verbs of liking followed by gerunds or to-infinitives that they find in the text.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Go through the Look out box with Ss. 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Introduce Ss to the Learning tip box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spacing w:line="276" w:lineRule="auto"/>
              <w:jc w:val="both"/>
              <w:rPr>
                <w:rFonts w:ascii=".VnTime" w:hAnsi=".VnTime"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Task 1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P9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sz w:val="28"/>
                <w:szCs w:val="28"/>
              </w:rPr>
              <w:t>1.</w:t>
            </w:r>
            <w:r w:rsidRPr="0058175E">
              <w:rPr>
                <w:rFonts w:ascii=".VnTime" w:hAnsi=".VnTime"/>
                <w:i/>
                <w:sz w:val="28"/>
                <w:szCs w:val="28"/>
              </w:rPr>
              <w:t xml:space="preserve"> </w:t>
            </w:r>
            <w:r w:rsidRPr="0058175E">
              <w:rPr>
                <w:sz w:val="28"/>
                <w:szCs w:val="28"/>
              </w:rPr>
              <w:t>Underline verbs that are followed by a gerund (in getting started):</w:t>
            </w:r>
            <w:r w:rsidRPr="0058175E">
              <w:rPr>
                <w:rFonts w:ascii=".VnTime" w:hAnsi=".VnTime"/>
                <w:i/>
                <w:sz w:val="28"/>
                <w:szCs w:val="28"/>
              </w:rPr>
              <w:t xml:space="preserve"> </w:t>
            </w:r>
          </w:p>
          <w:p w:rsidR="00AF061F" w:rsidRPr="00BF70B2" w:rsidRDefault="00AF061F" w:rsidP="000B74F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F70B2">
              <w:rPr>
                <w:b/>
                <w:sz w:val="28"/>
                <w:szCs w:val="28"/>
              </w:rPr>
              <w:t>*Grammar</w:t>
            </w:r>
            <w:r w:rsidRPr="0058175E">
              <w:rPr>
                <w:sz w:val="28"/>
                <w:szCs w:val="28"/>
              </w:rPr>
              <w:t xml:space="preserve">: </w:t>
            </w:r>
            <w:r w:rsidRPr="00BF70B2">
              <w:rPr>
                <w:b/>
                <w:sz w:val="28"/>
                <w:szCs w:val="28"/>
              </w:rPr>
              <w:t>Verbs of liking + gerunds/ to V</w:t>
            </w:r>
          </w:p>
          <w:p w:rsidR="00AF061F" w:rsidRPr="00BF70B2" w:rsidRDefault="00AF061F" w:rsidP="000B74FF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F70B2">
              <w:rPr>
                <w:b/>
                <w:i/>
                <w:sz w:val="28"/>
                <w:szCs w:val="28"/>
              </w:rPr>
              <w:t>(If we want to follow a verb with another action, we must use a gerund or an infinitive// some verbs are followed by only gerunds: enjoy; fancy;  detest…)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ex.   She </w:t>
            </w:r>
            <w:r w:rsidRPr="0058175E">
              <w:rPr>
                <w:sz w:val="28"/>
                <w:szCs w:val="28"/>
                <w:u w:val="single"/>
              </w:rPr>
              <w:t>loves going</w:t>
            </w:r>
            <w:r w:rsidRPr="0058175E">
              <w:rPr>
                <w:sz w:val="28"/>
                <w:szCs w:val="28"/>
              </w:rPr>
              <w:t xml:space="preserve"> out with her friends.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     = She </w:t>
            </w:r>
            <w:r w:rsidRPr="0058175E">
              <w:rPr>
                <w:sz w:val="28"/>
                <w:szCs w:val="28"/>
                <w:u w:val="single"/>
              </w:rPr>
              <w:t>loves to go</w:t>
            </w:r>
            <w:r w:rsidRPr="0058175E">
              <w:rPr>
                <w:sz w:val="28"/>
                <w:szCs w:val="28"/>
              </w:rPr>
              <w:t xml:space="preserve"> out with her friends.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 xml:space="preserve">- Text Ss that </w:t>
            </w:r>
            <w:r w:rsidRPr="00BF70B2">
              <w:rPr>
                <w:b/>
                <w:i/>
                <w:sz w:val="28"/>
                <w:szCs w:val="28"/>
              </w:rPr>
              <w:t>verbs of liking/disliking are often followed by gerunds, but verbs such as love, like, hate, start and prefer may go with gerunds or  to-infinitives with almost no change in meaning.</w:t>
            </w:r>
          </w:p>
        </w:tc>
      </w:tr>
      <w:tr w:rsidR="00AF061F" w:rsidRPr="0058175E" w:rsidTr="000B74FF">
        <w:tc>
          <w:tcPr>
            <w:tcW w:w="9356" w:type="dxa"/>
            <w:gridSpan w:val="2"/>
            <w:shd w:val="clear" w:color="auto" w:fill="D9D9D9" w:themeFill="background1" w:themeFillShade="D9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u w:val="single"/>
                <w:lang w:val="en-US"/>
              </w:rPr>
              <w:t>ACTIVITY 3: PRACTICE</w:t>
            </w:r>
          </w:p>
        </w:tc>
      </w:tr>
      <w:tr w:rsidR="00AF061F" w:rsidRPr="0058175E" w:rsidTr="000B74FF">
        <w:tc>
          <w:tcPr>
            <w:tcW w:w="5416" w:type="dxa"/>
          </w:tcPr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Practice using Verbs of liking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Exercises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Key to Exercises p9-10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ORGANIZATION:</w:t>
            </w:r>
          </w:p>
          <w:p w:rsidR="00AF061F" w:rsidRPr="0058175E" w:rsidRDefault="00AF061F" w:rsidP="000B74FF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  <w:u w:val="single"/>
              </w:rPr>
            </w:pPr>
            <w:r w:rsidRPr="0058175E">
              <w:rPr>
                <w:bCs/>
                <w:sz w:val="28"/>
                <w:szCs w:val="28"/>
              </w:rPr>
              <w:t>3. Grammar 2 (15”).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>? Work individually and then compare the answers with their partners.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Then play the recording for Ss to check their answers</w:t>
            </w:r>
          </w:p>
          <w:p w:rsidR="00AF061F" w:rsidRPr="0058175E" w:rsidRDefault="00AF061F" w:rsidP="000B74FF">
            <w:pPr>
              <w:pStyle w:val="NormalWeb"/>
              <w:spacing w:line="276" w:lineRule="auto"/>
              <w:contextualSpacing/>
              <w:rPr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3940" w:type="dxa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lastRenderedPageBreak/>
              <w:t>Task 2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P9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bCs/>
                <w:sz w:val="28"/>
                <w:szCs w:val="28"/>
              </w:rPr>
              <w:t>Tick (</w:t>
            </w:r>
            <w:r w:rsidRPr="0058175E">
              <w:rPr>
                <w:sz w:val="28"/>
                <w:szCs w:val="28"/>
              </w:rPr>
              <w:sym w:font="Wingdings" w:char="F0FC"/>
            </w:r>
            <w:r w:rsidRPr="0058175E">
              <w:rPr>
                <w:sz w:val="28"/>
                <w:szCs w:val="28"/>
              </w:rPr>
              <w:t xml:space="preserve">) the appropriate box. Then Listen and check 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  <w:tbl>
            <w:tblPr>
              <w:tblW w:w="40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8"/>
              <w:gridCol w:w="1412"/>
              <w:gridCol w:w="1417"/>
            </w:tblGrid>
            <w:tr w:rsidR="00AF061F" w:rsidRPr="0058175E" w:rsidTr="000B74FF">
              <w:trPr>
                <w:trHeight w:val="588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Followed by gerund only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Followed by both gerund and to-infinitive</w:t>
                  </w:r>
                </w:p>
              </w:tc>
            </w:tr>
            <w:tr w:rsidR="00AF061F" w:rsidRPr="0058175E" w:rsidTr="000B74FF">
              <w:trPr>
                <w:trHeight w:val="358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1. love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AF061F" w:rsidRPr="0058175E" w:rsidTr="000B74FF">
              <w:trPr>
                <w:trHeight w:val="367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2. enjoy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F061F" w:rsidRPr="0058175E" w:rsidTr="000B74FF">
              <w:trPr>
                <w:trHeight w:val="358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3. detest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AF061F" w:rsidRPr="0058175E" w:rsidTr="000B74FF">
              <w:trPr>
                <w:trHeight w:val="367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4. prefer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AF061F" w:rsidRPr="0058175E" w:rsidTr="000B74FF">
              <w:trPr>
                <w:trHeight w:val="367"/>
              </w:trPr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5. fancy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061F" w:rsidRPr="0058175E" w:rsidRDefault="00AF061F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</w:tc>
      </w:tr>
      <w:tr w:rsidR="00AF061F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>* Work in pairs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Ss work in pairs to complete this task.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T gives feedback .</w:t>
            </w:r>
          </w:p>
          <w:p w:rsidR="00AF061F" w:rsidRPr="0058175E" w:rsidRDefault="00AF061F" w:rsidP="000B74F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Task 3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P10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bCs/>
                <w:sz w:val="28"/>
                <w:szCs w:val="28"/>
              </w:rPr>
              <w:t xml:space="preserve"> Write the correct form of the verbs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 xml:space="preserve">Key:    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1. making                     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2. to watch/watching  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3. skateboarding          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4. to learn/learning     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5. Sitting</w:t>
            </w:r>
          </w:p>
        </w:tc>
      </w:tr>
      <w:tr w:rsidR="00AF061F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3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Work in groups of five or six.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Give Ss time to work individually at first and write each sentence on a strip of paper.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Mix up the strips in groups. 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bCs/>
              </w:rPr>
            </w:pPr>
            <w:r w:rsidRPr="0058175E">
              <w:rPr>
                <w:sz w:val="28"/>
                <w:szCs w:val="28"/>
              </w:rPr>
              <w:t>? Each students picks up and reads out a sentence, then they guess who wrote that sentence.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Task 4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P10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Write sentences about what you like or don’t like doing in your free time , beginning with the following .Then share what you have written with your partner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1.I adore ........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2. I love ..........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3. I fancy ..........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4. I don’t mind ..........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5. I don’t like ............ 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6. I detest................</w:t>
            </w:r>
            <w:r w:rsidRPr="0058175E">
              <w:rPr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AF061F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3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 xml:space="preserve">- Have Ss quickly familiarize themselves with the e-mail by asking: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Who wrote this e-mail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To whom?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What is it about?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Scan the email to find the answers.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1F" w:rsidRPr="0058175E" w:rsidRDefault="00AF061F" w:rsidP="000B74F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Task 5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P10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bCs/>
                <w:sz w:val="28"/>
                <w:szCs w:val="28"/>
              </w:rPr>
              <w:t xml:space="preserve"> </w:t>
            </w:r>
            <w:r w:rsidRPr="0058175E">
              <w:rPr>
                <w:i/>
                <w:sz w:val="28"/>
                <w:szCs w:val="28"/>
              </w:rPr>
              <w:t>Look at the following e-mail that Minh Duc wrote to a new penfriend.</w:t>
            </w:r>
            <w:r w:rsidRPr="0058175E">
              <w:rPr>
                <w:bCs/>
                <w:sz w:val="28"/>
                <w:szCs w:val="28"/>
              </w:rPr>
              <w:t xml:space="preserve"> </w:t>
            </w:r>
          </w:p>
          <w:p w:rsidR="00AF061F" w:rsidRPr="0058175E" w:rsidRDefault="00AF061F" w:rsidP="000B74FF">
            <w:pPr>
              <w:spacing w:line="276" w:lineRule="auto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a./Find 6 mistakes – correct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1. like do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like to do/ like  doing      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2. enjoy do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enjoy doing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3. like have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like to have/ like having          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4. mind to do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mind doing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5. hate spend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hate to spend/ hate spending</w:t>
            </w:r>
          </w:p>
          <w:p w:rsidR="00AF061F" w:rsidRPr="0058175E" w:rsidRDefault="00AF061F" w:rsidP="000B74FF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6. love eat </w:t>
            </w:r>
            <w:r w:rsidRPr="0058175E">
              <w:rPr>
                <w:sz w:val="28"/>
                <w:szCs w:val="28"/>
              </w:rPr>
              <w:sym w:font="Wingdings" w:char="F0E0"/>
            </w:r>
            <w:r w:rsidRPr="0058175E">
              <w:rPr>
                <w:sz w:val="28"/>
                <w:szCs w:val="28"/>
              </w:rPr>
              <w:t xml:space="preserve"> love to eat / love eating</w:t>
            </w:r>
          </w:p>
        </w:tc>
      </w:tr>
      <w:tr w:rsidR="00AF061F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3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Ask Ss to read the e-mail again and answer the questions </w:t>
            </w:r>
          </w:p>
          <w:p w:rsidR="00AF061F" w:rsidRPr="0058175E" w:rsidRDefault="00AF061F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1F" w:rsidRPr="0058175E" w:rsidRDefault="00AF061F" w:rsidP="000B74F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b./Answer the questions :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1. The activities Duc mentions in his e-mail are; playing video games, watching TV, going to the park, playing football, helping his parents, doing homework and eating out with his family 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2. The two activities he enjoys the most are playing football with his friends and eating out with his family</w:t>
            </w:r>
          </w:p>
        </w:tc>
      </w:tr>
      <w:tr w:rsidR="00AF061F" w:rsidRPr="0058175E" w:rsidTr="000B74FF">
        <w:tc>
          <w:tcPr>
            <w:tcW w:w="9356" w:type="dxa"/>
            <w:gridSpan w:val="2"/>
            <w:shd w:val="clear" w:color="auto" w:fill="D9D9D9" w:themeFill="background1" w:themeFillShade="D9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u w:val="single"/>
                <w:lang w:val="en-US"/>
              </w:rPr>
              <w:t>ACTIVITY 4</w:t>
            </w:r>
            <w:r w:rsidRPr="0058175E">
              <w:rPr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u w:val="single"/>
                <w:lang w:val="en-US"/>
              </w:rPr>
              <w:t xml:space="preserve"> Further practice</w:t>
            </w:r>
          </w:p>
        </w:tc>
      </w:tr>
      <w:tr w:rsidR="00AF061F" w:rsidRPr="0058175E" w:rsidTr="000B74FF">
        <w:tc>
          <w:tcPr>
            <w:tcW w:w="5416" w:type="dxa"/>
          </w:tcPr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Practice using Verbs of liking in practical English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Emails using Verbs of liking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AF061F" w:rsidRPr="0058175E" w:rsidRDefault="00AF061F" w:rsidP="000B74FF">
            <w:pPr>
              <w:spacing w:before="4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 xml:space="preserve">Sts can </w:t>
            </w:r>
            <w:r w:rsidRPr="0058175E">
              <w:rPr>
                <w:bCs/>
                <w:sz w:val="27"/>
                <w:szCs w:val="27"/>
                <w:lang w:val="en-US"/>
              </w:rPr>
              <w:t xml:space="preserve">write </w:t>
            </w:r>
            <w:r w:rsidRPr="0058175E">
              <w:rPr>
                <w:sz w:val="28"/>
                <w:szCs w:val="28"/>
                <w:lang w:val="en-US" w:eastAsia="en-US"/>
              </w:rPr>
              <w:t>e-mail to tell their friends about their free time, using the verbs of liking +gerunds or verbs of liking + to-infinitives.</w:t>
            </w:r>
          </w:p>
          <w:p w:rsidR="00AF061F" w:rsidRPr="0058175E" w:rsidRDefault="00AF061F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lastRenderedPageBreak/>
              <w:t>ORGANIZATION: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Work individually to write the e-mail then exchange it with their partners and check for mistakes. 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AF061F" w:rsidRPr="00562210" w:rsidRDefault="00AF061F" w:rsidP="000B74FF">
            <w:pPr>
              <w:spacing w:line="276" w:lineRule="auto"/>
              <w:contextualSpacing/>
              <w:jc w:val="both"/>
              <w:rPr>
                <w:b/>
                <w:i/>
                <w:sz w:val="28"/>
                <w:szCs w:val="28"/>
                <w:u w:val="single"/>
                <w:lang w:val="en-US"/>
              </w:rPr>
            </w:pPr>
            <w:r w:rsidRPr="00562210">
              <w:rPr>
                <w:b/>
                <w:i/>
                <w:sz w:val="28"/>
                <w:szCs w:val="28"/>
                <w:u w:val="single"/>
                <w:lang w:val="en-US"/>
              </w:rPr>
              <w:t>Homework:</w:t>
            </w:r>
          </w:p>
          <w:p w:rsidR="00AF061F" w:rsidRPr="0058175E" w:rsidRDefault="00AF061F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- Learn by heart vocabulary and </w:t>
            </w:r>
            <w:r w:rsidRPr="0058175E">
              <w:rPr>
                <w:sz w:val="28"/>
                <w:szCs w:val="28"/>
                <w:lang w:eastAsia="en-US"/>
              </w:rPr>
              <w:t>structures.</w:t>
            </w:r>
          </w:p>
          <w:p w:rsidR="00AF061F" w:rsidRPr="0058175E" w:rsidRDefault="00AF061F" w:rsidP="000B74FF">
            <w:pPr>
              <w:spacing w:line="276" w:lineRule="auto"/>
              <w:jc w:val="both"/>
              <w:outlineLvl w:val="0"/>
              <w:rPr>
                <w:rFonts w:ascii=".VnTime" w:hAnsi=".VnTime"/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Write a similar e-mail to tell your friend about your free time, using the verbs of liking +gerunds or verbs of liking + to-</w:t>
            </w:r>
          </w:p>
          <w:p w:rsidR="00AF061F" w:rsidRPr="0058175E" w:rsidRDefault="00AF061F" w:rsidP="000B74FF">
            <w:pPr>
              <w:spacing w:line="276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58175E">
              <w:rPr>
                <w:rFonts w:ascii=".VnTime" w:hAnsi=".VnTime"/>
                <w:sz w:val="28"/>
                <w:szCs w:val="28"/>
                <w:lang w:val="en-US" w:eastAsia="en-US"/>
              </w:rPr>
              <w:t>-Prepare “Communication</w:t>
            </w:r>
            <w:r w:rsidRPr="0058175E">
              <w:rPr>
                <w:bCs/>
                <w:sz w:val="28"/>
                <w:szCs w:val="28"/>
                <w:shd w:val="clear" w:color="auto" w:fill="FFFFFF"/>
              </w:rPr>
              <w:t>”</w:t>
            </w:r>
          </w:p>
        </w:tc>
        <w:tc>
          <w:tcPr>
            <w:tcW w:w="3940" w:type="dxa"/>
          </w:tcPr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AF061F" w:rsidRPr="0058175E" w:rsidRDefault="00AF061F" w:rsidP="000B74FF">
            <w:pPr>
              <w:spacing w:before="40" w:line="276" w:lineRule="auto"/>
              <w:rPr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lastRenderedPageBreak/>
              <w:t>Task 6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P10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sz w:val="28"/>
                <w:szCs w:val="28"/>
                <w:lang w:eastAsia="en-US"/>
              </w:rPr>
              <w:t xml:space="preserve"> </w:t>
            </w:r>
            <w:r w:rsidRPr="0058175E">
              <w:rPr>
                <w:sz w:val="28"/>
                <w:szCs w:val="28"/>
                <w:lang w:val="en-US" w:eastAsia="en-US"/>
              </w:rPr>
              <w:t>Write a similar e-mail to tell your friend about your free time, using the verbs of liking +gerunds or verbs of liking + to-infinitives.</w:t>
            </w:r>
          </w:p>
          <w:p w:rsidR="00AF061F" w:rsidRPr="0058175E" w:rsidRDefault="00AF061F" w:rsidP="000B74FF">
            <w:pPr>
              <w:spacing w:before="4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Swap your work with a partner and check for mistakes</w:t>
            </w:r>
          </w:p>
        </w:tc>
      </w:tr>
    </w:tbl>
    <w:p w:rsidR="00AF061F" w:rsidRPr="0058175E" w:rsidRDefault="00AF061F" w:rsidP="00AF061F">
      <w:pPr>
        <w:spacing w:line="276" w:lineRule="auto"/>
        <w:contextualSpacing/>
        <w:jc w:val="center"/>
        <w:rPr>
          <w:i/>
          <w:sz w:val="28"/>
          <w:szCs w:val="28"/>
          <w:lang w:val="en-US"/>
        </w:rPr>
      </w:pPr>
      <w:r w:rsidRPr="0058175E">
        <w:rPr>
          <w:i/>
          <w:sz w:val="28"/>
          <w:szCs w:val="28"/>
          <w:lang w:val="en-US"/>
        </w:rPr>
        <w:lastRenderedPageBreak/>
        <w:t xml:space="preserve">                                                    </w:t>
      </w:r>
    </w:p>
    <w:p w:rsidR="00AF061F" w:rsidRPr="0058175E" w:rsidRDefault="00AF061F" w:rsidP="00AF061F">
      <w:pPr>
        <w:spacing w:line="276" w:lineRule="auto"/>
        <w:ind w:left="-240"/>
        <w:contextualSpacing/>
        <w:jc w:val="center"/>
        <w:rPr>
          <w:sz w:val="28"/>
          <w:szCs w:val="28"/>
          <w:lang w:val="en-US"/>
        </w:rPr>
      </w:pPr>
      <w:r w:rsidRPr="0058175E">
        <w:rPr>
          <w:sz w:val="28"/>
          <w:szCs w:val="28"/>
          <w:lang w:val="en-US"/>
        </w:rPr>
        <w:t>---------------------0@0--------------------</w:t>
      </w:r>
    </w:p>
    <w:p w:rsidR="00AF061F" w:rsidRPr="000F4403" w:rsidRDefault="00AF061F" w:rsidP="00AF061F">
      <w:pPr>
        <w:spacing w:line="276" w:lineRule="auto"/>
        <w:contextualSpacing/>
        <w:rPr>
          <w:i/>
          <w:sz w:val="28"/>
          <w:szCs w:val="28"/>
        </w:rPr>
      </w:pPr>
      <w:r w:rsidRPr="0058175E">
        <w:rPr>
          <w:i/>
          <w:sz w:val="28"/>
          <w:szCs w:val="28"/>
        </w:rPr>
        <w:t xml:space="preserve">Preparing date: 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……………………………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…..</w:t>
      </w:r>
      <w:r w:rsidRPr="0058175E">
        <w:rPr>
          <w:sz w:val="28"/>
          <w:szCs w:val="28"/>
        </w:rPr>
        <w:t xml:space="preserve">                                                      </w:t>
      </w:r>
      <w:r w:rsidRPr="0058175E">
        <w:rPr>
          <w:i/>
          <w:sz w:val="28"/>
          <w:szCs w:val="28"/>
        </w:rPr>
        <w:t xml:space="preserve">                                     </w:t>
      </w:r>
      <w:r>
        <w:rPr>
          <w:i/>
          <w:sz w:val="28"/>
          <w:szCs w:val="28"/>
        </w:rPr>
        <w:t xml:space="preserve">                     </w:t>
      </w:r>
      <w:r w:rsidRPr="0058175E">
        <w:rPr>
          <w:sz w:val="28"/>
          <w:szCs w:val="28"/>
        </w:rPr>
        <w:t xml:space="preserve"> </w:t>
      </w:r>
      <w:r w:rsidRPr="0058175E">
        <w:rPr>
          <w:i/>
          <w:sz w:val="28"/>
          <w:szCs w:val="28"/>
        </w:rPr>
        <w:t xml:space="preserve">Teaching date:      </w:t>
      </w:r>
      <w:r>
        <w:rPr>
          <w:sz w:val="28"/>
          <w:szCs w:val="28"/>
          <w:lang w:val="en-US"/>
        </w:rPr>
        <w:t>……………………………….</w:t>
      </w:r>
      <w:r w:rsidRPr="0058175E">
        <w:rPr>
          <w:i/>
          <w:sz w:val="28"/>
          <w:szCs w:val="28"/>
        </w:rPr>
        <w:t xml:space="preserve">                                                                  </w:t>
      </w:r>
    </w:p>
    <w:p w:rsidR="00AF061F" w:rsidRPr="0058175E" w:rsidRDefault="00AF061F" w:rsidP="00AF061F">
      <w:pPr>
        <w:spacing w:line="276" w:lineRule="auto"/>
        <w:ind w:left="-240"/>
        <w:contextualSpacing/>
        <w:rPr>
          <w:sz w:val="28"/>
          <w:szCs w:val="28"/>
          <w:lang w:val="en-US"/>
        </w:rPr>
      </w:pPr>
    </w:p>
    <w:p w:rsidR="00BF2AC4" w:rsidRDefault="00BF2AC4">
      <w:bookmarkStart w:id="0" w:name="_GoBack"/>
      <w:bookmarkEnd w:id="0"/>
    </w:p>
    <w:sectPr w:rsidR="00BF2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F"/>
    <w:rsid w:val="00AF061F"/>
    <w:rsid w:val="00B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C859F-1D5F-4B47-9F5B-0B76022D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ing2">
    <w:name w:val="heading 2"/>
    <w:basedOn w:val="Normal"/>
    <w:next w:val="Normal"/>
    <w:link w:val="Heading2Char"/>
    <w:qFormat/>
    <w:rsid w:val="00AF061F"/>
    <w:pPr>
      <w:keepNext/>
      <w:spacing w:before="240" w:after="60"/>
      <w:outlineLvl w:val="1"/>
    </w:pPr>
    <w:rPr>
      <w:rFonts w:ascii="Verdana" w:eastAsia="Batang" w:hAnsi="Verdana" w:cs="Arial"/>
      <w:color w:val="000000"/>
      <w:sz w:val="28"/>
      <w:szCs w:val="28"/>
      <w:lang w:val="en-US" w:eastAsia="ko-KR"/>
    </w:rPr>
  </w:style>
  <w:style w:type="paragraph" w:styleId="Heading3">
    <w:name w:val="heading 3"/>
    <w:basedOn w:val="Normal"/>
    <w:next w:val="Normal"/>
    <w:link w:val="Heading3Char"/>
    <w:qFormat/>
    <w:rsid w:val="00AF061F"/>
    <w:pPr>
      <w:keepNext/>
      <w:spacing w:before="240" w:after="60"/>
      <w:outlineLvl w:val="2"/>
    </w:pPr>
    <w:rPr>
      <w:rFonts w:ascii="Verdana" w:eastAsia="Batang" w:hAnsi="Verdana" w:cs="Arial"/>
      <w:color w:val="000000"/>
      <w:sz w:val="26"/>
      <w:szCs w:val="26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F061F"/>
    <w:rPr>
      <w:rFonts w:ascii="Verdana" w:eastAsia="Batang" w:hAnsi="Verdana" w:cs="Arial"/>
      <w:color w:val="000000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rsid w:val="00AF061F"/>
    <w:rPr>
      <w:rFonts w:ascii="Verdana" w:eastAsia="Batang" w:hAnsi="Verdana" w:cs="Arial"/>
      <w:color w:val="000000"/>
      <w:sz w:val="26"/>
      <w:szCs w:val="26"/>
      <w:lang w:eastAsia="ko-KR"/>
    </w:rPr>
  </w:style>
  <w:style w:type="paragraph" w:styleId="NormalWeb">
    <w:name w:val="Normal (Web)"/>
    <w:basedOn w:val="Normal"/>
    <w:uiPriority w:val="99"/>
    <w:unhideWhenUsed/>
    <w:qFormat/>
    <w:rsid w:val="00AF061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2023-07-25T14:00:00Z</dcterms:created>
  <dcterms:modified xsi:type="dcterms:W3CDTF">2023-07-25T14:00:00Z</dcterms:modified>
</cp:coreProperties>
</file>