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52" w:type="dxa"/>
        <w:tblInd w:w="-743" w:type="dxa"/>
        <w:tblLook w:val="01E0" w:firstRow="1" w:lastRow="1" w:firstColumn="1" w:lastColumn="1" w:noHBand="0" w:noVBand="0"/>
      </w:tblPr>
      <w:tblGrid>
        <w:gridCol w:w="1829"/>
        <w:gridCol w:w="1699"/>
        <w:gridCol w:w="706"/>
        <w:gridCol w:w="426"/>
        <w:gridCol w:w="637"/>
        <w:gridCol w:w="840"/>
        <w:gridCol w:w="503"/>
        <w:gridCol w:w="609"/>
        <w:gridCol w:w="559"/>
        <w:gridCol w:w="414"/>
        <w:gridCol w:w="704"/>
        <w:gridCol w:w="856"/>
        <w:gridCol w:w="870"/>
      </w:tblGrid>
      <w:tr w:rsidR="0059782B" w:rsidTr="0059782B">
        <w:trPr>
          <w:trHeight w:val="1167"/>
        </w:trPr>
        <w:tc>
          <w:tcPr>
            <w:tcW w:w="5297" w:type="dxa"/>
            <w:gridSpan w:val="5"/>
          </w:tcPr>
          <w:p w:rsidR="0059782B" w:rsidRDefault="0059782B">
            <w:pPr>
              <w:rPr>
                <w:b/>
                <w:sz w:val="26"/>
                <w:lang w:val="nl-NL"/>
              </w:rPr>
            </w:pPr>
            <w:r>
              <w:rPr>
                <w:b/>
                <w:sz w:val="26"/>
                <w:lang w:val="nl-NL"/>
              </w:rPr>
              <w:t>PHÒNG GIÁO DỤC HUYỆN BA VÌ</w:t>
            </w:r>
          </w:p>
          <w:p w:rsidR="0059782B" w:rsidRDefault="0059782B">
            <w:pPr>
              <w:rPr>
                <w:b/>
                <w:sz w:val="26"/>
                <w:lang w:val="nl-NL"/>
              </w:rPr>
            </w:pPr>
            <w:r>
              <w:rPr>
                <w:b/>
                <w:sz w:val="26"/>
                <w:lang w:val="nl-NL"/>
              </w:rPr>
              <w:t>TRƯỜNG THCS THỤY AN</w:t>
            </w:r>
          </w:p>
          <w:p w:rsidR="0059782B" w:rsidRDefault="0059782B">
            <w:pPr>
              <w:tabs>
                <w:tab w:val="left" w:pos="-5103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5355" w:type="dxa"/>
            <w:gridSpan w:val="8"/>
            <w:hideMark/>
          </w:tcPr>
          <w:p w:rsidR="0059782B" w:rsidRDefault="0059782B">
            <w:pPr>
              <w:tabs>
                <w:tab w:val="left" w:pos="3585"/>
              </w:tabs>
              <w:jc w:val="center"/>
              <w:rPr>
                <w:b/>
              </w:rPr>
            </w:pPr>
            <w:r>
              <w:rPr>
                <w:b/>
              </w:rPr>
              <w:t>MA TRẬN ĐỀ KIỂM TRA HỌC KÌ II</w:t>
            </w:r>
          </w:p>
          <w:p w:rsidR="0059782B" w:rsidRDefault="0059782B">
            <w:pPr>
              <w:tabs>
                <w:tab w:val="left" w:pos="3585"/>
              </w:tabs>
              <w:jc w:val="center"/>
              <w:rPr>
                <w:b/>
              </w:rPr>
            </w:pPr>
            <w:r>
              <w:rPr>
                <w:b/>
              </w:rPr>
              <w:t>MÔN: CÔNG NGHỆ 9</w:t>
            </w:r>
          </w:p>
          <w:p w:rsidR="0059782B" w:rsidRDefault="0059782B">
            <w:pPr>
              <w:tabs>
                <w:tab w:val="left" w:pos="3585"/>
              </w:tabs>
              <w:jc w:val="center"/>
              <w:rPr>
                <w:b/>
              </w:rPr>
            </w:pPr>
            <w:r>
              <w:rPr>
                <w:b/>
              </w:rPr>
              <w:t>Năm học : 2022-2023</w:t>
            </w:r>
          </w:p>
        </w:tc>
      </w:tr>
      <w:tr w:rsidR="0059782B" w:rsidTr="0059782B">
        <w:trPr>
          <w:trHeight w:val="291"/>
        </w:trPr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82B" w:rsidRDefault="0059782B">
            <w:pPr>
              <w:spacing w:before="120" w:after="120"/>
              <w:rPr>
                <w:b/>
              </w:rPr>
            </w:pPr>
            <w:r>
              <w:rPr>
                <w:b/>
              </w:rPr>
              <w:t>Tên chủ đề</w:t>
            </w:r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82B" w:rsidRDefault="0059782B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</w:rPr>
              <w:t>Nhận biết</w:t>
            </w:r>
          </w:p>
        </w:tc>
        <w:tc>
          <w:tcPr>
            <w:tcW w:w="19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82B" w:rsidRDefault="0059782B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</w:rPr>
              <w:t>Thông hiểu</w:t>
            </w:r>
          </w:p>
        </w:tc>
        <w:tc>
          <w:tcPr>
            <w:tcW w:w="3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82B" w:rsidRDefault="0059782B">
            <w:pPr>
              <w:spacing w:before="120" w:after="120"/>
              <w:ind w:left="34"/>
              <w:jc w:val="both"/>
              <w:rPr>
                <w:b/>
                <w:bCs/>
              </w:rPr>
            </w:pPr>
            <w:r>
              <w:rPr>
                <w:b/>
              </w:rPr>
              <w:t xml:space="preserve">           Vận dụng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82B" w:rsidRDefault="0059782B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</w:rPr>
              <w:t>Cộng</w:t>
            </w:r>
          </w:p>
        </w:tc>
      </w:tr>
      <w:tr w:rsidR="0059782B" w:rsidTr="0059782B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82B" w:rsidRDefault="0059782B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82B" w:rsidRDefault="0059782B">
            <w:pPr>
              <w:rPr>
                <w:b/>
                <w:bCs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82B" w:rsidRDefault="0059782B">
            <w:pPr>
              <w:rPr>
                <w:b/>
                <w:bCs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82B" w:rsidRDefault="0059782B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</w:rPr>
              <w:t>Cấp độ thấp</w:t>
            </w: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82B" w:rsidRDefault="0059782B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Cấp độ cao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2B" w:rsidRDefault="0059782B">
            <w:pPr>
              <w:spacing w:before="120" w:after="120"/>
              <w:jc w:val="both"/>
            </w:pPr>
          </w:p>
        </w:tc>
      </w:tr>
      <w:tr w:rsidR="0059782B" w:rsidTr="0059782B">
        <w:trPr>
          <w:trHeight w:val="3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82B" w:rsidRDefault="0059782B">
            <w:pPr>
              <w:rPr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TNKQ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TL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TNKQ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TL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TNKQ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TL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TNKQ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TL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2B" w:rsidRDefault="0059782B">
            <w:pPr>
              <w:spacing w:before="120" w:after="120"/>
              <w:jc w:val="both"/>
            </w:pPr>
          </w:p>
        </w:tc>
      </w:tr>
      <w:tr w:rsidR="0059782B" w:rsidTr="0059782B">
        <w:trPr>
          <w:trHeight w:val="1479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82B" w:rsidRDefault="0059782B">
            <w:pPr>
              <w:jc w:val="both"/>
              <w:rPr>
                <w:b/>
                <w:lang w:val="nl-NL"/>
              </w:rPr>
            </w:pPr>
            <w:r>
              <w:rPr>
                <w:b/>
                <w:lang w:val="nl-NL"/>
              </w:rPr>
              <w:t>Chủ đề 1:</w:t>
            </w:r>
          </w:p>
          <w:p w:rsidR="0059782B" w:rsidRDefault="0059782B">
            <w:pPr>
              <w:jc w:val="both"/>
              <w:rPr>
                <w:b/>
                <w:i/>
                <w:lang w:val="nl-NL"/>
              </w:rPr>
            </w:pPr>
            <w:r>
              <w:t>Trồng cây ăn quả.Kĩ thuật trồng cây chôm chôm.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82B" w:rsidRDefault="0059782B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-Nhận dạng được một số loại sâu, bệnh hại cây ăn quả </w:t>
            </w:r>
          </w:p>
        </w:tc>
        <w:tc>
          <w:tcPr>
            <w:tcW w:w="1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82B" w:rsidRDefault="0059782B">
            <w:pPr>
              <w:jc w:val="both"/>
              <w:rPr>
                <w:color w:val="FF0000"/>
                <w:lang w:val="nl-NL"/>
              </w:rPr>
            </w:pPr>
            <w:r>
              <w:rPr>
                <w:lang w:val="nl-NL"/>
              </w:rPr>
              <w:t>-Hiểu được quy trình trồng cây ăn quả đúng yêu cầu kĩ thuật.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2B" w:rsidRDefault="0059782B">
            <w:pPr>
              <w:jc w:val="both"/>
              <w:rPr>
                <w:lang w:val="nl-NL"/>
              </w:rPr>
            </w:pP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82B" w:rsidRDefault="0059782B">
            <w:pPr>
              <w:jc w:val="both"/>
              <w:rPr>
                <w:lang w:val="nl-NL"/>
              </w:rPr>
            </w:pPr>
            <w:r>
              <w:t>- Vận dụng giải thích  được qui trình, yêu cầu kĩ thuật làm sirô quả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2B" w:rsidRDefault="0059782B">
            <w:pPr>
              <w:jc w:val="both"/>
              <w:rPr>
                <w:b/>
                <w:i/>
                <w:lang w:val="nl-NL"/>
              </w:rPr>
            </w:pPr>
          </w:p>
        </w:tc>
      </w:tr>
      <w:tr w:rsidR="0059782B" w:rsidTr="0059782B">
        <w:trPr>
          <w:trHeight w:val="966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82B" w:rsidRDefault="0059782B">
            <w:pPr>
              <w:spacing w:before="60"/>
              <w:jc w:val="both"/>
              <w:rPr>
                <w:lang w:val="es-ES_tradnl"/>
              </w:rPr>
            </w:pPr>
            <w:r>
              <w:rPr>
                <w:lang w:val="es-ES_tradnl"/>
              </w:rPr>
              <w:t xml:space="preserve">Số câu </w:t>
            </w:r>
          </w:p>
          <w:p w:rsidR="0059782B" w:rsidRDefault="0059782B">
            <w:pPr>
              <w:spacing w:before="120" w:after="120"/>
              <w:jc w:val="both"/>
            </w:pPr>
            <w:r>
              <w:t>Số điểm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82B" w:rsidRDefault="0059782B">
            <w:pPr>
              <w:spacing w:before="60"/>
              <w:jc w:val="center"/>
              <w:rPr>
                <w:sz w:val="30"/>
                <w:szCs w:val="30"/>
                <w:lang w:val="es-ES_tradnl"/>
              </w:rPr>
            </w:pPr>
            <w:r>
              <w:rPr>
                <w:sz w:val="30"/>
                <w:szCs w:val="30"/>
                <w:lang w:val="es-ES_tradnl"/>
              </w:rPr>
              <w:t>3(câu1,2,3)</w:t>
            </w:r>
          </w:p>
          <w:p w:rsidR="0059782B" w:rsidRDefault="0059782B">
            <w:pPr>
              <w:spacing w:before="60"/>
              <w:jc w:val="center"/>
              <w:rPr>
                <w:sz w:val="30"/>
                <w:szCs w:val="30"/>
                <w:lang w:val="es-ES_tradnl"/>
              </w:rPr>
            </w:pPr>
            <w:r>
              <w:rPr>
                <w:sz w:val="30"/>
                <w:szCs w:val="30"/>
                <w:lang w:val="es-ES_tradnl"/>
              </w:rPr>
              <w:t>1,5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2B" w:rsidRDefault="0059782B">
            <w:pPr>
              <w:spacing w:before="60"/>
              <w:jc w:val="center"/>
              <w:rPr>
                <w:sz w:val="30"/>
                <w:szCs w:val="30"/>
                <w:lang w:val="es-ES_tradn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2B" w:rsidRDefault="0059782B">
            <w:pPr>
              <w:jc w:val="center"/>
            </w:pP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82B" w:rsidRDefault="0059782B">
            <w:pPr>
              <w:jc w:val="center"/>
            </w:pPr>
            <w:r>
              <w:t>1(câu5)</w:t>
            </w:r>
          </w:p>
          <w:p w:rsidR="0059782B" w:rsidRDefault="0059782B">
            <w:pPr>
              <w:jc w:val="center"/>
              <w:rPr>
                <w:color w:val="FF0000"/>
              </w:rPr>
            </w:pPr>
            <w:r>
              <w:t>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2B" w:rsidRDefault="0059782B">
            <w:pPr>
              <w:spacing w:before="120" w:after="120"/>
              <w:jc w:val="both"/>
              <w:rPr>
                <w:lang w:val="es-ES_tradnl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2B" w:rsidRDefault="0059782B">
            <w:pPr>
              <w:spacing w:before="120" w:after="120"/>
              <w:jc w:val="both"/>
              <w:rPr>
                <w:lang w:val="es-ES_tradnl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2B" w:rsidRDefault="0059782B">
            <w:pPr>
              <w:spacing w:before="120" w:after="120"/>
              <w:jc w:val="both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82B" w:rsidRDefault="0059782B">
            <w:pPr>
              <w:spacing w:before="120" w:after="120"/>
              <w:jc w:val="both"/>
              <w:rPr>
                <w:color w:val="FF0000"/>
                <w:lang w:val="es-ES_tradnl"/>
              </w:rPr>
            </w:pPr>
            <w:r>
              <w:rPr>
                <w:color w:val="FF0000"/>
                <w:lang w:val="es-ES_tradnl"/>
              </w:rPr>
              <w:t>Thực hành</w:t>
            </w:r>
          </w:p>
          <w:p w:rsidR="0059782B" w:rsidRDefault="0059782B">
            <w:pPr>
              <w:spacing w:before="120" w:after="120"/>
              <w:jc w:val="center"/>
            </w:pPr>
            <w:r>
              <w:rPr>
                <w:color w:val="FF0000"/>
                <w:lang w:val="es-ES_tradnl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82B" w:rsidRDefault="0059782B">
            <w:pPr>
              <w:jc w:val="center"/>
            </w:pPr>
            <w:r>
              <w:t>5</w:t>
            </w:r>
          </w:p>
          <w:p w:rsidR="0059782B" w:rsidRDefault="0059782B">
            <w:pPr>
              <w:jc w:val="center"/>
            </w:pPr>
            <w:r>
              <w:t>8,5</w:t>
            </w:r>
          </w:p>
        </w:tc>
      </w:tr>
      <w:tr w:rsidR="0059782B" w:rsidTr="0059782B">
        <w:trPr>
          <w:trHeight w:val="679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82B" w:rsidRDefault="0059782B">
            <w:pPr>
              <w:jc w:val="both"/>
              <w:rPr>
                <w:b/>
                <w:lang w:val="nl-NL"/>
              </w:rPr>
            </w:pPr>
            <w:r>
              <w:rPr>
                <w:b/>
                <w:lang w:val="nl-NL"/>
              </w:rPr>
              <w:t>Chủ đề 2:</w:t>
            </w:r>
          </w:p>
          <w:p w:rsidR="0059782B" w:rsidRDefault="0059782B">
            <w:pPr>
              <w:jc w:val="both"/>
              <w:rPr>
                <w:b/>
                <w:i/>
                <w:lang w:val="nl-NL"/>
              </w:rPr>
            </w:pPr>
            <w:r>
              <w:t>Làm sirô quả.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82B" w:rsidRDefault="0059782B">
            <w:pPr>
              <w:jc w:val="both"/>
              <w:rPr>
                <w:lang w:val="nl-NL"/>
              </w:rPr>
            </w:pPr>
            <w:r>
              <w:t>-Biết được qui trình, yêu cầu kĩ thuật làm sirô quả</w:t>
            </w:r>
          </w:p>
        </w:tc>
        <w:tc>
          <w:tcPr>
            <w:tcW w:w="1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2B" w:rsidRDefault="0059782B">
            <w:pPr>
              <w:jc w:val="both"/>
              <w:rPr>
                <w:lang w:val="nl-NL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2B" w:rsidRDefault="0059782B">
            <w:pPr>
              <w:jc w:val="both"/>
              <w:rPr>
                <w:b/>
                <w:i/>
                <w:lang w:val="nl-NL"/>
              </w:rPr>
            </w:pP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2B" w:rsidRDefault="0059782B">
            <w:pPr>
              <w:spacing w:before="120" w:after="120"/>
              <w:jc w:val="both"/>
              <w:rPr>
                <w:color w:val="FF0000"/>
                <w:lang w:val="es-ES_tradnl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2B" w:rsidRDefault="0059782B">
            <w:pPr>
              <w:spacing w:before="120" w:after="120"/>
              <w:jc w:val="both"/>
              <w:rPr>
                <w:color w:val="FF0000"/>
                <w:lang w:val="es-ES_tradnl"/>
              </w:rPr>
            </w:pPr>
          </w:p>
        </w:tc>
      </w:tr>
      <w:tr w:rsidR="0059782B" w:rsidTr="0059782B">
        <w:trPr>
          <w:trHeight w:val="90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82B" w:rsidRDefault="0059782B">
            <w:pPr>
              <w:spacing w:before="60"/>
              <w:jc w:val="both"/>
              <w:rPr>
                <w:lang w:val="es-ES_tradnl"/>
              </w:rPr>
            </w:pPr>
            <w:r>
              <w:rPr>
                <w:lang w:val="es-ES_tradnl"/>
              </w:rPr>
              <w:t xml:space="preserve">Số câu </w:t>
            </w:r>
          </w:p>
          <w:p w:rsidR="0059782B" w:rsidRDefault="0059782B">
            <w:pPr>
              <w:spacing w:before="60"/>
              <w:jc w:val="both"/>
              <w:rPr>
                <w:b/>
                <w:bCs/>
                <w:spacing w:val="-10"/>
                <w:lang w:val="es-ES_tradnl"/>
              </w:rPr>
            </w:pPr>
            <w:r>
              <w:t>Số điểm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82B" w:rsidRDefault="0059782B">
            <w:pPr>
              <w:jc w:val="center"/>
            </w:pPr>
            <w:r>
              <w:t>1(câu4)</w:t>
            </w:r>
          </w:p>
          <w:p w:rsidR="0059782B" w:rsidRDefault="0059782B">
            <w:pPr>
              <w:spacing w:before="60"/>
              <w:jc w:val="center"/>
              <w:rPr>
                <w:lang w:val="es-ES_tradnl"/>
              </w:rPr>
            </w:pPr>
            <w:r>
              <w:t>0,5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2B" w:rsidRDefault="0059782B">
            <w:pPr>
              <w:spacing w:before="60"/>
              <w:jc w:val="center"/>
              <w:rPr>
                <w:lang w:val="es-ES_tradn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2B" w:rsidRDefault="0059782B">
            <w:pPr>
              <w:spacing w:before="60"/>
              <w:jc w:val="center"/>
              <w:rPr>
                <w:color w:val="FF0000"/>
                <w:lang w:val="es-ES_tradnl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2B" w:rsidRDefault="0059782B">
            <w:pPr>
              <w:jc w:val="center"/>
              <w:rPr>
                <w:color w:val="FF0000"/>
                <w:lang w:val="es-ES_tradnl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2B" w:rsidRDefault="0059782B">
            <w:pPr>
              <w:spacing w:before="60"/>
              <w:jc w:val="center"/>
              <w:rPr>
                <w:color w:val="FF0000"/>
                <w:lang w:val="es-ES_tradnl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2B" w:rsidRDefault="0059782B">
            <w:pPr>
              <w:jc w:val="center"/>
            </w:pP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2B" w:rsidRDefault="0059782B">
            <w:pPr>
              <w:spacing w:before="60"/>
              <w:jc w:val="center"/>
              <w:rPr>
                <w:color w:val="FF0000"/>
                <w:lang w:val="es-ES_tradnl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82B" w:rsidRDefault="0059782B">
            <w:pPr>
              <w:spacing w:before="60"/>
              <w:jc w:val="center"/>
              <w:rPr>
                <w:color w:val="FF0000"/>
                <w:spacing w:val="-24"/>
                <w:lang w:val="es-ES_tradnl"/>
              </w:rPr>
            </w:pPr>
            <w:r>
              <w:rPr>
                <w:color w:val="FF0000"/>
                <w:spacing w:val="-24"/>
                <w:lang w:val="es-ES_tradnl"/>
              </w:rPr>
              <w:t>1</w:t>
            </w:r>
          </w:p>
          <w:p w:rsidR="0059782B" w:rsidRDefault="0059782B">
            <w:pPr>
              <w:spacing w:before="60"/>
              <w:jc w:val="center"/>
              <w:rPr>
                <w:color w:val="FF0000"/>
                <w:spacing w:val="-24"/>
                <w:lang w:val="es-ES_tradnl"/>
              </w:rPr>
            </w:pPr>
            <w:r>
              <w:rPr>
                <w:color w:val="FF0000"/>
                <w:spacing w:val="-24"/>
                <w:lang w:val="es-ES_tradnl"/>
              </w:rPr>
              <w:t>1,5</w:t>
            </w:r>
          </w:p>
        </w:tc>
      </w:tr>
      <w:tr w:rsidR="0059782B" w:rsidTr="0059782B">
        <w:trPr>
          <w:trHeight w:val="1146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82B" w:rsidRDefault="0059782B">
            <w:pPr>
              <w:spacing w:before="60"/>
            </w:pPr>
            <w:r>
              <w:t>Tổng số câu</w:t>
            </w:r>
          </w:p>
          <w:p w:rsidR="0059782B" w:rsidRDefault="0059782B">
            <w:pPr>
              <w:spacing w:before="60"/>
            </w:pPr>
            <w:r>
              <w:t>Tổng số điểm</w:t>
            </w:r>
          </w:p>
          <w:p w:rsidR="0059782B" w:rsidRDefault="0059782B">
            <w:pPr>
              <w:spacing w:before="60"/>
            </w:pPr>
            <w:r>
              <w:t>Tỉ lệ %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82B" w:rsidRDefault="0059782B">
            <w:pPr>
              <w:spacing w:before="60"/>
              <w:jc w:val="center"/>
            </w:pPr>
            <w:r>
              <w:t>4</w:t>
            </w:r>
          </w:p>
          <w:p w:rsidR="0059782B" w:rsidRDefault="0059782B">
            <w:pPr>
              <w:spacing w:before="60"/>
              <w:jc w:val="center"/>
            </w:pPr>
            <w:r>
              <w:t>2</w:t>
            </w:r>
          </w:p>
          <w:p w:rsidR="0059782B" w:rsidRDefault="0059782B">
            <w:pPr>
              <w:spacing w:before="60"/>
              <w:jc w:val="center"/>
            </w:pPr>
            <w:r>
              <w:t>20%</w:t>
            </w:r>
          </w:p>
        </w:tc>
        <w:tc>
          <w:tcPr>
            <w:tcW w:w="1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82B" w:rsidRDefault="0059782B">
            <w:pPr>
              <w:spacing w:before="60"/>
              <w:jc w:val="center"/>
            </w:pPr>
            <w:r>
              <w:t>1</w:t>
            </w:r>
          </w:p>
          <w:p w:rsidR="0059782B" w:rsidRDefault="0059782B">
            <w:pPr>
              <w:spacing w:before="60"/>
              <w:jc w:val="center"/>
            </w:pPr>
            <w:r>
              <w:t>3</w:t>
            </w:r>
          </w:p>
          <w:p w:rsidR="0059782B" w:rsidRDefault="0059782B">
            <w:pPr>
              <w:spacing w:before="60"/>
              <w:jc w:val="center"/>
            </w:pPr>
            <w:r>
              <w:t>30%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82B" w:rsidRDefault="0059782B">
            <w:pPr>
              <w:spacing w:before="60"/>
              <w:jc w:val="center"/>
            </w:pPr>
          </w:p>
          <w:p w:rsidR="0059782B" w:rsidRDefault="0059782B">
            <w:pPr>
              <w:spacing w:before="60"/>
            </w:pPr>
          </w:p>
          <w:p w:rsidR="0059782B" w:rsidRDefault="0059782B">
            <w:pPr>
              <w:spacing w:before="60"/>
            </w:pP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82B" w:rsidRDefault="0059782B">
            <w:pPr>
              <w:jc w:val="center"/>
            </w:pPr>
            <w:r>
              <w:t>1</w:t>
            </w:r>
          </w:p>
          <w:p w:rsidR="0059782B" w:rsidRDefault="0059782B">
            <w:pPr>
              <w:jc w:val="center"/>
            </w:pPr>
            <w:r>
              <w:t>5</w:t>
            </w:r>
          </w:p>
          <w:p w:rsidR="0059782B" w:rsidRDefault="0059782B">
            <w:pPr>
              <w:jc w:val="center"/>
            </w:pPr>
            <w:r>
              <w:t>50%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82B" w:rsidRDefault="0059782B">
            <w:pPr>
              <w:spacing w:before="60"/>
              <w:jc w:val="center"/>
            </w:pPr>
            <w:r>
              <w:t>6</w:t>
            </w:r>
          </w:p>
          <w:p w:rsidR="0059782B" w:rsidRDefault="0059782B">
            <w:pPr>
              <w:jc w:val="center"/>
            </w:pPr>
            <w:r>
              <w:t>10</w:t>
            </w:r>
          </w:p>
          <w:p w:rsidR="0059782B" w:rsidRDefault="0059782B">
            <w:pPr>
              <w:jc w:val="center"/>
            </w:pPr>
            <w:r>
              <w:t>100%</w:t>
            </w:r>
          </w:p>
        </w:tc>
      </w:tr>
    </w:tbl>
    <w:p w:rsidR="0059782B" w:rsidRDefault="0059782B" w:rsidP="0059782B">
      <w:pPr>
        <w:rPr>
          <w:b/>
          <w:sz w:val="26"/>
          <w:lang w:val="nl-NL"/>
        </w:rPr>
      </w:pPr>
    </w:p>
    <w:p w:rsidR="0059782B" w:rsidRDefault="0059782B" w:rsidP="0059782B">
      <w:pPr>
        <w:tabs>
          <w:tab w:val="center" w:pos="5249"/>
        </w:tabs>
        <w:rPr>
          <w:b/>
          <w:sz w:val="30"/>
          <w:lang w:val="nl-NL"/>
        </w:rPr>
      </w:pPr>
      <w:r>
        <w:rPr>
          <w:b/>
          <w:sz w:val="30"/>
          <w:lang w:val="nl-NL"/>
        </w:rPr>
        <w:t>B.ĐỀ THI KIỂM TRA  HỌC KỲ II</w:t>
      </w:r>
    </w:p>
    <w:p w:rsidR="0059782B" w:rsidRDefault="0059782B" w:rsidP="0059782B">
      <w:pPr>
        <w:spacing w:before="120"/>
        <w:jc w:val="both"/>
        <w:rPr>
          <w:b/>
          <w:lang w:val="nl-NL"/>
        </w:rPr>
      </w:pPr>
      <w:r>
        <w:rPr>
          <w:b/>
          <w:sz w:val="24"/>
          <w:lang w:val="nl-NL"/>
        </w:rPr>
        <w:t xml:space="preserve">I. PHẦN THI LÍ THUYẾT: (45 phút) </w:t>
      </w:r>
      <w:r>
        <w:rPr>
          <w:b/>
          <w:lang w:val="nl-NL"/>
        </w:rPr>
        <w:t>(5 điểm)</w:t>
      </w:r>
    </w:p>
    <w:p w:rsidR="0059782B" w:rsidRDefault="0059782B" w:rsidP="0059782B">
      <w:pPr>
        <w:spacing w:before="120"/>
        <w:ind w:firstLine="720"/>
        <w:rPr>
          <w:b/>
          <w:sz w:val="24"/>
          <w:u w:val="single"/>
          <w:lang w:val="nl-NL"/>
        </w:rPr>
      </w:pPr>
      <w:r>
        <w:rPr>
          <w:b/>
          <w:sz w:val="24"/>
          <w:u w:val="single"/>
          <w:lang w:val="nl-NL"/>
        </w:rPr>
        <w:t>A/ TRẮC NGHIỆM:</w:t>
      </w:r>
      <w:r>
        <w:rPr>
          <w:b/>
          <w:sz w:val="24"/>
          <w:lang w:val="nl-NL"/>
        </w:rPr>
        <w:t xml:space="preserve"> (</w:t>
      </w:r>
      <w:r>
        <w:rPr>
          <w:b/>
          <w:lang w:val="nl-NL"/>
        </w:rPr>
        <w:t>2 điểm</w:t>
      </w:r>
      <w:r>
        <w:rPr>
          <w:b/>
          <w:sz w:val="24"/>
          <w:lang w:val="nl-NL"/>
        </w:rPr>
        <w:t>)</w:t>
      </w:r>
    </w:p>
    <w:p w:rsidR="0059782B" w:rsidRDefault="0059782B" w:rsidP="0059782B">
      <w:pPr>
        <w:spacing w:before="120"/>
        <w:jc w:val="both"/>
        <w:rPr>
          <w:lang w:val="nl-NL"/>
        </w:rPr>
      </w:pPr>
      <w:r>
        <w:rPr>
          <w:b/>
          <w:lang w:val="nl-NL"/>
        </w:rPr>
        <w:t xml:space="preserve">Hãy khoanh tròn vào chữ cái ở đầu câu trả lời em cho là đúng </w:t>
      </w:r>
      <w:r>
        <w:rPr>
          <w:i/>
          <w:lang w:val="nl-NL"/>
        </w:rPr>
        <w:t>(1 điểm)</w:t>
      </w:r>
      <w:r>
        <w:rPr>
          <w:lang w:val="nl-NL"/>
        </w:rPr>
        <w:t>:</w:t>
      </w:r>
    </w:p>
    <w:p w:rsidR="0059782B" w:rsidRDefault="0059782B" w:rsidP="0059782B">
      <w:pPr>
        <w:spacing w:before="120"/>
        <w:jc w:val="both"/>
        <w:rPr>
          <w:b/>
          <w:i/>
          <w:iCs/>
          <w:lang w:val="nl-NL"/>
        </w:rPr>
      </w:pPr>
      <w:r>
        <w:rPr>
          <w:b/>
          <w:u w:val="single"/>
        </w:rPr>
        <w:t>Câu 1:</w:t>
      </w:r>
      <w:r>
        <w:rPr>
          <w:b/>
        </w:rPr>
        <w:t xml:space="preserve"> </w:t>
      </w:r>
      <w:r>
        <w:rPr>
          <w:b/>
          <w:lang w:val="nl-NL"/>
        </w:rPr>
        <w:t>(0,5 điểm)</w:t>
      </w:r>
      <w:r>
        <w:rPr>
          <w:i/>
          <w:iCs/>
          <w:lang w:val="nl-NL"/>
        </w:rPr>
        <w:t xml:space="preserve"> </w:t>
      </w:r>
      <w:r>
        <w:rPr>
          <w:b/>
          <w:i/>
          <w:iCs/>
          <w:lang w:val="nl-NL"/>
        </w:rPr>
        <w:t>Sâu đục thân,đục cành hại cây ăn quả có múi thường phá hại mạnh vào các tháng nào sau:</w:t>
      </w:r>
    </w:p>
    <w:tbl>
      <w:tblPr>
        <w:tblW w:w="9380" w:type="dxa"/>
        <w:tblInd w:w="808" w:type="dxa"/>
        <w:tblLook w:val="01E0" w:firstRow="1" w:lastRow="1" w:firstColumn="1" w:lastColumn="1" w:noHBand="0" w:noVBand="0"/>
      </w:tblPr>
      <w:tblGrid>
        <w:gridCol w:w="1820"/>
        <w:gridCol w:w="1960"/>
        <w:gridCol w:w="2240"/>
        <w:gridCol w:w="3360"/>
      </w:tblGrid>
      <w:tr w:rsidR="0059782B" w:rsidTr="0059782B">
        <w:tc>
          <w:tcPr>
            <w:tcW w:w="1820" w:type="dxa"/>
            <w:hideMark/>
          </w:tcPr>
          <w:p w:rsidR="0059782B" w:rsidRDefault="0059782B">
            <w:pPr>
              <w:spacing w:before="120"/>
              <w:ind w:left="-668" w:firstLine="668"/>
              <w:rPr>
                <w:lang w:val="nl-NL"/>
              </w:rPr>
            </w:pPr>
            <w:r>
              <w:rPr>
                <w:highlight w:val="yellow"/>
                <w:lang w:val="nl-NL"/>
              </w:rPr>
              <w:t>A. Tháng 5,6</w:t>
            </w:r>
          </w:p>
        </w:tc>
        <w:tc>
          <w:tcPr>
            <w:tcW w:w="1960" w:type="dxa"/>
            <w:hideMark/>
          </w:tcPr>
          <w:p w:rsidR="0059782B" w:rsidRDefault="0059782B">
            <w:pPr>
              <w:spacing w:before="120"/>
              <w:rPr>
                <w:lang w:val="nl-NL"/>
              </w:rPr>
            </w:pPr>
            <w:r>
              <w:rPr>
                <w:lang w:val="nl-NL"/>
              </w:rPr>
              <w:t>B. Tháng 4,5</w:t>
            </w:r>
          </w:p>
        </w:tc>
        <w:tc>
          <w:tcPr>
            <w:tcW w:w="2240" w:type="dxa"/>
            <w:hideMark/>
          </w:tcPr>
          <w:p w:rsidR="0059782B" w:rsidRDefault="0059782B">
            <w:pPr>
              <w:spacing w:before="120"/>
              <w:rPr>
                <w:lang w:val="nl-NL"/>
              </w:rPr>
            </w:pPr>
            <w:r>
              <w:rPr>
                <w:lang w:val="nl-NL"/>
              </w:rPr>
              <w:t>C. Tháng 3,4</w:t>
            </w:r>
          </w:p>
        </w:tc>
        <w:tc>
          <w:tcPr>
            <w:tcW w:w="3360" w:type="dxa"/>
            <w:hideMark/>
          </w:tcPr>
          <w:p w:rsidR="0059782B" w:rsidRDefault="0059782B">
            <w:pPr>
              <w:spacing w:before="120"/>
              <w:rPr>
                <w:lang w:val="es-BO"/>
              </w:rPr>
            </w:pPr>
            <w:r>
              <w:rPr>
                <w:lang w:val="es-BO"/>
              </w:rPr>
              <w:t xml:space="preserve">D. </w:t>
            </w:r>
            <w:r>
              <w:rPr>
                <w:lang w:val="nl-NL"/>
              </w:rPr>
              <w:t>Tháng 1,2</w:t>
            </w:r>
          </w:p>
        </w:tc>
      </w:tr>
    </w:tbl>
    <w:p w:rsidR="0059782B" w:rsidRDefault="0059782B" w:rsidP="0059782B">
      <w:pPr>
        <w:spacing w:before="120"/>
        <w:jc w:val="both"/>
        <w:rPr>
          <w:b/>
          <w:i/>
          <w:iCs/>
          <w:lang w:val="nl-NL"/>
        </w:rPr>
      </w:pPr>
      <w:r>
        <w:rPr>
          <w:b/>
          <w:u w:val="single"/>
        </w:rPr>
        <w:t>Câu 2:</w:t>
      </w:r>
      <w:r>
        <w:rPr>
          <w:b/>
        </w:rPr>
        <w:t xml:space="preserve"> </w:t>
      </w:r>
      <w:r>
        <w:rPr>
          <w:b/>
          <w:lang w:val="nl-NL"/>
        </w:rPr>
        <w:t>(0,5 điểm)</w:t>
      </w:r>
      <w:r>
        <w:rPr>
          <w:b/>
          <w:i/>
          <w:iCs/>
          <w:lang w:val="nl-NL"/>
        </w:rPr>
        <w:t xml:space="preserve"> Bệnh thán thư thường hại loại quả nào sau:</w:t>
      </w:r>
    </w:p>
    <w:tbl>
      <w:tblPr>
        <w:tblW w:w="9520" w:type="dxa"/>
        <w:tblInd w:w="808" w:type="dxa"/>
        <w:tblLook w:val="01E0" w:firstRow="1" w:lastRow="1" w:firstColumn="1" w:lastColumn="1" w:noHBand="0" w:noVBand="0"/>
      </w:tblPr>
      <w:tblGrid>
        <w:gridCol w:w="2660"/>
        <w:gridCol w:w="2380"/>
        <w:gridCol w:w="2380"/>
        <w:gridCol w:w="2100"/>
      </w:tblGrid>
      <w:tr w:rsidR="0059782B" w:rsidTr="0059782B">
        <w:tc>
          <w:tcPr>
            <w:tcW w:w="2660" w:type="dxa"/>
            <w:hideMark/>
          </w:tcPr>
          <w:p w:rsidR="0059782B" w:rsidRDefault="0059782B">
            <w:pPr>
              <w:spacing w:before="120"/>
              <w:ind w:left="-668" w:firstLine="668"/>
              <w:rPr>
                <w:lang w:val="nl-NL"/>
              </w:rPr>
            </w:pPr>
            <w:r>
              <w:rPr>
                <w:lang w:val="nl-NL"/>
              </w:rPr>
              <w:t>A. Cam</w:t>
            </w:r>
          </w:p>
        </w:tc>
        <w:tc>
          <w:tcPr>
            <w:tcW w:w="2380" w:type="dxa"/>
            <w:hideMark/>
          </w:tcPr>
          <w:p w:rsidR="0059782B" w:rsidRDefault="0059782B">
            <w:pPr>
              <w:spacing w:before="120"/>
              <w:rPr>
                <w:lang w:val="nl-NL"/>
              </w:rPr>
            </w:pPr>
            <w:r>
              <w:rPr>
                <w:lang w:val="nl-NL"/>
              </w:rPr>
              <w:t>B. Vải</w:t>
            </w:r>
          </w:p>
        </w:tc>
        <w:tc>
          <w:tcPr>
            <w:tcW w:w="2380" w:type="dxa"/>
            <w:hideMark/>
          </w:tcPr>
          <w:p w:rsidR="0059782B" w:rsidRDefault="0059782B">
            <w:pPr>
              <w:spacing w:before="120"/>
              <w:rPr>
                <w:lang w:val="nl-NL"/>
              </w:rPr>
            </w:pPr>
            <w:r>
              <w:rPr>
                <w:highlight w:val="yellow"/>
                <w:lang w:val="nl-NL"/>
              </w:rPr>
              <w:t>C. Xoài</w:t>
            </w:r>
          </w:p>
        </w:tc>
        <w:tc>
          <w:tcPr>
            <w:tcW w:w="2100" w:type="dxa"/>
            <w:hideMark/>
          </w:tcPr>
          <w:p w:rsidR="0059782B" w:rsidRDefault="0059782B">
            <w:pPr>
              <w:spacing w:before="120"/>
              <w:rPr>
                <w:lang w:val="nl-NL"/>
              </w:rPr>
            </w:pPr>
            <w:r>
              <w:rPr>
                <w:lang w:val="nl-NL"/>
              </w:rPr>
              <w:t>D. Nhãn</w:t>
            </w:r>
          </w:p>
        </w:tc>
      </w:tr>
    </w:tbl>
    <w:p w:rsidR="0059782B" w:rsidRDefault="0059782B" w:rsidP="0059782B">
      <w:pPr>
        <w:spacing w:before="120" w:line="360" w:lineRule="auto"/>
        <w:jc w:val="both"/>
        <w:rPr>
          <w:b/>
          <w:i/>
          <w:iCs/>
          <w:lang w:val="nl-NL"/>
        </w:rPr>
      </w:pPr>
      <w:r>
        <w:rPr>
          <w:b/>
          <w:u w:val="single"/>
        </w:rPr>
        <w:lastRenderedPageBreak/>
        <w:t>Câu 3:</w:t>
      </w:r>
      <w:r>
        <w:rPr>
          <w:b/>
        </w:rPr>
        <w:t xml:space="preserve"> </w:t>
      </w:r>
      <w:r>
        <w:rPr>
          <w:b/>
          <w:lang w:val="nl-NL"/>
        </w:rPr>
        <w:t>(0,5 điểm)</w:t>
      </w:r>
      <w:r>
        <w:rPr>
          <w:i/>
          <w:iCs/>
          <w:lang w:val="nl-NL"/>
        </w:rPr>
        <w:t xml:space="preserve"> </w:t>
      </w:r>
      <w:r>
        <w:rPr>
          <w:b/>
          <w:i/>
          <w:iCs/>
          <w:lang w:val="nl-NL"/>
        </w:rPr>
        <w:t>Rầy xanh hại xoài thường đẻ trứng ở bộ phận nào của cây ăn quả:</w:t>
      </w:r>
    </w:p>
    <w:tbl>
      <w:tblPr>
        <w:tblW w:w="9380" w:type="dxa"/>
        <w:tblInd w:w="808" w:type="dxa"/>
        <w:tblLook w:val="01E0" w:firstRow="1" w:lastRow="1" w:firstColumn="1" w:lastColumn="1" w:noHBand="0" w:noVBand="0"/>
      </w:tblPr>
      <w:tblGrid>
        <w:gridCol w:w="4620"/>
        <w:gridCol w:w="4760"/>
      </w:tblGrid>
      <w:tr w:rsidR="0059782B" w:rsidTr="0059782B">
        <w:tc>
          <w:tcPr>
            <w:tcW w:w="4620" w:type="dxa"/>
            <w:hideMark/>
          </w:tcPr>
          <w:p w:rsidR="0059782B" w:rsidRDefault="0059782B">
            <w:pPr>
              <w:spacing w:before="120"/>
              <w:ind w:left="-668" w:firstLine="668"/>
              <w:rPr>
                <w:lang w:val="nl-NL"/>
              </w:rPr>
            </w:pPr>
            <w:r>
              <w:rPr>
                <w:lang w:val="nl-NL"/>
              </w:rPr>
              <w:t>A. Trên qủa non</w:t>
            </w:r>
          </w:p>
        </w:tc>
        <w:tc>
          <w:tcPr>
            <w:tcW w:w="4760" w:type="dxa"/>
            <w:hideMark/>
          </w:tcPr>
          <w:p w:rsidR="0059782B" w:rsidRDefault="0059782B">
            <w:pPr>
              <w:spacing w:before="120"/>
              <w:rPr>
                <w:lang w:val="nl-NL"/>
              </w:rPr>
            </w:pPr>
            <w:r>
              <w:rPr>
                <w:highlight w:val="yellow"/>
                <w:lang w:val="nl-NL"/>
              </w:rPr>
              <w:t>B. Cuống chùm hoa</w:t>
            </w:r>
          </w:p>
        </w:tc>
      </w:tr>
      <w:tr w:rsidR="0059782B" w:rsidTr="0059782B">
        <w:tc>
          <w:tcPr>
            <w:tcW w:w="4620" w:type="dxa"/>
            <w:hideMark/>
          </w:tcPr>
          <w:p w:rsidR="0059782B" w:rsidRDefault="0059782B">
            <w:pPr>
              <w:spacing w:before="120"/>
              <w:rPr>
                <w:lang w:val="nl-NL"/>
              </w:rPr>
            </w:pPr>
            <w:r>
              <w:rPr>
                <w:lang w:val="nl-NL"/>
              </w:rPr>
              <w:t>C. Mặt trên lá cây</w:t>
            </w:r>
          </w:p>
        </w:tc>
        <w:tc>
          <w:tcPr>
            <w:tcW w:w="4760" w:type="dxa"/>
            <w:hideMark/>
          </w:tcPr>
          <w:p w:rsidR="0059782B" w:rsidRDefault="0059782B">
            <w:pPr>
              <w:spacing w:before="120"/>
              <w:rPr>
                <w:lang w:val="nl-NL"/>
              </w:rPr>
            </w:pPr>
            <w:r>
              <w:rPr>
                <w:lang w:val="nl-NL"/>
              </w:rPr>
              <w:t>D. Thân cây</w:t>
            </w:r>
          </w:p>
        </w:tc>
      </w:tr>
    </w:tbl>
    <w:p w:rsidR="0059782B" w:rsidRDefault="0059782B" w:rsidP="0059782B">
      <w:pPr>
        <w:spacing w:before="120" w:line="360" w:lineRule="auto"/>
        <w:jc w:val="both"/>
        <w:rPr>
          <w:b/>
          <w:i/>
          <w:iCs/>
          <w:lang w:val="nl-NL"/>
        </w:rPr>
      </w:pPr>
      <w:r>
        <w:rPr>
          <w:b/>
          <w:u w:val="single"/>
        </w:rPr>
        <w:t>Câu 4:</w:t>
      </w:r>
      <w:r>
        <w:rPr>
          <w:b/>
        </w:rPr>
        <w:t xml:space="preserve"> </w:t>
      </w:r>
      <w:r>
        <w:rPr>
          <w:b/>
          <w:lang w:val="nl-NL"/>
        </w:rPr>
        <w:t>(0,5 điểm)</w:t>
      </w:r>
      <w:r>
        <w:rPr>
          <w:i/>
          <w:iCs/>
          <w:lang w:val="nl-NL"/>
        </w:rPr>
        <w:t xml:space="preserve"> </w:t>
      </w:r>
      <w:r>
        <w:rPr>
          <w:b/>
          <w:i/>
          <w:iCs/>
          <w:lang w:val="nl-NL"/>
        </w:rPr>
        <w:t>Khi xếp quả vào lọ, cứ một lớp quả cho một lớp đường với tỉ lệ:</w:t>
      </w:r>
    </w:p>
    <w:tbl>
      <w:tblPr>
        <w:tblW w:w="9380" w:type="dxa"/>
        <w:tblInd w:w="808" w:type="dxa"/>
        <w:tblLook w:val="01E0" w:firstRow="1" w:lastRow="1" w:firstColumn="1" w:lastColumn="1" w:noHBand="0" w:noVBand="0"/>
      </w:tblPr>
      <w:tblGrid>
        <w:gridCol w:w="4620"/>
        <w:gridCol w:w="4760"/>
      </w:tblGrid>
      <w:tr w:rsidR="0059782B" w:rsidTr="0059782B">
        <w:tc>
          <w:tcPr>
            <w:tcW w:w="4620" w:type="dxa"/>
            <w:hideMark/>
          </w:tcPr>
          <w:p w:rsidR="0059782B" w:rsidRDefault="0059782B">
            <w:pPr>
              <w:spacing w:before="120"/>
              <w:ind w:left="-668" w:firstLine="668"/>
              <w:rPr>
                <w:lang w:val="nl-NL"/>
              </w:rPr>
            </w:pPr>
            <w:r>
              <w:rPr>
                <w:lang w:val="nl-NL"/>
              </w:rPr>
              <w:t>A. 1kg quả cần 0,5kg đường</w:t>
            </w:r>
          </w:p>
        </w:tc>
        <w:tc>
          <w:tcPr>
            <w:tcW w:w="4760" w:type="dxa"/>
            <w:hideMark/>
          </w:tcPr>
          <w:p w:rsidR="0059782B" w:rsidRDefault="0059782B">
            <w:pPr>
              <w:spacing w:before="120"/>
              <w:rPr>
                <w:lang w:val="nl-NL"/>
              </w:rPr>
            </w:pPr>
            <w:r>
              <w:rPr>
                <w:lang w:val="nl-NL"/>
              </w:rPr>
              <w:t xml:space="preserve">B. 1kg quả cần 1kg đường </w:t>
            </w:r>
          </w:p>
        </w:tc>
      </w:tr>
      <w:tr w:rsidR="0059782B" w:rsidTr="0059782B">
        <w:tc>
          <w:tcPr>
            <w:tcW w:w="4620" w:type="dxa"/>
            <w:hideMark/>
          </w:tcPr>
          <w:p w:rsidR="0059782B" w:rsidRDefault="0059782B">
            <w:pPr>
              <w:spacing w:before="120"/>
              <w:rPr>
                <w:lang w:val="nl-NL"/>
              </w:rPr>
            </w:pPr>
            <w:r>
              <w:rPr>
                <w:highlight w:val="yellow"/>
                <w:lang w:val="nl-NL"/>
              </w:rPr>
              <w:t>C. 1kg quả cần 1,5kg đường</w:t>
            </w:r>
          </w:p>
        </w:tc>
        <w:tc>
          <w:tcPr>
            <w:tcW w:w="4760" w:type="dxa"/>
            <w:hideMark/>
          </w:tcPr>
          <w:p w:rsidR="0059782B" w:rsidRDefault="0059782B">
            <w:pPr>
              <w:spacing w:before="120"/>
              <w:rPr>
                <w:lang w:val="nl-NL"/>
              </w:rPr>
            </w:pPr>
            <w:r>
              <w:rPr>
                <w:lang w:val="nl-NL"/>
              </w:rPr>
              <w:t>D. 1kg quả cần 2kg đường</w:t>
            </w:r>
          </w:p>
        </w:tc>
      </w:tr>
    </w:tbl>
    <w:p w:rsidR="0059782B" w:rsidRDefault="0059782B" w:rsidP="0059782B">
      <w:pPr>
        <w:spacing w:before="120"/>
        <w:rPr>
          <w:b/>
          <w:sz w:val="24"/>
          <w:u w:val="single"/>
          <w:lang w:val="nl-NL"/>
        </w:rPr>
      </w:pPr>
      <w:r>
        <w:rPr>
          <w:b/>
          <w:sz w:val="24"/>
          <w:u w:val="single"/>
          <w:lang w:val="nl-NL"/>
        </w:rPr>
        <w:t>B/ TỰ LUẬN:</w:t>
      </w:r>
      <w:r>
        <w:rPr>
          <w:b/>
          <w:sz w:val="24"/>
          <w:lang w:val="nl-NL"/>
        </w:rPr>
        <w:t xml:space="preserve"> </w:t>
      </w:r>
      <w:r>
        <w:rPr>
          <w:b/>
          <w:lang w:val="nl-NL"/>
        </w:rPr>
        <w:t>(3 điểm)</w:t>
      </w:r>
    </w:p>
    <w:p w:rsidR="0059782B" w:rsidRDefault="0059782B" w:rsidP="0059782B">
      <w:pPr>
        <w:ind w:firstLine="720"/>
      </w:pPr>
      <w:r>
        <w:rPr>
          <w:b/>
          <w:u w:val="single"/>
        </w:rPr>
        <w:t>Câu 5:</w:t>
      </w:r>
      <w:r>
        <w:rPr>
          <w:b/>
        </w:rPr>
        <w:t xml:space="preserve"> (3 điểm)</w:t>
      </w:r>
      <w:r>
        <w:t>Trồng cây ăn qủa có múi cần đảm bảo yêu cầu kĩ thuật nào?</w:t>
      </w:r>
    </w:p>
    <w:p w:rsidR="0059782B" w:rsidRDefault="0059782B" w:rsidP="0059782B">
      <w:pPr>
        <w:pStyle w:val="BodyText"/>
        <w:spacing w:before="120"/>
        <w:ind w:firstLine="720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b/>
          <w:u w:val="single"/>
          <w:lang w:val="nl-NL"/>
        </w:rPr>
        <w:t>Câu 6:</w:t>
      </w:r>
      <w:r>
        <w:rPr>
          <w:rFonts w:ascii="Times New Roman" w:hAnsi="Times New Roman"/>
          <w:b/>
          <w:lang w:val="nl-NL"/>
        </w:rPr>
        <w:t>(5 điểm)</w:t>
      </w:r>
      <w:r>
        <w:rPr>
          <w:rFonts w:ascii="Times New Roman" w:hAnsi="Times New Roman"/>
          <w:lang w:val="nl-NL"/>
        </w:rPr>
        <w:t xml:space="preserve"> Trình bày  quy trình thực hành làm xi rô quả.</w:t>
      </w:r>
    </w:p>
    <w:p w:rsidR="0059782B" w:rsidRDefault="0059782B" w:rsidP="0059782B">
      <w:pPr>
        <w:rPr>
          <w:b/>
          <w:lang w:val="pt-BR"/>
        </w:rPr>
      </w:pPr>
    </w:p>
    <w:p w:rsidR="0059782B" w:rsidRDefault="0059782B" w:rsidP="0059782B">
      <w:pPr>
        <w:rPr>
          <w:b/>
          <w:lang w:val="pt-BR"/>
        </w:rPr>
      </w:pPr>
    </w:p>
    <w:tbl>
      <w:tblPr>
        <w:tblW w:w="103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1"/>
        <w:gridCol w:w="6404"/>
      </w:tblGrid>
      <w:tr w:rsidR="0059782B" w:rsidTr="0059782B">
        <w:trPr>
          <w:trHeight w:val="1635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59782B" w:rsidRDefault="0059782B">
            <w:pPr>
              <w:rPr>
                <w:lang w:val="nl-NL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</w:tcPr>
          <w:p w:rsidR="0059782B" w:rsidRDefault="0059782B">
            <w:pPr>
              <w:rPr>
                <w:lang w:val="nl-NL"/>
              </w:rPr>
            </w:pPr>
          </w:p>
        </w:tc>
      </w:tr>
    </w:tbl>
    <w:p w:rsidR="0059782B" w:rsidRDefault="0059782B" w:rsidP="0059782B">
      <w:pPr>
        <w:spacing w:line="360" w:lineRule="auto"/>
        <w:rPr>
          <w:b/>
          <w:lang w:val="nl-NL"/>
        </w:rPr>
      </w:pPr>
      <w:r>
        <w:rPr>
          <w:b/>
          <w:lang w:val="nl-NL"/>
        </w:rPr>
        <w:t>C.</w:t>
      </w:r>
      <w:r>
        <w:rPr>
          <w:b/>
          <w:lang w:val="nl-NL"/>
        </w:rPr>
        <w:t>ĐÁP ÁN VÀ BIỂU ĐIỂM</w:t>
      </w:r>
    </w:p>
    <w:p w:rsidR="0059782B" w:rsidRDefault="0059782B" w:rsidP="0059782B">
      <w:pPr>
        <w:jc w:val="both"/>
        <w:rPr>
          <w:i/>
          <w:lang w:val="nl-NL"/>
        </w:rPr>
      </w:pPr>
      <w:r>
        <w:rPr>
          <w:b/>
          <w:lang w:val="nl-NL"/>
        </w:rPr>
        <w:t>I. TRẮC NGHIỆM</w:t>
      </w:r>
      <w:r>
        <w:rPr>
          <w:lang w:val="nl-NL"/>
        </w:rPr>
        <w:t xml:space="preserve"> </w:t>
      </w:r>
      <w:r>
        <w:rPr>
          <w:b/>
          <w:lang w:val="nl-NL"/>
        </w:rPr>
        <w:t>(2 điểm)</w:t>
      </w:r>
    </w:p>
    <w:p w:rsidR="0059782B" w:rsidRDefault="0059782B" w:rsidP="0059782B">
      <w:pPr>
        <w:jc w:val="both"/>
        <w:rPr>
          <w:lang w:val="nl-NL"/>
        </w:rPr>
      </w:pPr>
      <w:r>
        <w:rPr>
          <w:lang w:val="nl-NL"/>
        </w:rPr>
        <w:t>Khoanh tròn vào chữ cái đứng trước câu trả lời đúng: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4"/>
        <w:gridCol w:w="3111"/>
        <w:gridCol w:w="3127"/>
      </w:tblGrid>
      <w:tr w:rsidR="0059782B" w:rsidTr="0059782B">
        <w:trPr>
          <w:trHeight w:val="404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82B" w:rsidRDefault="0059782B">
            <w:pPr>
              <w:rPr>
                <w:lang w:val="nl-NL"/>
              </w:rPr>
            </w:pPr>
            <w:r>
              <w:rPr>
                <w:lang w:val="nl-NL"/>
              </w:rPr>
              <w:t>Câu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Đáp án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Điểm</w:t>
            </w:r>
          </w:p>
        </w:tc>
      </w:tr>
      <w:tr w:rsidR="0059782B" w:rsidTr="0059782B">
        <w:trPr>
          <w:trHeight w:val="404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782B" w:rsidRDefault="0059782B">
            <w:pPr>
              <w:rPr>
                <w:lang w:val="nl-NL"/>
              </w:rPr>
            </w:pPr>
            <w:r>
              <w:rPr>
                <w:bCs/>
                <w:lang w:val="nl-NL"/>
              </w:rPr>
              <w:t>Câu 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A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0,5</w:t>
            </w:r>
          </w:p>
        </w:tc>
      </w:tr>
      <w:tr w:rsidR="0059782B" w:rsidTr="0059782B">
        <w:trPr>
          <w:trHeight w:val="404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782B" w:rsidRDefault="0059782B">
            <w:pPr>
              <w:rPr>
                <w:bCs/>
                <w:lang w:val="nl-NL"/>
              </w:rPr>
            </w:pPr>
            <w:r>
              <w:rPr>
                <w:bCs/>
                <w:lang w:val="nl-NL"/>
              </w:rPr>
              <w:t>Câu 2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C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0,5</w:t>
            </w:r>
          </w:p>
        </w:tc>
      </w:tr>
      <w:tr w:rsidR="0059782B" w:rsidTr="0059782B">
        <w:trPr>
          <w:trHeight w:val="404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782B" w:rsidRDefault="0059782B">
            <w:pPr>
              <w:rPr>
                <w:lang w:val="nl-NL"/>
              </w:rPr>
            </w:pPr>
            <w:r>
              <w:rPr>
                <w:bCs/>
                <w:lang w:val="nl-NL"/>
              </w:rPr>
              <w:t>Câu 3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B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0,5</w:t>
            </w:r>
          </w:p>
        </w:tc>
      </w:tr>
      <w:tr w:rsidR="0059782B" w:rsidTr="0059782B">
        <w:trPr>
          <w:trHeight w:val="423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782B" w:rsidRDefault="0059782B">
            <w:pPr>
              <w:rPr>
                <w:bCs/>
                <w:lang w:val="nl-NL"/>
              </w:rPr>
            </w:pPr>
            <w:r>
              <w:rPr>
                <w:bCs/>
                <w:lang w:val="nl-NL"/>
              </w:rPr>
              <w:t>Câu 4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C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0,5</w:t>
            </w:r>
          </w:p>
        </w:tc>
      </w:tr>
    </w:tbl>
    <w:p w:rsidR="0059782B" w:rsidRDefault="0059782B" w:rsidP="0059782B">
      <w:pPr>
        <w:jc w:val="both"/>
        <w:rPr>
          <w:lang w:val="nl-NL"/>
        </w:rPr>
      </w:pPr>
      <w:r>
        <w:rPr>
          <w:b/>
          <w:lang w:val="nl-NL"/>
        </w:rPr>
        <w:t>II. TỰ LUẬN (3 điểm)</w:t>
      </w:r>
    </w:p>
    <w:tbl>
      <w:tblPr>
        <w:tblW w:w="99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4"/>
        <w:gridCol w:w="7683"/>
        <w:gridCol w:w="993"/>
      </w:tblGrid>
      <w:tr w:rsidR="0059782B" w:rsidTr="0059782B">
        <w:trPr>
          <w:trHeight w:val="278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Câu</w:t>
            </w:r>
          </w:p>
        </w:tc>
        <w:tc>
          <w:tcPr>
            <w:tcW w:w="7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Nội dung đáp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Điểm</w:t>
            </w:r>
          </w:p>
        </w:tc>
      </w:tr>
      <w:tr w:rsidR="0059782B" w:rsidTr="0059782B">
        <w:trPr>
          <w:trHeight w:val="278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82B" w:rsidRDefault="0059782B">
            <w:pPr>
              <w:jc w:val="center"/>
              <w:rPr>
                <w:bCs/>
                <w:lang w:val="nl-NL"/>
              </w:rPr>
            </w:pPr>
            <w:r>
              <w:rPr>
                <w:bCs/>
                <w:lang w:val="nl-NL"/>
              </w:rPr>
              <w:t xml:space="preserve">Câu 5: </w:t>
            </w:r>
          </w:p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bCs/>
                <w:lang w:val="nl-NL"/>
              </w:rPr>
              <w:t>(3 điểm)</w:t>
            </w:r>
          </w:p>
        </w:tc>
        <w:tc>
          <w:tcPr>
            <w:tcW w:w="7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82B" w:rsidRDefault="0059782B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-Thời vụ: (vụ xuân) tháng 2-4, (vụ thu) tháng 8-10</w:t>
            </w:r>
          </w:p>
          <w:p w:rsidR="0059782B" w:rsidRDefault="0059782B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-khoảng cách trồng: vùng đồng bằng 8mx8m, đất đồi 7mx7m hoặc 6mx8m.</w:t>
            </w:r>
          </w:p>
          <w:p w:rsidR="0059782B" w:rsidRDefault="0059782B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 xml:space="preserve">-Đào hố, bón phân lót: đất đồng bằng: sâu 50-60 cm, rộng 50-60cm; phân hữu cơ 20-30 kg/1 hố, lân 0,5 kg/1hố, kali 0,5 kg/1 hố; đất </w:t>
            </w:r>
            <w:r>
              <w:rPr>
                <w:lang w:val="nl-NL"/>
              </w:rPr>
              <w:lastRenderedPageBreak/>
              <w:t xml:space="preserve">đồi;sâu 80-100 cm, rộng 80-100cm; phân hữu cơ 30-50 kg/1 hố, lân 0,5 kg/1hố, kali 0,5 kg/1 hố; vôi 0,2kg/1 hố.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lastRenderedPageBreak/>
              <w:t>0,5</w:t>
            </w:r>
          </w:p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0,5</w:t>
            </w:r>
          </w:p>
          <w:p w:rsidR="0059782B" w:rsidRDefault="0059782B">
            <w:pPr>
              <w:jc w:val="center"/>
              <w:rPr>
                <w:lang w:val="nl-NL"/>
              </w:rPr>
            </w:pPr>
          </w:p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  <w:p w:rsidR="0059782B" w:rsidRDefault="0059782B">
            <w:pPr>
              <w:jc w:val="center"/>
              <w:rPr>
                <w:lang w:val="nl-NL"/>
              </w:rPr>
            </w:pPr>
          </w:p>
          <w:p w:rsidR="0059782B" w:rsidRDefault="0059782B">
            <w:pPr>
              <w:jc w:val="center"/>
              <w:rPr>
                <w:lang w:val="nl-NL"/>
              </w:rPr>
            </w:pPr>
          </w:p>
        </w:tc>
      </w:tr>
      <w:tr w:rsidR="0059782B" w:rsidTr="0059782B">
        <w:trPr>
          <w:trHeight w:val="278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82B" w:rsidRDefault="0059782B">
            <w:pPr>
              <w:jc w:val="center"/>
              <w:rPr>
                <w:bCs/>
                <w:lang w:val="nl-NL"/>
              </w:rPr>
            </w:pPr>
            <w:r>
              <w:rPr>
                <w:bCs/>
                <w:lang w:val="nl-NL"/>
              </w:rPr>
              <w:lastRenderedPageBreak/>
              <w:t xml:space="preserve">Câu 6: </w:t>
            </w:r>
          </w:p>
          <w:p w:rsidR="0059782B" w:rsidRDefault="0059782B">
            <w:pPr>
              <w:jc w:val="center"/>
              <w:rPr>
                <w:bCs/>
                <w:lang w:val="nl-NL"/>
              </w:rPr>
            </w:pPr>
            <w:r>
              <w:rPr>
                <w:bCs/>
                <w:lang w:val="nl-NL"/>
              </w:rPr>
              <w:t>(5 điểm)</w:t>
            </w:r>
          </w:p>
        </w:tc>
        <w:tc>
          <w:tcPr>
            <w:tcW w:w="7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9782B" w:rsidRDefault="0059782B">
            <w:pPr>
              <w:ind w:right="33"/>
              <w:jc w:val="both"/>
            </w:pPr>
            <w:r>
              <w:t>Bước 1. Lựa chọn quả đều không bị dập nát, rồi rửa sạch để ráo</w:t>
            </w:r>
          </w:p>
          <w:p w:rsidR="0059782B" w:rsidRDefault="0059782B">
            <w:pPr>
              <w:ind w:right="33"/>
              <w:jc w:val="both"/>
            </w:pPr>
            <w:r>
              <w:t>nước.</w:t>
            </w:r>
          </w:p>
          <w:p w:rsidR="0059782B" w:rsidRDefault="0059782B">
            <w:pPr>
              <w:ind w:left="-85" w:right="33"/>
              <w:jc w:val="both"/>
            </w:pPr>
            <w:r>
              <w:t>- Bước 2. Xếp quả vào lọ, cứu một lớp quả, một lớp đường.</w:t>
            </w:r>
          </w:p>
          <w:p w:rsidR="0059782B" w:rsidRDefault="0059782B">
            <w:pPr>
              <w:ind w:right="33"/>
              <w:jc w:val="both"/>
            </w:pPr>
            <w:r>
              <w:t>Tỉ lệ 1,5 kg đường/1kg quả. Sau đó đậy kín lại và để ở nơi quy định.</w:t>
            </w:r>
          </w:p>
          <w:p w:rsidR="0059782B" w:rsidRDefault="0059782B">
            <w:pPr>
              <w:ind w:right="33"/>
              <w:jc w:val="both"/>
            </w:pPr>
            <w:r>
              <w:t xml:space="preserve">Bước 3. Sau 20 – 30 ngày chắt lấy nước.Sau đó cho thêm đường để chiết cho hết dịch quả, lần này lượng đường </w:t>
            </w:r>
            <w:r>
              <w:t xml:space="preserve">ít hơn tỉ lệ 1kg quả 1kg đường </w:t>
            </w:r>
            <w:r>
              <w:t xml:space="preserve"> sau 1-2 tuần, chất lấy nước lần thứ hai.</w:t>
            </w:r>
          </w:p>
          <w:p w:rsidR="0059782B" w:rsidRDefault="0059782B">
            <w:pPr>
              <w:ind w:right="33"/>
              <w:jc w:val="both"/>
              <w:rPr>
                <w:lang w:val="nl-NL"/>
              </w:rPr>
            </w:pPr>
            <w:r>
              <w:t>Đổ lẫn nước hai lần chắt với nhau sẽ được loại nước si rô đặc , có thể bảo quan trong 6 tháng.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1,5</w:t>
            </w:r>
          </w:p>
          <w:p w:rsidR="0059782B" w:rsidRDefault="0059782B">
            <w:pPr>
              <w:jc w:val="center"/>
              <w:rPr>
                <w:lang w:val="nl-NL"/>
              </w:rPr>
            </w:pPr>
          </w:p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1,5</w:t>
            </w:r>
          </w:p>
          <w:p w:rsidR="0059782B" w:rsidRDefault="0059782B">
            <w:pPr>
              <w:jc w:val="center"/>
              <w:rPr>
                <w:lang w:val="nl-NL"/>
              </w:rPr>
            </w:pPr>
          </w:p>
          <w:p w:rsidR="0059782B" w:rsidRDefault="0059782B">
            <w:pPr>
              <w:jc w:val="center"/>
              <w:rPr>
                <w:lang w:val="nl-NL"/>
              </w:rPr>
            </w:pPr>
          </w:p>
          <w:p w:rsidR="0059782B" w:rsidRDefault="0059782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  <w:p w:rsidR="0059782B" w:rsidRDefault="0059782B">
            <w:pPr>
              <w:rPr>
                <w:lang w:val="nl-NL"/>
              </w:rPr>
            </w:pPr>
          </w:p>
        </w:tc>
      </w:tr>
    </w:tbl>
    <w:p w:rsidR="0059782B" w:rsidRDefault="0059782B" w:rsidP="0059782B">
      <w:pPr>
        <w:rPr>
          <w:b/>
        </w:rPr>
      </w:pPr>
    </w:p>
    <w:p w:rsidR="0059782B" w:rsidRDefault="0059782B" w:rsidP="0059782B">
      <w:pPr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   </w:t>
      </w:r>
    </w:p>
    <w:p w:rsidR="0059782B" w:rsidRDefault="0059782B" w:rsidP="0059782B">
      <w:pPr>
        <w:rPr>
          <w:b/>
          <w:sz w:val="24"/>
          <w:szCs w:val="24"/>
          <w:lang w:val="pt-BR"/>
        </w:rPr>
      </w:pPr>
    </w:p>
    <w:p w:rsidR="0059782B" w:rsidRPr="0059782B" w:rsidRDefault="0059782B" w:rsidP="0059782B">
      <w:pPr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   </w:t>
      </w:r>
      <w:bookmarkStart w:id="0" w:name="_GoBack"/>
      <w:bookmarkEnd w:id="0"/>
      <w:r>
        <w:rPr>
          <w:b/>
          <w:sz w:val="24"/>
          <w:szCs w:val="24"/>
          <w:lang w:val="pt-BR"/>
        </w:rPr>
        <w:t xml:space="preserve">  </w:t>
      </w:r>
      <w:r w:rsidRPr="0059782B">
        <w:rPr>
          <w:b/>
          <w:sz w:val="24"/>
          <w:szCs w:val="24"/>
          <w:lang w:val="pt-BR"/>
        </w:rPr>
        <w:t xml:space="preserve">BGH DUYỆT </w:t>
      </w:r>
      <w:r>
        <w:rPr>
          <w:b/>
          <w:sz w:val="24"/>
          <w:szCs w:val="24"/>
          <w:lang w:val="pt-BR"/>
        </w:rPr>
        <w:t xml:space="preserve"> </w:t>
      </w:r>
      <w:r w:rsidRPr="0059782B">
        <w:rPr>
          <w:b/>
          <w:sz w:val="24"/>
          <w:szCs w:val="24"/>
          <w:lang w:val="pt-BR"/>
        </w:rPr>
        <w:t xml:space="preserve">                              </w:t>
      </w:r>
      <w:r>
        <w:rPr>
          <w:b/>
          <w:sz w:val="24"/>
          <w:szCs w:val="24"/>
          <w:lang w:val="pt-BR"/>
        </w:rPr>
        <w:t xml:space="preserve">  </w:t>
      </w:r>
      <w:r w:rsidRPr="0059782B">
        <w:rPr>
          <w:b/>
          <w:sz w:val="24"/>
          <w:szCs w:val="24"/>
          <w:lang w:val="pt-BR"/>
        </w:rPr>
        <w:t xml:space="preserve">TỔ CM     </w:t>
      </w:r>
      <w:r>
        <w:rPr>
          <w:b/>
          <w:sz w:val="24"/>
          <w:szCs w:val="24"/>
          <w:lang w:val="pt-BR"/>
        </w:rPr>
        <w:t xml:space="preserve">                                              </w:t>
      </w:r>
      <w:r w:rsidRPr="0059782B">
        <w:rPr>
          <w:b/>
          <w:sz w:val="24"/>
          <w:szCs w:val="24"/>
          <w:lang w:val="pt-BR"/>
        </w:rPr>
        <w:t xml:space="preserve">NGƯỜI RA ĐỀ                                                            </w:t>
      </w:r>
    </w:p>
    <w:p w:rsidR="0059782B" w:rsidRDefault="0059782B" w:rsidP="0059782B">
      <w:pPr>
        <w:rPr>
          <w:b/>
          <w:sz w:val="24"/>
          <w:szCs w:val="24"/>
          <w:lang w:val="pt-BR"/>
        </w:rPr>
      </w:pPr>
      <w:r w:rsidRPr="0059782B">
        <w:rPr>
          <w:b/>
          <w:sz w:val="24"/>
          <w:szCs w:val="24"/>
          <w:lang w:val="pt-BR"/>
        </w:rPr>
        <w:t xml:space="preserve">   </w:t>
      </w:r>
      <w:r>
        <w:rPr>
          <w:b/>
          <w:sz w:val="24"/>
          <w:szCs w:val="24"/>
          <w:lang w:val="pt-BR"/>
        </w:rPr>
        <w:t xml:space="preserve">                                                  </w:t>
      </w:r>
    </w:p>
    <w:p w:rsidR="00906B9E" w:rsidRPr="0059782B" w:rsidRDefault="00906B9E">
      <w:pPr>
        <w:rPr>
          <w:sz w:val="24"/>
          <w:szCs w:val="24"/>
        </w:rPr>
      </w:pPr>
    </w:p>
    <w:sectPr w:rsidR="00906B9E" w:rsidRPr="005978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82B"/>
    <w:rsid w:val="0059782B"/>
    <w:rsid w:val="0073179B"/>
    <w:rsid w:val="0090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59755E-B5D4-4B44-8B7D-DB48DA362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82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59782B"/>
    <w:pPr>
      <w:spacing w:after="120"/>
    </w:pPr>
    <w:rPr>
      <w:rFonts w:ascii="VNI-Times" w:hAnsi="VNI-Times"/>
    </w:rPr>
  </w:style>
  <w:style w:type="character" w:customStyle="1" w:styleId="BodyTextChar">
    <w:name w:val="Body Text Char"/>
    <w:basedOn w:val="DefaultParagraphFont"/>
    <w:link w:val="BodyText"/>
    <w:semiHidden/>
    <w:rsid w:val="0059782B"/>
    <w:rPr>
      <w:rFonts w:ascii="VNI-Times" w:eastAsia="Times New Roman" w:hAnsi="VNI-Times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8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8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cp:lastPrinted>2023-04-20T13:59:00Z</cp:lastPrinted>
  <dcterms:created xsi:type="dcterms:W3CDTF">2023-04-20T13:51:00Z</dcterms:created>
  <dcterms:modified xsi:type="dcterms:W3CDTF">2023-04-20T14:01:00Z</dcterms:modified>
</cp:coreProperties>
</file>