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225" w:rsidRPr="00CD058C" w:rsidRDefault="00885C38" w:rsidP="003F2225">
      <w:pPr>
        <w:spacing w:line="240" w:lineRule="auto"/>
        <w:ind w:left="1080"/>
        <w:rPr>
          <w:rFonts w:eastAsia="Times New Roman"/>
          <w:b/>
          <w:bCs/>
          <w:szCs w:val="28"/>
        </w:rPr>
      </w:pPr>
      <w:r>
        <w:rPr>
          <w:rFonts w:eastAsia="Times New Roman"/>
          <w:b/>
          <w:bCs/>
          <w:szCs w:val="28"/>
        </w:rPr>
        <w:t>KIEMR TRA GIỮA KÌ 1</w:t>
      </w:r>
      <w:bookmarkStart w:id="0" w:name="_GoBack"/>
      <w:bookmarkEnd w:id="0"/>
    </w:p>
    <w:p w:rsidR="002D001B" w:rsidRPr="003861E4" w:rsidRDefault="002D001B" w:rsidP="002D001B">
      <w:pPr>
        <w:spacing w:line="240" w:lineRule="auto"/>
        <w:rPr>
          <w:rFonts w:eastAsia="Times New Roman"/>
          <w:b/>
          <w:bCs/>
          <w:szCs w:val="28"/>
          <w:lang w:val="vi-VN"/>
        </w:rPr>
      </w:pPr>
      <w:r w:rsidRPr="003861E4">
        <w:rPr>
          <w:rFonts w:eastAsia="Times New Roman"/>
          <w:b/>
          <w:bCs/>
          <w:szCs w:val="28"/>
          <w:lang w:val="it-IT"/>
        </w:rPr>
        <w:t>VI</w:t>
      </w:r>
      <w:r w:rsidRPr="003861E4">
        <w:rPr>
          <w:rFonts w:eastAsia="Times New Roman"/>
          <w:b/>
          <w:bCs/>
          <w:szCs w:val="28"/>
          <w:lang w:val="vi-VN"/>
        </w:rPr>
        <w:t xml:space="preserve">. </w:t>
      </w:r>
      <w:r w:rsidRPr="003861E4">
        <w:rPr>
          <w:rFonts w:eastAsia="Times New Roman"/>
          <w:b/>
          <w:bCs/>
          <w:szCs w:val="28"/>
          <w:lang w:val="it-IT"/>
        </w:rPr>
        <w:t>NỘI DUNG ĐỀ KIỂM TRA</w:t>
      </w:r>
      <w:r w:rsidRPr="003861E4">
        <w:rPr>
          <w:rFonts w:eastAsia="Times New Roman"/>
          <w:b/>
          <w:bCs/>
          <w:szCs w:val="28"/>
          <w:lang w:val="vi-VN"/>
        </w:rPr>
        <w:t>:</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1:</w:t>
      </w:r>
      <w:r w:rsidRPr="003861E4">
        <w:rPr>
          <w:rFonts w:eastAsia="Times New Roman"/>
          <w:b/>
          <w:szCs w:val="28"/>
          <w:lang w:val="vi-VN"/>
        </w:rPr>
        <w:t xml:space="preserve"> </w:t>
      </w:r>
      <w:r w:rsidRPr="003861E4">
        <w:rPr>
          <w:rFonts w:eastAsia="Times New Roman"/>
          <w:szCs w:val="28"/>
          <w:lang w:val="vi-VN"/>
        </w:rPr>
        <w:t>Truyền thống là những giá trị tốt đẹp của gia đình, dòng họ được</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truyền từ đời này sang đời khác.</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mua bán, trao đổi trên thị trường.</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nhà nước ban hành và thực hiện.</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đời sau bảo vệ nguyên trạng.</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2:</w:t>
      </w:r>
      <w:r w:rsidRPr="003861E4">
        <w:rPr>
          <w:rFonts w:eastAsia="Times New Roman"/>
          <w:b/>
          <w:szCs w:val="28"/>
          <w:lang w:val="vi-VN"/>
        </w:rPr>
        <w:t xml:space="preserve"> </w:t>
      </w:r>
      <w:r w:rsidRPr="003861E4">
        <w:rPr>
          <w:rFonts w:eastAsia="Times New Roman"/>
          <w:szCs w:val="28"/>
          <w:lang w:val="vi-VN"/>
        </w:rPr>
        <w:t>Trong cuộc sống, việc phát huy những truyền thống tốt đẹp của gia đình, dòng họ giúp chúng ta có thêm kinh nghiệm và</w:t>
      </w:r>
    </w:p>
    <w:p w:rsidR="002D001B" w:rsidRPr="003861E4" w:rsidRDefault="002D001B" w:rsidP="002D001B">
      <w:pPr>
        <w:tabs>
          <w:tab w:val="left" w:pos="2708"/>
          <w:tab w:val="left" w:pos="5138"/>
          <w:tab w:val="left" w:pos="7569"/>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sức mạnh.</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tiền bạc.</w:t>
      </w:r>
      <w:r w:rsidRPr="003861E4">
        <w:rPr>
          <w:rFonts w:eastAsia="Times New Roman"/>
          <w:szCs w:val="28"/>
          <w:lang w:val="vi-VN"/>
        </w:rPr>
        <w:tab/>
      </w:r>
      <w:r w:rsidRPr="003861E4">
        <w:rPr>
          <w:rFonts w:eastAsia="Times New Roman"/>
          <w:b/>
          <w:color w:val="3366FF"/>
          <w:szCs w:val="28"/>
          <w:lang w:val="vi-VN"/>
        </w:rPr>
        <w:t xml:space="preserve">C. </w:t>
      </w:r>
      <w:r w:rsidRPr="003861E4">
        <w:rPr>
          <w:rFonts w:eastAsia="Times New Roman"/>
          <w:szCs w:val="28"/>
          <w:lang w:val="vi-VN"/>
        </w:rPr>
        <w:t>của cải.</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tuổi thọ.</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3:</w:t>
      </w:r>
      <w:r w:rsidRPr="003861E4">
        <w:rPr>
          <w:rFonts w:eastAsia="Times New Roman"/>
          <w:b/>
          <w:szCs w:val="28"/>
          <w:lang w:val="vi-VN"/>
        </w:rPr>
        <w:t xml:space="preserve"> </w:t>
      </w:r>
      <w:r w:rsidRPr="003861E4">
        <w:rPr>
          <w:rFonts w:eastAsia="Times New Roman"/>
          <w:szCs w:val="28"/>
          <w:lang w:val="vi-VN"/>
        </w:rPr>
        <w:t>Trong cuộc sống, việc giữ gìn và phát huy truyền thống tốt đẹp của gia đình, dòng họ có ý nghĩa như thế nào?</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Có nhiều tiền bạc và quyền lực.</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Có thêm kinh nghiệm và sức mạnh.</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Giữ gìn các tập tục mê tín dị đoan.</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Thể hiện tính chuyên quyền, độc đoán.</w:t>
      </w:r>
    </w:p>
    <w:p w:rsidR="002D001B" w:rsidRPr="003861E4" w:rsidRDefault="002D001B" w:rsidP="002D001B">
      <w:pPr>
        <w:spacing w:line="240" w:lineRule="auto"/>
        <w:rPr>
          <w:rFonts w:eastAsia="Times New Roman"/>
          <w:b/>
          <w:szCs w:val="28"/>
          <w:lang w:val="vi-VN"/>
        </w:rPr>
      </w:pPr>
      <w:r w:rsidRPr="003861E4">
        <w:rPr>
          <w:rFonts w:eastAsia="Times New Roman"/>
          <w:b/>
          <w:color w:val="0000FF"/>
          <w:szCs w:val="28"/>
          <w:lang w:val="vi-VN"/>
        </w:rPr>
        <w:t>Câu 4:</w:t>
      </w:r>
      <w:r w:rsidRPr="003861E4">
        <w:rPr>
          <w:rFonts w:eastAsia="Times New Roman"/>
          <w:b/>
          <w:szCs w:val="28"/>
          <w:lang w:val="vi-VN"/>
        </w:rPr>
        <w:t xml:space="preserve"> </w:t>
      </w:r>
      <w:r w:rsidRPr="003861E4">
        <w:rPr>
          <w:rFonts w:eastAsia="Times New Roman"/>
          <w:szCs w:val="28"/>
          <w:lang w:val="vi-VN"/>
        </w:rPr>
        <w:t>Học sinh tích cực tham gia giữ gìn và phát huy truyền thống hiếu học của gia đình khi</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tích cực học tập rèn luyện.</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tìm hiểu truyền thống đánh giặc.</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tham gia giữ gìn an ninh thôn xóm.</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tích cực lao động sản xuất.</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5:</w:t>
      </w:r>
      <w:r w:rsidRPr="003861E4">
        <w:rPr>
          <w:rFonts w:eastAsia="Times New Roman"/>
          <w:b/>
          <w:szCs w:val="28"/>
          <w:lang w:val="vi-VN"/>
        </w:rPr>
        <w:t xml:space="preserve"> </w:t>
      </w:r>
      <w:r w:rsidRPr="003861E4">
        <w:rPr>
          <w:rFonts w:eastAsia="Times New Roman"/>
          <w:szCs w:val="28"/>
          <w:lang w:val="vi-VN"/>
        </w:rPr>
        <w:t>Cá nhân có hành vi quan tâm, giúp đỡ người khác đặc biệt là trong những lúc khó khăn hoạn nạn là biểu hiện của</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yêu thương con người.</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tự nhận thức bản thân.</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siêng năng, kiên trì.</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tự chủ, tự lập</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6:</w:t>
      </w:r>
      <w:r w:rsidRPr="003861E4">
        <w:rPr>
          <w:rFonts w:eastAsia="Times New Roman"/>
          <w:b/>
          <w:szCs w:val="28"/>
          <w:lang w:val="vi-VN"/>
        </w:rPr>
        <w:t xml:space="preserve"> </w:t>
      </w:r>
      <w:r w:rsidRPr="003861E4">
        <w:rPr>
          <w:rFonts w:eastAsia="Times New Roman"/>
          <w:szCs w:val="28"/>
          <w:lang w:val="vi-VN"/>
        </w:rPr>
        <w:t>Yêu thương con người là gì</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lợi dụng người khác để vụ lợi.</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giúp đỡ người khác để nổi tiếng.</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làm những điều tốt đẹp cho người khác.</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xúc phạm danh dự người khác</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Câu7:</w:t>
      </w:r>
      <w:r w:rsidRPr="003861E4">
        <w:rPr>
          <w:rFonts w:eastAsia="Times New Roman"/>
          <w:b/>
          <w:szCs w:val="28"/>
          <w:lang w:val="vi-VN"/>
        </w:rPr>
        <w:t xml:space="preserve"> </w:t>
      </w:r>
      <w:r w:rsidRPr="003861E4">
        <w:rPr>
          <w:rFonts w:eastAsia="Times New Roman"/>
          <w:szCs w:val="28"/>
          <w:lang w:val="vi-VN"/>
        </w:rPr>
        <w:t>Yêu thương con người là quan tâm, giúp đỡ và làm những điều tốt đẹp nhất cho con người, nhất là những lúc</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cần đánh bóng tên tuổi.</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mưu cầu lợi ích cá nhân.</w:t>
      </w:r>
    </w:p>
    <w:p w:rsidR="002D001B" w:rsidRPr="003861E4" w:rsidRDefault="002D001B" w:rsidP="002D001B">
      <w:pPr>
        <w:tabs>
          <w:tab w:val="left" w:pos="5136"/>
        </w:tabs>
        <w:spacing w:line="240" w:lineRule="auto"/>
        <w:rPr>
          <w:rFonts w:eastAsia="Times New Roman"/>
          <w:szCs w:val="28"/>
          <w:lang w:val="vi-VN"/>
        </w:rPr>
      </w:pPr>
      <w:r w:rsidRPr="003861E4">
        <w:rPr>
          <w:rFonts w:eastAsia="Times New Roman"/>
          <w:b/>
          <w:color w:val="3366FF"/>
          <w:szCs w:val="28"/>
          <w:lang w:val="vi-VN"/>
        </w:rPr>
        <w:t xml:space="preserve">C. </w:t>
      </w:r>
      <w:r w:rsidRPr="003861E4">
        <w:rPr>
          <w:rFonts w:eastAsia="Times New Roman"/>
          <w:szCs w:val="28"/>
          <w:lang w:val="vi-VN"/>
        </w:rPr>
        <w:t>gặp khó khăn và hoạn nạn.</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vì mục đích vụ lợi</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8:</w:t>
      </w:r>
      <w:r w:rsidRPr="003861E4">
        <w:rPr>
          <w:rFonts w:eastAsia="Times New Roman"/>
          <w:b/>
          <w:szCs w:val="28"/>
          <w:lang w:val="vi-VN"/>
        </w:rPr>
        <w:t xml:space="preserve"> </w:t>
      </w:r>
      <w:r w:rsidRPr="003861E4">
        <w:rPr>
          <w:rFonts w:eastAsia="Times New Roman"/>
          <w:szCs w:val="28"/>
          <w:lang w:val="vi-VN"/>
        </w:rPr>
        <w:t>Phẩm chất đạo đức nào dưới đây gắn liền với biểu hiện của yêu thương con người?</w:t>
      </w:r>
    </w:p>
    <w:p w:rsidR="002D001B" w:rsidRPr="003861E4" w:rsidRDefault="002D001B" w:rsidP="002D001B">
      <w:pPr>
        <w:tabs>
          <w:tab w:val="left" w:pos="2708"/>
          <w:tab w:val="left" w:pos="5138"/>
          <w:tab w:val="left" w:pos="7569"/>
        </w:tabs>
        <w:spacing w:line="240" w:lineRule="auto"/>
        <w:rPr>
          <w:rFonts w:eastAsia="Times New Roman"/>
          <w:szCs w:val="28"/>
          <w:lang w:val="vi-VN"/>
        </w:rPr>
      </w:pPr>
      <w:r w:rsidRPr="003861E4">
        <w:rPr>
          <w:rFonts w:eastAsia="Times New Roman"/>
          <w:b/>
          <w:color w:val="3366FF"/>
          <w:szCs w:val="28"/>
          <w:lang w:val="vi-VN"/>
        </w:rPr>
        <w:t xml:space="preserve">A. </w:t>
      </w:r>
      <w:r w:rsidRPr="003861E4">
        <w:rPr>
          <w:rFonts w:eastAsia="Times New Roman"/>
          <w:szCs w:val="28"/>
          <w:lang w:val="vi-VN"/>
        </w:rPr>
        <w:t>Nhỏ nhen.</w:t>
      </w:r>
      <w:r w:rsidRPr="003861E4">
        <w:rPr>
          <w:rFonts w:eastAsia="Times New Roman"/>
          <w:szCs w:val="28"/>
          <w:lang w:val="vi-VN"/>
        </w:rPr>
        <w:tab/>
      </w:r>
      <w:r w:rsidRPr="003861E4">
        <w:rPr>
          <w:rFonts w:eastAsia="Times New Roman"/>
          <w:b/>
          <w:color w:val="3366FF"/>
          <w:szCs w:val="28"/>
          <w:lang w:val="vi-VN"/>
        </w:rPr>
        <w:t xml:space="preserve">B. </w:t>
      </w:r>
      <w:r w:rsidRPr="003861E4">
        <w:rPr>
          <w:rFonts w:eastAsia="Times New Roman"/>
          <w:szCs w:val="28"/>
          <w:lang w:val="vi-VN"/>
        </w:rPr>
        <w:t>Ích kỷ</w:t>
      </w:r>
      <w:r w:rsidRPr="003861E4">
        <w:rPr>
          <w:rFonts w:eastAsia="Times New Roman"/>
          <w:szCs w:val="28"/>
          <w:lang w:val="vi-VN"/>
        </w:rPr>
        <w:tab/>
      </w:r>
      <w:r w:rsidRPr="003861E4">
        <w:rPr>
          <w:rFonts w:eastAsia="Times New Roman"/>
          <w:b/>
          <w:color w:val="3366FF"/>
          <w:szCs w:val="28"/>
          <w:lang w:val="vi-VN"/>
        </w:rPr>
        <w:t xml:space="preserve">C. </w:t>
      </w:r>
      <w:r w:rsidRPr="003861E4">
        <w:rPr>
          <w:rFonts w:eastAsia="Times New Roman"/>
          <w:szCs w:val="28"/>
          <w:lang w:val="vi-VN"/>
        </w:rPr>
        <w:t>Tha thứ.</w:t>
      </w:r>
      <w:r w:rsidRPr="003861E4">
        <w:rPr>
          <w:rFonts w:eastAsia="Times New Roman"/>
          <w:szCs w:val="28"/>
          <w:lang w:val="vi-VN"/>
        </w:rPr>
        <w:tab/>
      </w:r>
      <w:r w:rsidRPr="003861E4">
        <w:rPr>
          <w:rFonts w:eastAsia="Times New Roman"/>
          <w:b/>
          <w:color w:val="3366FF"/>
          <w:szCs w:val="28"/>
          <w:lang w:val="vi-VN"/>
        </w:rPr>
        <w:t xml:space="preserve">D. </w:t>
      </w:r>
      <w:r w:rsidRPr="003861E4">
        <w:rPr>
          <w:rFonts w:eastAsia="Times New Roman"/>
          <w:szCs w:val="28"/>
          <w:lang w:val="vi-VN"/>
        </w:rPr>
        <w:t>Vô cảm</w:t>
      </w:r>
    </w:p>
    <w:p w:rsidR="002D001B" w:rsidRPr="003861E4" w:rsidRDefault="002D001B" w:rsidP="002D001B">
      <w:pPr>
        <w:spacing w:line="240" w:lineRule="auto"/>
        <w:rPr>
          <w:rFonts w:eastAsia="Times New Roman"/>
          <w:szCs w:val="28"/>
          <w:lang w:val="vi-VN"/>
        </w:rPr>
      </w:pPr>
      <w:r w:rsidRPr="003861E4">
        <w:rPr>
          <w:rFonts w:eastAsia="Times New Roman"/>
          <w:b/>
          <w:color w:val="0000FF"/>
          <w:szCs w:val="28"/>
          <w:lang w:val="vi-VN"/>
        </w:rPr>
        <w:t>Câu 9:</w:t>
      </w:r>
      <w:r w:rsidRPr="003861E4">
        <w:rPr>
          <w:rFonts w:eastAsia="Times New Roman"/>
          <w:b/>
          <w:szCs w:val="28"/>
          <w:lang w:val="vi-VN"/>
        </w:rPr>
        <w:t xml:space="preserve"> </w:t>
      </w:r>
      <w:r w:rsidRPr="003861E4">
        <w:rPr>
          <w:rFonts w:eastAsia="Times New Roman"/>
          <w:szCs w:val="28"/>
          <w:lang w:val="vi-VN"/>
        </w:rPr>
        <w:t>Cá nhân có tính cách làm việc tự giác, cần cù, chịu khó thường xuyên hoàn thành tốt các công việc là biểu hiện của người có đức tính</w:t>
      </w:r>
    </w:p>
    <w:p w:rsidR="002D001B" w:rsidRPr="003861E4" w:rsidRDefault="002D001B" w:rsidP="002D001B">
      <w:pPr>
        <w:tabs>
          <w:tab w:val="left" w:pos="2708"/>
          <w:tab w:val="left" w:pos="5138"/>
          <w:tab w:val="left" w:pos="7569"/>
        </w:tabs>
        <w:spacing w:line="240" w:lineRule="auto"/>
        <w:rPr>
          <w:rFonts w:eastAsia="Times New Roman"/>
          <w:szCs w:val="28"/>
          <w:lang w:val="pt-BR"/>
        </w:rPr>
      </w:pPr>
      <w:r w:rsidRPr="003861E4">
        <w:rPr>
          <w:rFonts w:eastAsia="Times New Roman"/>
          <w:b/>
          <w:color w:val="3366FF"/>
          <w:szCs w:val="28"/>
          <w:lang w:val="da-DK"/>
        </w:rPr>
        <w:t xml:space="preserve">A. </w:t>
      </w:r>
      <w:r w:rsidRPr="003861E4">
        <w:rPr>
          <w:rFonts w:eastAsia="Times New Roman"/>
          <w:szCs w:val="28"/>
          <w:lang w:val="da-DK"/>
        </w:rPr>
        <w:t>siêng năng.</w:t>
      </w:r>
      <w:r w:rsidRPr="003861E4">
        <w:rPr>
          <w:rFonts w:eastAsia="Times New Roman"/>
          <w:szCs w:val="28"/>
          <w:lang w:val="da-DK"/>
        </w:rPr>
        <w:tab/>
      </w:r>
      <w:r w:rsidRPr="003861E4">
        <w:rPr>
          <w:rFonts w:eastAsia="Times New Roman"/>
          <w:b/>
          <w:color w:val="3366FF"/>
          <w:szCs w:val="28"/>
          <w:lang w:val="da-DK"/>
        </w:rPr>
        <w:t xml:space="preserve">B. </w:t>
      </w:r>
      <w:r w:rsidRPr="003861E4">
        <w:rPr>
          <w:rFonts w:eastAsia="Times New Roman"/>
          <w:szCs w:val="28"/>
          <w:lang w:val="da-DK"/>
        </w:rPr>
        <w:t>tự ti.</w:t>
      </w:r>
      <w:r w:rsidRPr="003861E4">
        <w:rPr>
          <w:rFonts w:eastAsia="Times New Roman"/>
          <w:szCs w:val="28"/>
          <w:lang w:val="da-DK"/>
        </w:rPr>
        <w:tab/>
      </w:r>
      <w:r w:rsidRPr="003861E4">
        <w:rPr>
          <w:rFonts w:eastAsia="Times New Roman"/>
          <w:b/>
          <w:color w:val="3366FF"/>
          <w:szCs w:val="28"/>
          <w:lang w:val="pt-BR"/>
        </w:rPr>
        <w:t xml:space="preserve">C. </w:t>
      </w:r>
      <w:r w:rsidRPr="003861E4">
        <w:rPr>
          <w:rFonts w:eastAsia="Times New Roman"/>
          <w:szCs w:val="28"/>
          <w:lang w:val="pt-BR"/>
        </w:rPr>
        <w:t>tự ái.</w:t>
      </w:r>
      <w:r w:rsidRPr="003861E4">
        <w:rPr>
          <w:rFonts w:eastAsia="Times New Roman"/>
          <w:szCs w:val="28"/>
          <w:lang w:val="pt-BR"/>
        </w:rPr>
        <w:tab/>
      </w:r>
      <w:r w:rsidRPr="003861E4">
        <w:rPr>
          <w:rFonts w:eastAsia="Times New Roman"/>
          <w:b/>
          <w:color w:val="3366FF"/>
          <w:szCs w:val="28"/>
          <w:lang w:val="pt-BR"/>
        </w:rPr>
        <w:t xml:space="preserve">D. </w:t>
      </w:r>
      <w:r w:rsidRPr="003861E4">
        <w:rPr>
          <w:rFonts w:eastAsia="Times New Roman"/>
          <w:szCs w:val="28"/>
          <w:lang w:val="pt-BR"/>
        </w:rPr>
        <w:t>lam lũ.</w:t>
      </w:r>
    </w:p>
    <w:p w:rsidR="002D001B" w:rsidRPr="003861E4" w:rsidRDefault="002D001B" w:rsidP="002D001B">
      <w:pPr>
        <w:spacing w:line="240" w:lineRule="auto"/>
        <w:rPr>
          <w:rFonts w:eastAsia="Times New Roman"/>
          <w:szCs w:val="28"/>
          <w:lang w:val="pt-BR"/>
        </w:rPr>
      </w:pPr>
      <w:r w:rsidRPr="003861E4">
        <w:rPr>
          <w:rFonts w:eastAsia="Times New Roman"/>
          <w:b/>
          <w:color w:val="0000FF"/>
          <w:szCs w:val="28"/>
          <w:lang w:val="vi-VN"/>
        </w:rPr>
        <w:t>Câu 1</w:t>
      </w:r>
      <w:r w:rsidRPr="003861E4">
        <w:rPr>
          <w:rFonts w:eastAsia="Times New Roman"/>
          <w:b/>
          <w:color w:val="0000FF"/>
          <w:szCs w:val="28"/>
          <w:lang w:val="pt-BR"/>
        </w:rPr>
        <w:t>0</w:t>
      </w:r>
      <w:r w:rsidRPr="003861E4">
        <w:rPr>
          <w:rFonts w:eastAsia="Times New Roman"/>
          <w:b/>
          <w:color w:val="0000FF"/>
          <w:szCs w:val="28"/>
          <w:lang w:val="vi-VN"/>
        </w:rPr>
        <w:t>:</w:t>
      </w:r>
      <w:r w:rsidRPr="003861E4">
        <w:rPr>
          <w:rFonts w:eastAsia="Times New Roman"/>
          <w:b/>
          <w:szCs w:val="28"/>
          <w:lang w:val="vi-VN"/>
        </w:rPr>
        <w:t xml:space="preserve"> </w:t>
      </w:r>
      <w:r w:rsidRPr="003861E4">
        <w:rPr>
          <w:rFonts w:eastAsia="Times New Roman"/>
          <w:color w:val="000000"/>
          <w:szCs w:val="28"/>
          <w:lang w:val="pt-BR"/>
        </w:rPr>
        <w:t>Trái với siêng năng, kiên trì là</w:t>
      </w:r>
    </w:p>
    <w:p w:rsidR="002D001B" w:rsidRPr="003861E4" w:rsidRDefault="002D001B" w:rsidP="002D001B">
      <w:pPr>
        <w:tabs>
          <w:tab w:val="left" w:pos="5136"/>
        </w:tabs>
        <w:spacing w:line="240" w:lineRule="auto"/>
        <w:rPr>
          <w:rFonts w:eastAsia="Times New Roman"/>
          <w:szCs w:val="28"/>
        </w:rPr>
      </w:pPr>
      <w:r w:rsidRPr="003861E4">
        <w:rPr>
          <w:rFonts w:eastAsia="Times New Roman"/>
          <w:b/>
          <w:color w:val="3366FF"/>
          <w:szCs w:val="28"/>
          <w:lang w:val="pt-BR"/>
        </w:rPr>
        <w:t xml:space="preserve">A. </w:t>
      </w:r>
      <w:r w:rsidRPr="003861E4">
        <w:rPr>
          <w:rFonts w:eastAsia="Times New Roman"/>
          <w:color w:val="000000"/>
          <w:szCs w:val="28"/>
          <w:lang w:val="pt-BR"/>
        </w:rPr>
        <w:t> lười biếng, ỷ nại.</w:t>
      </w:r>
      <w:r w:rsidRPr="003861E4">
        <w:rPr>
          <w:rFonts w:eastAsia="Times New Roman"/>
          <w:szCs w:val="28"/>
          <w:lang w:val="pt-BR"/>
        </w:rPr>
        <w:tab/>
      </w:r>
      <w:r w:rsidRPr="003861E4">
        <w:rPr>
          <w:rFonts w:eastAsia="Times New Roman"/>
          <w:b/>
          <w:color w:val="3366FF"/>
          <w:szCs w:val="28"/>
        </w:rPr>
        <w:t xml:space="preserve">B. </w:t>
      </w:r>
      <w:r w:rsidRPr="003861E4">
        <w:rPr>
          <w:rFonts w:eastAsia="Times New Roman"/>
          <w:color w:val="000000"/>
          <w:szCs w:val="28"/>
        </w:rPr>
        <w:t> trung thực, thẳng thắn.</w:t>
      </w:r>
    </w:p>
    <w:p w:rsidR="002D001B" w:rsidRPr="003861E4" w:rsidRDefault="002D001B" w:rsidP="002D001B">
      <w:pPr>
        <w:tabs>
          <w:tab w:val="left" w:pos="5136"/>
        </w:tabs>
        <w:spacing w:line="240" w:lineRule="auto"/>
        <w:rPr>
          <w:rFonts w:eastAsia="Times New Roman"/>
          <w:szCs w:val="28"/>
          <w:lang w:val="it-IT"/>
        </w:rPr>
      </w:pPr>
      <w:r w:rsidRPr="003861E4">
        <w:rPr>
          <w:rFonts w:eastAsia="Times New Roman"/>
          <w:b/>
          <w:color w:val="3366FF"/>
          <w:szCs w:val="28"/>
        </w:rPr>
        <w:lastRenderedPageBreak/>
        <w:t xml:space="preserve">C. </w:t>
      </w:r>
      <w:r w:rsidRPr="003861E4">
        <w:rPr>
          <w:rFonts w:eastAsia="Times New Roman"/>
          <w:color w:val="000000"/>
          <w:szCs w:val="28"/>
        </w:rPr>
        <w:t> Cẩu thả, hời hợt.</w:t>
      </w:r>
      <w:r w:rsidRPr="003861E4">
        <w:rPr>
          <w:rFonts w:eastAsia="Times New Roman"/>
          <w:szCs w:val="28"/>
        </w:rPr>
        <w:tab/>
      </w:r>
      <w:r w:rsidRPr="003861E4">
        <w:rPr>
          <w:rFonts w:eastAsia="Times New Roman"/>
          <w:b/>
          <w:color w:val="3366FF"/>
          <w:szCs w:val="28"/>
          <w:lang w:val="it-IT"/>
        </w:rPr>
        <w:t xml:space="preserve">D. </w:t>
      </w:r>
      <w:r w:rsidRPr="003861E4">
        <w:rPr>
          <w:rFonts w:eastAsia="Times New Roman"/>
          <w:color w:val="000000"/>
          <w:szCs w:val="28"/>
          <w:lang w:val="it-IT"/>
        </w:rPr>
        <w:t> qua loa, đại khái.</w:t>
      </w:r>
    </w:p>
    <w:p w:rsidR="002D001B" w:rsidRPr="003861E4" w:rsidRDefault="002D001B" w:rsidP="002D001B">
      <w:pPr>
        <w:spacing w:line="240" w:lineRule="auto"/>
        <w:rPr>
          <w:rFonts w:eastAsia="Times New Roman"/>
          <w:szCs w:val="28"/>
          <w:lang w:val="it-IT"/>
        </w:rPr>
      </w:pPr>
      <w:r w:rsidRPr="003861E4">
        <w:rPr>
          <w:rFonts w:eastAsia="Times New Roman"/>
          <w:b/>
          <w:color w:val="0000FF"/>
          <w:szCs w:val="28"/>
          <w:lang w:val="vi-VN"/>
        </w:rPr>
        <w:t>Câu 1</w:t>
      </w:r>
      <w:r w:rsidRPr="003861E4">
        <w:rPr>
          <w:rFonts w:eastAsia="Times New Roman"/>
          <w:b/>
          <w:color w:val="0000FF"/>
          <w:szCs w:val="28"/>
          <w:lang w:val="it-IT"/>
        </w:rPr>
        <w:t>1</w:t>
      </w:r>
      <w:r w:rsidRPr="003861E4">
        <w:rPr>
          <w:rFonts w:eastAsia="Times New Roman"/>
          <w:b/>
          <w:color w:val="0000FF"/>
          <w:szCs w:val="28"/>
          <w:lang w:val="vi-VN"/>
        </w:rPr>
        <w:t>:</w:t>
      </w:r>
      <w:r w:rsidRPr="003861E4">
        <w:rPr>
          <w:rFonts w:eastAsia="Times New Roman"/>
          <w:b/>
          <w:szCs w:val="28"/>
          <w:lang w:val="vi-VN"/>
        </w:rPr>
        <w:t xml:space="preserve"> </w:t>
      </w:r>
      <w:r w:rsidRPr="003861E4">
        <w:rPr>
          <w:rFonts w:eastAsia="Times New Roman"/>
          <w:szCs w:val="28"/>
          <w:lang w:val="it-IT"/>
        </w:rPr>
        <w:t>Siêng năng là đức tính của con người biểu hiện ở thái độ làm việc một cách</w:t>
      </w:r>
    </w:p>
    <w:p w:rsidR="002D001B" w:rsidRPr="003861E4" w:rsidRDefault="002D001B" w:rsidP="002D001B">
      <w:pPr>
        <w:tabs>
          <w:tab w:val="left" w:pos="2708"/>
          <w:tab w:val="left" w:pos="5138"/>
          <w:tab w:val="left" w:pos="7569"/>
        </w:tabs>
        <w:spacing w:line="240" w:lineRule="auto"/>
        <w:rPr>
          <w:rFonts w:eastAsia="Times New Roman"/>
          <w:szCs w:val="28"/>
          <w:lang w:val="it-IT"/>
        </w:rPr>
      </w:pPr>
      <w:r w:rsidRPr="003861E4">
        <w:rPr>
          <w:rFonts w:eastAsia="Times New Roman"/>
          <w:b/>
          <w:color w:val="3366FF"/>
          <w:szCs w:val="28"/>
          <w:lang w:val="it-IT"/>
        </w:rPr>
        <w:t xml:space="preserve">A. </w:t>
      </w:r>
      <w:r w:rsidRPr="003861E4">
        <w:rPr>
          <w:rFonts w:eastAsia="Times New Roman"/>
          <w:szCs w:val="28"/>
          <w:lang w:val="it-IT"/>
        </w:rPr>
        <w:t>Hời hợt.</w:t>
      </w:r>
      <w:r w:rsidRPr="003861E4">
        <w:rPr>
          <w:rFonts w:eastAsia="Times New Roman"/>
          <w:szCs w:val="28"/>
          <w:lang w:val="it-IT"/>
        </w:rPr>
        <w:tab/>
      </w:r>
      <w:r w:rsidRPr="003861E4">
        <w:rPr>
          <w:rFonts w:eastAsia="Times New Roman"/>
          <w:b/>
          <w:color w:val="3366FF"/>
          <w:szCs w:val="28"/>
          <w:lang w:val="it-IT"/>
        </w:rPr>
        <w:t xml:space="preserve">B. </w:t>
      </w:r>
      <w:r w:rsidRPr="003861E4">
        <w:rPr>
          <w:rFonts w:eastAsia="Times New Roman"/>
          <w:szCs w:val="28"/>
          <w:lang w:val="it-IT"/>
        </w:rPr>
        <w:t>Nông nổi.</w:t>
      </w:r>
      <w:r w:rsidRPr="003861E4">
        <w:rPr>
          <w:rFonts w:eastAsia="Times New Roman"/>
          <w:szCs w:val="28"/>
          <w:lang w:val="it-IT"/>
        </w:rPr>
        <w:tab/>
      </w:r>
      <w:r w:rsidRPr="003861E4">
        <w:rPr>
          <w:rFonts w:eastAsia="Times New Roman"/>
          <w:b/>
          <w:color w:val="3366FF"/>
          <w:szCs w:val="28"/>
          <w:lang w:val="it-IT"/>
        </w:rPr>
        <w:t xml:space="preserve">C. </w:t>
      </w:r>
      <w:r w:rsidRPr="003861E4">
        <w:rPr>
          <w:rFonts w:eastAsia="Times New Roman"/>
          <w:szCs w:val="28"/>
          <w:lang w:val="it-IT"/>
        </w:rPr>
        <w:t>Cần cù.</w:t>
      </w:r>
      <w:r w:rsidRPr="003861E4">
        <w:rPr>
          <w:rFonts w:eastAsia="Times New Roman"/>
          <w:szCs w:val="28"/>
          <w:lang w:val="it-IT"/>
        </w:rPr>
        <w:tab/>
      </w:r>
      <w:r w:rsidRPr="003861E4">
        <w:rPr>
          <w:rFonts w:eastAsia="Times New Roman"/>
          <w:b/>
          <w:color w:val="3366FF"/>
          <w:szCs w:val="28"/>
          <w:lang w:val="it-IT"/>
        </w:rPr>
        <w:t xml:space="preserve">D. </w:t>
      </w:r>
      <w:r w:rsidRPr="003861E4">
        <w:rPr>
          <w:rFonts w:eastAsia="Times New Roman"/>
          <w:szCs w:val="28"/>
          <w:lang w:val="it-IT"/>
        </w:rPr>
        <w:t>Lười biếng.</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rStyle w:val="Strong"/>
          <w:b w:val="0"/>
          <w:color w:val="000000"/>
          <w:lang w:val="it-IT"/>
        </w:rPr>
        <w:t>Câu 1</w:t>
      </w:r>
      <w:r>
        <w:rPr>
          <w:rStyle w:val="Strong"/>
          <w:b w:val="0"/>
          <w:color w:val="000000"/>
          <w:lang w:val="it-IT"/>
        </w:rPr>
        <w:t>2</w:t>
      </w:r>
      <w:r w:rsidRPr="003861E4">
        <w:rPr>
          <w:rStyle w:val="Strong"/>
          <w:b w:val="0"/>
          <w:color w:val="000000"/>
          <w:lang w:val="it-IT"/>
        </w:rPr>
        <w:t>.</w:t>
      </w:r>
      <w:r w:rsidRPr="003861E4">
        <w:rPr>
          <w:color w:val="000000"/>
          <w:sz w:val="28"/>
          <w:szCs w:val="28"/>
          <w:lang w:val="it-IT"/>
        </w:rPr>
        <w:t> Em đồng tình hay không đồng tình với hành vị nào đưới đây? Vì sao?</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A. Luôn đồng ý và nói theo số đông.</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B. Luôn nói đúng những điều có thật.</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C. Luôn bảo vệ ý kiến và việc làm của minh.</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D. Luôn phê phán những người không cùng quan điểm với mình.</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rStyle w:val="Strong"/>
          <w:b w:val="0"/>
          <w:color w:val="000000"/>
          <w:lang w:val="it-IT"/>
        </w:rPr>
        <w:t xml:space="preserve">Câu </w:t>
      </w:r>
      <w:r>
        <w:rPr>
          <w:rStyle w:val="Strong"/>
          <w:b w:val="0"/>
          <w:color w:val="000000"/>
          <w:lang w:val="it-IT"/>
        </w:rPr>
        <w:t>1</w:t>
      </w:r>
      <w:r w:rsidRPr="003861E4">
        <w:rPr>
          <w:rStyle w:val="Strong"/>
          <w:b w:val="0"/>
          <w:color w:val="000000"/>
          <w:lang w:val="it-IT"/>
        </w:rPr>
        <w:t>3.</w:t>
      </w:r>
      <w:r w:rsidRPr="003861E4">
        <w:rPr>
          <w:color w:val="000000"/>
          <w:sz w:val="28"/>
          <w:szCs w:val="28"/>
          <w:lang w:val="it-IT"/>
        </w:rPr>
        <w:t> Nếu một người bạn thân của em nói xấu, nói sai về một người khác, em sẽ lựa chọn phương án giải quyết nào sau đây? Vì sao?</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A. Xa lánh, không chơi với bạn nữa.</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B. Bỏ qua, cơi như không biết.</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C. Khuyên bạn nên nhận lỗi, sửa chữa và luôn nói rõ sự thật.</w:t>
      </w:r>
    </w:p>
    <w:p w:rsidR="002D001B" w:rsidRPr="003861E4" w:rsidRDefault="002D001B" w:rsidP="002D001B">
      <w:pPr>
        <w:pStyle w:val="NormalWeb"/>
        <w:shd w:val="clear" w:color="auto" w:fill="FFFFFF"/>
        <w:spacing w:before="0" w:beforeAutospacing="0" w:after="0" w:afterAutospacing="0"/>
        <w:jc w:val="both"/>
        <w:rPr>
          <w:color w:val="000000"/>
          <w:sz w:val="28"/>
          <w:szCs w:val="28"/>
          <w:lang w:val="it-IT"/>
        </w:rPr>
      </w:pPr>
      <w:r w:rsidRPr="003861E4">
        <w:rPr>
          <w:color w:val="000000"/>
          <w:sz w:val="28"/>
          <w:szCs w:val="28"/>
          <w:lang w:val="it-IT"/>
        </w:rPr>
        <w:t>D. Vẫn chơi với bạn, nhưng không tin bạn như trước nữa.</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Câu</w:t>
      </w:r>
      <w:r>
        <w:rPr>
          <w:rFonts w:eastAsia="Times New Roman"/>
          <w:szCs w:val="28"/>
          <w:lang w:val="it-IT"/>
        </w:rPr>
        <w:t>14</w:t>
      </w:r>
      <w:r w:rsidRPr="00A84DBA">
        <w:rPr>
          <w:rFonts w:eastAsia="Times New Roman"/>
          <w:szCs w:val="28"/>
          <w:lang w:val="it-IT"/>
        </w:rPr>
        <w:t>:  Các hoạt động thể hiện tính tự lập là?</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A. Đi học đúng giờ.</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B. Học bài cũ và chuẩn bị bài cũ.</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C. Học kinh doanh để kiếm thêm thu nhập.</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D. Cả A, B, C.</w:t>
      </w:r>
    </w:p>
    <w:p w:rsidR="002D001B" w:rsidRPr="00A84DBA" w:rsidRDefault="002D001B" w:rsidP="002D001B">
      <w:pPr>
        <w:shd w:val="clear" w:color="auto" w:fill="FFFFFF"/>
        <w:spacing w:line="240" w:lineRule="auto"/>
        <w:rPr>
          <w:rFonts w:eastAsia="Times New Roman"/>
          <w:szCs w:val="28"/>
          <w:lang w:val="it-IT"/>
        </w:rPr>
      </w:pPr>
      <w:r w:rsidRPr="00364474">
        <w:rPr>
          <w:rFonts w:eastAsia="Times New Roman"/>
          <w:szCs w:val="28"/>
          <w:lang w:val="it-IT"/>
        </w:rPr>
        <w:t>Câ</w:t>
      </w:r>
      <w:r w:rsidRPr="00A84DBA">
        <w:rPr>
          <w:rFonts w:eastAsia="Times New Roman"/>
          <w:szCs w:val="28"/>
          <w:lang w:val="it-IT"/>
        </w:rPr>
        <w:t>u</w:t>
      </w:r>
      <w:r w:rsidRPr="00364474">
        <w:rPr>
          <w:rFonts w:eastAsia="Times New Roman"/>
          <w:szCs w:val="28"/>
          <w:lang w:val="it-IT"/>
        </w:rPr>
        <w:t>15</w:t>
      </w:r>
      <w:r w:rsidRPr="00A84DBA">
        <w:rPr>
          <w:rFonts w:eastAsia="Times New Roman"/>
          <w:szCs w:val="28"/>
          <w:lang w:val="it-IT"/>
        </w:rPr>
        <w:t>: Để học cách tự lập theo em cần phải làm gì?</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A. Làm những việc vừa sức với mình.</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B. Chủ động học hỏi những điều không biết.</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C. Tích cực học tập, nghiên cứu khoa học để có công việc tốt.</w:t>
      </w:r>
    </w:p>
    <w:p w:rsidR="002D001B" w:rsidRPr="00A84DBA" w:rsidRDefault="002D001B" w:rsidP="002D001B">
      <w:pPr>
        <w:spacing w:line="240" w:lineRule="auto"/>
        <w:rPr>
          <w:rFonts w:eastAsia="Times New Roman"/>
          <w:szCs w:val="28"/>
          <w:lang w:val="it-IT"/>
        </w:rPr>
      </w:pPr>
      <w:r w:rsidRPr="00A84DBA">
        <w:rPr>
          <w:rFonts w:eastAsia="Times New Roman"/>
          <w:szCs w:val="28"/>
          <w:lang w:val="it-IT"/>
        </w:rPr>
        <w:t>D. Cả A, B, C.</w:t>
      </w:r>
    </w:p>
    <w:p w:rsidR="002D001B" w:rsidRPr="00E841F9" w:rsidRDefault="002D001B" w:rsidP="002D001B">
      <w:pPr>
        <w:shd w:val="clear" w:color="auto" w:fill="FFFFFF"/>
        <w:spacing w:line="240" w:lineRule="auto"/>
        <w:rPr>
          <w:rFonts w:eastAsia="Times New Roman"/>
          <w:szCs w:val="28"/>
          <w:lang w:val="it-IT"/>
        </w:rPr>
      </w:pPr>
      <w:r w:rsidRPr="00E841F9">
        <w:rPr>
          <w:rFonts w:eastAsia="Times New Roman"/>
          <w:szCs w:val="28"/>
          <w:lang w:val="it-IT"/>
        </w:rPr>
        <w:t xml:space="preserve">Câu </w:t>
      </w:r>
      <w:r>
        <w:rPr>
          <w:rFonts w:eastAsia="Times New Roman"/>
          <w:szCs w:val="28"/>
          <w:lang w:val="it-IT"/>
        </w:rPr>
        <w:t>16</w:t>
      </w:r>
      <w:r w:rsidRPr="00E841F9">
        <w:rPr>
          <w:rFonts w:eastAsia="Times New Roman"/>
          <w:szCs w:val="28"/>
          <w:lang w:val="it-IT"/>
        </w:rPr>
        <w:t>: Đối lập với tự lập là?</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A. Tự tin. </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B. Ích kỉ.</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C. Tự chủ.</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D. Ỷ lại.</w:t>
      </w:r>
    </w:p>
    <w:p w:rsidR="002D001B" w:rsidRPr="00E841F9" w:rsidRDefault="002D001B" w:rsidP="002D001B">
      <w:pPr>
        <w:shd w:val="clear" w:color="auto" w:fill="FFFFFF"/>
        <w:spacing w:line="240" w:lineRule="auto"/>
        <w:rPr>
          <w:rFonts w:eastAsia="Times New Roman"/>
          <w:szCs w:val="28"/>
          <w:lang w:val="it-IT"/>
        </w:rPr>
      </w:pPr>
      <w:r w:rsidRPr="00E841F9">
        <w:rPr>
          <w:rFonts w:eastAsia="Times New Roman"/>
          <w:szCs w:val="28"/>
          <w:lang w:val="it-IT"/>
        </w:rPr>
        <w:t xml:space="preserve">Câu </w:t>
      </w:r>
      <w:r w:rsidRPr="003861E4">
        <w:rPr>
          <w:rFonts w:eastAsia="Times New Roman"/>
          <w:szCs w:val="28"/>
          <w:lang w:val="it-IT"/>
        </w:rPr>
        <w:t>17</w:t>
      </w:r>
      <w:r w:rsidRPr="00E841F9">
        <w:rPr>
          <w:rFonts w:eastAsia="Times New Roman"/>
          <w:szCs w:val="28"/>
          <w:lang w:val="it-IT"/>
        </w:rPr>
        <w:t>: Câu tục ngữ thể hiện tính tự lập</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A. Có công mài sắt có ngày nên kim</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B. Há miệng chờ sung</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C. Ăn quả nào rào quả nấy</w:t>
      </w:r>
    </w:p>
    <w:p w:rsidR="002D001B" w:rsidRPr="00E841F9" w:rsidRDefault="002D001B" w:rsidP="002D001B">
      <w:pPr>
        <w:spacing w:line="240" w:lineRule="auto"/>
        <w:rPr>
          <w:rFonts w:eastAsia="Times New Roman"/>
          <w:szCs w:val="28"/>
          <w:lang w:val="it-IT"/>
        </w:rPr>
      </w:pPr>
      <w:r w:rsidRPr="00E841F9">
        <w:rPr>
          <w:rFonts w:eastAsia="Times New Roman"/>
          <w:szCs w:val="28"/>
          <w:lang w:val="it-IT"/>
        </w:rPr>
        <w:t>D. Qua cầu rút ván</w:t>
      </w:r>
    </w:p>
    <w:p w:rsidR="002D001B" w:rsidRPr="00364474" w:rsidRDefault="002D001B" w:rsidP="002D001B">
      <w:pPr>
        <w:pStyle w:val="NormalWeb"/>
        <w:spacing w:before="0" w:beforeAutospacing="0" w:after="0" w:afterAutospacing="0"/>
        <w:jc w:val="both"/>
        <w:rPr>
          <w:b/>
          <w:color w:val="000000"/>
          <w:sz w:val="28"/>
          <w:szCs w:val="28"/>
          <w:lang w:val="it-IT"/>
        </w:rPr>
      </w:pPr>
      <w:r w:rsidRPr="00364474">
        <w:rPr>
          <w:rStyle w:val="Strong"/>
          <w:b w:val="0"/>
          <w:color w:val="008000"/>
          <w:lang w:val="it-IT"/>
        </w:rPr>
        <w:lastRenderedPageBreak/>
        <w:t>Câu18</w:t>
      </w:r>
      <w:r w:rsidRPr="00364474">
        <w:rPr>
          <w:b/>
          <w:color w:val="000000"/>
          <w:sz w:val="28"/>
          <w:szCs w:val="28"/>
          <w:lang w:val="it-IT"/>
        </w:rPr>
        <w:t>: Tự nhận thức về bản thân là </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A</w:t>
      </w:r>
      <w:r w:rsidRPr="00364474">
        <w:rPr>
          <w:color w:val="000000"/>
          <w:sz w:val="28"/>
          <w:szCs w:val="28"/>
          <w:lang w:val="it-IT"/>
        </w:rPr>
        <w:t>. biết nhìn nhận, đánh giá đúng về bản thân mình.</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B</w:t>
      </w:r>
      <w:r w:rsidRPr="00364474">
        <w:rPr>
          <w:color w:val="000000"/>
          <w:sz w:val="28"/>
          <w:szCs w:val="28"/>
          <w:lang w:val="it-IT"/>
        </w:rPr>
        <w:t>. biết tư duy logic mọi tình huống trong đời sống.</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C</w:t>
      </w:r>
      <w:r w:rsidRPr="00364474">
        <w:rPr>
          <w:color w:val="000000"/>
          <w:sz w:val="28"/>
          <w:szCs w:val="28"/>
          <w:lang w:val="it-IT"/>
        </w:rPr>
        <w:t>. có kĩ năng sống tốt trong mọi tình huống xảy ra.</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D</w:t>
      </w:r>
      <w:r w:rsidRPr="00364474">
        <w:rPr>
          <w:color w:val="000000"/>
          <w:sz w:val="28"/>
          <w:szCs w:val="28"/>
          <w:lang w:val="it-IT"/>
        </w:rPr>
        <w:t>. sống tự trọng, biết suy nghĩ cho người xung quanh.</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8000"/>
          <w:lang w:val="it-IT"/>
        </w:rPr>
        <w:t>Câu19</w:t>
      </w:r>
      <w:r w:rsidRPr="00364474">
        <w:rPr>
          <w:color w:val="000000"/>
          <w:sz w:val="28"/>
          <w:szCs w:val="28"/>
          <w:lang w:val="it-IT"/>
        </w:rPr>
        <w:t>: Tự nhận thức về bản thân sẽ giúp chúng ta</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A</w:t>
      </w:r>
      <w:r w:rsidRPr="00364474">
        <w:rPr>
          <w:color w:val="000000"/>
          <w:sz w:val="28"/>
          <w:szCs w:val="28"/>
          <w:lang w:val="it-IT"/>
        </w:rPr>
        <w:t>. nhận ra điểm mạnh của bản thân để phát huy, điểm yếu để khắc phục.</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B</w:t>
      </w:r>
      <w:r w:rsidRPr="00364474">
        <w:rPr>
          <w:color w:val="000000"/>
          <w:sz w:val="28"/>
          <w:szCs w:val="28"/>
          <w:lang w:val="it-IT"/>
        </w:rPr>
        <w:t>. tỏ ra thờ ơ, lạnh cảm với tình huống xảy ra trong đời sống xã hội.</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C</w:t>
      </w:r>
      <w:r w:rsidRPr="00364474">
        <w:rPr>
          <w:color w:val="000000"/>
          <w:sz w:val="28"/>
          <w:szCs w:val="28"/>
          <w:lang w:val="it-IT"/>
        </w:rPr>
        <w:t>. bắt trước lối sống của người khác cho phù hợp với tất cả mọi người.</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D</w:t>
      </w:r>
      <w:r w:rsidRPr="00364474">
        <w:rPr>
          <w:color w:val="000000"/>
          <w:sz w:val="28"/>
          <w:szCs w:val="28"/>
          <w:lang w:val="it-IT"/>
        </w:rPr>
        <w:t>. sống tự cao tự đại khi biết được những điểm mạnh của bản thân.</w:t>
      </w:r>
    </w:p>
    <w:p w:rsidR="002D001B" w:rsidRPr="00364474" w:rsidRDefault="002D001B" w:rsidP="002D001B">
      <w:pPr>
        <w:pStyle w:val="NormalWeb"/>
        <w:spacing w:before="0" w:beforeAutospacing="0" w:after="0" w:afterAutospacing="0"/>
        <w:jc w:val="both"/>
        <w:rPr>
          <w:b/>
          <w:color w:val="000000"/>
          <w:sz w:val="28"/>
          <w:szCs w:val="28"/>
          <w:lang w:val="it-IT"/>
        </w:rPr>
      </w:pPr>
      <w:r w:rsidRPr="00364474">
        <w:rPr>
          <w:rStyle w:val="Strong"/>
          <w:b w:val="0"/>
          <w:color w:val="000000"/>
          <w:lang w:val="it-IT"/>
        </w:rPr>
        <w:t> </w:t>
      </w:r>
      <w:r w:rsidRPr="00364474">
        <w:rPr>
          <w:rStyle w:val="Strong"/>
          <w:b w:val="0"/>
          <w:color w:val="008000"/>
          <w:lang w:val="it-IT"/>
        </w:rPr>
        <w:t>Câu20</w:t>
      </w:r>
      <w:r w:rsidRPr="00364474">
        <w:rPr>
          <w:b/>
          <w:color w:val="000000"/>
          <w:sz w:val="28"/>
          <w:szCs w:val="28"/>
          <w:lang w:val="it-IT"/>
        </w:rPr>
        <w:t>: Tự nhận thức về bản thân là biết được</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A</w:t>
      </w:r>
      <w:r w:rsidRPr="00364474">
        <w:rPr>
          <w:color w:val="000000"/>
          <w:sz w:val="28"/>
          <w:szCs w:val="28"/>
          <w:lang w:val="it-IT"/>
        </w:rPr>
        <w:t>. điểm mạnh của bản mình.</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B</w:t>
      </w:r>
      <w:r w:rsidRPr="00364474">
        <w:rPr>
          <w:color w:val="000000"/>
          <w:sz w:val="28"/>
          <w:szCs w:val="28"/>
          <w:lang w:val="it-IT"/>
        </w:rPr>
        <w:t>. điểm yếu của bản mình.</w:t>
      </w:r>
    </w:p>
    <w:p w:rsidR="002D001B" w:rsidRPr="00364474" w:rsidRDefault="002D001B" w:rsidP="002D001B">
      <w:pPr>
        <w:pStyle w:val="NormalWeb"/>
        <w:spacing w:before="0" w:beforeAutospacing="0" w:after="0" w:afterAutospacing="0"/>
        <w:jc w:val="both"/>
        <w:rPr>
          <w:color w:val="000000"/>
          <w:sz w:val="28"/>
          <w:szCs w:val="28"/>
          <w:lang w:val="it-IT"/>
        </w:rPr>
      </w:pPr>
      <w:r w:rsidRPr="00364474">
        <w:rPr>
          <w:rStyle w:val="Strong"/>
          <w:b w:val="0"/>
          <w:color w:val="000000"/>
          <w:lang w:val="it-IT"/>
        </w:rPr>
        <w:t>C</w:t>
      </w:r>
      <w:r w:rsidRPr="00364474">
        <w:rPr>
          <w:color w:val="000000"/>
          <w:sz w:val="28"/>
          <w:szCs w:val="28"/>
          <w:lang w:val="it-IT"/>
        </w:rPr>
        <w:t>. khả năng của mình.</w:t>
      </w:r>
    </w:p>
    <w:p w:rsidR="002D001B" w:rsidRPr="003861E4" w:rsidRDefault="002D001B" w:rsidP="002D001B">
      <w:pPr>
        <w:pStyle w:val="NormalWeb"/>
        <w:spacing w:before="0" w:beforeAutospacing="0" w:after="0" w:afterAutospacing="0"/>
        <w:jc w:val="both"/>
        <w:rPr>
          <w:color w:val="000000"/>
          <w:sz w:val="28"/>
          <w:szCs w:val="28"/>
        </w:rPr>
      </w:pPr>
      <w:r w:rsidRPr="003861E4">
        <w:rPr>
          <w:rStyle w:val="Strong"/>
          <w:b w:val="0"/>
          <w:color w:val="000000"/>
        </w:rPr>
        <w:t>D</w:t>
      </w:r>
      <w:r w:rsidRPr="003861E4">
        <w:rPr>
          <w:color w:val="000000"/>
          <w:sz w:val="28"/>
          <w:szCs w:val="28"/>
        </w:rPr>
        <w:t>. cả A, B, C.</w:t>
      </w:r>
    </w:p>
    <w:p w:rsidR="002D001B" w:rsidRPr="003861E4" w:rsidRDefault="002D001B" w:rsidP="002D001B">
      <w:pPr>
        <w:spacing w:line="240" w:lineRule="auto"/>
        <w:rPr>
          <w:rFonts w:eastAsia="Times New Roman"/>
          <w:b/>
          <w:bCs/>
          <w:sz w:val="26"/>
          <w:szCs w:val="26"/>
          <w:lang w:val="it-IT"/>
        </w:rPr>
      </w:pPr>
    </w:p>
    <w:p w:rsidR="002D001B" w:rsidRPr="003861E4" w:rsidRDefault="002D001B" w:rsidP="002D001B">
      <w:pPr>
        <w:spacing w:line="240" w:lineRule="auto"/>
        <w:rPr>
          <w:rFonts w:eastAsia="Times New Roman"/>
          <w:b/>
          <w:bCs/>
          <w:sz w:val="26"/>
          <w:szCs w:val="26"/>
          <w:lang w:val="vi-VN"/>
        </w:rPr>
      </w:pPr>
      <w:r w:rsidRPr="003861E4">
        <w:rPr>
          <w:rFonts w:eastAsia="Times New Roman"/>
          <w:b/>
          <w:bCs/>
          <w:sz w:val="26"/>
          <w:szCs w:val="26"/>
          <w:lang w:val="vi-VN"/>
        </w:rPr>
        <w:t>I. PHẦN TRẮC NGHIỆM</w:t>
      </w:r>
    </w:p>
    <w:p w:rsidR="002D001B" w:rsidRPr="003861E4" w:rsidRDefault="002D001B" w:rsidP="002D001B">
      <w:pPr>
        <w:spacing w:line="240" w:lineRule="auto"/>
        <w:rPr>
          <w:rFonts w:eastAsia="Times New Roman"/>
          <w:b/>
          <w:bCs/>
          <w:sz w:val="26"/>
          <w:szCs w:val="26"/>
          <w:lang w:val="vi-VN"/>
        </w:rPr>
      </w:pPr>
      <w:r w:rsidRPr="003861E4">
        <w:rPr>
          <w:rFonts w:eastAsia="Times New Roman"/>
          <w:b/>
          <w:bCs/>
          <w:sz w:val="26"/>
          <w:szCs w:val="26"/>
          <w:lang w:val="vi-VN"/>
        </w:rPr>
        <w:t>* Mỗi câu trắc nghiệm đúng được 0,25 điểm.</w:t>
      </w:r>
    </w:p>
    <w:tbl>
      <w:tblPr>
        <w:tblW w:w="9980" w:type="dxa"/>
        <w:tblInd w:w="103" w:type="dxa"/>
        <w:tblLook w:val="0000" w:firstRow="0" w:lastRow="0" w:firstColumn="0" w:lastColumn="0" w:noHBand="0" w:noVBand="0"/>
      </w:tblPr>
      <w:tblGrid>
        <w:gridCol w:w="1327"/>
        <w:gridCol w:w="721"/>
        <w:gridCol w:w="961"/>
        <w:gridCol w:w="842"/>
        <w:gridCol w:w="722"/>
        <w:gridCol w:w="842"/>
        <w:gridCol w:w="722"/>
        <w:gridCol w:w="842"/>
        <w:gridCol w:w="842"/>
        <w:gridCol w:w="722"/>
        <w:gridCol w:w="1437"/>
      </w:tblGrid>
      <w:tr w:rsidR="002D001B" w:rsidRPr="003861E4" w:rsidTr="007533C2">
        <w:trPr>
          <w:trHeight w:val="338"/>
        </w:trPr>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Câu</w:t>
            </w:r>
          </w:p>
        </w:tc>
        <w:tc>
          <w:tcPr>
            <w:tcW w:w="721"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1</w:t>
            </w:r>
          </w:p>
        </w:tc>
        <w:tc>
          <w:tcPr>
            <w:tcW w:w="961"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2</w:t>
            </w:r>
          </w:p>
        </w:tc>
        <w:tc>
          <w:tcPr>
            <w:tcW w:w="84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3</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4</w:t>
            </w:r>
          </w:p>
        </w:tc>
        <w:tc>
          <w:tcPr>
            <w:tcW w:w="84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5</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6</w:t>
            </w:r>
          </w:p>
        </w:tc>
        <w:tc>
          <w:tcPr>
            <w:tcW w:w="84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7</w:t>
            </w:r>
          </w:p>
        </w:tc>
        <w:tc>
          <w:tcPr>
            <w:tcW w:w="84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8</w:t>
            </w:r>
          </w:p>
        </w:tc>
        <w:tc>
          <w:tcPr>
            <w:tcW w:w="722" w:type="dxa"/>
            <w:tcBorders>
              <w:top w:val="single" w:sz="4" w:space="0" w:color="auto"/>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9</w:t>
            </w:r>
          </w:p>
        </w:tc>
        <w:tc>
          <w:tcPr>
            <w:tcW w:w="1437" w:type="dxa"/>
            <w:tcBorders>
              <w:top w:val="single" w:sz="4" w:space="0" w:color="auto"/>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1</w:t>
            </w:r>
            <w:r>
              <w:rPr>
                <w:rFonts w:eastAsia="Times New Roman"/>
                <w:b/>
                <w:bCs/>
                <w:sz w:val="26"/>
                <w:szCs w:val="26"/>
              </w:rPr>
              <w:t>0</w:t>
            </w:r>
          </w:p>
        </w:tc>
      </w:tr>
      <w:tr w:rsidR="002D001B" w:rsidRPr="003861E4" w:rsidTr="007533C2">
        <w:trPr>
          <w:trHeight w:val="338"/>
        </w:trPr>
        <w:tc>
          <w:tcPr>
            <w:tcW w:w="1327" w:type="dxa"/>
            <w:tcBorders>
              <w:top w:val="nil"/>
              <w:left w:val="single" w:sz="4" w:space="0" w:color="auto"/>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Đáp án</w:t>
            </w:r>
          </w:p>
        </w:tc>
        <w:tc>
          <w:tcPr>
            <w:tcW w:w="721"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961"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B</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842" w:type="dxa"/>
            <w:tcBorders>
              <w:top w:val="single" w:sz="4" w:space="0" w:color="auto"/>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C</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C</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C</w:t>
            </w:r>
          </w:p>
        </w:tc>
        <w:tc>
          <w:tcPr>
            <w:tcW w:w="722"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1437"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r>
      <w:tr w:rsidR="002D001B" w:rsidRPr="003861E4" w:rsidTr="007533C2">
        <w:trPr>
          <w:trHeight w:val="338"/>
        </w:trPr>
        <w:tc>
          <w:tcPr>
            <w:tcW w:w="1327" w:type="dxa"/>
            <w:tcBorders>
              <w:top w:val="nil"/>
              <w:left w:val="single" w:sz="4" w:space="0" w:color="auto"/>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Câu</w:t>
            </w:r>
          </w:p>
        </w:tc>
        <w:tc>
          <w:tcPr>
            <w:tcW w:w="721"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1</w:t>
            </w:r>
            <w:r>
              <w:rPr>
                <w:rFonts w:eastAsia="Times New Roman"/>
                <w:b/>
                <w:bCs/>
                <w:sz w:val="26"/>
                <w:szCs w:val="26"/>
              </w:rPr>
              <w:t>1</w:t>
            </w:r>
          </w:p>
        </w:tc>
        <w:tc>
          <w:tcPr>
            <w:tcW w:w="961"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b/>
                <w:bCs/>
                <w:sz w:val="26"/>
                <w:szCs w:val="26"/>
              </w:rPr>
            </w:pPr>
            <w:r w:rsidRPr="003861E4">
              <w:rPr>
                <w:rFonts w:eastAsia="Times New Roman"/>
                <w:b/>
                <w:bCs/>
                <w:sz w:val="26"/>
                <w:szCs w:val="26"/>
              </w:rPr>
              <w:t>1</w:t>
            </w:r>
            <w:r>
              <w:rPr>
                <w:rFonts w:eastAsia="Times New Roman"/>
                <w:b/>
                <w:bCs/>
                <w:sz w:val="26"/>
                <w:szCs w:val="26"/>
              </w:rPr>
              <w:t>2</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w:t>
            </w:r>
            <w:r w:rsidRPr="003861E4">
              <w:rPr>
                <w:rFonts w:eastAsia="Times New Roman"/>
                <w:b/>
                <w:bCs/>
                <w:sz w:val="26"/>
                <w:szCs w:val="26"/>
              </w:rPr>
              <w:t>3</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14</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15</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16</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17</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18</w:t>
            </w:r>
          </w:p>
        </w:tc>
        <w:tc>
          <w:tcPr>
            <w:tcW w:w="722"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19</w:t>
            </w:r>
          </w:p>
        </w:tc>
        <w:tc>
          <w:tcPr>
            <w:tcW w:w="1437"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b/>
                <w:bCs/>
                <w:sz w:val="26"/>
                <w:szCs w:val="26"/>
              </w:rPr>
            </w:pPr>
            <w:r>
              <w:rPr>
                <w:rFonts w:eastAsia="Times New Roman"/>
                <w:b/>
                <w:bCs/>
                <w:sz w:val="26"/>
                <w:szCs w:val="26"/>
              </w:rPr>
              <w:t>20</w:t>
            </w:r>
          </w:p>
        </w:tc>
      </w:tr>
      <w:tr w:rsidR="002D001B" w:rsidRPr="003861E4" w:rsidTr="007533C2">
        <w:trPr>
          <w:trHeight w:val="338"/>
        </w:trPr>
        <w:tc>
          <w:tcPr>
            <w:tcW w:w="1327" w:type="dxa"/>
            <w:tcBorders>
              <w:top w:val="nil"/>
              <w:left w:val="single" w:sz="4" w:space="0" w:color="auto"/>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Đáp án</w:t>
            </w:r>
          </w:p>
        </w:tc>
        <w:tc>
          <w:tcPr>
            <w:tcW w:w="721"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C</w:t>
            </w:r>
          </w:p>
        </w:tc>
        <w:tc>
          <w:tcPr>
            <w:tcW w:w="961"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B</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C</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D</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D</w:t>
            </w:r>
          </w:p>
        </w:tc>
        <w:tc>
          <w:tcPr>
            <w:tcW w:w="72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D</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842" w:type="dxa"/>
            <w:tcBorders>
              <w:top w:val="nil"/>
              <w:left w:val="nil"/>
              <w:bottom w:val="single" w:sz="4" w:space="0" w:color="auto"/>
              <w:right w:val="single" w:sz="4" w:space="0" w:color="auto"/>
            </w:tcBorders>
            <w:shd w:val="clear" w:color="auto" w:fill="auto"/>
            <w:noWrap/>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722"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c>
          <w:tcPr>
            <w:tcW w:w="1437" w:type="dxa"/>
            <w:tcBorders>
              <w:top w:val="nil"/>
              <w:left w:val="nil"/>
              <w:bottom w:val="single" w:sz="4" w:space="0" w:color="auto"/>
              <w:right w:val="single" w:sz="4" w:space="0" w:color="auto"/>
            </w:tcBorders>
            <w:shd w:val="clear" w:color="auto" w:fill="auto"/>
            <w:vAlign w:val="bottom"/>
          </w:tcPr>
          <w:p w:rsidR="002D001B" w:rsidRPr="003861E4" w:rsidRDefault="002D001B" w:rsidP="007533C2">
            <w:pPr>
              <w:spacing w:line="240" w:lineRule="auto"/>
              <w:jc w:val="center"/>
              <w:rPr>
                <w:rFonts w:eastAsia="Times New Roman"/>
                <w:sz w:val="26"/>
                <w:szCs w:val="26"/>
              </w:rPr>
            </w:pPr>
            <w:r w:rsidRPr="003861E4">
              <w:rPr>
                <w:rFonts w:eastAsia="Times New Roman"/>
                <w:sz w:val="26"/>
                <w:szCs w:val="26"/>
              </w:rPr>
              <w:t>A</w:t>
            </w:r>
          </w:p>
        </w:tc>
      </w:tr>
    </w:tbl>
    <w:p w:rsidR="001D00FE" w:rsidRPr="00716061" w:rsidRDefault="001D00FE" w:rsidP="001D00FE">
      <w:pPr>
        <w:ind w:firstLine="567"/>
        <w:rPr>
          <w:rFonts w:ascii="Times New Roman" w:hAnsi="Times New Roman"/>
          <w:color w:val="000000"/>
          <w:sz w:val="26"/>
          <w:szCs w:val="26"/>
          <w:lang w:val="vi-VN"/>
        </w:rPr>
      </w:pPr>
    </w:p>
    <w:p w:rsidR="001D00FE" w:rsidRDefault="001D00FE" w:rsidP="001D00FE">
      <w:pPr>
        <w:spacing w:before="120"/>
        <w:jc w:val="center"/>
        <w:rPr>
          <w:rFonts w:ascii="Times New Roman" w:hAnsi="Times New Roman"/>
          <w:b/>
          <w:bCs/>
          <w:color w:val="000000"/>
          <w:sz w:val="26"/>
          <w:szCs w:val="26"/>
        </w:rPr>
      </w:pPr>
    </w:p>
    <w:p w:rsidR="001D00FE" w:rsidRPr="00716061" w:rsidRDefault="001D00FE" w:rsidP="001D00FE">
      <w:pPr>
        <w:rPr>
          <w:szCs w:val="26"/>
          <w:lang w:val="vi-VN"/>
        </w:rPr>
      </w:pPr>
    </w:p>
    <w:p w:rsidR="003A247B" w:rsidRDefault="003A247B" w:rsidP="003A247B">
      <w:pPr>
        <w:spacing w:line="240" w:lineRule="auto"/>
        <w:rPr>
          <w:rFonts w:eastAsia="Times New Roman"/>
          <w:b/>
          <w:szCs w:val="28"/>
          <w:lang w:val="es-ES"/>
        </w:rPr>
      </w:pPr>
    </w:p>
    <w:sectPr w:rsidR="003A247B"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216"/>
    <w:multiLevelType w:val="multilevel"/>
    <w:tmpl w:val="6F9A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7152E6"/>
    <w:multiLevelType w:val="multilevel"/>
    <w:tmpl w:val="223C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835175"/>
    <w:multiLevelType w:val="hybridMultilevel"/>
    <w:tmpl w:val="ACC4708A"/>
    <w:lvl w:ilvl="0" w:tplc="EEEEC98C">
      <w:start w:val="1"/>
      <w:numFmt w:val="decimal"/>
      <w:lvlText w:val="%1."/>
      <w:lvlJc w:val="left"/>
      <w:pPr>
        <w:ind w:left="502"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0">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465F79"/>
    <w:multiLevelType w:val="hybridMultilevel"/>
    <w:tmpl w:val="16F0557A"/>
    <w:lvl w:ilvl="0" w:tplc="6714C1E6">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2">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32C44497"/>
    <w:multiLevelType w:val="hybridMultilevel"/>
    <w:tmpl w:val="FC0E491C"/>
    <w:lvl w:ilvl="0" w:tplc="52A60966">
      <w:start w:val="3"/>
      <w:numFmt w:val="bullet"/>
      <w:lvlText w:val="-"/>
      <w:lvlJc w:val="left"/>
      <w:pPr>
        <w:tabs>
          <w:tab w:val="num" w:pos="927"/>
        </w:tabs>
        <w:ind w:left="927" w:hanging="360"/>
      </w:pPr>
      <w:rPr>
        <w:rFonts w:ascii="Times New Roman" w:eastAsia="Batang"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5">
    <w:nsid w:val="33A15EC7"/>
    <w:multiLevelType w:val="hybridMultilevel"/>
    <w:tmpl w:val="CB1C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7">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8">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0">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7512CF"/>
    <w:multiLevelType w:val="hybridMultilevel"/>
    <w:tmpl w:val="9660634A"/>
    <w:lvl w:ilvl="0" w:tplc="A6D02688">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2">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93530A3"/>
    <w:multiLevelType w:val="hybridMultilevel"/>
    <w:tmpl w:val="D51E994E"/>
    <w:lvl w:ilvl="0" w:tplc="6412A3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27">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75D51B3"/>
    <w:multiLevelType w:val="hybridMultilevel"/>
    <w:tmpl w:val="79808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32">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34">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37">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78259B"/>
    <w:multiLevelType w:val="hybridMultilevel"/>
    <w:tmpl w:val="163EAB54"/>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07A38DD"/>
    <w:multiLevelType w:val="multilevel"/>
    <w:tmpl w:val="7832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190A35"/>
    <w:multiLevelType w:val="hybridMultilevel"/>
    <w:tmpl w:val="B58C6EDC"/>
    <w:lvl w:ilvl="0" w:tplc="C02A9140">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42">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7542705"/>
    <w:multiLevelType w:val="hybridMultilevel"/>
    <w:tmpl w:val="26144F7A"/>
    <w:lvl w:ilvl="0" w:tplc="B9C090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6">
    <w:nsid w:val="79B90F80"/>
    <w:multiLevelType w:val="hybridMultilevel"/>
    <w:tmpl w:val="F730A630"/>
    <w:lvl w:ilvl="0" w:tplc="C77ED68A">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25"/>
  </w:num>
  <w:num w:numId="3">
    <w:abstractNumId w:val="5"/>
  </w:num>
  <w:num w:numId="4">
    <w:abstractNumId w:val="8"/>
  </w:num>
  <w:num w:numId="5">
    <w:abstractNumId w:val="18"/>
  </w:num>
  <w:num w:numId="6">
    <w:abstractNumId w:val="16"/>
  </w:num>
  <w:num w:numId="7">
    <w:abstractNumId w:val="27"/>
  </w:num>
  <w:num w:numId="8">
    <w:abstractNumId w:val="33"/>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32"/>
  </w:num>
  <w:num w:numId="13">
    <w:abstractNumId w:val="2"/>
  </w:num>
  <w:num w:numId="14">
    <w:abstractNumId w:val="44"/>
  </w:num>
  <w:num w:numId="15">
    <w:abstractNumId w:val="43"/>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42"/>
  </w:num>
  <w:num w:numId="20">
    <w:abstractNumId w:val="23"/>
  </w:num>
  <w:num w:numId="21">
    <w:abstractNumId w:val="35"/>
  </w:num>
  <w:num w:numId="22">
    <w:abstractNumId w:val="10"/>
  </w:num>
  <w:num w:numId="23">
    <w:abstractNumId w:val="26"/>
  </w:num>
  <w:num w:numId="24">
    <w:abstractNumId w:val="1"/>
  </w:num>
  <w:num w:numId="25">
    <w:abstractNumId w:val="28"/>
  </w:num>
  <w:num w:numId="26">
    <w:abstractNumId w:val="34"/>
  </w:num>
  <w:num w:numId="27">
    <w:abstractNumId w:val="12"/>
  </w:num>
  <w:num w:numId="28">
    <w:abstractNumId w:val="38"/>
  </w:num>
  <w:num w:numId="29">
    <w:abstractNumId w:val="6"/>
  </w:num>
  <w:num w:numId="30">
    <w:abstractNumId w:val="29"/>
  </w:num>
  <w:num w:numId="31">
    <w:abstractNumId w:val="47"/>
  </w:num>
  <w:num w:numId="32">
    <w:abstractNumId w:val="15"/>
  </w:num>
  <w:num w:numId="33">
    <w:abstractNumId w:val="11"/>
    <w:lvlOverride w:ilvl="0"/>
    <w:lvlOverride w:ilvl="1"/>
    <w:lvlOverride w:ilvl="2"/>
    <w:lvlOverride w:ilvl="3"/>
    <w:lvlOverride w:ilvl="4"/>
    <w:lvlOverride w:ilvl="5"/>
    <w:lvlOverride w:ilvl="6"/>
    <w:lvlOverride w:ilvl="7"/>
    <w:lvlOverride w:ilvl="8"/>
  </w:num>
  <w:num w:numId="34">
    <w:abstractNumId w:val="21"/>
    <w:lvlOverride w:ilvl="0"/>
    <w:lvlOverride w:ilvl="1"/>
    <w:lvlOverride w:ilvl="2"/>
    <w:lvlOverride w:ilvl="3"/>
    <w:lvlOverride w:ilvl="4"/>
    <w:lvlOverride w:ilvl="5"/>
    <w:lvlOverride w:ilvl="6"/>
    <w:lvlOverride w:ilvl="7"/>
    <w:lvlOverride w:ilvl="8"/>
  </w:num>
  <w:num w:numId="35">
    <w:abstractNumId w:val="24"/>
  </w:num>
  <w:num w:numId="36">
    <w:abstractNumId w:val="9"/>
    <w:lvlOverride w:ilvl="0"/>
    <w:lvlOverride w:ilvl="1"/>
    <w:lvlOverride w:ilvl="2"/>
    <w:lvlOverride w:ilvl="3"/>
    <w:lvlOverride w:ilvl="4"/>
    <w:lvlOverride w:ilvl="5"/>
    <w:lvlOverride w:ilvl="6"/>
    <w:lvlOverride w:ilvl="7"/>
    <w:lvlOverride w:ilvl="8"/>
  </w:num>
  <w:num w:numId="37">
    <w:abstractNumId w:val="19"/>
    <w:lvlOverride w:ilvl="0"/>
    <w:lvlOverride w:ilvl="1"/>
    <w:lvlOverride w:ilvl="2"/>
    <w:lvlOverride w:ilvl="3"/>
    <w:lvlOverride w:ilvl="4"/>
    <w:lvlOverride w:ilvl="5"/>
    <w:lvlOverride w:ilvl="6"/>
    <w:lvlOverride w:ilvl="7"/>
    <w:lvlOverride w:ilvl="8"/>
  </w:num>
  <w:num w:numId="38">
    <w:abstractNumId w:val="9"/>
  </w:num>
  <w:num w:numId="39">
    <w:abstractNumId w:val="19"/>
  </w:num>
  <w:num w:numId="40">
    <w:abstractNumId w:val="46"/>
  </w:num>
  <w:num w:numId="41">
    <w:abstractNumId w:val="14"/>
  </w:num>
  <w:num w:numId="42">
    <w:abstractNumId w:val="31"/>
  </w:num>
  <w:num w:numId="43">
    <w:abstractNumId w:val="41"/>
  </w:num>
  <w:num w:numId="44">
    <w:abstractNumId w:val="0"/>
  </w:num>
  <w:num w:numId="45">
    <w:abstractNumId w:val="4"/>
  </w:num>
  <w:num w:numId="46">
    <w:abstractNumId w:val="40"/>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2225"/>
    <w:rsid w:val="00404BCF"/>
    <w:rsid w:val="004509ED"/>
    <w:rsid w:val="00452724"/>
    <w:rsid w:val="004527EF"/>
    <w:rsid w:val="00460094"/>
    <w:rsid w:val="0047667E"/>
    <w:rsid w:val="00486CB1"/>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C41BE-47DA-47E0-8BC8-0A2C04AC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10</cp:revision>
  <cp:lastPrinted>2022-12-10T01:50:00Z</cp:lastPrinted>
  <dcterms:created xsi:type="dcterms:W3CDTF">2023-08-12T04:26:00Z</dcterms:created>
  <dcterms:modified xsi:type="dcterms:W3CDTF">2023-08-14T13:54:00Z</dcterms:modified>
</cp:coreProperties>
</file>