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D50" w:rsidRPr="00F70110" w:rsidRDefault="00FB0D50" w:rsidP="00FB0D50">
      <w:pPr>
        <w:jc w:val="both"/>
        <w:rPr>
          <w:rFonts w:eastAsia="Calibri"/>
        </w:rPr>
      </w:pPr>
      <w:r w:rsidRPr="00F70110">
        <w:rPr>
          <w:rFonts w:eastAsia="Calibri"/>
        </w:rPr>
        <w:t xml:space="preserve">Preparing date:   </w:t>
      </w:r>
      <w:r>
        <w:rPr>
          <w:rFonts w:eastAsia="Calibri"/>
        </w:rPr>
        <w:t>14</w:t>
      </w:r>
      <w:r w:rsidRPr="00F70110">
        <w:rPr>
          <w:rFonts w:eastAsia="Calibri"/>
        </w:rPr>
        <w:t>/11</w:t>
      </w:r>
      <w:r>
        <w:rPr>
          <w:rFonts w:eastAsia="Calibri"/>
        </w:rPr>
        <w:t>/2022</w:t>
      </w:r>
    </w:p>
    <w:p w:rsidR="00FB0D50" w:rsidRPr="00F70110" w:rsidRDefault="00FB0D50" w:rsidP="00FB0D50">
      <w:pPr>
        <w:jc w:val="both"/>
        <w:rPr>
          <w:rFonts w:eastAsia="Calibri"/>
        </w:rPr>
      </w:pPr>
      <w:r w:rsidRPr="00F70110">
        <w:rPr>
          <w:rFonts w:eastAsia="Calibri"/>
        </w:rPr>
        <w:t xml:space="preserve">Teaching date:    </w:t>
      </w:r>
      <w:r>
        <w:rPr>
          <w:rFonts w:eastAsia="Calibri"/>
        </w:rPr>
        <w:t>15</w:t>
      </w:r>
      <w:r w:rsidRPr="00F70110">
        <w:rPr>
          <w:rFonts w:eastAsia="Calibri"/>
        </w:rPr>
        <w:t>/11</w:t>
      </w:r>
      <w:r>
        <w:rPr>
          <w:rFonts w:eastAsia="Calibri"/>
        </w:rPr>
        <w:t>/2022</w:t>
      </w:r>
    </w:p>
    <w:p w:rsidR="00FB0D50" w:rsidRPr="00F70110" w:rsidRDefault="00FB0D50" w:rsidP="00FB0D50">
      <w:pPr>
        <w:spacing w:line="276" w:lineRule="auto"/>
        <w:jc w:val="center"/>
        <w:rPr>
          <w:rFonts w:eastAsia="Calibri"/>
          <w:b/>
        </w:rPr>
      </w:pPr>
    </w:p>
    <w:p w:rsidR="00FB0D50" w:rsidRPr="00F70110" w:rsidRDefault="00FB0D50" w:rsidP="00FB0D50">
      <w:pPr>
        <w:spacing w:line="276" w:lineRule="auto"/>
        <w:jc w:val="center"/>
        <w:rPr>
          <w:rFonts w:eastAsia="Calibri"/>
          <w:b/>
        </w:rPr>
      </w:pPr>
      <w:r w:rsidRPr="00F70110">
        <w:rPr>
          <w:rFonts w:eastAsia="Calibri"/>
          <w:b/>
        </w:rPr>
        <w:t>UNIT 3: EVERY DAY</w:t>
      </w:r>
    </w:p>
    <w:p w:rsidR="00FB0D50" w:rsidRPr="00F70110" w:rsidRDefault="00FB0D50" w:rsidP="00FB0D50">
      <w:pPr>
        <w:jc w:val="center"/>
        <w:rPr>
          <w:rFonts w:eastAsia="Calibri"/>
          <w:b/>
        </w:rPr>
      </w:pPr>
      <w:r w:rsidRPr="00F70110">
        <w:rPr>
          <w:b/>
        </w:rPr>
        <w:t xml:space="preserve">Period 31 - </w:t>
      </w:r>
      <w:r w:rsidRPr="00F70110">
        <w:rPr>
          <w:rFonts w:eastAsia="Calibri"/>
          <w:b/>
        </w:rPr>
        <w:t>Lesson 3.6. Speaking</w:t>
      </w:r>
    </w:p>
    <w:p w:rsidR="00FB0D50" w:rsidRPr="00F70110" w:rsidRDefault="00FB0D50" w:rsidP="00FB0D50">
      <w:pPr>
        <w:jc w:val="both"/>
        <w:rPr>
          <w:b/>
          <w:bCs/>
          <w:color w:val="000000"/>
        </w:rPr>
      </w:pPr>
    </w:p>
    <w:p w:rsidR="00FB0D50" w:rsidRPr="00F70110" w:rsidRDefault="00FB0D50" w:rsidP="00FB0D50">
      <w:pPr>
        <w:jc w:val="both"/>
      </w:pPr>
      <w:r w:rsidRPr="00F70110">
        <w:rPr>
          <w:b/>
          <w:bCs/>
          <w:color w:val="000000"/>
        </w:rPr>
        <w:t>I. OBJECTIVES </w:t>
      </w:r>
    </w:p>
    <w:p w:rsidR="00FB0D50" w:rsidRPr="00F70110" w:rsidRDefault="00FB0D50" w:rsidP="00FB0D50">
      <w:pPr>
        <w:jc w:val="both"/>
      </w:pPr>
      <w:r w:rsidRPr="00F70110">
        <w:rPr>
          <w:color w:val="000000"/>
        </w:rPr>
        <w:t>     By the end of the lesson, students are expected to achieve the following objectives:</w:t>
      </w:r>
    </w:p>
    <w:p w:rsidR="00FB0D50" w:rsidRPr="00F70110" w:rsidRDefault="00FB0D50" w:rsidP="00FB0D50">
      <w:pPr>
        <w:numPr>
          <w:ilvl w:val="0"/>
          <w:numId w:val="1"/>
        </w:numPr>
        <w:ind w:left="709"/>
        <w:jc w:val="both"/>
        <w:textAlignment w:val="baseline"/>
        <w:rPr>
          <w:b/>
          <w:bCs/>
          <w:color w:val="000000"/>
        </w:rPr>
      </w:pPr>
      <w:r w:rsidRPr="00F70110">
        <w:rPr>
          <w:b/>
          <w:bCs/>
          <w:color w:val="000000"/>
        </w:rPr>
        <w:t>Knowledge: </w:t>
      </w:r>
    </w:p>
    <w:p w:rsidR="00FB0D50" w:rsidRPr="00F70110" w:rsidRDefault="00FB0D50" w:rsidP="00FB0D50">
      <w:pPr>
        <w:numPr>
          <w:ilvl w:val="0"/>
          <w:numId w:val="2"/>
        </w:numPr>
        <w:ind w:left="709"/>
        <w:jc w:val="both"/>
        <w:textAlignment w:val="baseline"/>
        <w:rPr>
          <w:color w:val="000000"/>
        </w:rPr>
      </w:pPr>
      <w:r w:rsidRPr="00F70110">
        <w:rPr>
          <w:b/>
          <w:bCs/>
          <w:i/>
          <w:iCs/>
          <w:color w:val="000000"/>
        </w:rPr>
        <w:t xml:space="preserve">Speaking: </w:t>
      </w:r>
      <w:r w:rsidRPr="00F70110">
        <w:rPr>
          <w:color w:val="000000"/>
        </w:rPr>
        <w:t> Talk about likes and dislikes.</w:t>
      </w:r>
    </w:p>
    <w:p w:rsidR="00FB0D50" w:rsidRPr="00F70110" w:rsidRDefault="00FB0D50" w:rsidP="00FB0D50">
      <w:pPr>
        <w:numPr>
          <w:ilvl w:val="0"/>
          <w:numId w:val="2"/>
        </w:numPr>
        <w:ind w:left="709"/>
        <w:jc w:val="both"/>
        <w:textAlignment w:val="baseline"/>
        <w:rPr>
          <w:color w:val="000000"/>
        </w:rPr>
      </w:pPr>
      <w:r w:rsidRPr="00F70110">
        <w:rPr>
          <w:b/>
          <w:bCs/>
          <w:i/>
          <w:iCs/>
          <w:color w:val="000000"/>
        </w:rPr>
        <w:t xml:space="preserve">Grammar: </w:t>
      </w:r>
      <w:r w:rsidRPr="00F70110">
        <w:rPr>
          <w:color w:val="000000"/>
        </w:rPr>
        <w:t>Prefer/hate/like… + V-</w:t>
      </w:r>
      <w:proofErr w:type="spellStart"/>
      <w:r w:rsidRPr="00F70110">
        <w:rPr>
          <w:color w:val="000000"/>
        </w:rPr>
        <w:t>ing</w:t>
      </w:r>
      <w:proofErr w:type="spellEnd"/>
      <w:r w:rsidRPr="00F70110">
        <w:rPr>
          <w:color w:val="000000"/>
        </w:rPr>
        <w:t>.</w:t>
      </w:r>
    </w:p>
    <w:p w:rsidR="00FB0D50" w:rsidRPr="00F70110" w:rsidRDefault="00FB0D50" w:rsidP="00FB0D50">
      <w:pPr>
        <w:jc w:val="both"/>
        <w:textAlignment w:val="baseline"/>
        <w:rPr>
          <w:b/>
          <w:bCs/>
          <w:color w:val="000000"/>
        </w:rPr>
      </w:pPr>
      <w:r>
        <w:rPr>
          <w:b/>
          <w:bCs/>
          <w:color w:val="000000"/>
        </w:rPr>
        <w:t xml:space="preserve">    2.  </w:t>
      </w:r>
      <w:r w:rsidRPr="00F70110">
        <w:rPr>
          <w:b/>
          <w:bCs/>
          <w:color w:val="000000"/>
        </w:rPr>
        <w:t>Competencies:</w:t>
      </w:r>
    </w:p>
    <w:p w:rsidR="00FB0D50" w:rsidRPr="00F70110" w:rsidRDefault="00FB0D50" w:rsidP="00FB0D50">
      <w:pPr>
        <w:numPr>
          <w:ilvl w:val="0"/>
          <w:numId w:val="3"/>
        </w:numPr>
        <w:ind w:left="1080"/>
        <w:jc w:val="both"/>
        <w:textAlignment w:val="baseline"/>
        <w:rPr>
          <w:b/>
          <w:bCs/>
          <w:i/>
          <w:iCs/>
          <w:color w:val="000000"/>
        </w:rPr>
      </w:pPr>
      <w:r w:rsidRPr="00F70110">
        <w:rPr>
          <w:b/>
          <w:bCs/>
          <w:i/>
          <w:iCs/>
          <w:color w:val="000000"/>
        </w:rPr>
        <w:t>General competencies:</w:t>
      </w:r>
    </w:p>
    <w:p w:rsidR="00FB0D50" w:rsidRPr="00F70110" w:rsidRDefault="00FB0D50" w:rsidP="00FB0D50">
      <w:pPr>
        <w:ind w:left="720"/>
        <w:jc w:val="both"/>
      </w:pPr>
      <w:r w:rsidRPr="00F70110">
        <w:rPr>
          <w:color w:val="000000"/>
        </w:rPr>
        <w:t>Form and improve group work and independent working, pair work, and cooperative learning.</w:t>
      </w:r>
    </w:p>
    <w:p w:rsidR="00FB0D50" w:rsidRPr="00F70110" w:rsidRDefault="00FB0D50" w:rsidP="00FB0D50">
      <w:pPr>
        <w:numPr>
          <w:ilvl w:val="0"/>
          <w:numId w:val="4"/>
        </w:numPr>
        <w:ind w:left="1080"/>
        <w:jc w:val="both"/>
        <w:textAlignment w:val="baseline"/>
        <w:rPr>
          <w:b/>
          <w:bCs/>
          <w:i/>
          <w:iCs/>
          <w:color w:val="000000"/>
        </w:rPr>
      </w:pPr>
      <w:r w:rsidRPr="00F70110">
        <w:rPr>
          <w:b/>
          <w:bCs/>
          <w:i/>
          <w:iCs/>
          <w:color w:val="000000"/>
        </w:rPr>
        <w:t>Specific competencies:</w:t>
      </w:r>
    </w:p>
    <w:p w:rsidR="00FB0D50" w:rsidRPr="00F70110" w:rsidRDefault="00FB0D50" w:rsidP="00FB0D50">
      <w:pPr>
        <w:ind w:left="720"/>
        <w:jc w:val="both"/>
      </w:pPr>
      <w:r w:rsidRPr="00F70110">
        <w:rPr>
          <w:color w:val="000000"/>
        </w:rPr>
        <w:t>Improve communicative competencies related to speaking skills and use of language (vocabulary, phonetics, grammar)</w:t>
      </w:r>
    </w:p>
    <w:p w:rsidR="00FB0D50" w:rsidRPr="00F70110" w:rsidRDefault="00FB0D50" w:rsidP="00FB0D50">
      <w:pPr>
        <w:numPr>
          <w:ilvl w:val="0"/>
          <w:numId w:val="5"/>
        </w:numPr>
        <w:ind w:left="1417"/>
        <w:jc w:val="both"/>
        <w:textAlignment w:val="baseline"/>
        <w:rPr>
          <w:color w:val="000000"/>
        </w:rPr>
      </w:pPr>
      <w:r w:rsidRPr="00F70110">
        <w:rPr>
          <w:i/>
          <w:iCs/>
          <w:color w:val="000000"/>
        </w:rPr>
        <w:t>For a language lesson</w:t>
      </w:r>
      <w:r w:rsidRPr="00F70110">
        <w:rPr>
          <w:color w:val="000000"/>
        </w:rPr>
        <w:t>: Students are expected to know the meaning of the key phrases used to talk about likes and dislikes, and understand the main grammatical points, then do the tasks assigned in the textbook.</w:t>
      </w:r>
    </w:p>
    <w:p w:rsidR="00FB0D50" w:rsidRPr="00F70110" w:rsidRDefault="00FB0D50" w:rsidP="00FB0D50">
      <w:pPr>
        <w:numPr>
          <w:ilvl w:val="0"/>
          <w:numId w:val="5"/>
        </w:numPr>
        <w:ind w:left="1417"/>
        <w:jc w:val="both"/>
        <w:textAlignment w:val="baseline"/>
        <w:rPr>
          <w:color w:val="000000"/>
        </w:rPr>
      </w:pPr>
      <w:r w:rsidRPr="00F70110">
        <w:rPr>
          <w:i/>
          <w:iCs/>
          <w:color w:val="000000"/>
        </w:rPr>
        <w:t>For a skills lesson</w:t>
      </w:r>
      <w:r w:rsidRPr="00F70110">
        <w:rPr>
          <w:color w:val="000000"/>
        </w:rPr>
        <w:t>: Students are expected to use their speaking skills to practice talking about their personal opinions regarding a specific thing.</w:t>
      </w:r>
    </w:p>
    <w:p w:rsidR="00FB0D50" w:rsidRPr="00F70110" w:rsidRDefault="00FB0D50" w:rsidP="00FB0D50">
      <w:pPr>
        <w:numPr>
          <w:ilvl w:val="0"/>
          <w:numId w:val="6"/>
        </w:numPr>
        <w:ind w:left="709"/>
        <w:jc w:val="both"/>
        <w:textAlignment w:val="baseline"/>
        <w:rPr>
          <w:b/>
          <w:bCs/>
          <w:color w:val="000000"/>
        </w:rPr>
      </w:pPr>
      <w:r w:rsidRPr="00F70110">
        <w:rPr>
          <w:b/>
          <w:bCs/>
          <w:color w:val="000000"/>
        </w:rPr>
        <w:t>Qualities:</w:t>
      </w:r>
    </w:p>
    <w:p w:rsidR="00FB0D50" w:rsidRPr="00F70110" w:rsidRDefault="00FB0D50" w:rsidP="00FB0D50">
      <w:pPr>
        <w:numPr>
          <w:ilvl w:val="0"/>
          <w:numId w:val="7"/>
        </w:numPr>
        <w:jc w:val="both"/>
        <w:textAlignment w:val="baseline"/>
        <w:rPr>
          <w:color w:val="000000"/>
        </w:rPr>
      </w:pPr>
      <w:r w:rsidRPr="00F70110">
        <w:rPr>
          <w:color w:val="000000"/>
        </w:rPr>
        <w:t>Being hard-working and attentive in class</w:t>
      </w:r>
    </w:p>
    <w:p w:rsidR="00FB0D50" w:rsidRPr="00F70110" w:rsidRDefault="00FB0D50" w:rsidP="00FB0D50">
      <w:pPr>
        <w:numPr>
          <w:ilvl w:val="0"/>
          <w:numId w:val="7"/>
        </w:numPr>
        <w:jc w:val="both"/>
        <w:textAlignment w:val="baseline"/>
        <w:rPr>
          <w:color w:val="000000"/>
        </w:rPr>
      </w:pPr>
      <w:r w:rsidRPr="00F70110">
        <w:rPr>
          <w:color w:val="000000"/>
        </w:rPr>
        <w:t>Being collaborative while doing in-class exercises</w:t>
      </w:r>
    </w:p>
    <w:p w:rsidR="00FB0D50" w:rsidRPr="00F70110" w:rsidRDefault="00FB0D50" w:rsidP="00FB0D50">
      <w:pPr>
        <w:numPr>
          <w:ilvl w:val="0"/>
          <w:numId w:val="7"/>
        </w:numPr>
        <w:jc w:val="both"/>
        <w:textAlignment w:val="baseline"/>
        <w:rPr>
          <w:color w:val="000000"/>
        </w:rPr>
      </w:pPr>
      <w:r w:rsidRPr="00F70110">
        <w:rPr>
          <w:color w:val="000000"/>
        </w:rPr>
        <w:t>Being polite and respectful when asking and listening to each other’s personal opinions.</w:t>
      </w:r>
    </w:p>
    <w:p w:rsidR="00FB0D50" w:rsidRPr="00F70110" w:rsidRDefault="00FB0D50" w:rsidP="00FB0D50"/>
    <w:p w:rsidR="00FB0D50" w:rsidRPr="00F70110" w:rsidRDefault="00FB0D50" w:rsidP="00FB0D50">
      <w:pPr>
        <w:jc w:val="both"/>
      </w:pPr>
      <w:r w:rsidRPr="00F70110">
        <w:rPr>
          <w:b/>
          <w:bCs/>
          <w:color w:val="000000"/>
        </w:rPr>
        <w:t>II. PREPARATIONS</w:t>
      </w:r>
    </w:p>
    <w:p w:rsidR="00FB0D50" w:rsidRPr="00F70110" w:rsidRDefault="00FB0D50" w:rsidP="00FB0D50">
      <w:pPr>
        <w:jc w:val="both"/>
      </w:pPr>
      <w:r w:rsidRPr="00F70110">
        <w:rPr>
          <w:b/>
          <w:bCs/>
          <w:color w:val="000000"/>
        </w:rPr>
        <w:t xml:space="preserve">Teacher: </w:t>
      </w:r>
      <w:r w:rsidRPr="00F70110">
        <w:rPr>
          <w:color w:val="000000"/>
        </w:rPr>
        <w:t>Textbooks, PowerPoint slides, TV, projector, loudspeaker</w:t>
      </w:r>
    </w:p>
    <w:p w:rsidR="00FB0D50" w:rsidRPr="00F70110" w:rsidRDefault="00FB0D50" w:rsidP="00FB0D50">
      <w:pPr>
        <w:ind w:left="-540" w:firstLine="540"/>
        <w:jc w:val="both"/>
      </w:pPr>
      <w:r w:rsidRPr="00F70110">
        <w:rPr>
          <w:b/>
          <w:bCs/>
          <w:color w:val="000000"/>
        </w:rPr>
        <w:t>Students</w:t>
      </w:r>
      <w:r w:rsidRPr="00F70110">
        <w:rPr>
          <w:color w:val="000000"/>
        </w:rPr>
        <w:t>: Textbooks, notebooks</w:t>
      </w:r>
    </w:p>
    <w:p w:rsidR="00FB0D50" w:rsidRPr="00F70110" w:rsidRDefault="00FB0D50" w:rsidP="00FB0D50"/>
    <w:p w:rsidR="00FB0D50" w:rsidRPr="00F70110" w:rsidRDefault="00FB0D50" w:rsidP="00FB0D50">
      <w:r w:rsidRPr="00F70110">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112"/>
        <w:gridCol w:w="5448"/>
      </w:tblGrid>
      <w:tr w:rsidR="00FB0D50" w:rsidRPr="00F7011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t>ACTIVITY 1: WARM-UP (5’)</w:t>
            </w:r>
          </w:p>
          <w:p w:rsidR="00FB0D50" w:rsidRPr="00F70110" w:rsidRDefault="00FB0D50" w:rsidP="00FB0D50">
            <w:pPr>
              <w:numPr>
                <w:ilvl w:val="0"/>
                <w:numId w:val="8"/>
              </w:numPr>
              <w:ind w:left="570" w:right="210"/>
              <w:jc w:val="both"/>
              <w:textAlignment w:val="baseline"/>
              <w:rPr>
                <w:b/>
                <w:bCs/>
                <w:color w:val="000000"/>
              </w:rPr>
            </w:pPr>
            <w:r w:rsidRPr="00F70110">
              <w:rPr>
                <w:b/>
                <w:bCs/>
                <w:color w:val="000000"/>
              </w:rPr>
              <w:t>Aim:</w:t>
            </w:r>
            <w:r w:rsidRPr="00F70110">
              <w:rPr>
                <w:color w:val="000000"/>
              </w:rPr>
              <w:t xml:space="preserve"> To attract Ss’ attention to the lesson and review the previous lesson.</w:t>
            </w:r>
          </w:p>
          <w:p w:rsidR="00FB0D50" w:rsidRPr="00F70110" w:rsidRDefault="00FB0D50" w:rsidP="00FB0D50">
            <w:pPr>
              <w:numPr>
                <w:ilvl w:val="0"/>
                <w:numId w:val="8"/>
              </w:numPr>
              <w:ind w:left="570" w:right="210"/>
              <w:jc w:val="both"/>
              <w:textAlignment w:val="baseline"/>
              <w:rPr>
                <w:b/>
                <w:bCs/>
                <w:color w:val="000000"/>
              </w:rPr>
            </w:pPr>
            <w:r w:rsidRPr="00F70110">
              <w:rPr>
                <w:b/>
                <w:bCs/>
                <w:color w:val="000000"/>
              </w:rPr>
              <w:lastRenderedPageBreak/>
              <w:t xml:space="preserve">Content: </w:t>
            </w:r>
            <w:proofErr w:type="spellStart"/>
            <w:r w:rsidRPr="00F70110">
              <w:rPr>
                <w:color w:val="000000"/>
              </w:rPr>
              <w:t>Ss</w:t>
            </w:r>
            <w:proofErr w:type="spellEnd"/>
            <w:r w:rsidRPr="00F70110">
              <w:rPr>
                <w:color w:val="000000"/>
              </w:rPr>
              <w:t xml:space="preserve"> work in groups to review the previous lesson by doing the activity designed by T.</w:t>
            </w:r>
          </w:p>
          <w:p w:rsidR="00FB0D50" w:rsidRPr="00F70110" w:rsidRDefault="00FB0D50" w:rsidP="00FB0D50">
            <w:pPr>
              <w:numPr>
                <w:ilvl w:val="0"/>
                <w:numId w:val="8"/>
              </w:numPr>
              <w:ind w:left="570" w:right="210"/>
              <w:jc w:val="both"/>
              <w:textAlignment w:val="baseline"/>
              <w:rPr>
                <w:b/>
                <w:bCs/>
                <w:color w:val="000000"/>
              </w:rPr>
            </w:pPr>
            <w:r w:rsidRPr="00F70110">
              <w:rPr>
                <w:b/>
                <w:bCs/>
                <w:color w:val="000000"/>
              </w:rPr>
              <w:t xml:space="preserve">Products: </w:t>
            </w:r>
            <w:proofErr w:type="spellStart"/>
            <w:r w:rsidRPr="00F70110">
              <w:rPr>
                <w:color w:val="000000"/>
              </w:rPr>
              <w:t>Ss</w:t>
            </w:r>
            <w:proofErr w:type="spellEnd"/>
            <w:r w:rsidRPr="00F70110">
              <w:rPr>
                <w:color w:val="000000"/>
              </w:rPr>
              <w:t xml:space="preserve"> are able to recall adjectives talking about feelings.</w:t>
            </w:r>
          </w:p>
          <w:p w:rsidR="00FB0D50" w:rsidRPr="00F70110" w:rsidRDefault="00FB0D50" w:rsidP="00FB0D50">
            <w:pPr>
              <w:numPr>
                <w:ilvl w:val="0"/>
                <w:numId w:val="8"/>
              </w:numPr>
              <w:ind w:left="570" w:right="210"/>
              <w:jc w:val="both"/>
              <w:textAlignment w:val="baseline"/>
              <w:rPr>
                <w:b/>
                <w:bCs/>
                <w:color w:val="000000"/>
              </w:rPr>
            </w:pPr>
            <w:r w:rsidRPr="00F70110">
              <w:rPr>
                <w:b/>
                <w:bCs/>
                <w:color w:val="000000"/>
              </w:rPr>
              <w:t>Implementation:</w:t>
            </w:r>
          </w:p>
        </w:tc>
      </w:tr>
      <w:tr w:rsidR="00FB0D50" w:rsidRPr="00F70110"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FB0D50" w:rsidRPr="00F70110" w:rsidRDefault="00FB0D50" w:rsidP="00E16F63">
            <w:pPr>
              <w:jc w:val="center"/>
            </w:pPr>
            <w:r w:rsidRPr="00F70110">
              <w:rPr>
                <w:b/>
              </w:rPr>
              <w:lastRenderedPageBreak/>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FB0D50" w:rsidRPr="00F70110" w:rsidRDefault="00FB0D50" w:rsidP="00E16F63">
            <w:pPr>
              <w:jc w:val="center"/>
            </w:pPr>
            <w:r w:rsidRPr="00F70110">
              <w:rPr>
                <w:b/>
              </w:rPr>
              <w:t>Content</w:t>
            </w:r>
          </w:p>
        </w:tc>
      </w:tr>
      <w:tr w:rsidR="00FB0D50" w:rsidRPr="00F70110"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pPr>
              <w:ind w:right="210"/>
              <w:jc w:val="both"/>
            </w:pPr>
            <w:r w:rsidRPr="00F70110">
              <w:rPr>
                <w:b/>
                <w:bCs/>
                <w:color w:val="000000"/>
              </w:rPr>
              <w:t>Step 1: Task delivering</w:t>
            </w:r>
          </w:p>
          <w:p w:rsidR="00FB0D50" w:rsidRPr="00F70110" w:rsidRDefault="00FB0D50" w:rsidP="00FB0D50">
            <w:pPr>
              <w:numPr>
                <w:ilvl w:val="0"/>
                <w:numId w:val="9"/>
              </w:numPr>
              <w:ind w:left="567" w:right="210"/>
              <w:jc w:val="both"/>
              <w:textAlignment w:val="baseline"/>
              <w:rPr>
                <w:color w:val="000000"/>
              </w:rPr>
            </w:pPr>
            <w:r w:rsidRPr="00F70110">
              <w:rPr>
                <w:color w:val="000000"/>
              </w:rPr>
              <w:t>T divides the class into 2 groups, calling each group one student to go to the board.</w:t>
            </w:r>
          </w:p>
          <w:p w:rsidR="00FB0D50" w:rsidRPr="00F70110" w:rsidRDefault="00FB0D50" w:rsidP="00FB0D50">
            <w:pPr>
              <w:numPr>
                <w:ilvl w:val="0"/>
                <w:numId w:val="9"/>
              </w:numPr>
              <w:ind w:left="567" w:right="210"/>
              <w:jc w:val="both"/>
              <w:textAlignment w:val="baseline"/>
              <w:rPr>
                <w:color w:val="000000"/>
              </w:rPr>
            </w:pPr>
            <w:r w:rsidRPr="00F70110">
              <w:rPr>
                <w:color w:val="000000"/>
              </w:rPr>
              <w:t xml:space="preserve">T shows pictures and words of feelings on the screen behind their </w:t>
            </w:r>
            <w:proofErr w:type="gramStart"/>
            <w:r w:rsidRPr="00F70110">
              <w:rPr>
                <w:color w:val="000000"/>
              </w:rPr>
              <w:t>backs,</w:t>
            </w:r>
            <w:proofErr w:type="gramEnd"/>
            <w:r w:rsidRPr="00F70110">
              <w:rPr>
                <w:color w:val="000000"/>
              </w:rPr>
              <w:t xml:space="preserve"> others will show their emotions through their facial expressions and their body language without saying anything.</w:t>
            </w:r>
          </w:p>
          <w:p w:rsidR="00FB0D50" w:rsidRPr="00F70110" w:rsidRDefault="00FB0D50" w:rsidP="00E16F63">
            <w:pPr>
              <w:ind w:right="210"/>
              <w:jc w:val="both"/>
            </w:pPr>
            <w:r w:rsidRPr="00F70110">
              <w:rPr>
                <w:b/>
                <w:bCs/>
                <w:color w:val="000000"/>
              </w:rPr>
              <w:t>Step 2: Task performance</w:t>
            </w:r>
          </w:p>
          <w:p w:rsidR="00FB0D50" w:rsidRPr="00F70110" w:rsidRDefault="00FB0D50" w:rsidP="00FB0D50">
            <w:pPr>
              <w:numPr>
                <w:ilvl w:val="0"/>
                <w:numId w:val="10"/>
              </w:numPr>
              <w:ind w:left="567" w:right="210"/>
              <w:jc w:val="both"/>
              <w:textAlignment w:val="baseline"/>
              <w:rPr>
                <w:color w:val="000000"/>
              </w:rPr>
            </w:pPr>
            <w:r w:rsidRPr="00F70110">
              <w:rPr>
                <w:color w:val="000000"/>
              </w:rPr>
              <w:t>If the student on the board can guess the words, they will get points for their teams.</w:t>
            </w:r>
          </w:p>
          <w:p w:rsidR="00FB0D50" w:rsidRPr="00F70110" w:rsidRDefault="00FB0D50" w:rsidP="00FB0D50">
            <w:pPr>
              <w:numPr>
                <w:ilvl w:val="0"/>
                <w:numId w:val="10"/>
              </w:numPr>
              <w:ind w:left="567" w:right="210"/>
              <w:jc w:val="both"/>
              <w:textAlignment w:val="baseline"/>
              <w:rPr>
                <w:color w:val="000000"/>
              </w:rPr>
            </w:pPr>
            <w:r w:rsidRPr="00F70110">
              <w:rPr>
                <w:color w:val="000000"/>
              </w:rPr>
              <w:t>T continues with other Ss.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t>Review of adjectives of feelings.</w:t>
            </w:r>
          </w:p>
          <w:p w:rsidR="00FB0D50" w:rsidRPr="00F70110" w:rsidRDefault="00FB0D50" w:rsidP="00E16F63">
            <w:r w:rsidRPr="00F70110">
              <w:rPr>
                <w:color w:val="000000"/>
              </w:rPr>
              <w:t xml:space="preserve">Possible answers: happy, sad, bored, </w:t>
            </w:r>
            <w:proofErr w:type="gramStart"/>
            <w:r w:rsidRPr="00F70110">
              <w:rPr>
                <w:color w:val="000000"/>
              </w:rPr>
              <w:t>relaxed, ….</w:t>
            </w:r>
            <w:proofErr w:type="gramEnd"/>
          </w:p>
        </w:tc>
      </w:tr>
      <w:tr w:rsidR="00FB0D50" w:rsidRPr="00F7011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t>ACTIVITY 2: KNOWLEDGE FORMATION (10’)</w:t>
            </w:r>
          </w:p>
          <w:p w:rsidR="00FB0D50" w:rsidRPr="00F70110" w:rsidRDefault="00FB0D50" w:rsidP="00FB0D50">
            <w:pPr>
              <w:numPr>
                <w:ilvl w:val="0"/>
                <w:numId w:val="11"/>
              </w:numPr>
              <w:ind w:left="570" w:right="210"/>
              <w:textAlignment w:val="baseline"/>
              <w:rPr>
                <w:b/>
                <w:bCs/>
                <w:color w:val="000000"/>
              </w:rPr>
            </w:pPr>
            <w:r w:rsidRPr="00F70110">
              <w:rPr>
                <w:b/>
                <w:bCs/>
                <w:color w:val="000000"/>
              </w:rPr>
              <w:t>Aim:</w:t>
            </w:r>
            <w:r w:rsidRPr="00F70110">
              <w:rPr>
                <w:color w:val="000000"/>
              </w:rPr>
              <w:t xml:space="preserve"> To introduce the objectives of the lesson with a can-do statement.</w:t>
            </w:r>
          </w:p>
          <w:p w:rsidR="00FB0D50" w:rsidRPr="00F70110" w:rsidRDefault="00FB0D50" w:rsidP="00FB0D50">
            <w:pPr>
              <w:numPr>
                <w:ilvl w:val="0"/>
                <w:numId w:val="11"/>
              </w:numPr>
              <w:ind w:left="570" w:right="210"/>
              <w:textAlignment w:val="baseline"/>
              <w:rPr>
                <w:b/>
                <w:bCs/>
                <w:color w:val="000000"/>
              </w:rPr>
            </w:pPr>
            <w:r w:rsidRPr="00F70110">
              <w:rPr>
                <w:b/>
                <w:bCs/>
                <w:color w:val="000000"/>
              </w:rPr>
              <w:t xml:space="preserve">Content: </w:t>
            </w:r>
            <w:r w:rsidRPr="00F70110">
              <w:rPr>
                <w:color w:val="000000"/>
              </w:rPr>
              <w:t>The objective of the lesson is listed below</w:t>
            </w:r>
          </w:p>
          <w:p w:rsidR="00FB0D50" w:rsidRPr="00F70110" w:rsidRDefault="00FB0D50" w:rsidP="00FB0D50">
            <w:pPr>
              <w:numPr>
                <w:ilvl w:val="0"/>
                <w:numId w:val="12"/>
              </w:numPr>
              <w:ind w:left="570" w:right="210"/>
              <w:textAlignment w:val="baseline"/>
              <w:rPr>
                <w:color w:val="000000"/>
              </w:rPr>
            </w:pPr>
            <w:r w:rsidRPr="00F70110">
              <w:rPr>
                <w:color w:val="000000"/>
              </w:rPr>
              <w:t>I can talk about likes and dislikes.</w:t>
            </w:r>
          </w:p>
          <w:p w:rsidR="00FB0D50" w:rsidRPr="00F70110" w:rsidRDefault="00FB0D50" w:rsidP="00FB0D50">
            <w:pPr>
              <w:numPr>
                <w:ilvl w:val="0"/>
                <w:numId w:val="13"/>
              </w:numPr>
              <w:ind w:left="570" w:right="210"/>
              <w:textAlignment w:val="baseline"/>
              <w:rPr>
                <w:b/>
                <w:bCs/>
                <w:color w:val="000000"/>
              </w:rPr>
            </w:pPr>
            <w:r w:rsidRPr="00F70110">
              <w:rPr>
                <w:b/>
                <w:bCs/>
                <w:color w:val="000000"/>
              </w:rPr>
              <w:t xml:space="preserve">Products: </w:t>
            </w:r>
            <w:proofErr w:type="spellStart"/>
            <w:r w:rsidRPr="00F70110">
              <w:rPr>
                <w:color w:val="000000"/>
              </w:rPr>
              <w:t>Ss</w:t>
            </w:r>
            <w:proofErr w:type="spellEnd"/>
            <w:r w:rsidRPr="00F70110">
              <w:rPr>
                <w:color w:val="000000"/>
              </w:rPr>
              <w:t xml:space="preserve"> acknowledge the lesson’s objectives.</w:t>
            </w:r>
          </w:p>
          <w:p w:rsidR="00FB0D50" w:rsidRPr="00F70110" w:rsidRDefault="00FB0D50" w:rsidP="00FB0D50">
            <w:pPr>
              <w:numPr>
                <w:ilvl w:val="0"/>
                <w:numId w:val="14"/>
              </w:numPr>
              <w:ind w:left="570" w:right="210"/>
              <w:textAlignment w:val="baseline"/>
              <w:rPr>
                <w:b/>
                <w:bCs/>
                <w:color w:val="000000"/>
              </w:rPr>
            </w:pPr>
            <w:r w:rsidRPr="00F70110">
              <w:rPr>
                <w:b/>
                <w:bCs/>
                <w:color w:val="000000"/>
              </w:rPr>
              <w:t xml:space="preserve">Implementation: </w:t>
            </w:r>
            <w:r w:rsidRPr="00F70110">
              <w:rPr>
                <w:color w:val="000000"/>
              </w:rPr>
              <w:t>T introduces objectives to Ss.</w:t>
            </w:r>
          </w:p>
        </w:tc>
      </w:tr>
      <w:tr w:rsidR="00FB0D50" w:rsidRPr="00F7011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t>ACTIVITY 3: PRE-SPEAKING (10’)</w:t>
            </w:r>
          </w:p>
          <w:p w:rsidR="00FB0D50" w:rsidRPr="00F70110" w:rsidRDefault="00FB0D50" w:rsidP="00FB0D50">
            <w:pPr>
              <w:numPr>
                <w:ilvl w:val="0"/>
                <w:numId w:val="15"/>
              </w:numPr>
              <w:ind w:left="570" w:right="210"/>
              <w:textAlignment w:val="baseline"/>
              <w:rPr>
                <w:b/>
                <w:bCs/>
                <w:color w:val="000000"/>
              </w:rPr>
            </w:pPr>
            <w:r w:rsidRPr="00F70110">
              <w:rPr>
                <w:b/>
                <w:bCs/>
                <w:color w:val="000000"/>
              </w:rPr>
              <w:t>Aim:</w:t>
            </w:r>
            <w:r w:rsidRPr="00F70110">
              <w:rPr>
                <w:color w:val="000000"/>
              </w:rPr>
              <w:t xml:space="preserve"> To learn some phrases to talk about likes and dislikes.</w:t>
            </w:r>
          </w:p>
          <w:p w:rsidR="00FB0D50" w:rsidRPr="00F70110" w:rsidRDefault="00FB0D50" w:rsidP="00FB0D50">
            <w:pPr>
              <w:numPr>
                <w:ilvl w:val="0"/>
                <w:numId w:val="15"/>
              </w:numPr>
              <w:ind w:left="570" w:right="210"/>
              <w:textAlignment w:val="baseline"/>
              <w:rPr>
                <w:b/>
                <w:bCs/>
                <w:color w:val="000000"/>
              </w:rPr>
            </w:pPr>
            <w:r w:rsidRPr="00F70110">
              <w:rPr>
                <w:b/>
                <w:bCs/>
                <w:color w:val="000000"/>
              </w:rPr>
              <w:t xml:space="preserve">Content: </w:t>
            </w:r>
            <w:proofErr w:type="spellStart"/>
            <w:r w:rsidRPr="00F70110">
              <w:rPr>
                <w:color w:val="000000"/>
              </w:rPr>
              <w:t>Ss</w:t>
            </w:r>
            <w:proofErr w:type="spellEnd"/>
            <w:r w:rsidRPr="00F70110">
              <w:rPr>
                <w:color w:val="000000"/>
              </w:rPr>
              <w:t xml:space="preserve"> work individually under the instruction of T to learn key phrases used in talking about likes and dislikes.</w:t>
            </w:r>
          </w:p>
          <w:p w:rsidR="00FB0D50" w:rsidRPr="00F70110" w:rsidRDefault="00FB0D50" w:rsidP="00FB0D50">
            <w:pPr>
              <w:numPr>
                <w:ilvl w:val="0"/>
                <w:numId w:val="15"/>
              </w:numPr>
              <w:ind w:left="570" w:right="210"/>
              <w:textAlignment w:val="baseline"/>
              <w:rPr>
                <w:b/>
                <w:bCs/>
                <w:color w:val="000000"/>
              </w:rPr>
            </w:pPr>
            <w:r w:rsidRPr="00F70110">
              <w:rPr>
                <w:b/>
                <w:bCs/>
                <w:color w:val="000000"/>
              </w:rPr>
              <w:t xml:space="preserve">Products: </w:t>
            </w:r>
            <w:r w:rsidRPr="00F70110">
              <w:rPr>
                <w:color w:val="000000"/>
              </w:rPr>
              <w:t xml:space="preserve">s </w:t>
            </w:r>
            <w:proofErr w:type="gramStart"/>
            <w:r w:rsidRPr="00F70110">
              <w:rPr>
                <w:color w:val="000000"/>
              </w:rPr>
              <w:t>know</w:t>
            </w:r>
            <w:proofErr w:type="gramEnd"/>
            <w:r w:rsidRPr="00F70110">
              <w:rPr>
                <w:color w:val="000000"/>
              </w:rPr>
              <w:t xml:space="preserve"> the meaning of phrases and grammatical structures used to express personal opinions about a specific thing.</w:t>
            </w:r>
          </w:p>
          <w:p w:rsidR="00FB0D50" w:rsidRPr="00F70110" w:rsidRDefault="00FB0D50" w:rsidP="00FB0D50">
            <w:pPr>
              <w:numPr>
                <w:ilvl w:val="0"/>
                <w:numId w:val="15"/>
              </w:numPr>
              <w:ind w:left="570" w:right="210"/>
              <w:textAlignment w:val="baseline"/>
              <w:rPr>
                <w:b/>
                <w:bCs/>
                <w:color w:val="000000"/>
              </w:rPr>
            </w:pPr>
            <w:r w:rsidRPr="00F70110">
              <w:rPr>
                <w:b/>
                <w:bCs/>
                <w:color w:val="000000"/>
              </w:rPr>
              <w:lastRenderedPageBreak/>
              <w:t>Implementation:</w:t>
            </w:r>
          </w:p>
        </w:tc>
      </w:tr>
      <w:tr w:rsidR="00FB0D50" w:rsidRPr="00F70110"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FB0D50" w:rsidRPr="00F70110" w:rsidRDefault="00FB0D50" w:rsidP="00E16F63">
            <w:pPr>
              <w:jc w:val="center"/>
            </w:pPr>
            <w:r w:rsidRPr="00F70110">
              <w:rPr>
                <w:b/>
              </w:rPr>
              <w:lastRenderedPageBreak/>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FB0D50" w:rsidRPr="00F70110" w:rsidRDefault="00FB0D50" w:rsidP="00E16F63">
            <w:pPr>
              <w:jc w:val="center"/>
            </w:pPr>
            <w:r w:rsidRPr="00F70110">
              <w:rPr>
                <w:b/>
              </w:rPr>
              <w:t>Content</w:t>
            </w:r>
          </w:p>
        </w:tc>
      </w:tr>
      <w:tr w:rsidR="00FB0D50" w:rsidRPr="00F70110"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pPr>
              <w:ind w:right="210"/>
              <w:jc w:val="both"/>
            </w:pPr>
            <w:r w:rsidRPr="00F70110">
              <w:rPr>
                <w:b/>
                <w:bCs/>
                <w:color w:val="000000"/>
                <w:u w:val="single"/>
              </w:rPr>
              <w:t>Set the scene:</w:t>
            </w:r>
          </w:p>
          <w:p w:rsidR="00FB0D50" w:rsidRPr="00F70110" w:rsidRDefault="00FB0D50" w:rsidP="00E16F63">
            <w:pPr>
              <w:ind w:right="210"/>
              <w:jc w:val="both"/>
            </w:pPr>
            <w:r w:rsidRPr="00F70110">
              <w:rPr>
                <w:b/>
                <w:bCs/>
                <w:color w:val="000000"/>
              </w:rPr>
              <w:t>Step 1: Task delivering</w:t>
            </w:r>
          </w:p>
          <w:p w:rsidR="00FB0D50" w:rsidRPr="00F70110" w:rsidRDefault="00FB0D50" w:rsidP="00FB0D50">
            <w:pPr>
              <w:numPr>
                <w:ilvl w:val="0"/>
                <w:numId w:val="16"/>
              </w:numPr>
              <w:ind w:left="570" w:right="210"/>
              <w:jc w:val="both"/>
              <w:textAlignment w:val="baseline"/>
              <w:rPr>
                <w:color w:val="000000"/>
              </w:rPr>
            </w:pPr>
            <w:r w:rsidRPr="00F70110">
              <w:rPr>
                <w:color w:val="000000"/>
              </w:rPr>
              <w:t>T shows the photo in exercise 1, introduces 3 people and elicits the info from the photo (place, what’s happening</w:t>
            </w:r>
            <w:proofErr w:type="gramStart"/>
            <w:r w:rsidRPr="00F70110">
              <w:rPr>
                <w:color w:val="000000"/>
              </w:rPr>
              <w:t>..)</w:t>
            </w:r>
            <w:proofErr w:type="gramEnd"/>
          </w:p>
          <w:p w:rsidR="00FB0D50" w:rsidRPr="00F70110" w:rsidRDefault="00FB0D50" w:rsidP="00FB0D50">
            <w:pPr>
              <w:numPr>
                <w:ilvl w:val="0"/>
                <w:numId w:val="16"/>
              </w:numPr>
              <w:ind w:left="570" w:right="210"/>
              <w:jc w:val="both"/>
              <w:textAlignment w:val="baseline"/>
              <w:rPr>
                <w:color w:val="000000"/>
              </w:rPr>
            </w:pPr>
            <w:r w:rsidRPr="00F70110">
              <w:rPr>
                <w:color w:val="000000"/>
              </w:rPr>
              <w:t>T says “Mark is skateboarding in the park with friends when, suddenly, he hears loud hip-hop music. Then they talk about music and dancing.”</w:t>
            </w:r>
          </w:p>
          <w:p w:rsidR="00FB0D50" w:rsidRPr="00F70110" w:rsidRDefault="00FB0D50" w:rsidP="00E16F63">
            <w:pPr>
              <w:ind w:right="210"/>
              <w:jc w:val="both"/>
            </w:pPr>
            <w:r w:rsidRPr="00F70110">
              <w:rPr>
                <w:b/>
                <w:bCs/>
                <w:color w:val="000000"/>
              </w:rPr>
              <w:t>Step 2: Task performance</w:t>
            </w:r>
          </w:p>
          <w:p w:rsidR="00FB0D50" w:rsidRPr="00F70110" w:rsidRDefault="00FB0D50" w:rsidP="00FB0D50">
            <w:pPr>
              <w:numPr>
                <w:ilvl w:val="0"/>
                <w:numId w:val="17"/>
              </w:numPr>
              <w:ind w:left="570" w:right="210"/>
              <w:jc w:val="both"/>
              <w:textAlignment w:val="baseline"/>
              <w:rPr>
                <w:color w:val="000000"/>
              </w:rPr>
            </w:pPr>
            <w:r w:rsidRPr="00F70110">
              <w:rPr>
                <w:color w:val="000000"/>
              </w:rPr>
              <w:t xml:space="preserve">T asks </w:t>
            </w:r>
            <w:proofErr w:type="spellStart"/>
            <w:r w:rsidRPr="00F70110">
              <w:rPr>
                <w:color w:val="000000"/>
              </w:rPr>
              <w:t>Ss</w:t>
            </w:r>
            <w:proofErr w:type="spellEnd"/>
            <w:r w:rsidRPr="00F70110">
              <w:rPr>
                <w:color w:val="000000"/>
              </w:rPr>
              <w:t xml:space="preserve"> to listen and read the dialogue and answer the questions in exercise 1. </w:t>
            </w:r>
          </w:p>
          <w:p w:rsidR="00FB0D50" w:rsidRPr="00F70110" w:rsidRDefault="00FB0D50" w:rsidP="00E16F63">
            <w:pPr>
              <w:ind w:right="210"/>
              <w:jc w:val="both"/>
            </w:pPr>
            <w:r w:rsidRPr="00F70110">
              <w:rPr>
                <w:b/>
                <w:bCs/>
                <w:color w:val="000000"/>
              </w:rPr>
              <w:t>Step 3: Report and discussion</w:t>
            </w:r>
          </w:p>
          <w:p w:rsidR="00FB0D50" w:rsidRPr="00F70110" w:rsidRDefault="00FB0D50" w:rsidP="00FB0D50">
            <w:pPr>
              <w:numPr>
                <w:ilvl w:val="0"/>
                <w:numId w:val="18"/>
              </w:numPr>
              <w:ind w:left="570" w:right="210"/>
              <w:jc w:val="both"/>
              <w:textAlignment w:val="baseline"/>
              <w:rPr>
                <w:color w:val="000000"/>
              </w:rPr>
            </w:pPr>
            <w:r w:rsidRPr="00F70110">
              <w:rPr>
                <w:color w:val="000000"/>
              </w:rPr>
              <w:t xml:space="preserve">T calls some </w:t>
            </w:r>
            <w:proofErr w:type="spellStart"/>
            <w:r w:rsidRPr="00F70110">
              <w:rPr>
                <w:color w:val="000000"/>
              </w:rPr>
              <w:t>Ss</w:t>
            </w:r>
            <w:proofErr w:type="spellEnd"/>
            <w:r w:rsidRPr="00F70110">
              <w:rPr>
                <w:color w:val="000000"/>
              </w:rPr>
              <w:t xml:space="preserve"> to give the answers then checks for them.</w:t>
            </w:r>
          </w:p>
          <w:p w:rsidR="00FB0D50" w:rsidRPr="00F70110" w:rsidRDefault="00FB0D50" w:rsidP="00FB0D50">
            <w:pPr>
              <w:numPr>
                <w:ilvl w:val="0"/>
                <w:numId w:val="18"/>
              </w:numPr>
              <w:ind w:left="570" w:right="210"/>
              <w:jc w:val="both"/>
              <w:textAlignment w:val="baseline"/>
              <w:rPr>
                <w:color w:val="000000"/>
              </w:rPr>
            </w:pPr>
            <w:r w:rsidRPr="00F70110">
              <w:rPr>
                <w:color w:val="000000"/>
              </w:rPr>
              <w:t xml:space="preserve">After that, T goes through the Out of class box with </w:t>
            </w:r>
            <w:proofErr w:type="spellStart"/>
            <w:r w:rsidRPr="00F70110">
              <w:rPr>
                <w:color w:val="000000"/>
              </w:rPr>
              <w:t>Ss</w:t>
            </w:r>
            <w:proofErr w:type="spellEnd"/>
            <w:r w:rsidRPr="00F70110">
              <w:rPr>
                <w:color w:val="000000"/>
              </w:rPr>
              <w:t xml:space="preserve"> and discusses the meaning of each phrase.</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t>Exercise 1: Read the dialogue and answer the questions. Listen and check.</w:t>
            </w:r>
          </w:p>
          <w:p w:rsidR="00FB0D50" w:rsidRPr="00F70110" w:rsidRDefault="00FB0D50" w:rsidP="00E16F63">
            <w:r w:rsidRPr="00F70110">
              <w:rPr>
                <w:color w:val="000000"/>
              </w:rPr>
              <w:t>Answers: </w:t>
            </w:r>
          </w:p>
          <w:p w:rsidR="00FB0D50" w:rsidRPr="00F70110" w:rsidRDefault="00FB0D50" w:rsidP="00E16F63">
            <w:r w:rsidRPr="00F70110">
              <w:rPr>
                <w:color w:val="000000"/>
              </w:rPr>
              <w:t>1. No, they aren’t.</w:t>
            </w:r>
          </w:p>
          <w:p w:rsidR="00FB0D50" w:rsidRPr="00F70110" w:rsidRDefault="00FB0D50" w:rsidP="00E16F63">
            <w:r w:rsidRPr="00F70110">
              <w:rPr>
                <w:color w:val="000000"/>
              </w:rPr>
              <w:t>2. hip-hop</w:t>
            </w:r>
          </w:p>
          <w:p w:rsidR="00FB0D50" w:rsidRPr="00F70110" w:rsidRDefault="00FB0D50" w:rsidP="00E16F63">
            <w:r w:rsidRPr="00F70110">
              <w:rPr>
                <w:color w:val="000000"/>
              </w:rPr>
              <w:t>3. No, she doesn’t.</w:t>
            </w:r>
          </w:p>
          <w:p w:rsidR="00FB0D50" w:rsidRPr="00F70110" w:rsidRDefault="00FB0D50" w:rsidP="00E16F63">
            <w:r w:rsidRPr="00F70110">
              <w:rPr>
                <w:b/>
                <w:bCs/>
                <w:color w:val="000000"/>
              </w:rPr>
              <w:t>Out of class box:</w:t>
            </w:r>
          </w:p>
          <w:p w:rsidR="00FB0D50" w:rsidRPr="00F70110" w:rsidRDefault="00FB0D50" w:rsidP="00FB0D50">
            <w:pPr>
              <w:numPr>
                <w:ilvl w:val="0"/>
                <w:numId w:val="19"/>
              </w:numPr>
              <w:ind w:left="570" w:right="210"/>
              <w:jc w:val="both"/>
              <w:textAlignment w:val="baseline"/>
              <w:rPr>
                <w:color w:val="000000"/>
              </w:rPr>
            </w:pPr>
            <w:r w:rsidRPr="00F70110">
              <w:rPr>
                <w:color w:val="000000"/>
              </w:rPr>
              <w:t>“</w:t>
            </w:r>
            <w:proofErr w:type="gramStart"/>
            <w:r w:rsidRPr="00F70110">
              <w:rPr>
                <w:color w:val="000000"/>
              </w:rPr>
              <w:t>a</w:t>
            </w:r>
            <w:proofErr w:type="gramEnd"/>
            <w:r w:rsidRPr="00F70110">
              <w:rPr>
                <w:color w:val="000000"/>
              </w:rPr>
              <w:t xml:space="preserve"> bit hard” means that something is quite difficult.</w:t>
            </w:r>
          </w:p>
          <w:p w:rsidR="00FB0D50" w:rsidRPr="00F70110" w:rsidRDefault="00FB0D50" w:rsidP="00FB0D50">
            <w:pPr>
              <w:numPr>
                <w:ilvl w:val="0"/>
                <w:numId w:val="19"/>
              </w:numPr>
              <w:ind w:left="570" w:right="210"/>
              <w:jc w:val="both"/>
              <w:textAlignment w:val="baseline"/>
              <w:rPr>
                <w:color w:val="000000"/>
              </w:rPr>
            </w:pPr>
            <w:r w:rsidRPr="00F70110">
              <w:rPr>
                <w:color w:val="000000"/>
              </w:rPr>
              <w:t>“</w:t>
            </w:r>
            <w:proofErr w:type="gramStart"/>
            <w:r w:rsidRPr="00F70110">
              <w:rPr>
                <w:color w:val="000000"/>
              </w:rPr>
              <w:t>guy</w:t>
            </w:r>
            <w:proofErr w:type="gramEnd"/>
            <w:r w:rsidRPr="00F70110">
              <w:rPr>
                <w:color w:val="000000"/>
              </w:rPr>
              <w:t>” is an informal word that means boy or man and can also be an English proper name.</w:t>
            </w:r>
          </w:p>
        </w:tc>
      </w:tr>
      <w:tr w:rsidR="00FB0D50" w:rsidRPr="00F70110"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pPr>
              <w:ind w:right="210"/>
              <w:jc w:val="both"/>
            </w:pPr>
            <w:r w:rsidRPr="00F70110">
              <w:rPr>
                <w:b/>
                <w:bCs/>
                <w:color w:val="000000"/>
              </w:rPr>
              <w:t>Step 1: Task delivering</w:t>
            </w:r>
          </w:p>
          <w:p w:rsidR="00FB0D50" w:rsidRPr="00F70110" w:rsidRDefault="00FB0D50" w:rsidP="00FB0D50">
            <w:pPr>
              <w:numPr>
                <w:ilvl w:val="0"/>
                <w:numId w:val="20"/>
              </w:numPr>
              <w:ind w:left="570" w:right="210"/>
              <w:jc w:val="both"/>
              <w:textAlignment w:val="baseline"/>
              <w:rPr>
                <w:color w:val="000000"/>
              </w:rPr>
            </w:pPr>
            <w:r w:rsidRPr="00F70110">
              <w:rPr>
                <w:color w:val="000000"/>
              </w:rPr>
              <w:t xml:space="preserve">T asks </w:t>
            </w:r>
            <w:proofErr w:type="spellStart"/>
            <w:r w:rsidRPr="00F70110">
              <w:rPr>
                <w:color w:val="000000"/>
              </w:rPr>
              <w:t>Ss</w:t>
            </w:r>
            <w:proofErr w:type="spellEnd"/>
            <w:r w:rsidRPr="00F70110">
              <w:rPr>
                <w:color w:val="000000"/>
              </w:rPr>
              <w:t xml:space="preserve"> to study the Speaking box and find examples of the phrases in the dialogue.</w:t>
            </w:r>
          </w:p>
          <w:p w:rsidR="00FB0D50" w:rsidRPr="00F70110" w:rsidRDefault="00FB0D50" w:rsidP="00FB0D50">
            <w:pPr>
              <w:numPr>
                <w:ilvl w:val="0"/>
                <w:numId w:val="20"/>
              </w:numPr>
              <w:ind w:left="570" w:right="210"/>
              <w:jc w:val="both"/>
              <w:textAlignment w:val="baseline"/>
              <w:rPr>
                <w:color w:val="000000"/>
              </w:rPr>
            </w:pPr>
            <w:r w:rsidRPr="00F70110">
              <w:rPr>
                <w:color w:val="000000"/>
              </w:rPr>
              <w:t xml:space="preserve">T points out that the verb “hate” and “can’t stand” express a stronger negative opinion than the verbs </w:t>
            </w:r>
            <w:r w:rsidRPr="00F70110">
              <w:rPr>
                <w:color w:val="000000"/>
              </w:rPr>
              <w:lastRenderedPageBreak/>
              <w:t>“don’t like” or “don’t enjoy”</w:t>
            </w:r>
          </w:p>
          <w:p w:rsidR="00FB0D50" w:rsidRPr="00F70110" w:rsidRDefault="00FB0D50" w:rsidP="00FB0D50">
            <w:pPr>
              <w:numPr>
                <w:ilvl w:val="0"/>
                <w:numId w:val="20"/>
              </w:numPr>
              <w:ind w:left="570" w:right="210"/>
              <w:jc w:val="both"/>
              <w:textAlignment w:val="baseline"/>
              <w:rPr>
                <w:color w:val="000000"/>
              </w:rPr>
            </w:pPr>
            <w:r w:rsidRPr="00F70110">
              <w:rPr>
                <w:color w:val="000000"/>
              </w:rPr>
              <w:t>T explains the structures of like / dislike.</w:t>
            </w:r>
          </w:p>
          <w:p w:rsidR="00FB0D50" w:rsidRPr="00F70110" w:rsidRDefault="00FB0D50" w:rsidP="00E16F63">
            <w:pPr>
              <w:ind w:right="210"/>
              <w:jc w:val="both"/>
            </w:pPr>
            <w:r w:rsidRPr="00F70110">
              <w:rPr>
                <w:b/>
                <w:bCs/>
                <w:color w:val="000000"/>
              </w:rPr>
              <w:t>Step 2: Task performance</w:t>
            </w:r>
          </w:p>
          <w:p w:rsidR="00FB0D50" w:rsidRPr="00F70110" w:rsidRDefault="00FB0D50" w:rsidP="00FB0D50">
            <w:pPr>
              <w:numPr>
                <w:ilvl w:val="0"/>
                <w:numId w:val="21"/>
              </w:numPr>
              <w:ind w:left="570" w:right="210"/>
              <w:jc w:val="both"/>
              <w:textAlignment w:val="baseline"/>
              <w:rPr>
                <w:color w:val="000000"/>
              </w:rPr>
            </w:pPr>
            <w:proofErr w:type="spellStart"/>
            <w:r w:rsidRPr="00F70110">
              <w:rPr>
                <w:color w:val="000000"/>
              </w:rPr>
              <w:t>Ss</w:t>
            </w:r>
            <w:proofErr w:type="spellEnd"/>
            <w:r w:rsidRPr="00F70110">
              <w:rPr>
                <w:color w:val="000000"/>
              </w:rPr>
              <w:t xml:space="preserve"> listen and write down.</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lastRenderedPageBreak/>
              <w:t>Exercise 2: Study the Speaking box. Find examples of the phrases in the dialogue.</w:t>
            </w:r>
          </w:p>
          <w:p w:rsidR="00FB0D50" w:rsidRPr="00F70110" w:rsidRDefault="00FB0D50" w:rsidP="00E16F63">
            <w:r w:rsidRPr="00F70110">
              <w:rPr>
                <w:noProof/>
                <w:color w:val="000000"/>
                <w:bdr w:val="none" w:sz="0" w:space="0" w:color="auto" w:frame="1"/>
              </w:rPr>
              <w:lastRenderedPageBreak/>
              <w:drawing>
                <wp:inline distT="0" distB="0" distL="0" distR="0" wp14:anchorId="0D929669" wp14:editId="4BA0F530">
                  <wp:extent cx="2671445" cy="3185160"/>
                  <wp:effectExtent l="0" t="0" r="0" b="0"/>
                  <wp:docPr id="16393" name="Picture 16393" descr="https://lh5.googleusercontent.com/FdpNWHvDiPa3JCEBg81o8wbAip7m7JncMI3ENVbxbl_g4WqnZD7EuHF_t3D5P70vZrDJPD43gmCWPtgvfvaqh5gXSoCBR8MJajFpaN4XiA13WYj-kT2Z_Rf0V_Pu52puAd5Jt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FdpNWHvDiPa3JCEBg81o8wbAip7m7JncMI3ENVbxbl_g4WqnZD7EuHF_t3D5P70vZrDJPD43gmCWPtgvfvaqh5gXSoCBR8MJajFpaN4XiA13WYj-kT2Z_Rf0V_Pu52puAd5JtP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1445" cy="3185160"/>
                          </a:xfrm>
                          <a:prstGeom prst="rect">
                            <a:avLst/>
                          </a:prstGeom>
                          <a:noFill/>
                          <a:ln>
                            <a:noFill/>
                          </a:ln>
                        </pic:spPr>
                      </pic:pic>
                    </a:graphicData>
                  </a:graphic>
                </wp:inline>
              </w:drawing>
            </w:r>
          </w:p>
        </w:tc>
      </w:tr>
      <w:tr w:rsidR="00FB0D50" w:rsidRPr="00F7011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lastRenderedPageBreak/>
              <w:t>ACTIVITY 4: WHILE SPEAKING (15’)</w:t>
            </w:r>
          </w:p>
          <w:p w:rsidR="00FB0D50" w:rsidRPr="00F70110" w:rsidRDefault="00FB0D50" w:rsidP="00FB0D50">
            <w:pPr>
              <w:numPr>
                <w:ilvl w:val="0"/>
                <w:numId w:val="22"/>
              </w:numPr>
              <w:ind w:left="570" w:right="210"/>
              <w:jc w:val="both"/>
              <w:textAlignment w:val="baseline"/>
              <w:rPr>
                <w:b/>
                <w:bCs/>
                <w:color w:val="000000"/>
              </w:rPr>
            </w:pPr>
            <w:r w:rsidRPr="00F70110">
              <w:rPr>
                <w:b/>
                <w:bCs/>
                <w:color w:val="000000"/>
              </w:rPr>
              <w:t>Aim:</w:t>
            </w:r>
            <w:r w:rsidRPr="00F70110">
              <w:rPr>
                <w:color w:val="000000"/>
              </w:rPr>
              <w:t xml:space="preserve"> To </w:t>
            </w:r>
            <w:proofErr w:type="spellStart"/>
            <w:r w:rsidRPr="00F70110">
              <w:rPr>
                <w:color w:val="000000"/>
              </w:rPr>
              <w:t>practise</w:t>
            </w:r>
            <w:proofErr w:type="spellEnd"/>
            <w:r w:rsidRPr="00F70110">
              <w:rPr>
                <w:color w:val="000000"/>
              </w:rPr>
              <w:t xml:space="preserve"> using expressions in the Speaking box to make sentences about likes and dislikes.</w:t>
            </w:r>
          </w:p>
          <w:p w:rsidR="00FB0D50" w:rsidRPr="00F70110" w:rsidRDefault="00FB0D50" w:rsidP="00FB0D50">
            <w:pPr>
              <w:numPr>
                <w:ilvl w:val="0"/>
                <w:numId w:val="22"/>
              </w:numPr>
              <w:ind w:left="570" w:right="210"/>
              <w:jc w:val="both"/>
              <w:textAlignment w:val="baseline"/>
              <w:rPr>
                <w:b/>
                <w:bCs/>
                <w:color w:val="000000"/>
              </w:rPr>
            </w:pPr>
            <w:r w:rsidRPr="00F70110">
              <w:rPr>
                <w:b/>
                <w:bCs/>
                <w:color w:val="000000"/>
              </w:rPr>
              <w:t xml:space="preserve">Content: </w:t>
            </w:r>
            <w:proofErr w:type="spellStart"/>
            <w:r w:rsidRPr="00F70110">
              <w:rPr>
                <w:color w:val="000000"/>
              </w:rPr>
              <w:t>Ss</w:t>
            </w:r>
            <w:proofErr w:type="spellEnd"/>
            <w:r w:rsidRPr="00F70110">
              <w:rPr>
                <w:color w:val="000000"/>
              </w:rPr>
              <w:t xml:space="preserve"> work in pairs and in groups of 3 to complete exercises as instructed by T.</w:t>
            </w:r>
          </w:p>
          <w:p w:rsidR="00FB0D50" w:rsidRPr="00F70110" w:rsidRDefault="00FB0D50" w:rsidP="00FB0D50">
            <w:pPr>
              <w:numPr>
                <w:ilvl w:val="0"/>
                <w:numId w:val="22"/>
              </w:numPr>
              <w:ind w:left="570" w:right="210"/>
              <w:jc w:val="both"/>
              <w:textAlignment w:val="baseline"/>
              <w:rPr>
                <w:b/>
                <w:bCs/>
                <w:color w:val="000000"/>
              </w:rPr>
            </w:pPr>
            <w:r w:rsidRPr="00F70110">
              <w:rPr>
                <w:b/>
                <w:bCs/>
                <w:color w:val="000000"/>
              </w:rPr>
              <w:t xml:space="preserve">Products: </w:t>
            </w:r>
            <w:proofErr w:type="spellStart"/>
            <w:r w:rsidRPr="00F70110">
              <w:rPr>
                <w:color w:val="000000"/>
              </w:rPr>
              <w:t>Ss</w:t>
            </w:r>
            <w:proofErr w:type="spellEnd"/>
            <w:r w:rsidRPr="00F70110">
              <w:rPr>
                <w:color w:val="000000"/>
              </w:rPr>
              <w:t xml:space="preserve"> are able to complete the dialogue with appropriate phrases</w:t>
            </w:r>
            <w:proofErr w:type="gramStart"/>
            <w:r w:rsidRPr="00F70110">
              <w:rPr>
                <w:color w:val="000000"/>
              </w:rPr>
              <w:t>  and</w:t>
            </w:r>
            <w:proofErr w:type="gramEnd"/>
            <w:r w:rsidRPr="00F70110">
              <w:rPr>
                <w:color w:val="000000"/>
              </w:rPr>
              <w:t xml:space="preserve"> then practice the dialogue.</w:t>
            </w:r>
          </w:p>
          <w:p w:rsidR="00FB0D50" w:rsidRPr="00F70110" w:rsidRDefault="00FB0D50" w:rsidP="00FB0D50">
            <w:pPr>
              <w:numPr>
                <w:ilvl w:val="0"/>
                <w:numId w:val="22"/>
              </w:numPr>
              <w:ind w:left="570" w:right="210"/>
              <w:jc w:val="both"/>
              <w:textAlignment w:val="baseline"/>
              <w:rPr>
                <w:b/>
                <w:bCs/>
                <w:color w:val="000000"/>
              </w:rPr>
            </w:pPr>
            <w:r w:rsidRPr="00F70110">
              <w:rPr>
                <w:b/>
                <w:bCs/>
                <w:color w:val="000000"/>
              </w:rPr>
              <w:t>Implementation:</w:t>
            </w:r>
          </w:p>
        </w:tc>
      </w:tr>
      <w:tr w:rsidR="00FB0D50" w:rsidRPr="00F70110"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pPr>
              <w:ind w:right="210"/>
              <w:jc w:val="both"/>
            </w:pPr>
            <w:r w:rsidRPr="00F70110">
              <w:rPr>
                <w:b/>
                <w:bCs/>
                <w:color w:val="000000"/>
              </w:rPr>
              <w:t>Step 1: Task delivering</w:t>
            </w:r>
          </w:p>
          <w:p w:rsidR="00FB0D50" w:rsidRPr="00F70110" w:rsidRDefault="00FB0D50" w:rsidP="00FB0D50">
            <w:pPr>
              <w:numPr>
                <w:ilvl w:val="0"/>
                <w:numId w:val="23"/>
              </w:numPr>
              <w:ind w:left="570" w:right="210"/>
              <w:jc w:val="both"/>
              <w:textAlignment w:val="baseline"/>
              <w:rPr>
                <w:color w:val="000000"/>
              </w:rPr>
            </w:pPr>
            <w:r w:rsidRPr="00F70110">
              <w:rPr>
                <w:color w:val="000000"/>
              </w:rPr>
              <w:t xml:space="preserve">T asks </w:t>
            </w:r>
            <w:proofErr w:type="spellStart"/>
            <w:r w:rsidRPr="00F70110">
              <w:rPr>
                <w:color w:val="000000"/>
              </w:rPr>
              <w:t>Ss</w:t>
            </w:r>
            <w:proofErr w:type="spellEnd"/>
            <w:r w:rsidRPr="00F70110">
              <w:rPr>
                <w:color w:val="000000"/>
              </w:rPr>
              <w:t xml:space="preserve"> to look at the dialogues and work in pairs to complete the dialogue with phrases from the Speaking box.</w:t>
            </w:r>
          </w:p>
          <w:p w:rsidR="00FB0D50" w:rsidRPr="00F70110" w:rsidRDefault="00FB0D50" w:rsidP="00FB0D50">
            <w:pPr>
              <w:numPr>
                <w:ilvl w:val="0"/>
                <w:numId w:val="23"/>
              </w:numPr>
              <w:ind w:left="570" w:right="210"/>
              <w:jc w:val="both"/>
              <w:textAlignment w:val="baseline"/>
              <w:rPr>
                <w:color w:val="000000"/>
              </w:rPr>
            </w:pPr>
            <w:r w:rsidRPr="00F70110">
              <w:rPr>
                <w:color w:val="000000"/>
              </w:rPr>
              <w:t xml:space="preserve">T tells </w:t>
            </w:r>
            <w:proofErr w:type="spellStart"/>
            <w:r w:rsidRPr="00F70110">
              <w:rPr>
                <w:color w:val="000000"/>
              </w:rPr>
              <w:t>Ss</w:t>
            </w:r>
            <w:proofErr w:type="spellEnd"/>
            <w:r w:rsidRPr="00F70110">
              <w:rPr>
                <w:color w:val="000000"/>
              </w:rPr>
              <w:t xml:space="preserve"> to look at what each question is about (hip-hop, pets, homework) and ask which pronoun they would use to talk about each one (it, them, it).</w:t>
            </w:r>
          </w:p>
          <w:p w:rsidR="00FB0D50" w:rsidRPr="00F70110" w:rsidRDefault="00FB0D50" w:rsidP="00E16F63">
            <w:pPr>
              <w:ind w:right="210"/>
              <w:jc w:val="both"/>
            </w:pPr>
            <w:r w:rsidRPr="00F70110">
              <w:rPr>
                <w:b/>
                <w:bCs/>
                <w:color w:val="000000"/>
              </w:rPr>
              <w:t>Step 2: Task performance</w:t>
            </w:r>
          </w:p>
          <w:p w:rsidR="00FB0D50" w:rsidRPr="00F70110" w:rsidRDefault="00FB0D50" w:rsidP="00FB0D50">
            <w:pPr>
              <w:numPr>
                <w:ilvl w:val="0"/>
                <w:numId w:val="24"/>
              </w:numPr>
              <w:ind w:left="570" w:right="210"/>
              <w:jc w:val="both"/>
              <w:textAlignment w:val="baseline"/>
              <w:rPr>
                <w:color w:val="000000"/>
              </w:rPr>
            </w:pPr>
            <w:proofErr w:type="spellStart"/>
            <w:r w:rsidRPr="00F70110">
              <w:rPr>
                <w:color w:val="000000"/>
              </w:rPr>
              <w:t>Ss</w:t>
            </w:r>
            <w:proofErr w:type="spellEnd"/>
            <w:r w:rsidRPr="00F70110">
              <w:rPr>
                <w:color w:val="000000"/>
              </w:rPr>
              <w:t xml:space="preserve"> answer and work in </w:t>
            </w:r>
            <w:r w:rsidRPr="00F70110">
              <w:rPr>
                <w:color w:val="000000"/>
              </w:rPr>
              <w:lastRenderedPageBreak/>
              <w:t>pairs to do exercise. </w:t>
            </w:r>
          </w:p>
          <w:p w:rsidR="00FB0D50" w:rsidRPr="00F70110" w:rsidRDefault="00FB0D50" w:rsidP="00E16F63">
            <w:pPr>
              <w:ind w:right="210"/>
              <w:jc w:val="both"/>
            </w:pPr>
            <w:r w:rsidRPr="00F70110">
              <w:rPr>
                <w:b/>
                <w:bCs/>
                <w:color w:val="000000"/>
              </w:rPr>
              <w:t>Step 3: Report and discussion</w:t>
            </w:r>
          </w:p>
          <w:p w:rsidR="00FB0D50" w:rsidRPr="00F70110" w:rsidRDefault="00FB0D50" w:rsidP="00FB0D50">
            <w:pPr>
              <w:numPr>
                <w:ilvl w:val="0"/>
                <w:numId w:val="25"/>
              </w:numPr>
              <w:ind w:left="570" w:right="210"/>
              <w:jc w:val="both"/>
              <w:textAlignment w:val="baseline"/>
              <w:rPr>
                <w:color w:val="000000"/>
              </w:rPr>
            </w:pPr>
            <w:proofErr w:type="spellStart"/>
            <w:r w:rsidRPr="00F70110">
              <w:rPr>
                <w:color w:val="000000"/>
              </w:rPr>
              <w:t>Ss</w:t>
            </w:r>
            <w:proofErr w:type="spellEnd"/>
            <w:r w:rsidRPr="00F70110">
              <w:rPr>
                <w:color w:val="000000"/>
              </w:rPr>
              <w:t xml:space="preserve"> swap their exercise to peer check</w:t>
            </w:r>
          </w:p>
          <w:p w:rsidR="00FB0D50" w:rsidRPr="00F70110" w:rsidRDefault="00FB0D50" w:rsidP="00FB0D50">
            <w:pPr>
              <w:numPr>
                <w:ilvl w:val="0"/>
                <w:numId w:val="25"/>
              </w:numPr>
              <w:ind w:left="570" w:right="210"/>
              <w:jc w:val="both"/>
              <w:textAlignment w:val="baseline"/>
              <w:rPr>
                <w:color w:val="000000"/>
              </w:rPr>
            </w:pPr>
            <w:r w:rsidRPr="00F70110">
              <w:rPr>
                <w:color w:val="000000"/>
              </w:rPr>
              <w:t>T calls some pairs to give answers.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lastRenderedPageBreak/>
              <w:t>Exercise 3: Complete the dialogue with phrases from the Speaking box. In pairs, compare your answers.</w:t>
            </w:r>
          </w:p>
          <w:p w:rsidR="00FB0D50" w:rsidRPr="00F70110" w:rsidRDefault="00FB0D50" w:rsidP="00E16F63">
            <w:r w:rsidRPr="00F70110">
              <w:rPr>
                <w:noProof/>
                <w:color w:val="000000"/>
                <w:bdr w:val="none" w:sz="0" w:space="0" w:color="auto" w:frame="1"/>
              </w:rPr>
              <w:drawing>
                <wp:inline distT="0" distB="0" distL="0" distR="0" wp14:anchorId="7D8B70CD" wp14:editId="69736F91">
                  <wp:extent cx="2558415" cy="1828800"/>
                  <wp:effectExtent l="0" t="0" r="0" b="0"/>
                  <wp:docPr id="16392" name="Picture 16392" descr="https://lh3.googleusercontent.com/Vgo-Vby35fiOJwFm2NrutogNPclmJsYt--fydm5oJsB_LKKWSJGHVcGLfMNhNEU8ZZf6tqAbpferczkT2etRIi2JONW_EEa8wNmO1pQlg5lJLI24HH0AZFgAAXiZowKupczG3X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Vgo-Vby35fiOJwFm2NrutogNPclmJsYt--fydm5oJsB_LKKWSJGHVcGLfMNhNEU8ZZf6tqAbpferczkT2etRIi2JONW_EEa8wNmO1pQlg5lJLI24HH0AZFgAAXiZowKupczG3X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8415" cy="1828800"/>
                          </a:xfrm>
                          <a:prstGeom prst="rect">
                            <a:avLst/>
                          </a:prstGeom>
                          <a:noFill/>
                          <a:ln>
                            <a:noFill/>
                          </a:ln>
                        </pic:spPr>
                      </pic:pic>
                    </a:graphicData>
                  </a:graphic>
                </wp:inline>
              </w:drawing>
            </w:r>
          </w:p>
        </w:tc>
      </w:tr>
      <w:tr w:rsidR="00FB0D50" w:rsidRPr="00F70110"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pPr>
              <w:ind w:right="210"/>
              <w:jc w:val="both"/>
            </w:pPr>
            <w:r w:rsidRPr="00F70110">
              <w:rPr>
                <w:b/>
                <w:bCs/>
                <w:color w:val="000000"/>
              </w:rPr>
              <w:lastRenderedPageBreak/>
              <w:t>Step 1: Task delivering</w:t>
            </w:r>
          </w:p>
          <w:p w:rsidR="00FB0D50" w:rsidRPr="00F70110" w:rsidRDefault="00FB0D50" w:rsidP="00FB0D50">
            <w:pPr>
              <w:numPr>
                <w:ilvl w:val="0"/>
                <w:numId w:val="26"/>
              </w:numPr>
              <w:ind w:left="570" w:right="210"/>
              <w:jc w:val="both"/>
              <w:textAlignment w:val="baseline"/>
              <w:rPr>
                <w:color w:val="000000"/>
              </w:rPr>
            </w:pPr>
            <w:r w:rsidRPr="00F70110">
              <w:rPr>
                <w:color w:val="000000"/>
              </w:rPr>
              <w:t xml:space="preserve">T asks </w:t>
            </w:r>
            <w:proofErr w:type="spellStart"/>
            <w:r w:rsidRPr="00F70110">
              <w:rPr>
                <w:color w:val="000000"/>
              </w:rPr>
              <w:t>Ss</w:t>
            </w:r>
            <w:proofErr w:type="spellEnd"/>
            <w:r w:rsidRPr="00F70110">
              <w:rPr>
                <w:color w:val="000000"/>
              </w:rPr>
              <w:t xml:space="preserve"> to work in groups of 3 and </w:t>
            </w:r>
            <w:proofErr w:type="spellStart"/>
            <w:r w:rsidRPr="00F70110">
              <w:rPr>
                <w:color w:val="000000"/>
              </w:rPr>
              <w:t>practise</w:t>
            </w:r>
            <w:proofErr w:type="spellEnd"/>
            <w:r w:rsidRPr="00F70110">
              <w:rPr>
                <w:color w:val="000000"/>
              </w:rPr>
              <w:t xml:space="preserve"> the dialogues in Exercise 3 but using different phrases in the Speaking box.</w:t>
            </w:r>
          </w:p>
          <w:p w:rsidR="00FB0D50" w:rsidRPr="00F70110" w:rsidRDefault="00FB0D50" w:rsidP="00E16F63">
            <w:pPr>
              <w:ind w:right="210"/>
              <w:jc w:val="both"/>
            </w:pPr>
            <w:r w:rsidRPr="00F70110">
              <w:rPr>
                <w:b/>
                <w:bCs/>
                <w:color w:val="000000"/>
              </w:rPr>
              <w:t>Step 2: Task performance</w:t>
            </w:r>
          </w:p>
          <w:p w:rsidR="00FB0D50" w:rsidRPr="00F70110" w:rsidRDefault="00FB0D50" w:rsidP="00FB0D50">
            <w:pPr>
              <w:numPr>
                <w:ilvl w:val="0"/>
                <w:numId w:val="27"/>
              </w:numPr>
              <w:ind w:left="570" w:right="210"/>
              <w:jc w:val="both"/>
              <w:textAlignment w:val="baseline"/>
              <w:rPr>
                <w:color w:val="000000"/>
              </w:rPr>
            </w:pPr>
            <w:proofErr w:type="spellStart"/>
            <w:r w:rsidRPr="00F70110">
              <w:rPr>
                <w:color w:val="000000"/>
              </w:rPr>
              <w:t>Ss</w:t>
            </w:r>
            <w:proofErr w:type="spellEnd"/>
            <w:r w:rsidRPr="00F70110">
              <w:rPr>
                <w:color w:val="000000"/>
              </w:rPr>
              <w:t xml:space="preserve"> can change the questions and answers. </w:t>
            </w:r>
          </w:p>
          <w:p w:rsidR="00FB0D50" w:rsidRPr="00F70110" w:rsidRDefault="00FB0D50" w:rsidP="00E16F63">
            <w:pPr>
              <w:ind w:right="210"/>
              <w:jc w:val="both"/>
            </w:pPr>
            <w:r w:rsidRPr="00F70110">
              <w:rPr>
                <w:b/>
                <w:bCs/>
                <w:color w:val="000000"/>
              </w:rPr>
              <w:t>Step 3: Report and discussion</w:t>
            </w:r>
          </w:p>
          <w:p w:rsidR="00FB0D50" w:rsidRPr="00F70110" w:rsidRDefault="00FB0D50" w:rsidP="00FB0D50">
            <w:pPr>
              <w:numPr>
                <w:ilvl w:val="0"/>
                <w:numId w:val="28"/>
              </w:numPr>
              <w:ind w:left="570" w:right="210"/>
              <w:jc w:val="both"/>
              <w:textAlignment w:val="baseline"/>
              <w:rPr>
                <w:color w:val="000000"/>
              </w:rPr>
            </w:pPr>
            <w:r w:rsidRPr="00F70110">
              <w:rPr>
                <w:color w:val="000000"/>
              </w:rPr>
              <w:t>After that, T calls some groups to give their answers.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t xml:space="preserve">Exercise 4: In groups of three, </w:t>
            </w:r>
            <w:proofErr w:type="spellStart"/>
            <w:r w:rsidRPr="00F70110">
              <w:rPr>
                <w:b/>
                <w:bCs/>
                <w:color w:val="000000"/>
              </w:rPr>
              <w:t>practise</w:t>
            </w:r>
            <w:proofErr w:type="spellEnd"/>
            <w:r w:rsidRPr="00F70110">
              <w:rPr>
                <w:b/>
                <w:bCs/>
                <w:color w:val="000000"/>
              </w:rPr>
              <w:t xml:space="preserve"> the dialogues in Exercise 3. Use new phrases from the Speaking box.</w:t>
            </w:r>
          </w:p>
        </w:tc>
      </w:tr>
      <w:tr w:rsidR="00FB0D50" w:rsidRPr="00F70110" w:rsidTr="00E16F63">
        <w:tc>
          <w:tcPr>
            <w:tcW w:w="0" w:type="auto"/>
            <w:gridSpan w:val="2"/>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t>ACTIVITY 5: POST SPEAKING (5’)</w:t>
            </w:r>
          </w:p>
          <w:p w:rsidR="00FB0D50" w:rsidRPr="00F70110" w:rsidRDefault="00FB0D50" w:rsidP="00FB0D50">
            <w:pPr>
              <w:numPr>
                <w:ilvl w:val="0"/>
                <w:numId w:val="29"/>
              </w:numPr>
              <w:ind w:left="570" w:right="210"/>
              <w:jc w:val="both"/>
              <w:textAlignment w:val="baseline"/>
              <w:rPr>
                <w:b/>
                <w:bCs/>
                <w:color w:val="000000"/>
              </w:rPr>
            </w:pPr>
            <w:r w:rsidRPr="00F70110">
              <w:rPr>
                <w:b/>
                <w:bCs/>
                <w:color w:val="000000"/>
              </w:rPr>
              <w:t>Aim:</w:t>
            </w:r>
            <w:r w:rsidRPr="00F70110">
              <w:rPr>
                <w:color w:val="000000"/>
              </w:rPr>
              <w:t xml:space="preserve"> To make a mini dialogue to talk about likes and dislikes. </w:t>
            </w:r>
          </w:p>
          <w:p w:rsidR="00FB0D50" w:rsidRPr="00F70110" w:rsidRDefault="00FB0D50" w:rsidP="00FB0D50">
            <w:pPr>
              <w:numPr>
                <w:ilvl w:val="0"/>
                <w:numId w:val="29"/>
              </w:numPr>
              <w:ind w:left="570" w:right="210"/>
              <w:jc w:val="both"/>
              <w:textAlignment w:val="baseline"/>
              <w:rPr>
                <w:b/>
                <w:bCs/>
                <w:color w:val="000000"/>
              </w:rPr>
            </w:pPr>
            <w:r w:rsidRPr="00F70110">
              <w:rPr>
                <w:b/>
                <w:bCs/>
                <w:color w:val="000000"/>
              </w:rPr>
              <w:t xml:space="preserve">Content: </w:t>
            </w:r>
            <w:proofErr w:type="spellStart"/>
            <w:r w:rsidRPr="00F70110">
              <w:rPr>
                <w:color w:val="000000"/>
              </w:rPr>
              <w:t>Ss</w:t>
            </w:r>
            <w:proofErr w:type="spellEnd"/>
            <w:r w:rsidRPr="00F70110">
              <w:rPr>
                <w:color w:val="000000"/>
              </w:rPr>
              <w:t xml:space="preserve"> work in pairs for further practice as instructed by T.</w:t>
            </w:r>
          </w:p>
          <w:p w:rsidR="00FB0D50" w:rsidRPr="00F70110" w:rsidRDefault="00FB0D50" w:rsidP="00FB0D50">
            <w:pPr>
              <w:numPr>
                <w:ilvl w:val="0"/>
                <w:numId w:val="29"/>
              </w:numPr>
              <w:ind w:left="570" w:right="210"/>
              <w:jc w:val="both"/>
              <w:textAlignment w:val="baseline"/>
              <w:rPr>
                <w:b/>
                <w:bCs/>
                <w:color w:val="000000"/>
              </w:rPr>
            </w:pPr>
            <w:r w:rsidRPr="00F70110">
              <w:rPr>
                <w:b/>
                <w:bCs/>
                <w:color w:val="000000"/>
              </w:rPr>
              <w:t xml:space="preserve">Products: </w:t>
            </w:r>
            <w:proofErr w:type="spellStart"/>
            <w:r w:rsidRPr="00F70110">
              <w:rPr>
                <w:color w:val="000000"/>
              </w:rPr>
              <w:t>Ss</w:t>
            </w:r>
            <w:proofErr w:type="spellEnd"/>
            <w:r w:rsidRPr="00F70110">
              <w:rPr>
                <w:color w:val="000000"/>
              </w:rPr>
              <w:t xml:space="preserve"> are able to use different questions about likes and dislikes or their opinions and </w:t>
            </w:r>
            <w:proofErr w:type="spellStart"/>
            <w:r w:rsidRPr="00F70110">
              <w:rPr>
                <w:color w:val="000000"/>
              </w:rPr>
              <w:t>favourites</w:t>
            </w:r>
            <w:proofErr w:type="spellEnd"/>
            <w:r w:rsidRPr="00F70110">
              <w:rPr>
                <w:color w:val="000000"/>
              </w:rPr>
              <w:t>.</w:t>
            </w:r>
          </w:p>
          <w:p w:rsidR="00FB0D50" w:rsidRPr="00F70110" w:rsidRDefault="00FB0D50" w:rsidP="00FB0D50">
            <w:pPr>
              <w:numPr>
                <w:ilvl w:val="0"/>
                <w:numId w:val="29"/>
              </w:numPr>
              <w:ind w:left="570" w:right="210"/>
              <w:jc w:val="both"/>
              <w:textAlignment w:val="baseline"/>
              <w:rPr>
                <w:b/>
                <w:bCs/>
                <w:color w:val="000000"/>
              </w:rPr>
            </w:pPr>
            <w:r w:rsidRPr="00F70110">
              <w:rPr>
                <w:b/>
                <w:bCs/>
                <w:color w:val="000000"/>
              </w:rPr>
              <w:t>Implementation:</w:t>
            </w:r>
          </w:p>
        </w:tc>
      </w:tr>
      <w:tr w:rsidR="00FB0D50" w:rsidRPr="00F70110"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pPr>
              <w:ind w:right="210"/>
              <w:jc w:val="both"/>
            </w:pPr>
            <w:r w:rsidRPr="00F70110">
              <w:rPr>
                <w:b/>
                <w:bCs/>
                <w:color w:val="000000"/>
              </w:rPr>
              <w:t>Step 1: Task delivering</w:t>
            </w:r>
          </w:p>
          <w:p w:rsidR="00FB0D50" w:rsidRPr="00F70110" w:rsidRDefault="00FB0D50" w:rsidP="00FB0D50">
            <w:pPr>
              <w:numPr>
                <w:ilvl w:val="0"/>
                <w:numId w:val="30"/>
              </w:numPr>
              <w:ind w:left="570" w:right="210"/>
              <w:jc w:val="both"/>
              <w:textAlignment w:val="baseline"/>
              <w:rPr>
                <w:color w:val="000000"/>
              </w:rPr>
            </w:pPr>
            <w:r w:rsidRPr="00F70110">
              <w:rPr>
                <w:color w:val="000000"/>
              </w:rPr>
              <w:t xml:space="preserve">T asks </w:t>
            </w:r>
            <w:proofErr w:type="spellStart"/>
            <w:r w:rsidRPr="00F70110">
              <w:rPr>
                <w:color w:val="000000"/>
              </w:rPr>
              <w:t>Ss</w:t>
            </w:r>
            <w:proofErr w:type="spellEnd"/>
            <w:r w:rsidRPr="00F70110">
              <w:rPr>
                <w:color w:val="000000"/>
              </w:rPr>
              <w:t xml:space="preserve"> to work in pairs to make a dialogue about the things listed.</w:t>
            </w:r>
          </w:p>
          <w:p w:rsidR="00FB0D50" w:rsidRPr="00F70110" w:rsidRDefault="00FB0D50" w:rsidP="00FB0D50">
            <w:pPr>
              <w:numPr>
                <w:ilvl w:val="0"/>
                <w:numId w:val="30"/>
              </w:numPr>
              <w:ind w:left="570" w:right="210"/>
              <w:jc w:val="both"/>
              <w:textAlignment w:val="baseline"/>
              <w:rPr>
                <w:color w:val="000000"/>
              </w:rPr>
            </w:pPr>
            <w:r w:rsidRPr="00F70110">
              <w:rPr>
                <w:color w:val="000000"/>
              </w:rPr>
              <w:t xml:space="preserve">T encourages </w:t>
            </w:r>
            <w:proofErr w:type="spellStart"/>
            <w:r w:rsidRPr="00F70110">
              <w:rPr>
                <w:color w:val="000000"/>
              </w:rPr>
              <w:t>Ss</w:t>
            </w:r>
            <w:proofErr w:type="spellEnd"/>
            <w:r w:rsidRPr="00F70110">
              <w:rPr>
                <w:color w:val="000000"/>
              </w:rPr>
              <w:t xml:space="preserve"> to use different questions about likes and dislikes or their opinions and </w:t>
            </w:r>
            <w:proofErr w:type="spellStart"/>
            <w:r w:rsidRPr="00F70110">
              <w:rPr>
                <w:color w:val="000000"/>
              </w:rPr>
              <w:t>favourites</w:t>
            </w:r>
            <w:proofErr w:type="spellEnd"/>
            <w:r w:rsidRPr="00F70110">
              <w:rPr>
                <w:color w:val="000000"/>
              </w:rPr>
              <w:t>.</w:t>
            </w:r>
          </w:p>
          <w:p w:rsidR="00FB0D50" w:rsidRPr="00F70110" w:rsidRDefault="00FB0D50" w:rsidP="00E16F63">
            <w:pPr>
              <w:ind w:right="210"/>
              <w:jc w:val="both"/>
            </w:pPr>
            <w:r w:rsidRPr="00F70110">
              <w:rPr>
                <w:b/>
                <w:bCs/>
                <w:color w:val="000000"/>
              </w:rPr>
              <w:t>Step 2: Task performance</w:t>
            </w:r>
          </w:p>
          <w:p w:rsidR="00FB0D50" w:rsidRPr="00F70110" w:rsidRDefault="00FB0D50" w:rsidP="00FB0D50">
            <w:pPr>
              <w:numPr>
                <w:ilvl w:val="0"/>
                <w:numId w:val="31"/>
              </w:numPr>
              <w:ind w:left="570" w:right="210"/>
              <w:jc w:val="both"/>
              <w:textAlignment w:val="baseline"/>
              <w:rPr>
                <w:color w:val="000000"/>
              </w:rPr>
            </w:pPr>
            <w:r w:rsidRPr="00F70110">
              <w:rPr>
                <w:color w:val="000000"/>
              </w:rPr>
              <w:t xml:space="preserve">When </w:t>
            </w:r>
            <w:proofErr w:type="spellStart"/>
            <w:r w:rsidRPr="00F70110">
              <w:rPr>
                <w:color w:val="000000"/>
              </w:rPr>
              <w:t>Ss</w:t>
            </w:r>
            <w:proofErr w:type="spellEnd"/>
            <w:r w:rsidRPr="00F70110">
              <w:rPr>
                <w:color w:val="000000"/>
              </w:rPr>
              <w:t xml:space="preserve"> are talking, T walks around and helps if necessary.</w:t>
            </w:r>
          </w:p>
          <w:p w:rsidR="00FB0D50" w:rsidRPr="00F70110" w:rsidRDefault="00FB0D50" w:rsidP="00E16F63">
            <w:pPr>
              <w:ind w:right="210"/>
              <w:jc w:val="both"/>
            </w:pPr>
            <w:r w:rsidRPr="00F70110">
              <w:rPr>
                <w:b/>
                <w:bCs/>
                <w:color w:val="000000"/>
              </w:rPr>
              <w:lastRenderedPageBreak/>
              <w:t>Step 3: Report and discussion</w:t>
            </w:r>
          </w:p>
          <w:p w:rsidR="00FB0D50" w:rsidRPr="00F70110" w:rsidRDefault="00FB0D50" w:rsidP="00FB0D50">
            <w:pPr>
              <w:numPr>
                <w:ilvl w:val="0"/>
                <w:numId w:val="32"/>
              </w:numPr>
              <w:ind w:left="570" w:right="210"/>
              <w:jc w:val="both"/>
              <w:textAlignment w:val="baseline"/>
              <w:rPr>
                <w:color w:val="000000"/>
              </w:rPr>
            </w:pPr>
            <w:r w:rsidRPr="00F70110">
              <w:rPr>
                <w:color w:val="000000"/>
              </w:rPr>
              <w:t xml:space="preserve">After 3 </w:t>
            </w:r>
            <w:proofErr w:type="spellStart"/>
            <w:r w:rsidRPr="00F70110">
              <w:rPr>
                <w:color w:val="000000"/>
              </w:rPr>
              <w:t>mins</w:t>
            </w:r>
            <w:proofErr w:type="spellEnd"/>
            <w:r w:rsidRPr="00F70110">
              <w:rPr>
                <w:color w:val="000000"/>
              </w:rPr>
              <w:t>, T calls some pairs to talk in front of the class.</w:t>
            </w:r>
          </w:p>
          <w:p w:rsidR="00FB0D50" w:rsidRPr="00F70110" w:rsidRDefault="00FB0D50" w:rsidP="00E16F63">
            <w:pPr>
              <w:ind w:right="210"/>
              <w:jc w:val="both"/>
            </w:pPr>
            <w:r w:rsidRPr="00F70110">
              <w:rPr>
                <w:b/>
                <w:bCs/>
                <w:color w:val="000000"/>
              </w:rPr>
              <w:t>Step 4: Judgment</w:t>
            </w:r>
          </w:p>
          <w:p w:rsidR="00FB0D50" w:rsidRPr="00F70110" w:rsidRDefault="00FB0D50" w:rsidP="00FB0D50">
            <w:pPr>
              <w:numPr>
                <w:ilvl w:val="0"/>
                <w:numId w:val="33"/>
              </w:numPr>
              <w:ind w:left="570" w:right="210"/>
              <w:jc w:val="both"/>
              <w:textAlignment w:val="baseline"/>
              <w:rPr>
                <w:color w:val="000000"/>
              </w:rPr>
            </w:pPr>
            <w:r w:rsidRPr="00F70110">
              <w:rPr>
                <w:color w:val="000000"/>
              </w:rPr>
              <w:t>T gives feedback and marks.</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E16F63">
            <w:r w:rsidRPr="00F70110">
              <w:rPr>
                <w:b/>
                <w:bCs/>
                <w:color w:val="000000"/>
              </w:rPr>
              <w:lastRenderedPageBreak/>
              <w:t>Exercise 5: In pairs, ask and answer questions about the things below. Use phrases from the Speaking box.</w:t>
            </w:r>
          </w:p>
          <w:p w:rsidR="00FB0D50" w:rsidRPr="00F70110" w:rsidRDefault="00FB0D50" w:rsidP="00E16F63">
            <w:r w:rsidRPr="00F70110">
              <w:rPr>
                <w:noProof/>
                <w:color w:val="000000"/>
                <w:bdr w:val="none" w:sz="0" w:space="0" w:color="auto" w:frame="1"/>
              </w:rPr>
              <w:drawing>
                <wp:inline distT="0" distB="0" distL="0" distR="0" wp14:anchorId="7CDDD5FA" wp14:editId="6566DBD8">
                  <wp:extent cx="2814955" cy="554990"/>
                  <wp:effectExtent l="0" t="0" r="4445" b="0"/>
                  <wp:docPr id="63" name="Picture 63" descr="https://lh3.googleusercontent.com/euppwxYaGzZidcWYPtVaaf1vmEqTeyQWg2VV6GtZ9h5XVcXvhHTN2AReBKGUWlie8nbNrxsbhdZg2IV2GaZ3j1OBE2-vRd0woIIPlpXlaqyMZjdXnNJQH5gn8_4Dq7exp9udN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euppwxYaGzZidcWYPtVaaf1vmEqTeyQWg2VV6GtZ9h5XVcXvhHTN2AReBKGUWlie8nbNrxsbhdZg2IV2GaZ3j1OBE2-vRd0woIIPlpXlaqyMZjdXnNJQH5gn8_4Dq7exp9udNJ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955" cy="554990"/>
                          </a:xfrm>
                          <a:prstGeom prst="rect">
                            <a:avLst/>
                          </a:prstGeom>
                          <a:noFill/>
                          <a:ln>
                            <a:noFill/>
                          </a:ln>
                        </pic:spPr>
                      </pic:pic>
                    </a:graphicData>
                  </a:graphic>
                </wp:inline>
              </w:drawing>
            </w:r>
          </w:p>
          <w:p w:rsidR="00FB0D50" w:rsidRPr="00F70110" w:rsidRDefault="00FB0D50" w:rsidP="00E16F63">
            <w:r w:rsidRPr="00F70110">
              <w:rPr>
                <w:color w:val="000000"/>
              </w:rPr>
              <w:t>Examples:</w:t>
            </w:r>
          </w:p>
          <w:p w:rsidR="00FB0D50" w:rsidRPr="00F70110" w:rsidRDefault="00FB0D50" w:rsidP="00E16F63">
            <w:r w:rsidRPr="00F70110">
              <w:rPr>
                <w:color w:val="000000"/>
              </w:rPr>
              <w:t>A: What do you think of Chinese food?</w:t>
            </w:r>
          </w:p>
          <w:p w:rsidR="00FB0D50" w:rsidRPr="00F70110" w:rsidRDefault="00FB0D50" w:rsidP="00E16F63">
            <w:r w:rsidRPr="00F70110">
              <w:rPr>
                <w:color w:val="000000"/>
              </w:rPr>
              <w:t>B: I love it. What about you?</w:t>
            </w:r>
          </w:p>
          <w:p w:rsidR="00FB0D50" w:rsidRPr="00F70110" w:rsidRDefault="00FB0D50" w:rsidP="00E16F63">
            <w:r w:rsidRPr="00F70110">
              <w:rPr>
                <w:color w:val="000000"/>
              </w:rPr>
              <w:t>A: Do you like playing tennis?</w:t>
            </w:r>
          </w:p>
          <w:p w:rsidR="00FB0D50" w:rsidRPr="00F70110" w:rsidRDefault="00FB0D50" w:rsidP="00E16F63">
            <w:r w:rsidRPr="00F70110">
              <w:rPr>
                <w:color w:val="000000"/>
              </w:rPr>
              <w:t>B: I really enjoy it.</w:t>
            </w:r>
          </w:p>
        </w:tc>
      </w:tr>
      <w:tr w:rsidR="00FB0D50" w:rsidRPr="00F70110" w:rsidTr="00E16F63">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vAlign w:val="center"/>
            <w:hideMark/>
          </w:tcPr>
          <w:p w:rsidR="00FB0D50" w:rsidRPr="00F70110" w:rsidRDefault="00FB0D50" w:rsidP="00E16F63">
            <w:r w:rsidRPr="00F70110">
              <w:rPr>
                <w:b/>
                <w:bCs/>
                <w:color w:val="000000"/>
              </w:rPr>
              <w:lastRenderedPageBreak/>
              <w:t>HOME ASSIGNMENT</w:t>
            </w:r>
          </w:p>
          <w:p w:rsidR="00FB0D50" w:rsidRPr="00F70110" w:rsidRDefault="00FB0D50" w:rsidP="00E16F63">
            <w:r w:rsidRPr="00F70110">
              <w:rPr>
                <w:color w:val="000000"/>
              </w:rPr>
              <w:t>- T assigns the home assignments.</w:t>
            </w:r>
          </w:p>
          <w:p w:rsidR="00FB0D50" w:rsidRPr="00F70110" w:rsidRDefault="00FB0D50" w:rsidP="00E16F63">
            <w:r w:rsidRPr="00F70110">
              <w:rPr>
                <w:color w:val="000000"/>
              </w:rPr>
              <w:t xml:space="preserve">- </w:t>
            </w:r>
            <w:proofErr w:type="spellStart"/>
            <w:r w:rsidRPr="00F70110">
              <w:rPr>
                <w:color w:val="000000"/>
              </w:rPr>
              <w:t>Ss</w:t>
            </w:r>
            <w:proofErr w:type="spellEnd"/>
            <w:r w:rsidRPr="00F70110">
              <w:rPr>
                <w:color w:val="000000"/>
              </w:rPr>
              <w:t xml:space="preserve"> copy their home assignments.</w:t>
            </w:r>
          </w:p>
          <w:p w:rsidR="00FB0D50" w:rsidRPr="00F70110" w:rsidRDefault="00FB0D50" w:rsidP="00E16F63">
            <w:r w:rsidRPr="00F70110">
              <w:rPr>
                <w:color w:val="000000"/>
              </w:rPr>
              <w:t>- T explains it carefully.</w:t>
            </w:r>
          </w:p>
        </w:tc>
        <w:tc>
          <w:tcPr>
            <w:tcW w:w="0" w:type="auto"/>
            <w:tcBorders>
              <w:top w:val="single" w:sz="4" w:space="0" w:color="585858"/>
              <w:left w:val="single" w:sz="4" w:space="0" w:color="585858"/>
              <w:bottom w:val="single" w:sz="4" w:space="0" w:color="585858"/>
              <w:right w:val="single" w:sz="4" w:space="0" w:color="585858"/>
            </w:tcBorders>
            <w:tcMar>
              <w:top w:w="100" w:type="dxa"/>
              <w:left w:w="100" w:type="dxa"/>
              <w:bottom w:w="100" w:type="dxa"/>
              <w:right w:w="100" w:type="dxa"/>
            </w:tcMar>
            <w:hideMark/>
          </w:tcPr>
          <w:p w:rsidR="00FB0D50" w:rsidRPr="00F70110" w:rsidRDefault="00FB0D50" w:rsidP="00FB0D50">
            <w:pPr>
              <w:numPr>
                <w:ilvl w:val="0"/>
                <w:numId w:val="34"/>
              </w:numPr>
              <w:ind w:left="340"/>
              <w:textAlignment w:val="baseline"/>
              <w:rPr>
                <w:b/>
                <w:bCs/>
                <w:color w:val="000000"/>
              </w:rPr>
            </w:pPr>
            <w:r w:rsidRPr="00F70110">
              <w:rPr>
                <w:color w:val="000000"/>
              </w:rPr>
              <w:t>Do exercises on Workbook page 30.</w:t>
            </w:r>
          </w:p>
          <w:p w:rsidR="00FB0D50" w:rsidRPr="00F70110" w:rsidRDefault="00FB0D50" w:rsidP="00FB0D50">
            <w:pPr>
              <w:numPr>
                <w:ilvl w:val="0"/>
                <w:numId w:val="34"/>
              </w:numPr>
              <w:ind w:left="340"/>
              <w:textAlignment w:val="baseline"/>
              <w:rPr>
                <w:b/>
                <w:bCs/>
                <w:color w:val="000000"/>
              </w:rPr>
            </w:pPr>
            <w:r w:rsidRPr="00F70110">
              <w:rPr>
                <w:color w:val="000000"/>
              </w:rPr>
              <w:t>Prepare Unit 3 Lesson 3.7 – Writing.</w:t>
            </w:r>
          </w:p>
        </w:tc>
      </w:tr>
    </w:tbl>
    <w:p w:rsidR="00FB0D50" w:rsidRDefault="00FB0D50" w:rsidP="00FB0D50">
      <w:pPr>
        <w:jc w:val="both"/>
        <w:rPr>
          <w:rFonts w:eastAsia="Calibri"/>
          <w:b/>
          <w:i/>
        </w:rPr>
      </w:pPr>
    </w:p>
    <w:p w:rsidR="00FB0D50" w:rsidRPr="00F70110" w:rsidRDefault="00FB0D50" w:rsidP="00FB0D50">
      <w:pPr>
        <w:jc w:val="both"/>
        <w:rPr>
          <w:rFonts w:eastAsia="Calibri"/>
        </w:rPr>
      </w:pPr>
      <w:r w:rsidRPr="00F70110">
        <w:rPr>
          <w:rFonts w:eastAsia="Calibri"/>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277C8"/>
    <w:multiLevelType w:val="multilevel"/>
    <w:tmpl w:val="0028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5B4DCB"/>
    <w:multiLevelType w:val="multilevel"/>
    <w:tmpl w:val="2E46B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96040D"/>
    <w:multiLevelType w:val="multilevel"/>
    <w:tmpl w:val="51AE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07795D"/>
    <w:multiLevelType w:val="multilevel"/>
    <w:tmpl w:val="8008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EB36F4"/>
    <w:multiLevelType w:val="multilevel"/>
    <w:tmpl w:val="F4A61F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985F7D"/>
    <w:multiLevelType w:val="multilevel"/>
    <w:tmpl w:val="244A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6F17E1"/>
    <w:multiLevelType w:val="multilevel"/>
    <w:tmpl w:val="74AA3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9B5BAC"/>
    <w:multiLevelType w:val="multilevel"/>
    <w:tmpl w:val="29D2A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CD5F9A"/>
    <w:multiLevelType w:val="multilevel"/>
    <w:tmpl w:val="BC06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792DDD"/>
    <w:multiLevelType w:val="multilevel"/>
    <w:tmpl w:val="7E749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E17FC8"/>
    <w:multiLevelType w:val="multilevel"/>
    <w:tmpl w:val="E8545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506B7B"/>
    <w:multiLevelType w:val="multilevel"/>
    <w:tmpl w:val="45A6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D42682"/>
    <w:multiLevelType w:val="multilevel"/>
    <w:tmpl w:val="FC00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48720F"/>
    <w:multiLevelType w:val="multilevel"/>
    <w:tmpl w:val="E7D8D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CA5D90"/>
    <w:multiLevelType w:val="multilevel"/>
    <w:tmpl w:val="64E4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8854EF"/>
    <w:multiLevelType w:val="multilevel"/>
    <w:tmpl w:val="252E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046864"/>
    <w:multiLevelType w:val="multilevel"/>
    <w:tmpl w:val="0E3C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5B27A5"/>
    <w:multiLevelType w:val="multilevel"/>
    <w:tmpl w:val="51021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F743B0"/>
    <w:multiLevelType w:val="multilevel"/>
    <w:tmpl w:val="DDF4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5C2BFB"/>
    <w:multiLevelType w:val="multilevel"/>
    <w:tmpl w:val="D4B0E5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924340"/>
    <w:multiLevelType w:val="multilevel"/>
    <w:tmpl w:val="78F2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892C8C"/>
    <w:multiLevelType w:val="multilevel"/>
    <w:tmpl w:val="77DC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755197"/>
    <w:multiLevelType w:val="multilevel"/>
    <w:tmpl w:val="C634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9F345A8"/>
    <w:multiLevelType w:val="multilevel"/>
    <w:tmpl w:val="F45E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FC46E9"/>
    <w:multiLevelType w:val="hybridMultilevel"/>
    <w:tmpl w:val="45D0CA1E"/>
    <w:lvl w:ilvl="0" w:tplc="9E7C7612">
      <w:start w:val="2"/>
      <w:numFmt w:val="lowerLetter"/>
      <w:lvlText w:val="%1."/>
      <w:lvlJc w:val="left"/>
      <w:pPr>
        <w:tabs>
          <w:tab w:val="num" w:pos="720"/>
        </w:tabs>
        <w:ind w:left="720" w:hanging="360"/>
      </w:pPr>
    </w:lvl>
    <w:lvl w:ilvl="1" w:tplc="1B26F894" w:tentative="1">
      <w:start w:val="1"/>
      <w:numFmt w:val="decimal"/>
      <w:lvlText w:val="%2."/>
      <w:lvlJc w:val="left"/>
      <w:pPr>
        <w:tabs>
          <w:tab w:val="num" w:pos="1440"/>
        </w:tabs>
        <w:ind w:left="1440" w:hanging="360"/>
      </w:pPr>
    </w:lvl>
    <w:lvl w:ilvl="2" w:tplc="CBF65660" w:tentative="1">
      <w:start w:val="1"/>
      <w:numFmt w:val="decimal"/>
      <w:lvlText w:val="%3."/>
      <w:lvlJc w:val="left"/>
      <w:pPr>
        <w:tabs>
          <w:tab w:val="num" w:pos="2160"/>
        </w:tabs>
        <w:ind w:left="2160" w:hanging="360"/>
      </w:pPr>
    </w:lvl>
    <w:lvl w:ilvl="3" w:tplc="FCB41FEE" w:tentative="1">
      <w:start w:val="1"/>
      <w:numFmt w:val="decimal"/>
      <w:lvlText w:val="%4."/>
      <w:lvlJc w:val="left"/>
      <w:pPr>
        <w:tabs>
          <w:tab w:val="num" w:pos="2880"/>
        </w:tabs>
        <w:ind w:left="2880" w:hanging="360"/>
      </w:pPr>
    </w:lvl>
    <w:lvl w:ilvl="4" w:tplc="42063F1A" w:tentative="1">
      <w:start w:val="1"/>
      <w:numFmt w:val="decimal"/>
      <w:lvlText w:val="%5."/>
      <w:lvlJc w:val="left"/>
      <w:pPr>
        <w:tabs>
          <w:tab w:val="num" w:pos="3600"/>
        </w:tabs>
        <w:ind w:left="3600" w:hanging="360"/>
      </w:pPr>
    </w:lvl>
    <w:lvl w:ilvl="5" w:tplc="27E26436" w:tentative="1">
      <w:start w:val="1"/>
      <w:numFmt w:val="decimal"/>
      <w:lvlText w:val="%6."/>
      <w:lvlJc w:val="left"/>
      <w:pPr>
        <w:tabs>
          <w:tab w:val="num" w:pos="4320"/>
        </w:tabs>
        <w:ind w:left="4320" w:hanging="360"/>
      </w:pPr>
    </w:lvl>
    <w:lvl w:ilvl="6" w:tplc="DE40C6AE" w:tentative="1">
      <w:start w:val="1"/>
      <w:numFmt w:val="decimal"/>
      <w:lvlText w:val="%7."/>
      <w:lvlJc w:val="left"/>
      <w:pPr>
        <w:tabs>
          <w:tab w:val="num" w:pos="5040"/>
        </w:tabs>
        <w:ind w:left="5040" w:hanging="360"/>
      </w:pPr>
    </w:lvl>
    <w:lvl w:ilvl="7" w:tplc="BBC4C11E" w:tentative="1">
      <w:start w:val="1"/>
      <w:numFmt w:val="decimal"/>
      <w:lvlText w:val="%8."/>
      <w:lvlJc w:val="left"/>
      <w:pPr>
        <w:tabs>
          <w:tab w:val="num" w:pos="5760"/>
        </w:tabs>
        <w:ind w:left="5760" w:hanging="360"/>
      </w:pPr>
    </w:lvl>
    <w:lvl w:ilvl="8" w:tplc="2F9CCEF0" w:tentative="1">
      <w:start w:val="1"/>
      <w:numFmt w:val="decimal"/>
      <w:lvlText w:val="%9."/>
      <w:lvlJc w:val="left"/>
      <w:pPr>
        <w:tabs>
          <w:tab w:val="num" w:pos="6480"/>
        </w:tabs>
        <w:ind w:left="6480" w:hanging="360"/>
      </w:pPr>
    </w:lvl>
  </w:abstractNum>
  <w:abstractNum w:abstractNumId="25">
    <w:nsid w:val="587A7A3F"/>
    <w:multiLevelType w:val="multilevel"/>
    <w:tmpl w:val="2B3E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960A49"/>
    <w:multiLevelType w:val="multilevel"/>
    <w:tmpl w:val="91E8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313146"/>
    <w:multiLevelType w:val="multilevel"/>
    <w:tmpl w:val="17102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B50D20"/>
    <w:multiLevelType w:val="multilevel"/>
    <w:tmpl w:val="4B1C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7114D9"/>
    <w:multiLevelType w:val="multilevel"/>
    <w:tmpl w:val="EE5E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92879B8"/>
    <w:multiLevelType w:val="multilevel"/>
    <w:tmpl w:val="DAB6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4430CC9"/>
    <w:multiLevelType w:val="multilevel"/>
    <w:tmpl w:val="43B0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E40618"/>
    <w:multiLevelType w:val="multilevel"/>
    <w:tmpl w:val="CCAC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9"/>
    <w:lvlOverride w:ilvl="0">
      <w:lvl w:ilvl="0">
        <w:numFmt w:val="lowerLetter"/>
        <w:lvlText w:val="%1."/>
        <w:lvlJc w:val="left"/>
      </w:lvl>
    </w:lvlOverride>
  </w:num>
  <w:num w:numId="4">
    <w:abstractNumId w:val="24"/>
  </w:num>
  <w:num w:numId="5">
    <w:abstractNumId w:val="14"/>
  </w:num>
  <w:num w:numId="6">
    <w:abstractNumId w:val="19"/>
    <w:lvlOverride w:ilvl="0">
      <w:lvl w:ilvl="0">
        <w:numFmt w:val="decimal"/>
        <w:lvlText w:val="%1."/>
        <w:lvlJc w:val="left"/>
      </w:lvl>
    </w:lvlOverride>
  </w:num>
  <w:num w:numId="7">
    <w:abstractNumId w:val="15"/>
  </w:num>
  <w:num w:numId="8">
    <w:abstractNumId w:val="27"/>
  </w:num>
  <w:num w:numId="9">
    <w:abstractNumId w:val="18"/>
  </w:num>
  <w:num w:numId="10">
    <w:abstractNumId w:val="0"/>
  </w:num>
  <w:num w:numId="11">
    <w:abstractNumId w:val="10"/>
  </w:num>
  <w:num w:numId="12">
    <w:abstractNumId w:val="26"/>
  </w:num>
  <w:num w:numId="13">
    <w:abstractNumId w:val="4"/>
    <w:lvlOverride w:ilvl="0">
      <w:lvl w:ilvl="0">
        <w:numFmt w:val="decimal"/>
        <w:lvlText w:val="%1."/>
        <w:lvlJc w:val="left"/>
      </w:lvl>
    </w:lvlOverride>
  </w:num>
  <w:num w:numId="14">
    <w:abstractNumId w:val="4"/>
    <w:lvlOverride w:ilvl="0">
      <w:lvl w:ilvl="0">
        <w:numFmt w:val="decimal"/>
        <w:lvlText w:val="%1."/>
        <w:lvlJc w:val="left"/>
      </w:lvl>
    </w:lvlOverride>
  </w:num>
  <w:num w:numId="15">
    <w:abstractNumId w:val="13"/>
  </w:num>
  <w:num w:numId="16">
    <w:abstractNumId w:val="25"/>
  </w:num>
  <w:num w:numId="17">
    <w:abstractNumId w:val="8"/>
  </w:num>
  <w:num w:numId="18">
    <w:abstractNumId w:val="30"/>
  </w:num>
  <w:num w:numId="19">
    <w:abstractNumId w:val="29"/>
  </w:num>
  <w:num w:numId="20">
    <w:abstractNumId w:val="1"/>
  </w:num>
  <w:num w:numId="21">
    <w:abstractNumId w:val="16"/>
  </w:num>
  <w:num w:numId="22">
    <w:abstractNumId w:val="7"/>
  </w:num>
  <w:num w:numId="23">
    <w:abstractNumId w:val="11"/>
  </w:num>
  <w:num w:numId="24">
    <w:abstractNumId w:val="2"/>
  </w:num>
  <w:num w:numId="25">
    <w:abstractNumId w:val="23"/>
  </w:num>
  <w:num w:numId="26">
    <w:abstractNumId w:val="32"/>
  </w:num>
  <w:num w:numId="27">
    <w:abstractNumId w:val="5"/>
  </w:num>
  <w:num w:numId="28">
    <w:abstractNumId w:val="28"/>
  </w:num>
  <w:num w:numId="29">
    <w:abstractNumId w:val="6"/>
  </w:num>
  <w:num w:numId="30">
    <w:abstractNumId w:val="12"/>
  </w:num>
  <w:num w:numId="31">
    <w:abstractNumId w:val="3"/>
  </w:num>
  <w:num w:numId="32">
    <w:abstractNumId w:val="21"/>
  </w:num>
  <w:num w:numId="33">
    <w:abstractNumId w:val="31"/>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D50"/>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0D50"/>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B0D50"/>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0D50"/>
    <w:rPr>
      <w:rFonts w:ascii="Tahoma" w:hAnsi="Tahoma" w:cs="Tahoma"/>
      <w:sz w:val="16"/>
      <w:szCs w:val="16"/>
    </w:rPr>
  </w:style>
  <w:style w:type="character" w:customStyle="1" w:styleId="BalloonTextChar">
    <w:name w:val="Balloon Text Char"/>
    <w:basedOn w:val="DefaultParagraphFont"/>
    <w:link w:val="BalloonText"/>
    <w:uiPriority w:val="99"/>
    <w:semiHidden/>
    <w:rsid w:val="00FB0D5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B0D50"/>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0D50"/>
    <w:rPr>
      <w:rFonts w:ascii="Tahoma" w:hAnsi="Tahoma" w:cs="Tahoma"/>
      <w:sz w:val="16"/>
      <w:szCs w:val="16"/>
    </w:rPr>
  </w:style>
  <w:style w:type="character" w:customStyle="1" w:styleId="BalloonTextChar">
    <w:name w:val="Balloon Text Char"/>
    <w:basedOn w:val="DefaultParagraphFont"/>
    <w:link w:val="BalloonText"/>
    <w:uiPriority w:val="99"/>
    <w:semiHidden/>
    <w:rsid w:val="00FB0D5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987</Words>
  <Characters>5632</Characters>
  <Application>Microsoft Office Word</Application>
  <DocSecurity>0</DocSecurity>
  <Lines>46</Lines>
  <Paragraphs>13</Paragraphs>
  <ScaleCrop>false</ScaleCrop>
  <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2023-08-14T09:16:00Z</dcterms:created>
  <dcterms:modified xsi:type="dcterms:W3CDTF">2023-08-14T09:16:00Z</dcterms:modified>
</cp:coreProperties>
</file>