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94" w:rsidRPr="00BC1438" w:rsidRDefault="002A2694" w:rsidP="002A2694">
      <w:pPr>
        <w:spacing w:line="276" w:lineRule="auto"/>
        <w:rPr>
          <w:rFonts w:eastAsia="Calibri"/>
        </w:rPr>
      </w:pPr>
      <w:r w:rsidRPr="00BC1438">
        <w:rPr>
          <w:rFonts w:eastAsia="Calibri"/>
        </w:rPr>
        <w:t>Preparing date:12/3/2023</w:t>
      </w:r>
    </w:p>
    <w:p w:rsidR="002A2694" w:rsidRPr="00BC1438" w:rsidRDefault="002A2694" w:rsidP="002A2694">
      <w:pPr>
        <w:spacing w:line="276" w:lineRule="auto"/>
        <w:rPr>
          <w:rFonts w:eastAsia="Calibri"/>
        </w:rPr>
      </w:pPr>
      <w:r w:rsidRPr="00BC1438">
        <w:rPr>
          <w:rFonts w:eastAsia="Calibri"/>
        </w:rPr>
        <w:t>Teaching date:13/3/2023</w:t>
      </w:r>
    </w:p>
    <w:p w:rsidR="002A2694" w:rsidRPr="00A05A90" w:rsidRDefault="002A2694" w:rsidP="002A2694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2A2694" w:rsidRPr="00A05A90" w:rsidRDefault="002A2694" w:rsidP="002A2694">
      <w:pPr>
        <w:spacing w:line="276" w:lineRule="auto"/>
        <w:jc w:val="center"/>
        <w:rPr>
          <w:b/>
        </w:rPr>
      </w:pPr>
      <w:r w:rsidRPr="00A05A90">
        <w:rPr>
          <w:b/>
        </w:rPr>
        <w:t>UNIT 8: TALKING TO THE WORLD</w:t>
      </w:r>
    </w:p>
    <w:p w:rsidR="002A2694" w:rsidRPr="00A05A90" w:rsidRDefault="002A2694" w:rsidP="002A269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75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8.2:  Grammar</w:t>
      </w:r>
    </w:p>
    <w:p w:rsidR="002A2694" w:rsidRPr="00A05A90" w:rsidRDefault="002A2694" w:rsidP="002A2694">
      <w:pPr>
        <w:spacing w:line="276" w:lineRule="auto"/>
        <w:jc w:val="center"/>
        <w:rPr>
          <w:b/>
        </w:rPr>
      </w:pPr>
    </w:p>
    <w:p w:rsidR="002A2694" w:rsidRPr="00A05A90" w:rsidRDefault="002A2694" w:rsidP="002A2694">
      <w:pPr>
        <w:numPr>
          <w:ilvl w:val="0"/>
          <w:numId w:val="1"/>
        </w:numPr>
        <w:spacing w:line="256" w:lineRule="auto"/>
        <w:ind w:left="540" w:hanging="360"/>
        <w:rPr>
          <w:color w:val="000000"/>
        </w:rPr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of the lesson, students will be able to </w:t>
      </w:r>
      <w:r w:rsidRPr="00A05A90">
        <w:t>use have to/don’t have to and mustn’t to talk about cultural rules.</w:t>
      </w:r>
    </w:p>
    <w:p w:rsidR="002A2694" w:rsidRPr="00A05A90" w:rsidRDefault="002A2694" w:rsidP="002A2694">
      <w:pPr>
        <w:numPr>
          <w:ilvl w:val="0"/>
          <w:numId w:val="2"/>
        </w:numPr>
        <w:spacing w:line="256" w:lineRule="auto"/>
        <w:ind w:left="90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2A2694" w:rsidRPr="00A05A90" w:rsidRDefault="002A2694" w:rsidP="002A2694">
      <w:pPr>
        <w:numPr>
          <w:ilvl w:val="0"/>
          <w:numId w:val="3"/>
        </w:numPr>
        <w:spacing w:line="256" w:lineRule="auto"/>
        <w:ind w:left="1260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</w:t>
      </w:r>
      <w:r w:rsidRPr="00A05A90">
        <w:t>cultural rules and customs</w:t>
      </w:r>
    </w:p>
    <w:p w:rsidR="002A2694" w:rsidRPr="00A05A90" w:rsidRDefault="002A2694" w:rsidP="002A2694">
      <w:pPr>
        <w:numPr>
          <w:ilvl w:val="0"/>
          <w:numId w:val="3"/>
        </w:numPr>
        <w:spacing w:line="256" w:lineRule="auto"/>
        <w:ind w:left="1260"/>
        <w:rPr>
          <w:color w:val="000000"/>
        </w:rPr>
      </w:pPr>
      <w:r w:rsidRPr="00A05A90">
        <w:rPr>
          <w:b/>
          <w:color w:val="000000"/>
        </w:rPr>
        <w:t xml:space="preserve">Grammar: </w:t>
      </w:r>
      <w:r w:rsidRPr="00A05A90">
        <w:t xml:space="preserve"> have to/don’t have to and mustn’t </w:t>
      </w:r>
    </w:p>
    <w:p w:rsidR="002A2694" w:rsidRPr="00A05A90" w:rsidRDefault="002A2694" w:rsidP="002A2694">
      <w:pPr>
        <w:numPr>
          <w:ilvl w:val="0"/>
          <w:numId w:val="2"/>
        </w:numPr>
        <w:spacing w:line="256" w:lineRule="auto"/>
        <w:ind w:left="90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2A2694" w:rsidRPr="00A05A90" w:rsidRDefault="002A2694" w:rsidP="002A2694">
      <w:pPr>
        <w:numPr>
          <w:ilvl w:val="0"/>
          <w:numId w:val="3"/>
        </w:numPr>
        <w:spacing w:line="256" w:lineRule="auto"/>
        <w:ind w:left="1260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</w:t>
      </w:r>
    </w:p>
    <w:p w:rsidR="002A2694" w:rsidRPr="00A05A90" w:rsidRDefault="002A2694" w:rsidP="002A2694">
      <w:pPr>
        <w:pStyle w:val="Heading1"/>
        <w:keepLines/>
        <w:numPr>
          <w:ilvl w:val="0"/>
          <w:numId w:val="1"/>
        </w:numPr>
        <w:pBdr>
          <w:top w:val="none" w:sz="0" w:space="0" w:color="auto"/>
        </w:pBdr>
        <w:ind w:left="540" w:hanging="360"/>
        <w:rPr>
          <w:rFonts w:eastAsia="Calibri"/>
        </w:rPr>
      </w:pPr>
      <w:r w:rsidRPr="00A05A90">
        <w:rPr>
          <w:rFonts w:eastAsia="Calibri"/>
        </w:rPr>
        <w:t>Teaching aids:</w:t>
      </w:r>
    </w:p>
    <w:p w:rsidR="002A2694" w:rsidRPr="00A05A90" w:rsidRDefault="002A2694" w:rsidP="002A2694">
      <w:pPr>
        <w:numPr>
          <w:ilvl w:val="0"/>
          <w:numId w:val="4"/>
        </w:numPr>
        <w:spacing w:line="256" w:lineRule="auto"/>
        <w:ind w:left="900"/>
        <w:rPr>
          <w:rFonts w:eastAsia="Calibri"/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 xml:space="preserve">textbooks, </w:t>
      </w:r>
      <w:r w:rsidRPr="00A05A90">
        <w:t>PPT slides, Teacher’s Resource Book 92</w:t>
      </w:r>
    </w:p>
    <w:p w:rsidR="002A2694" w:rsidRPr="00A05A90" w:rsidRDefault="002A2694" w:rsidP="002A2694">
      <w:pPr>
        <w:numPr>
          <w:ilvl w:val="0"/>
          <w:numId w:val="4"/>
        </w:numPr>
        <w:spacing w:line="256" w:lineRule="auto"/>
        <w:ind w:left="90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2A2694" w:rsidRPr="00A05A90" w:rsidRDefault="002A2694" w:rsidP="002A2694">
      <w:pPr>
        <w:numPr>
          <w:ilvl w:val="0"/>
          <w:numId w:val="1"/>
        </w:numPr>
        <w:spacing w:line="256" w:lineRule="auto"/>
        <w:ind w:left="540" w:hanging="36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2A2694" w:rsidRPr="00A05A90" w:rsidRDefault="002A2694" w:rsidP="002A2694">
      <w:pPr>
        <w:numPr>
          <w:ilvl w:val="0"/>
          <w:numId w:val="5"/>
        </w:numPr>
        <w:spacing w:line="256" w:lineRule="auto"/>
        <w:ind w:left="990" w:hanging="36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2A2694" w:rsidRPr="00A05A90" w:rsidRDefault="002A2694" w:rsidP="002A2694">
      <w:pPr>
        <w:numPr>
          <w:ilvl w:val="0"/>
          <w:numId w:val="5"/>
        </w:numPr>
        <w:spacing w:after="160" w:line="256" w:lineRule="auto"/>
        <w:ind w:left="990" w:hanging="360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2A26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widowControl w:val="0"/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widowControl w:val="0"/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2A269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2A2694">
            <w:pPr>
              <w:widowControl w:val="0"/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2A2694" w:rsidRPr="00A05A90" w:rsidRDefault="002A2694" w:rsidP="00E16F63">
            <w:pPr>
              <w:widowControl w:val="0"/>
            </w:pPr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2A2694" w:rsidRPr="00A05A90" w:rsidTr="00E16F63">
        <w:trPr>
          <w:trHeight w:val="2414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Brainstorm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7"/>
              </w:numPr>
              <w:ind w:left="283" w:hanging="141"/>
              <w:rPr>
                <w:rFonts w:eastAsia="Calibri"/>
              </w:rPr>
            </w:pPr>
            <w:r w:rsidRPr="00A05A90">
              <w:t>T gives Ss the topic “Geography” and elicits the subtitle “weather, countries, nature, continents”.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7"/>
              </w:numPr>
              <w:ind w:left="283" w:hanging="141"/>
            </w:pPr>
            <w:r w:rsidRPr="00A05A90">
              <w:t xml:space="preserve">Ss work in groups of 4. Each group receives an A4 sheet of paper.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7"/>
              </w:numPr>
              <w:ind w:left="283" w:hanging="141"/>
            </w:pPr>
            <w:r w:rsidRPr="00A05A90">
              <w:t>Ss work together to write as many words related to the topic. T gives Ss the suggested categories (weather, countries, natures, continents).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7"/>
              </w:numPr>
              <w:ind w:left="283" w:hanging="141"/>
            </w:pPr>
            <w:r w:rsidRPr="00A05A90">
              <w:t>T gives Ss 3 minutes to complete the task.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7"/>
              </w:numPr>
              <w:ind w:left="283" w:hanging="141"/>
            </w:pPr>
            <w:r w:rsidRPr="00A05A90">
              <w:t>All groups swap their answers. T and Ss check.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2A2694">
            <w:pPr>
              <w:widowControl w:val="0"/>
              <w:numPr>
                <w:ilvl w:val="0"/>
                <w:numId w:val="8"/>
              </w:numPr>
              <w:spacing w:before="240"/>
              <w:ind w:left="283" w:hanging="141"/>
            </w:pPr>
            <w:r w:rsidRPr="00A05A90">
              <w:t xml:space="preserve">Suggested answers: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9"/>
              </w:numPr>
            </w:pPr>
            <w:r w:rsidRPr="00A05A90">
              <w:t>weather: cold, snowy, hot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9"/>
              </w:numPr>
            </w:pPr>
            <w:r w:rsidRPr="00A05A90">
              <w:t>countries: Japan, Germany, UK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9"/>
              </w:numPr>
            </w:pPr>
            <w:r w:rsidRPr="00A05A90">
              <w:t>nature: mountains, rivers, lake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9"/>
              </w:numPr>
            </w:pPr>
            <w:r w:rsidRPr="00A05A90">
              <w:t>continents: Asia, Europe</w:t>
            </w:r>
          </w:p>
        </w:tc>
      </w:tr>
      <w:tr w:rsidR="002A269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2A2694">
            <w:pPr>
              <w:widowControl w:val="0"/>
              <w:numPr>
                <w:ilvl w:val="0"/>
                <w:numId w:val="6"/>
              </w:numPr>
              <w:spacing w:line="256" w:lineRule="auto"/>
              <w:ind w:left="425"/>
              <w:jc w:val="center"/>
            </w:pPr>
            <w:r w:rsidRPr="00A05A90">
              <w:rPr>
                <w:b/>
              </w:rPr>
              <w:lastRenderedPageBreak/>
              <w:t>Set objectives</w:t>
            </w:r>
          </w:p>
          <w:p w:rsidR="002A2694" w:rsidRPr="00A05A90" w:rsidRDefault="002A2694" w:rsidP="00E16F63">
            <w:pPr>
              <w:widowControl w:val="0"/>
            </w:pPr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0"/>
              </w:numPr>
              <w:ind w:left="360" w:hanging="218"/>
            </w:pPr>
            <w:r w:rsidRPr="00A05A90">
              <w:t>I can use have to/don’t have to and mustn’t to talk about cultural rules.</w:t>
            </w:r>
          </w:p>
        </w:tc>
      </w:tr>
      <w:tr w:rsidR="002A269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2A2694">
            <w:pPr>
              <w:widowControl w:val="0"/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 xml:space="preserve">Presentation </w:t>
            </w:r>
          </w:p>
          <w:p w:rsidR="002A2694" w:rsidRPr="00A05A90" w:rsidRDefault="002A2694" w:rsidP="00E16F63">
            <w:pPr>
              <w:widowControl w:val="0"/>
              <w:ind w:left="1980" w:hanging="1980"/>
            </w:pPr>
            <w:r w:rsidRPr="00A05A90">
              <w:rPr>
                <w:b/>
              </w:rPr>
              <w:t xml:space="preserve">Aims: </w:t>
            </w:r>
            <w:r w:rsidRPr="00A05A90">
              <w:t>teach</w:t>
            </w:r>
            <w:r w:rsidRPr="00A05A90">
              <w:rPr>
                <w:color w:val="000000"/>
              </w:rPr>
              <w:t xml:space="preserve"> Ss </w:t>
            </w:r>
            <w:r w:rsidRPr="00A05A90">
              <w:t>how to use have to/don’t have to and mustn’t to talk about rules.</w:t>
            </w:r>
          </w:p>
        </w:tc>
      </w:tr>
      <w:tr w:rsidR="002A2694" w:rsidRPr="00A05A90" w:rsidTr="00E16F63">
        <w:trPr>
          <w:trHeight w:val="10348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694" w:rsidRPr="00A05A90" w:rsidRDefault="002A2694" w:rsidP="002A2694">
            <w:pPr>
              <w:widowControl w:val="0"/>
              <w:numPr>
                <w:ilvl w:val="0"/>
                <w:numId w:val="11"/>
              </w:numPr>
              <w:ind w:left="283" w:hanging="141"/>
            </w:pPr>
            <w:r w:rsidRPr="00A05A90">
              <w:t>T shows the picture in Exercise 1 in SB p. 82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1"/>
              </w:numPr>
              <w:ind w:left="283" w:hanging="141"/>
            </w:pPr>
            <w:r w:rsidRPr="00A05A90">
              <w:t>T asks Ss to work in pairs to answer some questions to elicit information.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1"/>
              </w:numPr>
              <w:ind w:left="283" w:hanging="141"/>
            </w:pPr>
            <w:r w:rsidRPr="00A05A90">
              <w:t>T might explain the words ‘Culture shock’.</w:t>
            </w:r>
          </w:p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</w:p>
          <w:p w:rsidR="002A2694" w:rsidRPr="00A05A90" w:rsidRDefault="002A2694" w:rsidP="00E16F63">
            <w:pPr>
              <w:widowControl w:val="0"/>
              <w:rPr>
                <w:rFonts w:eastAsia="Calibri"/>
              </w:rPr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E16F63">
            <w:pPr>
              <w:widowControl w:val="0"/>
            </w:pPr>
          </w:p>
          <w:p w:rsidR="002A2694" w:rsidRPr="00A05A90" w:rsidRDefault="002A2694" w:rsidP="002A2694">
            <w:pPr>
              <w:widowControl w:val="0"/>
              <w:numPr>
                <w:ilvl w:val="0"/>
                <w:numId w:val="12"/>
              </w:numPr>
              <w:spacing w:before="240"/>
              <w:ind w:left="283" w:hanging="141"/>
            </w:pPr>
            <w:r w:rsidRPr="00A05A90">
              <w:t>T shows the phrases in Exercise 1 in SB p. 82.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2"/>
              </w:numPr>
              <w:ind w:left="283" w:hanging="141"/>
            </w:pPr>
            <w:r w:rsidRPr="00A05A90">
              <w:t>T and Ss explain the meanings of these phrases.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2"/>
              </w:numPr>
              <w:ind w:left="283" w:hanging="141"/>
            </w:pPr>
            <w:r w:rsidRPr="00A05A90">
              <w:t>T has Ss listen to audio track 8.02 and read paragraph A of the text. T might explain the word ‘siesta’.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2"/>
              </w:numPr>
              <w:ind w:left="283" w:hanging="141"/>
            </w:pPr>
            <w:r w:rsidRPr="00A05A90">
              <w:lastRenderedPageBreak/>
              <w:t>T asks Ss to name the countries mentioned in paragraph A then decide which has the most surprising rule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Exercise 1. Check if you understand the phrases below. Read Paragraph A of the text. Which country has the most surprising rules?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3"/>
              </w:numPr>
              <w:ind w:left="285" w:hanging="285"/>
              <w:rPr>
                <w:rFonts w:eastAsia="Calibri"/>
              </w:rPr>
            </w:pPr>
            <w:r w:rsidRPr="00A05A90">
              <w:t>Suggested questions and answers.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4"/>
              </w:numPr>
              <w:spacing w:line="276" w:lineRule="auto"/>
            </w:pPr>
            <w:r w:rsidRPr="00A05A90">
              <w:t>What do you see in the picture?</w:t>
            </w:r>
          </w:p>
          <w:p w:rsidR="002A2694" w:rsidRPr="00A05A90" w:rsidRDefault="002A2694" w:rsidP="00E16F63">
            <w:pPr>
              <w:widowControl w:val="0"/>
              <w:spacing w:line="276" w:lineRule="auto"/>
              <w:ind w:left="708"/>
            </w:pPr>
            <w:r w:rsidRPr="00A05A90">
              <w:t>→ I see a bus and a lot of people.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5"/>
              </w:numPr>
            </w:pPr>
            <w:r w:rsidRPr="00A05A90">
              <w:t>What are the people doing?</w:t>
            </w:r>
          </w:p>
          <w:p w:rsidR="002A2694" w:rsidRPr="00A05A90" w:rsidRDefault="002A2694" w:rsidP="00E16F63">
            <w:pPr>
              <w:widowControl w:val="0"/>
              <w:ind w:left="720"/>
            </w:pPr>
            <w:r w:rsidRPr="00A05A90">
              <w:t>→They are lining up to get on the bus.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5"/>
              </w:numPr>
              <w:spacing w:line="276" w:lineRule="auto"/>
            </w:pPr>
            <w:r w:rsidRPr="00A05A90">
              <w:t xml:space="preserve">What is the young man with an orange bag doing? </w:t>
            </w:r>
          </w:p>
          <w:p w:rsidR="002A2694" w:rsidRPr="00A05A90" w:rsidRDefault="002A2694" w:rsidP="00E16F63">
            <w:pPr>
              <w:widowControl w:val="0"/>
              <w:spacing w:line="276" w:lineRule="auto"/>
              <w:ind w:left="720"/>
            </w:pPr>
            <w:r w:rsidRPr="00A05A90">
              <w:t>→ He is not waiting in line.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6"/>
              </w:numPr>
              <w:spacing w:line="276" w:lineRule="auto"/>
            </w:pPr>
            <w:r w:rsidRPr="00A05A90">
              <w:t>How do other people feel? How do you know about that?</w:t>
            </w:r>
          </w:p>
          <w:p w:rsidR="002A2694" w:rsidRPr="00A05A90" w:rsidRDefault="002A2694" w:rsidP="00E16F63">
            <w:pPr>
              <w:widowControl w:val="0"/>
              <w:spacing w:line="276" w:lineRule="auto"/>
              <w:ind w:left="720"/>
            </w:pPr>
            <w:r w:rsidRPr="00A05A90">
              <w:t>→ I think they are surprised. Because the man might do something different and I also see the words ‘Culture shock’.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7"/>
              </w:numPr>
              <w:spacing w:line="276" w:lineRule="auto"/>
              <w:ind w:left="283" w:hanging="141"/>
            </w:pPr>
            <w:r w:rsidRPr="00A05A90">
              <w:t xml:space="preserve">Culture shock: </w:t>
            </w:r>
            <w:r w:rsidRPr="00A05A90">
              <w:rPr>
                <w:color w:val="202122"/>
                <w:highlight w:val="white"/>
              </w:rPr>
              <w:t>an (unpleasant) experience a person may have when one moves to a cultural environment that is different from one's own</w:t>
            </w:r>
            <w:r w:rsidRPr="00A05A90">
              <w:rPr>
                <w:color w:val="202122"/>
              </w:rPr>
              <w:t>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8"/>
              </w:numPr>
              <w:ind w:left="283" w:hanging="141"/>
            </w:pPr>
            <w:r w:rsidRPr="00A05A90">
              <w:t xml:space="preserve">Phrases explanation: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9"/>
              </w:numPr>
            </w:pPr>
            <w:r w:rsidRPr="00A05A90">
              <w:t>accept a present: receive a present from someone else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9"/>
              </w:numPr>
            </w:pPr>
            <w:r w:rsidRPr="00A05A90">
              <w:t xml:space="preserve">jump the queue: </w:t>
            </w:r>
            <w:hyperlink r:id="rId6" w:history="1">
              <w:r w:rsidRPr="00A05A90">
                <w:rPr>
                  <w:rStyle w:val="Hyperlink"/>
                </w:rPr>
                <w:t>move</w:t>
              </w:r>
            </w:hyperlink>
            <w:r w:rsidRPr="00A05A90">
              <w:t xml:space="preserve"> to the </w:t>
            </w:r>
            <w:hyperlink r:id="rId7" w:history="1">
              <w:r w:rsidRPr="00A05A90">
                <w:rPr>
                  <w:rStyle w:val="Hyperlink"/>
                </w:rPr>
                <w:t>front</w:t>
              </w:r>
            </w:hyperlink>
            <w:r w:rsidRPr="00A05A90">
              <w:t xml:space="preserve"> of a </w:t>
            </w:r>
            <w:hyperlink r:id="rId8" w:history="1">
              <w:r w:rsidRPr="00A05A90">
                <w:rPr>
                  <w:rStyle w:val="Hyperlink"/>
                </w:rPr>
                <w:t>line</w:t>
              </w:r>
            </w:hyperlink>
            <w:r w:rsidRPr="00A05A90">
              <w:t xml:space="preserve"> of </w:t>
            </w:r>
            <w:hyperlink r:id="rId9" w:history="1">
              <w:r w:rsidRPr="00A05A90">
                <w:rPr>
                  <w:rStyle w:val="Hyperlink"/>
                </w:rPr>
                <w:t>people</w:t>
              </w:r>
            </w:hyperlink>
            <w:r w:rsidRPr="00A05A90">
              <w:t xml:space="preserve"> who are </w:t>
            </w:r>
            <w:hyperlink r:id="rId10" w:history="1">
              <w:r w:rsidRPr="00A05A90">
                <w:rPr>
                  <w:rStyle w:val="Hyperlink"/>
                </w:rPr>
                <w:t>waiting</w:t>
              </w:r>
            </w:hyperlink>
            <w:r w:rsidRPr="00A05A90">
              <w:t xml:space="preserve"> for something, so that you are </w:t>
            </w:r>
            <w:hyperlink r:id="rId11" w:history="1">
              <w:r w:rsidRPr="00A05A90">
                <w:rPr>
                  <w:rStyle w:val="Hyperlink"/>
                </w:rPr>
                <w:t>served</w:t>
              </w:r>
            </w:hyperlink>
            <w:r w:rsidRPr="00A05A90">
              <w:t xml:space="preserve"> before them.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9"/>
              </w:numPr>
            </w:pPr>
            <w:r w:rsidRPr="00A05A90">
              <w:t>wait in a queue: line up to wait for something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0"/>
              </w:numPr>
              <w:ind w:left="283" w:hanging="141"/>
            </w:pPr>
            <w:r w:rsidRPr="00A05A90">
              <w:lastRenderedPageBreak/>
              <w:t>siesta: nap (a short sleep, especially during the day)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0"/>
              </w:numPr>
              <w:ind w:left="283" w:hanging="141"/>
            </w:pPr>
            <w:r w:rsidRPr="00A05A90">
              <w:t>Countries: China, the USA, Spain, Britain, Germany, Australia, Egypt.</w:t>
            </w:r>
          </w:p>
        </w:tc>
      </w:tr>
      <w:tr w:rsidR="002A2694" w:rsidRPr="00A05A90" w:rsidTr="00E16F63">
        <w:trPr>
          <w:trHeight w:val="5010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2A2694">
            <w:pPr>
              <w:widowControl w:val="0"/>
              <w:numPr>
                <w:ilvl w:val="0"/>
                <w:numId w:val="12"/>
              </w:numPr>
              <w:spacing w:before="240"/>
              <w:ind w:left="283" w:hanging="141"/>
            </w:pPr>
            <w:r w:rsidRPr="00A05A90">
              <w:lastRenderedPageBreak/>
              <w:t xml:space="preserve">T asks Ss to study the Grammar box in Exercise 2, SB p. 82.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2"/>
              </w:numPr>
              <w:ind w:left="283" w:hanging="141"/>
            </w:pPr>
            <w:r w:rsidRPr="00A05A90">
              <w:t xml:space="preserve">T shows the differences of usages in a Venn diagram.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1"/>
              </w:numPr>
            </w:pPr>
            <w:r w:rsidRPr="00A05A90">
              <w:t>use have to and must to express obligation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1"/>
              </w:numPr>
            </w:pPr>
            <w:r w:rsidRPr="00A05A90">
              <w:t>use don’t have to to show that there is no obligation (a lack of obligation)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1"/>
              </w:numPr>
            </w:pPr>
            <w:r w:rsidRPr="00A05A90">
              <w:t>use mustn’t to express prohibition.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12"/>
              </w:numPr>
              <w:ind w:left="283" w:hanging="141"/>
            </w:pPr>
            <w:r w:rsidRPr="00A05A90">
              <w:t>T asks Ss to find more examples in paragraph A.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2"/>
              </w:numPr>
              <w:spacing w:after="720"/>
              <w:ind w:left="283" w:hanging="141"/>
            </w:pPr>
            <w:r w:rsidRPr="00A05A90">
              <w:t xml:space="preserve">T elicits the forms from Ss.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2. Study the Grammar box.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3"/>
              </w:numPr>
              <w:ind w:left="283" w:hanging="141"/>
              <w:rPr>
                <w:rFonts w:eastAsia="Calibri"/>
              </w:rPr>
            </w:pPr>
            <w:r w:rsidRPr="00A05A90">
              <w:t>The usages:</w:t>
            </w:r>
          </w:p>
          <w:p w:rsidR="002A2694" w:rsidRPr="00A05A90" w:rsidRDefault="002A2694" w:rsidP="00E16F63">
            <w:pPr>
              <w:widowControl w:val="0"/>
            </w:pPr>
            <w:r w:rsidRPr="00A05A90">
              <w:rPr>
                <w:noProof/>
              </w:rPr>
              <w:drawing>
                <wp:inline distT="0" distB="0" distL="0" distR="0" wp14:anchorId="44927814" wp14:editId="421582A3">
                  <wp:extent cx="2962910" cy="2092325"/>
                  <wp:effectExtent l="0" t="0" r="8890" b="3175"/>
                  <wp:docPr id="16534" name="Picture 16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91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3"/>
              </w:numPr>
              <w:ind w:left="283" w:hanging="141"/>
            </w:pPr>
            <w:r w:rsidRPr="00A05A90">
              <w:t>The forms: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4"/>
              </w:numPr>
            </w:pPr>
            <w:r w:rsidRPr="00A05A90">
              <w:t>must/mustn’t + V (infinitive)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4"/>
              </w:numPr>
            </w:pPr>
            <w:r w:rsidRPr="00A05A90">
              <w:t>have to/don’t have to + V (infinitive)</w:t>
            </w:r>
          </w:p>
        </w:tc>
      </w:tr>
      <w:tr w:rsidR="002A2694" w:rsidRPr="00A05A90" w:rsidTr="00E16F63">
        <w:trPr>
          <w:trHeight w:val="208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2A2694">
            <w:pPr>
              <w:widowControl w:val="0"/>
              <w:numPr>
                <w:ilvl w:val="0"/>
                <w:numId w:val="6"/>
              </w:numPr>
              <w:ind w:left="340"/>
              <w:jc w:val="center"/>
            </w:pPr>
            <w:r w:rsidRPr="00A05A90">
              <w:rPr>
                <w:b/>
              </w:rPr>
              <w:t xml:space="preserve">Practice </w:t>
            </w:r>
          </w:p>
          <w:p w:rsidR="002A2694" w:rsidRPr="00A05A90" w:rsidRDefault="002A2694" w:rsidP="00E16F63">
            <w:pPr>
              <w:widowControl w:val="0"/>
            </w:pPr>
            <w:r w:rsidRPr="00A05A90">
              <w:rPr>
                <w:b/>
              </w:rPr>
              <w:t>Aims:</w:t>
            </w:r>
            <w:r w:rsidRPr="00A05A90">
              <w:t xml:space="preserve"> Help Ss practise making sentences with have to/don’t have to and mustn’t to talk about cultural rules.</w:t>
            </w:r>
          </w:p>
        </w:tc>
      </w:tr>
      <w:tr w:rsidR="002A26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2A2694">
            <w:pPr>
              <w:widowControl w:val="0"/>
              <w:numPr>
                <w:ilvl w:val="0"/>
                <w:numId w:val="25"/>
              </w:numPr>
              <w:spacing w:before="560"/>
              <w:ind w:left="283" w:hanging="141"/>
            </w:pPr>
            <w:r w:rsidRPr="00A05A90">
              <w:t xml:space="preserve">T tells Ss to look at Exercise 3 in SB p. 82.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5"/>
              </w:numPr>
              <w:ind w:left="283" w:hanging="141"/>
            </w:pPr>
            <w:r w:rsidRPr="00A05A90">
              <w:t>Ss work in pairs to complete the sentences in paragraph B of the text.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5"/>
              </w:numPr>
              <w:ind w:left="283" w:hanging="141"/>
            </w:pPr>
            <w:r w:rsidRPr="00A05A90">
              <w:t>T has Ss listen to the audio 8.03 to check the correct answers.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3. Read paragraph B of the text and choose the correct option. Listen and check.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6"/>
              </w:numPr>
              <w:ind w:left="283" w:hanging="141"/>
              <w:rPr>
                <w:rFonts w:eastAsia="Calibri"/>
              </w:rPr>
            </w:pPr>
            <w:r w:rsidRPr="00A05A90">
              <w:t xml:space="preserve"> Answers: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7"/>
              </w:numPr>
            </w:pPr>
            <w:r w:rsidRPr="00A05A90">
              <w:t>have to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7"/>
              </w:numPr>
            </w:pPr>
            <w:r w:rsidRPr="00A05A90">
              <w:t>don’t have to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7"/>
              </w:numPr>
            </w:pPr>
            <w:r w:rsidRPr="00A05A90">
              <w:t>mustn’t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7"/>
              </w:numPr>
            </w:pPr>
            <w:r w:rsidRPr="00A05A90">
              <w:t>have to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7"/>
              </w:numPr>
            </w:pPr>
            <w:r w:rsidRPr="00A05A90">
              <w:t>don’t have to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7"/>
              </w:numPr>
            </w:pPr>
            <w:r w:rsidRPr="00A05A90">
              <w:t>mustn’t</w:t>
            </w:r>
          </w:p>
        </w:tc>
      </w:tr>
      <w:tr w:rsidR="002A26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Keep or give the box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8"/>
              </w:numPr>
              <w:ind w:left="283" w:hanging="311"/>
              <w:rPr>
                <w:rFonts w:eastAsia="Calibri"/>
              </w:rPr>
            </w:pPr>
            <w:r w:rsidRPr="00A05A90">
              <w:t xml:space="preserve">T shows suggested words on the slide and asks Ss to complete sentences with </w:t>
            </w:r>
            <w:r w:rsidRPr="00A05A90">
              <w:rPr>
                <w:i/>
              </w:rPr>
              <w:t>have to, don’t have to or mustn’t</w:t>
            </w:r>
            <w:r w:rsidRPr="00A05A90">
              <w:t>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8"/>
              </w:numPr>
              <w:ind w:left="283" w:hanging="311"/>
            </w:pPr>
            <w:r w:rsidRPr="00A05A90">
              <w:t>Ss work in pairs to write the answers on their paper.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8"/>
              </w:numPr>
              <w:ind w:left="283" w:hanging="311"/>
            </w:pPr>
            <w:r w:rsidRPr="00A05A90">
              <w:t>The first pair finishes can read the answer for the T. T and other Ss check the answer.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8"/>
              </w:numPr>
              <w:ind w:left="283" w:hanging="311"/>
            </w:pPr>
            <w:r w:rsidRPr="00A05A90">
              <w:lastRenderedPageBreak/>
              <w:t>Then the winners can decide to keep or give the box to their friends.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8"/>
              </w:numPr>
              <w:ind w:left="283" w:hanging="311"/>
            </w:pPr>
            <w:r w:rsidRPr="00A05A90">
              <w:t>The points in the box can be plus or minus.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  <w:highlight w:val="yellow"/>
              </w:rPr>
            </w:pPr>
            <w:r w:rsidRPr="00A05A90">
              <w:rPr>
                <w:rFonts w:eastAsia="Calibri"/>
              </w:rPr>
              <w:lastRenderedPageBreak/>
              <w:t>Exercise 4. Adaptation.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9"/>
              </w:numPr>
              <w:ind w:left="283" w:hanging="141"/>
              <w:rPr>
                <w:rFonts w:eastAsia="Calibri"/>
              </w:rPr>
            </w:pPr>
            <w:r w:rsidRPr="00A05A90">
              <w:t xml:space="preserve">Answers: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0"/>
              </w:numPr>
            </w:pPr>
            <w:r w:rsidRPr="00A05A90">
              <w:t xml:space="preserve">You </w:t>
            </w:r>
            <w:r w:rsidRPr="00A05A90">
              <w:rPr>
                <w:u w:val="single"/>
              </w:rPr>
              <w:t>don’t have to</w:t>
            </w:r>
            <w:r w:rsidRPr="00A05A90">
              <w:t xml:space="preserve"> queue at the bus stop when you’re the only person there.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0"/>
              </w:numPr>
            </w:pPr>
            <w:r w:rsidRPr="00A05A90">
              <w:t xml:space="preserve">You </w:t>
            </w:r>
            <w:r w:rsidRPr="00A05A90">
              <w:rPr>
                <w:u w:val="single"/>
              </w:rPr>
              <w:t>have to</w:t>
            </w:r>
            <w:r w:rsidRPr="00A05A90">
              <w:t xml:space="preserve"> say ‘please’ and ‘thank you’ a lot.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0"/>
              </w:numPr>
            </w:pPr>
            <w:r w:rsidRPr="00A05A90">
              <w:t xml:space="preserve">You </w:t>
            </w:r>
            <w:r w:rsidRPr="00A05A90">
              <w:rPr>
                <w:u w:val="single"/>
              </w:rPr>
              <w:t>mustn’t</w:t>
            </w:r>
            <w:r w:rsidRPr="00A05A90">
              <w:t xml:space="preserve"> forget to say ‘thank you’ when someone opens a door </w:t>
            </w:r>
            <w:r w:rsidRPr="00A05A90">
              <w:lastRenderedPageBreak/>
              <w:t>for you.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0"/>
              </w:numPr>
            </w:pPr>
            <w:r w:rsidRPr="00A05A90">
              <w:t xml:space="preserve">You </w:t>
            </w:r>
            <w:r w:rsidRPr="00A05A90">
              <w:rPr>
                <w:u w:val="single"/>
              </w:rPr>
              <w:t xml:space="preserve">don’t have to </w:t>
            </w:r>
            <w:r w:rsidRPr="00A05A90">
              <w:t>say ‘please’ and ‘thank you’ in a cafe’.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0"/>
              </w:numPr>
            </w:pPr>
            <w:r w:rsidRPr="00A05A90">
              <w:t xml:space="preserve">You </w:t>
            </w:r>
            <w:r w:rsidRPr="00A05A90">
              <w:rPr>
                <w:u w:val="single"/>
              </w:rPr>
              <w:t xml:space="preserve">have to </w:t>
            </w:r>
            <w:r w:rsidRPr="00A05A90">
              <w:t>give a friend two kisses when you meet.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0"/>
              </w:numPr>
            </w:pPr>
            <w:r w:rsidRPr="00A05A90">
              <w:t xml:space="preserve">You </w:t>
            </w:r>
            <w:r w:rsidRPr="00A05A90">
              <w:rPr>
                <w:u w:val="single"/>
              </w:rPr>
              <w:t>mustn’t</w:t>
            </w:r>
            <w:r w:rsidRPr="00A05A90">
              <w:t xml:space="preserve"> forget to kiss everyone goodbye.</w:t>
            </w:r>
          </w:p>
        </w:tc>
      </w:tr>
      <w:tr w:rsidR="002A26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694" w:rsidRPr="00A05A90" w:rsidRDefault="002A2694" w:rsidP="002A2694">
            <w:pPr>
              <w:widowControl w:val="0"/>
              <w:numPr>
                <w:ilvl w:val="0"/>
                <w:numId w:val="31"/>
              </w:numPr>
              <w:spacing w:before="600"/>
              <w:ind w:left="283" w:hanging="283"/>
            </w:pPr>
            <w:r w:rsidRPr="00A05A90">
              <w:lastRenderedPageBreak/>
              <w:t xml:space="preserve">T tells Ss to look at Exercise 5 in SB p. 82.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1"/>
              </w:numPr>
              <w:ind w:left="283" w:hanging="283"/>
            </w:pPr>
            <w:r w:rsidRPr="00A05A90">
              <w:t>Ss work individually to match the sentences with the notices. Then Ss work in pairs to check.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1"/>
              </w:numPr>
              <w:ind w:left="283" w:hanging="283"/>
            </w:pPr>
            <w:r w:rsidRPr="00A05A90">
              <w:t>After the time is up, T and Ss check the answers together.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1"/>
              </w:numPr>
              <w:ind w:left="283" w:hanging="283"/>
            </w:pPr>
            <w:r w:rsidRPr="00A05A90">
              <w:rPr>
                <w:b/>
                <w:highlight w:val="lightGray"/>
              </w:rPr>
              <w:t>THINK BIG</w:t>
            </w:r>
            <w:r w:rsidRPr="00A05A90">
              <w:t>: T asks Ss to list where or when they can use modal verbs (mustn’t, have to, don’t have to) to talk about the rules. Ss give 1 or 2 rules for each situation.</w:t>
            </w:r>
          </w:p>
          <w:p w:rsidR="002A2694" w:rsidRPr="00A05A90" w:rsidRDefault="002A2694" w:rsidP="00E16F63">
            <w:pPr>
              <w:widowControl w:val="0"/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5. Match sentences 1-5 with notices A-E.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29"/>
              </w:numPr>
              <w:ind w:left="283" w:hanging="283"/>
              <w:rPr>
                <w:rFonts w:eastAsia="Calibri"/>
              </w:rPr>
            </w:pPr>
            <w:r w:rsidRPr="00A05A90">
              <w:t xml:space="preserve">Answers: 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2"/>
              </w:numPr>
            </w:pPr>
            <w:r w:rsidRPr="00A05A90">
              <w:t>B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2"/>
              </w:numPr>
            </w:pPr>
            <w:r w:rsidRPr="00A05A90">
              <w:t>C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2"/>
              </w:numPr>
            </w:pPr>
            <w:r w:rsidRPr="00A05A90">
              <w:t>D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2"/>
              </w:numPr>
            </w:pPr>
            <w:r w:rsidRPr="00A05A90">
              <w:t>A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2"/>
              </w:numPr>
            </w:pPr>
            <w:r w:rsidRPr="00A05A90">
              <w:t>E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3"/>
              </w:numPr>
              <w:ind w:left="283" w:hanging="263"/>
            </w:pPr>
            <w:r w:rsidRPr="00A05A90">
              <w:t>Suggested dialogue:</w:t>
            </w:r>
          </w:p>
          <w:p w:rsidR="002A2694" w:rsidRPr="00A05A90" w:rsidRDefault="002A2694" w:rsidP="00E16F63">
            <w:pPr>
              <w:widowControl w:val="0"/>
              <w:ind w:left="283"/>
            </w:pPr>
            <w:r w:rsidRPr="00A05A90">
              <w:t>A: My turn. Number 1 - You have to walk here. What notice is it?</w:t>
            </w:r>
          </w:p>
          <w:p w:rsidR="002A2694" w:rsidRPr="00A05A90" w:rsidRDefault="002A2694" w:rsidP="00E16F63">
            <w:pPr>
              <w:widowControl w:val="0"/>
              <w:ind w:left="720" w:hanging="436"/>
            </w:pPr>
            <w:r w:rsidRPr="00A05A90">
              <w:t>B: It’s notice B.</w:t>
            </w:r>
          </w:p>
          <w:p w:rsidR="002A2694" w:rsidRPr="00A05A90" w:rsidRDefault="002A2694" w:rsidP="00E16F63">
            <w:pPr>
              <w:widowControl w:val="0"/>
              <w:ind w:left="720" w:hanging="436"/>
            </w:pPr>
            <w:r w:rsidRPr="00A05A90">
              <w:t>A: Yes. It’s correct.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3"/>
              </w:numPr>
              <w:spacing w:after="160" w:line="256" w:lineRule="auto"/>
              <w:ind w:left="290" w:hanging="270"/>
            </w:pPr>
            <w:r w:rsidRPr="00A05A90">
              <w:rPr>
                <w:color w:val="000000"/>
              </w:rPr>
              <w:t>Situation: at school, on the street, in the park, in the supermarket, in the museum…</w:t>
            </w:r>
          </w:p>
        </w:tc>
      </w:tr>
      <w:tr w:rsidR="002A269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2A2694">
            <w:pPr>
              <w:widowControl w:val="0"/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>Further practice</w:t>
            </w:r>
          </w:p>
          <w:p w:rsidR="002A2694" w:rsidRPr="00A05A90" w:rsidRDefault="002A2694" w:rsidP="00E16F63">
            <w:pPr>
              <w:widowControl w:val="0"/>
            </w:pPr>
            <w:r w:rsidRPr="00A05A90">
              <w:rPr>
                <w:b/>
              </w:rPr>
              <w:t xml:space="preserve">Aims: </w:t>
            </w:r>
            <w:r w:rsidRPr="00A05A90">
              <w:t>Help Ss apply ‘have to’, ‘don’t have to’ and ‘mustn’t’ to talk about their rules in real life.</w:t>
            </w:r>
          </w:p>
        </w:tc>
      </w:tr>
      <w:tr w:rsidR="002A26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widowControl w:val="0"/>
              <w:rPr>
                <w:b/>
              </w:rPr>
            </w:pPr>
            <w:r w:rsidRPr="00A05A90">
              <w:rPr>
                <w:b/>
              </w:rPr>
              <w:t>Pair work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4"/>
              </w:numPr>
              <w:ind w:left="283" w:hanging="141"/>
            </w:pPr>
            <w:r w:rsidRPr="00A05A90">
              <w:t>Ss work individually to complete the sentences in  Exercise 6 in SB p. 82.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4"/>
              </w:numPr>
              <w:ind w:left="283" w:hanging="141"/>
            </w:pPr>
            <w:r w:rsidRPr="00A05A90">
              <w:t>Ss work in pairs to talk about what they must/have to or don’t have to in daily life.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4"/>
              </w:numPr>
              <w:ind w:left="283" w:hanging="141"/>
            </w:pPr>
            <w:r w:rsidRPr="00A05A90">
              <w:t>Ss can swap their partners several times.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4"/>
              </w:numPr>
              <w:ind w:left="283" w:hanging="141"/>
            </w:pPr>
            <w:r w:rsidRPr="00A05A90">
              <w:t>T monitors and gives feedback.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694" w:rsidRPr="00A05A90" w:rsidRDefault="002A2694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6. In pairs, complete the sentences with ‘have to’, ‘don’t have to’ and ‘mustn’t’ so they are true for you. In pairs, compare your answers.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5"/>
              </w:numPr>
              <w:ind w:left="283" w:hanging="141"/>
              <w:rPr>
                <w:rFonts w:eastAsia="Calibri"/>
              </w:rPr>
            </w:pPr>
            <w:r w:rsidRPr="00A05A90">
              <w:t>My turn. My school is very strict. I mustn’t be late for school. What about you?</w:t>
            </w:r>
          </w:p>
          <w:p w:rsidR="002A2694" w:rsidRPr="00A05A90" w:rsidRDefault="002A2694" w:rsidP="002A2694">
            <w:pPr>
              <w:widowControl w:val="0"/>
              <w:numPr>
                <w:ilvl w:val="0"/>
                <w:numId w:val="35"/>
              </w:numPr>
              <w:ind w:left="283" w:hanging="141"/>
            </w:pPr>
            <w:r w:rsidRPr="00A05A90">
              <w:t>Me too. I have to take a bus to school at 6.30 every day.</w:t>
            </w:r>
          </w:p>
        </w:tc>
      </w:tr>
    </w:tbl>
    <w:p w:rsidR="002A2694" w:rsidRPr="00A05A90" w:rsidRDefault="002A2694" w:rsidP="002A2694">
      <w:pPr>
        <w:numPr>
          <w:ilvl w:val="0"/>
          <w:numId w:val="5"/>
        </w:numPr>
        <w:spacing w:line="256" w:lineRule="auto"/>
        <w:ind w:left="540"/>
      </w:pPr>
      <w:r w:rsidRPr="00A05A90">
        <w:rPr>
          <w:b/>
        </w:rPr>
        <w:t>Guide for homework:</w:t>
      </w:r>
    </w:p>
    <w:p w:rsidR="002A2694" w:rsidRPr="00A05A90" w:rsidRDefault="002A2694" w:rsidP="002A2694">
      <w:pPr>
        <w:numPr>
          <w:ilvl w:val="0"/>
          <w:numId w:val="36"/>
        </w:numPr>
        <w:spacing w:line="256" w:lineRule="auto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 71.</w:t>
      </w:r>
    </w:p>
    <w:p w:rsidR="002A2694" w:rsidRPr="00A05A90" w:rsidRDefault="002A2694" w:rsidP="002A2694">
      <w:pPr>
        <w:numPr>
          <w:ilvl w:val="0"/>
          <w:numId w:val="36"/>
        </w:numPr>
        <w:spacing w:after="160" w:line="256" w:lineRule="auto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8</w:t>
      </w:r>
      <w:r w:rsidRPr="00A05A90">
        <w:rPr>
          <w:color w:val="000000"/>
        </w:rPr>
        <w:t xml:space="preserve"> Lesson </w:t>
      </w:r>
      <w:r w:rsidRPr="00A05A90">
        <w:t>3</w:t>
      </w:r>
      <w:r w:rsidRPr="00A05A90">
        <w:rPr>
          <w:color w:val="000000"/>
        </w:rPr>
        <w:t xml:space="preserve"> - </w:t>
      </w:r>
      <w:r w:rsidRPr="00A05A90">
        <w:t>Reading &amp; Vocabulary.</w:t>
      </w:r>
    </w:p>
    <w:p w:rsidR="002A2694" w:rsidRPr="00A05A90" w:rsidRDefault="002A2694" w:rsidP="002A2694">
      <w:pPr>
        <w:spacing w:line="276" w:lineRule="auto"/>
        <w:jc w:val="center"/>
        <w:rPr>
          <w:b/>
        </w:rPr>
      </w:pPr>
      <w:r>
        <w:rPr>
          <w:b/>
        </w:rPr>
        <w:lastRenderedPageBreak/>
        <w:t>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159"/>
    <w:multiLevelType w:val="multilevel"/>
    <w:tmpl w:val="E6ACE05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872312F"/>
    <w:multiLevelType w:val="multilevel"/>
    <w:tmpl w:val="1960C05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8C51697"/>
    <w:multiLevelType w:val="multilevel"/>
    <w:tmpl w:val="BE12661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08EA16E4"/>
    <w:multiLevelType w:val="multilevel"/>
    <w:tmpl w:val="CA8CD72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BC532D9"/>
    <w:multiLevelType w:val="multilevel"/>
    <w:tmpl w:val="B52831FC"/>
    <w:lvl w:ilvl="0">
      <w:start w:val="1"/>
      <w:numFmt w:val="decimal"/>
      <w:lvlText w:val="%1."/>
      <w:lvlJc w:val="left"/>
      <w:pPr>
        <w:ind w:left="1275" w:hanging="28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0DF223B5"/>
    <w:multiLevelType w:val="multilevel"/>
    <w:tmpl w:val="2BF6E3D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0E8F2B79"/>
    <w:multiLevelType w:val="multilevel"/>
    <w:tmpl w:val="E4948EBA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7">
    <w:nsid w:val="146103DB"/>
    <w:multiLevelType w:val="multilevel"/>
    <w:tmpl w:val="56043CD6"/>
    <w:lvl w:ilvl="0">
      <w:start w:val="1"/>
      <w:numFmt w:val="decimal"/>
      <w:lvlText w:val="%1."/>
      <w:lvlJc w:val="left"/>
      <w:pPr>
        <w:ind w:left="1275" w:hanging="31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423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495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567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639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711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783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855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9270" w:hanging="360"/>
      </w:pPr>
      <w:rPr>
        <w:strike w:val="0"/>
        <w:dstrike w:val="0"/>
        <w:u w:val="none"/>
        <w:effect w:val="none"/>
      </w:rPr>
    </w:lvl>
  </w:abstractNum>
  <w:abstractNum w:abstractNumId="8">
    <w:nsid w:val="18010C56"/>
    <w:multiLevelType w:val="multilevel"/>
    <w:tmpl w:val="FD1492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19AA524F"/>
    <w:multiLevelType w:val="multilevel"/>
    <w:tmpl w:val="C67AD35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1E043E21"/>
    <w:multiLevelType w:val="multilevel"/>
    <w:tmpl w:val="71CE7E8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2A9620B"/>
    <w:multiLevelType w:val="multilevel"/>
    <w:tmpl w:val="06309E4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2CF86A1F"/>
    <w:multiLevelType w:val="multilevel"/>
    <w:tmpl w:val="D8FCE69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2F766C53"/>
    <w:multiLevelType w:val="multilevel"/>
    <w:tmpl w:val="CF68648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352500C2"/>
    <w:multiLevelType w:val="multilevel"/>
    <w:tmpl w:val="66E00DC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372429D3"/>
    <w:multiLevelType w:val="multilevel"/>
    <w:tmpl w:val="5C4E81FA"/>
    <w:lvl w:ilvl="0">
      <w:start w:val="1"/>
      <w:numFmt w:val="decimal"/>
      <w:lvlText w:val="%1."/>
      <w:lvlJc w:val="left"/>
      <w:pPr>
        <w:ind w:left="1275" w:hanging="28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38375FC0"/>
    <w:multiLevelType w:val="multilevel"/>
    <w:tmpl w:val="2BA81BB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3893103D"/>
    <w:multiLevelType w:val="multilevel"/>
    <w:tmpl w:val="5448AC8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3ACD110B"/>
    <w:multiLevelType w:val="multilevel"/>
    <w:tmpl w:val="F2B472E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3AE47446"/>
    <w:multiLevelType w:val="multilevel"/>
    <w:tmpl w:val="02E2EAF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3B166C16"/>
    <w:multiLevelType w:val="multilevel"/>
    <w:tmpl w:val="B9D2240A"/>
    <w:lvl w:ilvl="0">
      <w:start w:val="3"/>
      <w:numFmt w:val="bullet"/>
      <w:lvlText w:val="-"/>
      <w:lvlJc w:val="left"/>
      <w:pPr>
        <w:ind w:left="1700" w:hanging="315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3D733027"/>
    <w:multiLevelType w:val="multilevel"/>
    <w:tmpl w:val="FA1816CA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2">
    <w:nsid w:val="439275AF"/>
    <w:multiLevelType w:val="multilevel"/>
    <w:tmpl w:val="F93CFAE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45F03F23"/>
    <w:multiLevelType w:val="multilevel"/>
    <w:tmpl w:val="D406780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4699169F"/>
    <w:multiLevelType w:val="multilevel"/>
    <w:tmpl w:val="F8D00866"/>
    <w:lvl w:ilvl="0">
      <w:start w:val="1"/>
      <w:numFmt w:val="upperRoman"/>
      <w:lvlText w:val="%1."/>
      <w:lvlJc w:val="right"/>
      <w:pPr>
        <w:ind w:left="850" w:hanging="359"/>
      </w:pPr>
      <w:rPr>
        <w:b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46AE47C0"/>
    <w:multiLevelType w:val="multilevel"/>
    <w:tmpl w:val="9AE6E054"/>
    <w:lvl w:ilvl="0">
      <w:start w:val="1"/>
      <w:numFmt w:val="decimal"/>
      <w:lvlText w:val="%1."/>
      <w:lvlJc w:val="left"/>
      <w:pPr>
        <w:ind w:left="198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26">
    <w:nsid w:val="48873A17"/>
    <w:multiLevelType w:val="multilevel"/>
    <w:tmpl w:val="9684F51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>
    <w:nsid w:val="51BF5AE6"/>
    <w:multiLevelType w:val="multilevel"/>
    <w:tmpl w:val="FB06DE3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>
    <w:nsid w:val="53787A9C"/>
    <w:multiLevelType w:val="multilevel"/>
    <w:tmpl w:val="0DC0CC72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9">
    <w:nsid w:val="5BD65A9F"/>
    <w:multiLevelType w:val="multilevel"/>
    <w:tmpl w:val="BF583A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0">
    <w:nsid w:val="69A40E24"/>
    <w:multiLevelType w:val="multilevel"/>
    <w:tmpl w:val="6FB6285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1">
    <w:nsid w:val="6D496A78"/>
    <w:multiLevelType w:val="multilevel"/>
    <w:tmpl w:val="723261C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">
    <w:nsid w:val="6F6B1E17"/>
    <w:multiLevelType w:val="multilevel"/>
    <w:tmpl w:val="1756AB4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">
    <w:nsid w:val="705E1CD7"/>
    <w:multiLevelType w:val="multilevel"/>
    <w:tmpl w:val="194AA5D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4">
    <w:nsid w:val="79963E80"/>
    <w:multiLevelType w:val="multilevel"/>
    <w:tmpl w:val="0CD0CB9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5">
    <w:nsid w:val="7E792948"/>
    <w:multiLevelType w:val="multilevel"/>
    <w:tmpl w:val="D5F22E64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6"/>
  </w:num>
  <w:num w:numId="9">
    <w:abstractNumId w:val="9"/>
  </w:num>
  <w:num w:numId="10">
    <w:abstractNumId w:val="19"/>
  </w:num>
  <w:num w:numId="11">
    <w:abstractNumId w:val="5"/>
  </w:num>
  <w:num w:numId="12">
    <w:abstractNumId w:val="10"/>
  </w:num>
  <w:num w:numId="13">
    <w:abstractNumId w:val="27"/>
  </w:num>
  <w:num w:numId="14">
    <w:abstractNumId w:val="0"/>
  </w:num>
  <w:num w:numId="15">
    <w:abstractNumId w:val="2"/>
  </w:num>
  <w:num w:numId="16">
    <w:abstractNumId w:val="12"/>
  </w:num>
  <w:num w:numId="17">
    <w:abstractNumId w:val="3"/>
  </w:num>
  <w:num w:numId="18">
    <w:abstractNumId w:val="26"/>
  </w:num>
  <w:num w:numId="19">
    <w:abstractNumId w:val="16"/>
  </w:num>
  <w:num w:numId="20">
    <w:abstractNumId w:val="30"/>
  </w:num>
  <w:num w:numId="21">
    <w:abstractNumId w:val="17"/>
  </w:num>
  <w:num w:numId="22">
    <w:abstractNumId w:val="21"/>
  </w:num>
  <w:num w:numId="23">
    <w:abstractNumId w:val="31"/>
  </w:num>
  <w:num w:numId="24">
    <w:abstractNumId w:val="13"/>
  </w:num>
  <w:num w:numId="25">
    <w:abstractNumId w:val="29"/>
  </w:num>
  <w:num w:numId="26">
    <w:abstractNumId w:val="11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3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32"/>
  </w:num>
  <w:num w:numId="35">
    <w:abstractNumId w:val="2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9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2694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26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2A2694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2694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2A269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A269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26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26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2A2694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2694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2A269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A269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2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vi/dictionary/english/lin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ctionary.cambridge.org/vi/dictionary/english/front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vi/dictionary/english/move" TargetMode="External"/><Relationship Id="rId11" Type="http://schemas.openxmlformats.org/officeDocument/2006/relationships/hyperlink" Target="https://dictionary.cambridge.org/vi/dictionary/english/serv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ctionary.cambridge.org/vi/dictionary/english/wa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vi/dictionary/english/peop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2023-08-14T09:36:00Z</dcterms:created>
  <dcterms:modified xsi:type="dcterms:W3CDTF">2023-08-14T09:37:00Z</dcterms:modified>
</cp:coreProperties>
</file>