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14" w:rsidRPr="00873551" w:rsidRDefault="00010F14" w:rsidP="00010F14">
      <w:pPr>
        <w:spacing w:line="276" w:lineRule="auto"/>
        <w:rPr>
          <w:i/>
        </w:rPr>
      </w:pPr>
      <w:r w:rsidRPr="00873551">
        <w:rPr>
          <w:i/>
        </w:rPr>
        <w:t>Preparing date: 19/3/2023</w:t>
      </w:r>
    </w:p>
    <w:p w:rsidR="00010F14" w:rsidRPr="00873551" w:rsidRDefault="00010F14" w:rsidP="00010F14">
      <w:pPr>
        <w:spacing w:line="276" w:lineRule="auto"/>
        <w:rPr>
          <w:rFonts w:eastAsia="Calibri"/>
          <w:i/>
        </w:rPr>
      </w:pPr>
      <w:r w:rsidRPr="00873551">
        <w:rPr>
          <w:rFonts w:eastAsia="Calibri"/>
          <w:i/>
        </w:rPr>
        <w:t>Teaching date:  23</w:t>
      </w:r>
      <w:r>
        <w:rPr>
          <w:rFonts w:eastAsia="Calibri"/>
          <w:i/>
        </w:rPr>
        <w:t>/</w:t>
      </w:r>
      <w:r w:rsidRPr="00873551">
        <w:rPr>
          <w:rFonts w:eastAsia="Calibri"/>
          <w:i/>
        </w:rPr>
        <w:t>3/2023</w:t>
      </w:r>
    </w:p>
    <w:p w:rsidR="00010F14" w:rsidRPr="00A05A90" w:rsidRDefault="00010F14" w:rsidP="00010F14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010F14" w:rsidRPr="00A05A90" w:rsidRDefault="00010F14" w:rsidP="00010F14">
      <w:pPr>
        <w:spacing w:line="276" w:lineRule="auto"/>
        <w:jc w:val="center"/>
        <w:rPr>
          <w:b/>
        </w:rPr>
      </w:pPr>
      <w:r w:rsidRPr="00A05A90">
        <w:rPr>
          <w:b/>
        </w:rPr>
        <w:t>UNIT 8: TALKING TO THE WORLD</w:t>
      </w:r>
    </w:p>
    <w:p w:rsidR="00010F14" w:rsidRPr="00A05A90" w:rsidRDefault="00010F14" w:rsidP="00010F1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80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8.7:  Writing</w:t>
      </w:r>
    </w:p>
    <w:p w:rsidR="00010F14" w:rsidRPr="00A05A90" w:rsidRDefault="00010F14" w:rsidP="00010F14">
      <w:pPr>
        <w:spacing w:line="276" w:lineRule="auto"/>
        <w:jc w:val="center"/>
        <w:rPr>
          <w:b/>
        </w:rPr>
      </w:pPr>
    </w:p>
    <w:p w:rsidR="00010F14" w:rsidRPr="00A05A90" w:rsidRDefault="00010F14" w:rsidP="00010F14">
      <w:pPr>
        <w:numPr>
          <w:ilvl w:val="0"/>
          <w:numId w:val="1"/>
        </w:numPr>
        <w:ind w:left="450" w:hanging="180"/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</w:t>
      </w:r>
      <w:r w:rsidRPr="00A05A90">
        <w:t>of the lesson, students will be able to use should/shouldn’t + V to give advice about online safety.</w:t>
      </w:r>
    </w:p>
    <w:p w:rsidR="00010F14" w:rsidRPr="00A05A90" w:rsidRDefault="00010F14" w:rsidP="00010F14">
      <w:pPr>
        <w:numPr>
          <w:ilvl w:val="0"/>
          <w:numId w:val="2"/>
        </w:numPr>
        <w:ind w:left="990" w:hanging="270"/>
        <w:rPr>
          <w:color w:val="000000"/>
        </w:rPr>
      </w:pPr>
      <w:r w:rsidRPr="00A05A90">
        <w:rPr>
          <w:b/>
          <w:color w:val="000000"/>
        </w:rPr>
        <w:t>Knowledge:</w:t>
      </w:r>
      <w:r w:rsidRPr="00A05A90">
        <w:rPr>
          <w:color w:val="000000"/>
        </w:rPr>
        <w:t xml:space="preserve"> </w:t>
      </w:r>
    </w:p>
    <w:p w:rsidR="00010F14" w:rsidRPr="00A05A90" w:rsidRDefault="00010F14" w:rsidP="00010F14">
      <w:pPr>
        <w:numPr>
          <w:ilvl w:val="0"/>
          <w:numId w:val="3"/>
        </w:numPr>
        <w:ind w:left="1350"/>
        <w:rPr>
          <w:color w:val="000000"/>
        </w:rPr>
      </w:pPr>
      <w:r w:rsidRPr="00A05A90">
        <w:rPr>
          <w:b/>
          <w:color w:val="000000"/>
        </w:rPr>
        <w:t>Vocabulary</w:t>
      </w:r>
      <w:r w:rsidRPr="00A05A90">
        <w:rPr>
          <w:color w:val="000000"/>
        </w:rPr>
        <w:t xml:space="preserve">: </w:t>
      </w:r>
      <w:r w:rsidRPr="00A05A90">
        <w:t>online safety rules</w:t>
      </w:r>
    </w:p>
    <w:p w:rsidR="00010F14" w:rsidRPr="00A05A90" w:rsidRDefault="00010F14" w:rsidP="00010F14">
      <w:pPr>
        <w:numPr>
          <w:ilvl w:val="0"/>
          <w:numId w:val="3"/>
        </w:numPr>
        <w:ind w:left="1350"/>
        <w:rPr>
          <w:color w:val="000000"/>
        </w:rPr>
      </w:pPr>
      <w:r w:rsidRPr="00A05A90">
        <w:rPr>
          <w:b/>
          <w:color w:val="000000"/>
        </w:rPr>
        <w:t>Grammar</w:t>
      </w:r>
      <w:r w:rsidRPr="00A05A90">
        <w:rPr>
          <w:color w:val="000000"/>
        </w:rPr>
        <w:t xml:space="preserve">: </w:t>
      </w:r>
      <w:r w:rsidRPr="00A05A90">
        <w:t xml:space="preserve"> should/shouldn’t + V (infinitive)</w:t>
      </w:r>
    </w:p>
    <w:p w:rsidR="00010F14" w:rsidRPr="00A05A90" w:rsidRDefault="00010F14" w:rsidP="00010F14">
      <w:pPr>
        <w:numPr>
          <w:ilvl w:val="0"/>
          <w:numId w:val="2"/>
        </w:numPr>
        <w:ind w:left="990" w:hanging="270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010F14" w:rsidRPr="00A05A90" w:rsidRDefault="00010F14" w:rsidP="00010F14">
      <w:pPr>
        <w:numPr>
          <w:ilvl w:val="0"/>
          <w:numId w:val="3"/>
        </w:numPr>
        <w:ind w:left="1350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010F14" w:rsidRPr="00A05A90" w:rsidRDefault="00010F14" w:rsidP="00010F14">
      <w:pPr>
        <w:numPr>
          <w:ilvl w:val="0"/>
          <w:numId w:val="1"/>
        </w:numPr>
        <w:ind w:left="450" w:hanging="180"/>
        <w:rPr>
          <w:b/>
          <w:color w:val="000000"/>
        </w:rPr>
      </w:pPr>
      <w:r w:rsidRPr="00A05A90">
        <w:rPr>
          <w:b/>
          <w:color w:val="000000"/>
        </w:rPr>
        <w:t>Teaching aids:</w:t>
      </w:r>
    </w:p>
    <w:p w:rsidR="00010F14" w:rsidRPr="00A05A90" w:rsidRDefault="00010F14" w:rsidP="00010F14">
      <w:pPr>
        <w:numPr>
          <w:ilvl w:val="0"/>
          <w:numId w:val="4"/>
        </w:numPr>
        <w:ind w:left="1080"/>
        <w:rPr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 xml:space="preserve">textbooks, paper, </w:t>
      </w:r>
      <w:r w:rsidRPr="00A05A90">
        <w:t>PowerPoint slides</w:t>
      </w:r>
    </w:p>
    <w:p w:rsidR="00010F14" w:rsidRPr="00A05A90" w:rsidRDefault="00010F14" w:rsidP="00010F14">
      <w:pPr>
        <w:numPr>
          <w:ilvl w:val="0"/>
          <w:numId w:val="4"/>
        </w:numPr>
        <w:ind w:left="1080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010F14" w:rsidRPr="00A05A90" w:rsidRDefault="00010F14" w:rsidP="00010F14">
      <w:pPr>
        <w:numPr>
          <w:ilvl w:val="0"/>
          <w:numId w:val="1"/>
        </w:numPr>
        <w:ind w:left="450" w:hanging="180"/>
        <w:rPr>
          <w:b/>
          <w:color w:val="000000"/>
        </w:rPr>
      </w:pPr>
      <w:r w:rsidRPr="00A05A90">
        <w:rPr>
          <w:b/>
          <w:color w:val="000000"/>
        </w:rPr>
        <w:t>Procedure:</w:t>
      </w:r>
    </w:p>
    <w:p w:rsidR="00010F14" w:rsidRPr="00A05A90" w:rsidRDefault="00010F14" w:rsidP="00010F14">
      <w:pPr>
        <w:numPr>
          <w:ilvl w:val="0"/>
          <w:numId w:val="5"/>
        </w:numPr>
        <w:ind w:left="1080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010F14" w:rsidRPr="00A05A90" w:rsidRDefault="00010F14" w:rsidP="00010F14">
      <w:pPr>
        <w:numPr>
          <w:ilvl w:val="0"/>
          <w:numId w:val="5"/>
        </w:numPr>
        <w:ind w:left="1080"/>
        <w:rPr>
          <w:b/>
          <w:color w:val="000000"/>
        </w:rPr>
      </w:pPr>
      <w:r w:rsidRPr="00A05A90">
        <w:rPr>
          <w:b/>
          <w:color w:val="000000"/>
        </w:rPr>
        <w:t>New lesson:</w:t>
      </w:r>
    </w:p>
    <w:p w:rsidR="00010F14" w:rsidRPr="00A05A90" w:rsidRDefault="00010F14" w:rsidP="00010F14">
      <w:pPr>
        <w:ind w:left="1080"/>
        <w:rPr>
          <w:b/>
          <w:color w:val="000000"/>
        </w:rPr>
      </w:pPr>
    </w:p>
    <w:tbl>
      <w:tblPr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0"/>
        <w:gridCol w:w="4890"/>
      </w:tblGrid>
      <w:tr w:rsidR="00010F14" w:rsidRPr="00A05A90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E16F63">
            <w:pPr>
              <w:pStyle w:val="Heading1"/>
              <w:keepNext w:val="0"/>
              <w:widowControl w:val="0"/>
              <w:rPr>
                <w:rFonts w:eastAsia="Calibri"/>
                <w:b/>
              </w:rPr>
            </w:pPr>
            <w:r w:rsidRPr="00A05A90">
              <w:rPr>
                <w:rFonts w:eastAsia="Calibri"/>
              </w:rPr>
              <w:t>Teacher’s and students’ activities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Contents</w:t>
            </w:r>
          </w:p>
        </w:tc>
      </w:tr>
      <w:tr w:rsidR="00010F14" w:rsidRPr="00A05A90" w:rsidTr="00E16F63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010F14">
            <w:pPr>
              <w:pStyle w:val="Heading1"/>
              <w:keepNext w:val="0"/>
              <w:widowControl w:val="0"/>
              <w:numPr>
                <w:ilvl w:val="0"/>
                <w:numId w:val="6"/>
              </w:numPr>
              <w:pBdr>
                <w:top w:val="none" w:sz="0" w:space="0" w:color="auto"/>
              </w:pBdr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Warm-up</w:t>
            </w:r>
          </w:p>
          <w:p w:rsidR="00010F14" w:rsidRPr="00A05A90" w:rsidRDefault="00010F14" w:rsidP="00E16F63">
            <w:pPr>
              <w:widowControl w:val="0"/>
              <w:rPr>
                <w:rFonts w:eastAsia="Calibri"/>
              </w:rPr>
            </w:pPr>
            <w:r w:rsidRPr="00A05A90">
              <w:rPr>
                <w:b/>
              </w:rPr>
              <w:t>Aims:</w:t>
            </w:r>
            <w:r w:rsidRPr="00A05A90">
              <w:t xml:space="preserve"> A</w:t>
            </w:r>
            <w:r w:rsidRPr="00A05A90">
              <w:rPr>
                <w:color w:val="000000"/>
              </w:rPr>
              <w:t>ttract Ss’ attention to the lesson and lead in the new lesson.</w:t>
            </w:r>
          </w:p>
        </w:tc>
      </w:tr>
      <w:tr w:rsidR="00010F14" w:rsidRPr="00A05A90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Think – Pair – Share 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7"/>
              </w:numPr>
              <w:ind w:left="283" w:hanging="223"/>
              <w:rPr>
                <w:rFonts w:eastAsia="Calibri"/>
              </w:rPr>
            </w:pPr>
            <w:r w:rsidRPr="00A05A90">
              <w:t>T prepares some small pieces of paper.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A05A90">
              <w:t xml:space="preserve">T gives each student a piece of paper. He/she uses ‘have to/don’t have to/mustn’t’ to write 4 rules to follow at his/her home. 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A05A90">
              <w:t>After finishing, students in each pair take turns to share their ideas.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A05A90">
              <w:t>T sets 30 seconds for each round.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A05A90">
              <w:t xml:space="preserve">After 30 seconds, Ss swap their partners when T says ‘SWAP’. 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A05A90">
              <w:t>The activity lasts 1-2-3 minutes.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14" w:rsidRPr="00A05A90" w:rsidRDefault="00010F14" w:rsidP="00010F14">
            <w:pPr>
              <w:widowControl w:val="0"/>
              <w:numPr>
                <w:ilvl w:val="0"/>
                <w:numId w:val="8"/>
              </w:numPr>
              <w:spacing w:before="280"/>
              <w:ind w:left="283" w:hanging="193"/>
            </w:pPr>
            <w:r w:rsidRPr="00A05A90">
              <w:t>Examples: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9"/>
              </w:numPr>
            </w:pPr>
            <w:r w:rsidRPr="00A05A90">
              <w:t>I have to wash my hands before eating.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9"/>
              </w:numPr>
            </w:pPr>
            <w:r w:rsidRPr="00A05A90">
              <w:t>I have to feed the dog every day.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9"/>
              </w:numPr>
            </w:pPr>
            <w:r w:rsidRPr="00A05A90">
              <w:t>I don’t have to get up early at weekends.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9"/>
              </w:numPr>
            </w:pPr>
            <w:r w:rsidRPr="00A05A90">
              <w:t>I mustn't visit my friends without telling my parents beforehand.</w:t>
            </w:r>
          </w:p>
          <w:p w:rsidR="00010F14" w:rsidRPr="00A05A90" w:rsidRDefault="00010F14" w:rsidP="00E16F63">
            <w:pPr>
              <w:widowControl w:val="0"/>
            </w:pPr>
          </w:p>
        </w:tc>
      </w:tr>
      <w:tr w:rsidR="00010F14" w:rsidRPr="00A05A90" w:rsidTr="00E16F63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010F14">
            <w:pPr>
              <w:pStyle w:val="Heading1"/>
              <w:keepNext w:val="0"/>
              <w:widowControl w:val="0"/>
              <w:numPr>
                <w:ilvl w:val="0"/>
                <w:numId w:val="6"/>
              </w:numPr>
              <w:pBdr>
                <w:top w:val="none" w:sz="0" w:space="0" w:color="auto"/>
              </w:pBdr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Set objectives</w:t>
            </w:r>
          </w:p>
          <w:p w:rsidR="00010F14" w:rsidRPr="00A05A90" w:rsidRDefault="00010F14" w:rsidP="00E16F63">
            <w:pPr>
              <w:widowControl w:val="0"/>
              <w:rPr>
                <w:rFonts w:eastAsia="Calibri"/>
              </w:rPr>
            </w:pPr>
            <w:r w:rsidRPr="00A05A90">
              <w:rPr>
                <w:b/>
              </w:rPr>
              <w:t>Aims:</w:t>
            </w:r>
            <w:r w:rsidRPr="00A05A90">
              <w:t xml:space="preserve">  introduce the objectives of the lesson with a can-do statement.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0"/>
              </w:numPr>
              <w:spacing w:line="256" w:lineRule="auto"/>
              <w:ind w:left="330" w:hanging="265"/>
            </w:pPr>
            <w:r w:rsidRPr="00A05A90">
              <w:lastRenderedPageBreak/>
              <w:t>I can use ‘should/shouldn’t’ to give advice about online safety.</w:t>
            </w:r>
          </w:p>
        </w:tc>
      </w:tr>
      <w:tr w:rsidR="00010F14" w:rsidRPr="00A05A90" w:rsidTr="00E16F63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010F14">
            <w:pPr>
              <w:pStyle w:val="Heading1"/>
              <w:keepNext w:val="0"/>
              <w:widowControl w:val="0"/>
              <w:numPr>
                <w:ilvl w:val="0"/>
                <w:numId w:val="11"/>
              </w:numPr>
              <w:pBdr>
                <w:top w:val="none" w:sz="0" w:space="0" w:color="auto"/>
              </w:pBdr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Presentation</w:t>
            </w:r>
          </w:p>
          <w:p w:rsidR="00010F14" w:rsidRPr="00A05A90" w:rsidRDefault="00010F14" w:rsidP="00E16F63">
            <w:pPr>
              <w:widowControl w:val="0"/>
              <w:spacing w:line="256" w:lineRule="auto"/>
              <w:ind w:left="1980" w:hanging="1980"/>
              <w:rPr>
                <w:rFonts w:eastAsia="Calibri"/>
              </w:rPr>
            </w:pPr>
            <w:r w:rsidRPr="00A05A90">
              <w:rPr>
                <w:b/>
              </w:rPr>
              <w:t xml:space="preserve">Aims: </w:t>
            </w:r>
            <w:r w:rsidRPr="00A05A90">
              <w:t>teach Ss how to use should/shouldn’t in sentences.</w:t>
            </w:r>
          </w:p>
        </w:tc>
      </w:tr>
      <w:tr w:rsidR="00010F14" w:rsidRPr="00A05A90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14" w:rsidRPr="00A05A90" w:rsidRDefault="00010F14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2 – 1 – 1 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2"/>
              </w:numPr>
              <w:ind w:left="283" w:hanging="223"/>
              <w:rPr>
                <w:rFonts w:eastAsia="Calibri"/>
              </w:rPr>
            </w:pPr>
            <w:r w:rsidRPr="00A05A90">
              <w:t>T introduces 3 questions in Exercise 1.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2"/>
              </w:numPr>
              <w:ind w:left="283" w:hanging="223"/>
            </w:pPr>
            <w:r w:rsidRPr="00A05A90">
              <w:t xml:space="preserve">Ss answer themselves then find </w:t>
            </w:r>
            <w:r w:rsidRPr="00A05A90">
              <w:rPr>
                <w:b/>
                <w:bCs/>
              </w:rPr>
              <w:t>2</w:t>
            </w:r>
            <w:r w:rsidRPr="00A05A90">
              <w:t xml:space="preserve"> boys and </w:t>
            </w:r>
            <w:r w:rsidRPr="00A05A90">
              <w:rPr>
                <w:b/>
                <w:bCs/>
              </w:rPr>
              <w:t>1</w:t>
            </w:r>
            <w:r w:rsidRPr="00A05A90">
              <w:t xml:space="preserve"> girl to ask and answer. Then they should take note of information of </w:t>
            </w:r>
            <w:r w:rsidRPr="00A05A90">
              <w:rPr>
                <w:b/>
                <w:bCs/>
              </w:rPr>
              <w:t>one</w:t>
            </w:r>
            <w:r w:rsidRPr="00A05A90">
              <w:t xml:space="preserve"> of them.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2"/>
              </w:numPr>
              <w:ind w:left="283" w:hanging="223"/>
            </w:pPr>
            <w:r w:rsidRPr="00A05A90">
              <w:t xml:space="preserve">T tells Ss to explain the reason for question 3. 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2"/>
              </w:numPr>
              <w:ind w:left="283" w:hanging="223"/>
            </w:pPr>
            <w:r w:rsidRPr="00A05A90">
              <w:t>T calls some Ss to share their ideas.</w:t>
            </w:r>
          </w:p>
          <w:p w:rsidR="00010F14" w:rsidRPr="00A05A90" w:rsidRDefault="00010F14" w:rsidP="00E16F63">
            <w:pPr>
              <w:widowControl w:val="0"/>
              <w:ind w:left="283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1.</w:t>
            </w:r>
            <w:proofErr w:type="gramEnd"/>
            <w:r w:rsidRPr="00A05A90">
              <w:rPr>
                <w:rFonts w:eastAsia="Calibri"/>
              </w:rPr>
              <w:t xml:space="preserve"> In pairs, ask and answer the questions.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3"/>
              </w:numPr>
              <w:ind w:left="283" w:hanging="193"/>
              <w:rPr>
                <w:rFonts w:eastAsia="Calibri"/>
              </w:rPr>
            </w:pPr>
            <w:r w:rsidRPr="00A05A90">
              <w:t>Suggested answers: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4"/>
              </w:numPr>
            </w:pPr>
            <w:r w:rsidRPr="00A05A90">
              <w:t>I use the Internet every day.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4"/>
              </w:numPr>
            </w:pPr>
            <w:r w:rsidRPr="00A05A90">
              <w:t xml:space="preserve">My favourite website is Wikipedia. 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4"/>
              </w:numPr>
            </w:pPr>
            <w:r w:rsidRPr="00A05A90">
              <w:t>Yes, I do. Because I want my friends to see how cool my life is</w:t>
            </w:r>
            <w:proofErr w:type="gramStart"/>
            <w:r w:rsidRPr="00A05A90">
              <w:t>./</w:t>
            </w:r>
            <w:proofErr w:type="gramEnd"/>
            <w:r w:rsidRPr="00A05A90">
              <w:t xml:space="preserve"> No, I don’t. Because I don’t want any stranger to know where I live or what I’m doing. It’s too dangerous.</w:t>
            </w:r>
          </w:p>
        </w:tc>
      </w:tr>
      <w:tr w:rsidR="00010F14" w:rsidRPr="00A05A90" w:rsidTr="00E16F63">
        <w:trPr>
          <w:trHeight w:val="22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010F14">
            <w:pPr>
              <w:widowControl w:val="0"/>
              <w:numPr>
                <w:ilvl w:val="0"/>
                <w:numId w:val="15"/>
              </w:numPr>
              <w:spacing w:before="840"/>
              <w:ind w:left="283" w:hanging="223"/>
            </w:pPr>
            <w:r w:rsidRPr="00A05A90">
              <w:t>T elicits the topic “Staying safe online”.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A05A90">
              <w:t>T l</w:t>
            </w:r>
            <w:r w:rsidRPr="00A05A90">
              <w:rPr>
                <w:color w:val="000000"/>
              </w:rPr>
              <w:t>ets Ss open SB p.</w:t>
            </w:r>
            <w:r w:rsidRPr="00A05A90">
              <w:t xml:space="preserve"> 87</w:t>
            </w:r>
            <w:r w:rsidRPr="00A05A90">
              <w:rPr>
                <w:color w:val="000000"/>
              </w:rPr>
              <w:t xml:space="preserve"> and look at </w:t>
            </w:r>
            <w:r w:rsidRPr="00A05A90">
              <w:t>Exercise 2.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A05A90">
              <w:t>T tells Ss to work individually to complete the task.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A05A90">
              <w:t>T asks Ss to give reasons for their choices.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A05A90">
              <w:t>T and Ss check the correct answers.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A05A90">
              <w:t>T lets Ss read the Language box. From the examples in Exercise 2 and the Language box, T elicits the meaning, usage and the form of ‘should/shouldn’t + V’ structure.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A05A90">
              <w:t>T should remind Ss of the correct pronunciation of the words ‘should’ and ‘shouldn’t’.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E16F63">
            <w:pPr>
              <w:pStyle w:val="Heading1"/>
              <w:keepNext w:val="0"/>
              <w:widowControl w:val="0"/>
              <w:rPr>
                <w:rFonts w:eastAsia="Calibri"/>
                <w:highlight w:val="white"/>
              </w:rPr>
            </w:pPr>
            <w:proofErr w:type="gramStart"/>
            <w:r w:rsidRPr="00A05A90">
              <w:rPr>
                <w:rFonts w:eastAsia="Calibri"/>
              </w:rPr>
              <w:t>Exercise 2.</w:t>
            </w:r>
            <w:proofErr w:type="gramEnd"/>
            <w:r w:rsidRPr="00A05A90">
              <w:rPr>
                <w:rFonts w:eastAsia="Calibri"/>
              </w:rPr>
              <w:t xml:space="preserve"> Read the advice form Safety Net Kids website and decide whether the following statements are </w:t>
            </w:r>
            <w:proofErr w:type="gramStart"/>
            <w:r w:rsidRPr="00A05A90">
              <w:rPr>
                <w:rFonts w:eastAsia="Calibri"/>
              </w:rPr>
              <w:t>True</w:t>
            </w:r>
            <w:proofErr w:type="gramEnd"/>
            <w:r w:rsidRPr="00A05A90">
              <w:rPr>
                <w:rFonts w:eastAsia="Calibri"/>
              </w:rPr>
              <w:t xml:space="preserve"> or False.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6"/>
              </w:numPr>
              <w:ind w:left="283" w:hanging="193"/>
              <w:rPr>
                <w:rFonts w:eastAsia="Calibri"/>
                <w:highlight w:val="white"/>
              </w:rPr>
            </w:pPr>
            <w:r w:rsidRPr="00A05A90">
              <w:rPr>
                <w:highlight w:val="white"/>
              </w:rPr>
              <w:t xml:space="preserve">Answers: 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7"/>
              </w:numPr>
              <w:rPr>
                <w:highlight w:val="white"/>
              </w:rPr>
            </w:pPr>
            <w:r w:rsidRPr="00A05A90">
              <w:rPr>
                <w:highlight w:val="white"/>
              </w:rPr>
              <w:t xml:space="preserve">True 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7"/>
              </w:numPr>
              <w:rPr>
                <w:highlight w:val="white"/>
              </w:rPr>
            </w:pPr>
            <w:r w:rsidRPr="00A05A90">
              <w:rPr>
                <w:highlight w:val="white"/>
              </w:rPr>
              <w:t>False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7"/>
              </w:numPr>
              <w:rPr>
                <w:highlight w:val="white"/>
              </w:rPr>
            </w:pPr>
            <w:r w:rsidRPr="00A05A90">
              <w:rPr>
                <w:highlight w:val="white"/>
              </w:rPr>
              <w:t>True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7"/>
              </w:numPr>
              <w:rPr>
                <w:highlight w:val="white"/>
              </w:rPr>
            </w:pPr>
            <w:r w:rsidRPr="00A05A90">
              <w:rPr>
                <w:highlight w:val="white"/>
              </w:rPr>
              <w:t>True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7"/>
              </w:numPr>
              <w:rPr>
                <w:highlight w:val="white"/>
              </w:rPr>
            </w:pPr>
            <w:r w:rsidRPr="00A05A90">
              <w:rPr>
                <w:highlight w:val="white"/>
              </w:rPr>
              <w:t>False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6"/>
              </w:numPr>
              <w:ind w:left="283" w:hanging="193"/>
              <w:rPr>
                <w:highlight w:val="white"/>
              </w:rPr>
            </w:pPr>
            <w:r w:rsidRPr="00A05A90">
              <w:rPr>
                <w:highlight w:val="white"/>
              </w:rPr>
              <w:t>Phrases to give advice: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8"/>
              </w:numPr>
              <w:rPr>
                <w:highlight w:val="white"/>
              </w:rPr>
            </w:pPr>
            <w:r w:rsidRPr="00A05A90">
              <w:rPr>
                <w:highlight w:val="white"/>
              </w:rPr>
              <w:t>You should tell your parents …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8"/>
              </w:numPr>
              <w:rPr>
                <w:highlight w:val="white"/>
              </w:rPr>
            </w:pPr>
            <w:r w:rsidRPr="00A05A90">
              <w:rPr>
                <w:highlight w:val="white"/>
              </w:rPr>
              <w:t>You should make friends …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8"/>
              </w:numPr>
              <w:rPr>
                <w:highlight w:val="white"/>
              </w:rPr>
            </w:pPr>
            <w:r w:rsidRPr="00A05A90">
              <w:rPr>
                <w:highlight w:val="white"/>
              </w:rPr>
              <w:t>You should think …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8"/>
              </w:numPr>
              <w:rPr>
                <w:highlight w:val="white"/>
              </w:rPr>
            </w:pPr>
            <w:r w:rsidRPr="00A05A90">
              <w:rPr>
                <w:highlight w:val="white"/>
              </w:rPr>
              <w:t>You shouldn’t tell …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8"/>
              </w:numPr>
              <w:rPr>
                <w:highlight w:val="white"/>
              </w:rPr>
            </w:pPr>
            <w:r w:rsidRPr="00A05A90">
              <w:rPr>
                <w:highlight w:val="white"/>
              </w:rPr>
              <w:t>You should only post ...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6"/>
              </w:numPr>
              <w:ind w:left="283" w:hanging="193"/>
              <w:rPr>
                <w:highlight w:val="white"/>
              </w:rPr>
            </w:pPr>
            <w:r w:rsidRPr="00A05A90">
              <w:rPr>
                <w:highlight w:val="white"/>
              </w:rPr>
              <w:t xml:space="preserve">The usage: We use </w:t>
            </w:r>
            <w:r w:rsidRPr="00A05A90">
              <w:t>should/shouldn’t to tell someone what he/she is expected to do or not to do.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6"/>
              </w:numPr>
              <w:ind w:left="283" w:hanging="193"/>
            </w:pPr>
            <w:r w:rsidRPr="00A05A90">
              <w:t>The form: S + should/shouldn't + V (infinitive)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6"/>
              </w:numPr>
              <w:ind w:left="283" w:hanging="193"/>
            </w:pPr>
            <w:r w:rsidRPr="00A05A90">
              <w:t>Note: shouldn’t = should not</w:t>
            </w:r>
          </w:p>
        </w:tc>
      </w:tr>
      <w:tr w:rsidR="00010F14" w:rsidRPr="00A05A90" w:rsidTr="00E16F63">
        <w:trPr>
          <w:trHeight w:val="795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010F14">
            <w:pPr>
              <w:pStyle w:val="Heading1"/>
              <w:keepNext w:val="0"/>
              <w:widowControl w:val="0"/>
              <w:numPr>
                <w:ilvl w:val="0"/>
                <w:numId w:val="11"/>
              </w:numPr>
              <w:pBdr>
                <w:top w:val="none" w:sz="0" w:space="0" w:color="auto"/>
              </w:pBdr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Practice</w:t>
            </w:r>
          </w:p>
          <w:p w:rsidR="00010F14" w:rsidRPr="00A05A90" w:rsidRDefault="00010F14" w:rsidP="00E16F63">
            <w:pPr>
              <w:widowControl w:val="0"/>
              <w:rPr>
                <w:rFonts w:eastAsia="Calibri"/>
              </w:rPr>
            </w:pPr>
            <w:r w:rsidRPr="00A05A90">
              <w:rPr>
                <w:b/>
              </w:rPr>
              <w:t>Aims:</w:t>
            </w:r>
            <w:r w:rsidRPr="00A05A90">
              <w:t xml:space="preserve"> Help Ss practice making sentences with “should/shouldn’t”.</w:t>
            </w:r>
          </w:p>
        </w:tc>
      </w:tr>
      <w:tr w:rsidR="00010F14" w:rsidRPr="00A05A90" w:rsidTr="00E16F63">
        <w:trPr>
          <w:trHeight w:val="79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010F14">
            <w:pPr>
              <w:widowControl w:val="0"/>
              <w:numPr>
                <w:ilvl w:val="0"/>
                <w:numId w:val="15"/>
              </w:numPr>
              <w:spacing w:before="560"/>
              <w:ind w:left="283" w:hanging="223"/>
            </w:pPr>
            <w:r w:rsidRPr="00A05A90">
              <w:lastRenderedPageBreak/>
              <w:t>T lets Ss look at Exercise 3.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A05A90">
              <w:t>T use either should or shouldn’t + verb to complete the task individually.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A05A90">
              <w:t>T and Ss check the correct answers.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5"/>
              </w:numPr>
              <w:ind w:left="283" w:hanging="223"/>
            </w:pPr>
            <w:r w:rsidRPr="00A05A90">
              <w:t xml:space="preserve">T has Ss work in pairs to practice reading the conversations.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3.</w:t>
            </w:r>
            <w:proofErr w:type="gramEnd"/>
            <w:r w:rsidRPr="00A05A90">
              <w:rPr>
                <w:rFonts w:eastAsia="Calibri"/>
              </w:rPr>
              <w:t xml:space="preserve"> Read and complete the following conversations with either should or shouldn’t + verb.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6"/>
              </w:numPr>
              <w:ind w:left="283" w:hanging="193"/>
              <w:rPr>
                <w:rFonts w:eastAsia="Calibri"/>
                <w:highlight w:val="white"/>
              </w:rPr>
            </w:pPr>
            <w:r w:rsidRPr="00A05A90">
              <w:rPr>
                <w:highlight w:val="white"/>
              </w:rPr>
              <w:t xml:space="preserve">Answers: </w:t>
            </w:r>
          </w:p>
          <w:p w:rsidR="00010F14" w:rsidRPr="00A05A90" w:rsidRDefault="00010F14" w:rsidP="00010F14">
            <w:pPr>
              <w:pStyle w:val="ListParagraph"/>
              <w:widowControl w:val="0"/>
              <w:numPr>
                <w:ilvl w:val="3"/>
                <w:numId w:val="11"/>
              </w:numPr>
              <w:ind w:left="990"/>
              <w:contextualSpacing/>
              <w:rPr>
                <w:sz w:val="28"/>
                <w:szCs w:val="28"/>
                <w:highlight w:val="white"/>
              </w:rPr>
            </w:pPr>
            <w:r w:rsidRPr="00A05A90">
              <w:rPr>
                <w:sz w:val="28"/>
                <w:szCs w:val="28"/>
                <w:highlight w:val="white"/>
              </w:rPr>
              <w:t>shouldn’t befriend</w:t>
            </w:r>
          </w:p>
          <w:p w:rsidR="00010F14" w:rsidRPr="00A05A90" w:rsidRDefault="00010F14" w:rsidP="00010F14">
            <w:pPr>
              <w:pStyle w:val="ListParagraph"/>
              <w:widowControl w:val="0"/>
              <w:numPr>
                <w:ilvl w:val="3"/>
                <w:numId w:val="11"/>
              </w:numPr>
              <w:ind w:left="990"/>
              <w:contextualSpacing/>
              <w:rPr>
                <w:sz w:val="28"/>
                <w:szCs w:val="28"/>
                <w:highlight w:val="white"/>
              </w:rPr>
            </w:pPr>
            <w:r w:rsidRPr="00A05A90">
              <w:rPr>
                <w:sz w:val="28"/>
                <w:szCs w:val="28"/>
                <w:highlight w:val="white"/>
              </w:rPr>
              <w:t>shouldn’t provide</w:t>
            </w:r>
          </w:p>
        </w:tc>
      </w:tr>
      <w:tr w:rsidR="00010F14" w:rsidRPr="00A05A90" w:rsidTr="00E16F63">
        <w:trPr>
          <w:trHeight w:val="204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14" w:rsidRPr="00A05A90" w:rsidRDefault="00010F14" w:rsidP="00E16F63">
            <w:pPr>
              <w:widowControl w:val="0"/>
              <w:rPr>
                <w:b/>
              </w:rPr>
            </w:pPr>
            <w:r w:rsidRPr="00A05A90">
              <w:rPr>
                <w:b/>
              </w:rPr>
              <w:t>Mario game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9"/>
              </w:numPr>
              <w:spacing w:before="640"/>
              <w:ind w:left="283" w:hanging="223"/>
            </w:pPr>
            <w:r w:rsidRPr="00A05A90">
              <w:t>T shows a picture and some suggested words.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19"/>
              </w:numPr>
              <w:ind w:left="283" w:hanging="223"/>
            </w:pPr>
            <w:r w:rsidRPr="00A05A90">
              <w:t>Ss work in pairs. They take turns to use either should or shouldn’t + verb to write the correct advice for each picture.</w:t>
            </w:r>
          </w:p>
          <w:p w:rsidR="00010F14" w:rsidRPr="00A05A90" w:rsidRDefault="00010F14" w:rsidP="00E16F63">
            <w:pPr>
              <w:widowControl w:val="0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4.</w:t>
            </w:r>
            <w:proofErr w:type="gramEnd"/>
            <w:r w:rsidRPr="00A05A90">
              <w:rPr>
                <w:rFonts w:eastAsia="Calibri"/>
              </w:rPr>
              <w:t xml:space="preserve"> Look at the pictures and write some advice about Internet safety under each picture using either should or shouldn’t + verb.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20"/>
              </w:numPr>
              <w:ind w:left="283" w:hanging="193"/>
              <w:rPr>
                <w:rFonts w:eastAsia="Calibri"/>
              </w:rPr>
            </w:pPr>
            <w:r w:rsidRPr="00A05A90">
              <w:t>Answers: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21"/>
              </w:numPr>
            </w:pPr>
            <w:r w:rsidRPr="00A05A90">
              <w:t>You should think before you post.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21"/>
              </w:numPr>
            </w:pPr>
            <w:r w:rsidRPr="00A05A90">
              <w:t>You should keep your personal information private.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21"/>
              </w:numPr>
            </w:pPr>
            <w:r w:rsidRPr="00A05A90">
              <w:t>You should be nice to people.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21"/>
              </w:numPr>
            </w:pPr>
            <w:r w:rsidRPr="00A05A90">
              <w:t>You should keep your password safe.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21"/>
              </w:numPr>
            </w:pPr>
            <w:r w:rsidRPr="00A05A90">
              <w:t>You shouldn’t meet someone you’ve met online in person.</w:t>
            </w:r>
          </w:p>
        </w:tc>
      </w:tr>
      <w:tr w:rsidR="00010F14" w:rsidRPr="00A05A90" w:rsidTr="00E16F63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010F14">
            <w:pPr>
              <w:pStyle w:val="Heading1"/>
              <w:keepNext w:val="0"/>
              <w:widowControl w:val="0"/>
              <w:numPr>
                <w:ilvl w:val="0"/>
                <w:numId w:val="11"/>
              </w:numPr>
              <w:pBdr>
                <w:top w:val="none" w:sz="0" w:space="0" w:color="auto"/>
              </w:pBdr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Further practice</w:t>
            </w:r>
          </w:p>
          <w:p w:rsidR="00010F14" w:rsidRPr="00A05A90" w:rsidRDefault="00010F14" w:rsidP="00E16F63">
            <w:pPr>
              <w:widowControl w:val="0"/>
              <w:rPr>
                <w:rFonts w:eastAsia="Calibri"/>
              </w:rPr>
            </w:pPr>
            <w:r w:rsidRPr="00A05A90">
              <w:rPr>
                <w:b/>
              </w:rPr>
              <w:t xml:space="preserve">Aims: </w:t>
            </w:r>
            <w:r w:rsidRPr="00A05A90">
              <w:t>Help Ss practice giving advice using ‘should/shouldn’t + V’.</w:t>
            </w:r>
          </w:p>
        </w:tc>
      </w:tr>
      <w:tr w:rsidR="00010F14" w:rsidRPr="00A05A90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010F14">
            <w:pPr>
              <w:widowControl w:val="0"/>
              <w:numPr>
                <w:ilvl w:val="0"/>
                <w:numId w:val="22"/>
              </w:numPr>
              <w:spacing w:before="240"/>
              <w:ind w:left="283" w:hanging="223"/>
            </w:pPr>
            <w:r w:rsidRPr="00A05A90">
              <w:t>Ss work in groups of 4 to create a poster to give advice about Internet safety.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22"/>
              </w:numPr>
              <w:ind w:left="283" w:hanging="223"/>
            </w:pPr>
            <w:r w:rsidRPr="00A05A90">
              <w:t>Ss have to draw and use the structure ‘should/shouldn’t + V’ to write at least 4-6 pieces of advice.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22"/>
              </w:numPr>
              <w:ind w:left="283" w:hanging="223"/>
            </w:pPr>
            <w:r w:rsidRPr="00A05A90">
              <w:t>T lets all groups present their posters in front of the class.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22"/>
              </w:numPr>
              <w:ind w:left="283" w:hanging="223"/>
            </w:pPr>
            <w:r w:rsidRPr="00A05A90">
              <w:t>T monitors and notes the common mistakes to give Ss feedback.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F14" w:rsidRPr="00A05A90" w:rsidRDefault="00010F14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5.</w:t>
            </w:r>
            <w:proofErr w:type="gramEnd"/>
            <w:r w:rsidRPr="00A05A90">
              <w:rPr>
                <w:rFonts w:eastAsia="Calibri"/>
              </w:rPr>
              <w:t xml:space="preserve"> Work in groups of four. Create a poster to give advice about Internet safety. </w:t>
            </w:r>
            <w:proofErr w:type="gramStart"/>
            <w:r w:rsidRPr="00A05A90">
              <w:rPr>
                <w:rFonts w:eastAsia="Calibri"/>
              </w:rPr>
              <w:t>present</w:t>
            </w:r>
            <w:proofErr w:type="gramEnd"/>
            <w:r w:rsidRPr="00A05A90">
              <w:rPr>
                <w:rFonts w:eastAsia="Calibri"/>
              </w:rPr>
              <w:t xml:space="preserve"> your poster to class.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23"/>
              </w:numPr>
              <w:ind w:left="283" w:hanging="193"/>
              <w:rPr>
                <w:rFonts w:eastAsia="Calibri"/>
              </w:rPr>
            </w:pPr>
            <w:r w:rsidRPr="00A05A90">
              <w:t>Suggested answers: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24"/>
              </w:numPr>
            </w:pPr>
            <w:r w:rsidRPr="00A05A90">
              <w:t>You should keep your personal information private.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24"/>
              </w:numPr>
            </w:pPr>
            <w:r w:rsidRPr="00A05A90">
              <w:t>You should check your privacy settings.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24"/>
              </w:numPr>
            </w:pPr>
            <w:r w:rsidRPr="00A05A90">
              <w:t>You should know how to report posts.</w:t>
            </w:r>
          </w:p>
          <w:p w:rsidR="00010F14" w:rsidRPr="00A05A90" w:rsidRDefault="00010F14" w:rsidP="00010F14">
            <w:pPr>
              <w:widowControl w:val="0"/>
              <w:numPr>
                <w:ilvl w:val="0"/>
                <w:numId w:val="24"/>
              </w:numPr>
            </w:pPr>
            <w:r w:rsidRPr="00A05A90">
              <w:t>You shouldn’t meet anyone you’ve met online in person.</w:t>
            </w:r>
          </w:p>
          <w:p w:rsidR="00010F14" w:rsidRPr="00A05A90" w:rsidRDefault="00010F14" w:rsidP="00E16F63">
            <w:pPr>
              <w:ind w:left="141"/>
            </w:pPr>
            <w:r w:rsidRPr="00A05A90">
              <w:rPr>
                <w:noProof/>
              </w:rPr>
              <w:lastRenderedPageBreak/>
              <w:drawing>
                <wp:inline distT="0" distB="0" distL="0" distR="0" wp14:anchorId="34A00E97" wp14:editId="7B5C7737">
                  <wp:extent cx="2391410" cy="2848610"/>
                  <wp:effectExtent l="0" t="0" r="8890" b="8890"/>
                  <wp:docPr id="16535" name="Picture 16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10" cy="284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0F14" w:rsidRPr="00A05A90" w:rsidRDefault="00010F14" w:rsidP="00010F14">
      <w:pPr>
        <w:numPr>
          <w:ilvl w:val="0"/>
          <w:numId w:val="5"/>
        </w:numPr>
      </w:pPr>
      <w:r w:rsidRPr="00A05A90">
        <w:rPr>
          <w:b/>
          <w:color w:val="000000"/>
        </w:rPr>
        <w:lastRenderedPageBreak/>
        <w:t>Guides for homework:</w:t>
      </w:r>
    </w:p>
    <w:p w:rsidR="00010F14" w:rsidRPr="00A05A90" w:rsidRDefault="00010F14" w:rsidP="00010F14">
      <w:pPr>
        <w:numPr>
          <w:ilvl w:val="0"/>
          <w:numId w:val="25"/>
        </w:numPr>
        <w:rPr>
          <w:color w:val="000000"/>
        </w:rPr>
      </w:pPr>
      <w:r w:rsidRPr="00A05A90">
        <w:rPr>
          <w:color w:val="000000"/>
        </w:rPr>
        <w:t>Do exercises 1</w:t>
      </w:r>
      <w:r w:rsidRPr="00A05A90">
        <w:t>&amp;</w:t>
      </w:r>
      <w:r w:rsidRPr="00A05A90">
        <w:rPr>
          <w:color w:val="000000"/>
        </w:rPr>
        <w:t xml:space="preserve">2 on </w:t>
      </w:r>
      <w:r w:rsidRPr="00A05A90">
        <w:t xml:space="preserve">Student’s </w:t>
      </w:r>
      <w:proofErr w:type="gramStart"/>
      <w:r w:rsidRPr="00A05A90">
        <w:t>Book  p.88</w:t>
      </w:r>
      <w:proofErr w:type="gramEnd"/>
      <w:r w:rsidRPr="00A05A90">
        <w:t>.</w:t>
      </w:r>
    </w:p>
    <w:p w:rsidR="00010F14" w:rsidRPr="00A05A90" w:rsidRDefault="00010F14" w:rsidP="00010F14">
      <w:pPr>
        <w:numPr>
          <w:ilvl w:val="0"/>
          <w:numId w:val="25"/>
        </w:numPr>
        <w:rPr>
          <w:color w:val="000000"/>
        </w:rPr>
      </w:pPr>
      <w:r w:rsidRPr="00A05A90">
        <w:t>Prepare Unit 8 Lesson 8.8.</w:t>
      </w:r>
    </w:p>
    <w:p w:rsidR="00010F14" w:rsidRPr="00A05A90" w:rsidRDefault="00010F14" w:rsidP="00010F14">
      <w:pPr>
        <w:spacing w:line="276" w:lineRule="auto"/>
        <w:jc w:val="center"/>
        <w:rPr>
          <w:b/>
        </w:rPr>
      </w:pPr>
      <w:r>
        <w:rPr>
          <w:b/>
        </w:rPr>
        <w:t>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7503"/>
    <w:multiLevelType w:val="multilevel"/>
    <w:tmpl w:val="8124D44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03E637E1"/>
    <w:multiLevelType w:val="multilevel"/>
    <w:tmpl w:val="EBD4C52E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7061EFA"/>
    <w:multiLevelType w:val="multilevel"/>
    <w:tmpl w:val="4476AE7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0BED40D1"/>
    <w:multiLevelType w:val="multilevel"/>
    <w:tmpl w:val="BE9CF43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5FB7640"/>
    <w:multiLevelType w:val="multilevel"/>
    <w:tmpl w:val="8CA4F19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19F75FA2"/>
    <w:multiLevelType w:val="multilevel"/>
    <w:tmpl w:val="466AD61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1DAA4594"/>
    <w:multiLevelType w:val="multilevel"/>
    <w:tmpl w:val="EDCC5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F34522"/>
    <w:multiLevelType w:val="multilevel"/>
    <w:tmpl w:val="E78ECC9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>
    <w:nsid w:val="2E0D58E5"/>
    <w:multiLevelType w:val="multilevel"/>
    <w:tmpl w:val="1ECCC840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>
    <w:nsid w:val="3A4A6383"/>
    <w:multiLevelType w:val="multilevel"/>
    <w:tmpl w:val="C2E2F63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41953762"/>
    <w:multiLevelType w:val="multilevel"/>
    <w:tmpl w:val="C35E772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42213F0C"/>
    <w:multiLevelType w:val="multilevel"/>
    <w:tmpl w:val="F3603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D76BA8"/>
    <w:multiLevelType w:val="multilevel"/>
    <w:tmpl w:val="C3E00D0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567800CB"/>
    <w:multiLevelType w:val="multilevel"/>
    <w:tmpl w:val="13EA42F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58FB5EE7"/>
    <w:multiLevelType w:val="multilevel"/>
    <w:tmpl w:val="0AEC68D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>
    <w:nsid w:val="59E56D12"/>
    <w:multiLevelType w:val="multilevel"/>
    <w:tmpl w:val="1AC8CCD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5A7A5433"/>
    <w:multiLevelType w:val="multilevel"/>
    <w:tmpl w:val="D310C8E6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7">
    <w:nsid w:val="5B5A4860"/>
    <w:multiLevelType w:val="multilevel"/>
    <w:tmpl w:val="8632987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>
    <w:nsid w:val="614C7B80"/>
    <w:multiLevelType w:val="multilevel"/>
    <w:tmpl w:val="5A6681E8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3503D48"/>
    <w:multiLevelType w:val="multilevel"/>
    <w:tmpl w:val="57D0221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>
    <w:nsid w:val="65A77DAA"/>
    <w:multiLevelType w:val="multilevel"/>
    <w:tmpl w:val="8CB0E5A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6C541053"/>
    <w:multiLevelType w:val="multilevel"/>
    <w:tmpl w:val="C5921A8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>
    <w:nsid w:val="737931A8"/>
    <w:multiLevelType w:val="multilevel"/>
    <w:tmpl w:val="5734FB6A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>
    <w:nsid w:val="775962FD"/>
    <w:multiLevelType w:val="multilevel"/>
    <w:tmpl w:val="BDC0E22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>
    <w:nsid w:val="79546C9E"/>
    <w:multiLevelType w:val="multilevel"/>
    <w:tmpl w:val="4EE2A4D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3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9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3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6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F14"/>
    <w:rsid w:val="0000156D"/>
    <w:rsid w:val="00010F14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10F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10F14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0F14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010F1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010F14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F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F1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10F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10F14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0F14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010F1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010F14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F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F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2023-08-14T09:39:00Z</dcterms:created>
  <dcterms:modified xsi:type="dcterms:W3CDTF">2023-08-14T09:39:00Z</dcterms:modified>
</cp:coreProperties>
</file>