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42" w:rsidRPr="005A2301" w:rsidRDefault="00A35942" w:rsidP="00A35942">
      <w:pPr>
        <w:spacing w:line="276" w:lineRule="auto"/>
        <w:rPr>
          <w:b/>
        </w:rPr>
      </w:pPr>
      <w:r>
        <w:rPr>
          <w:rFonts w:eastAsia="Calibri"/>
          <w:i/>
        </w:rPr>
        <w:t>Preparing date: 2/5/2023</w:t>
      </w:r>
    </w:p>
    <w:p w:rsidR="00A35942" w:rsidRPr="00A05A90" w:rsidRDefault="00A35942" w:rsidP="00A35942">
      <w:pPr>
        <w:spacing w:line="276" w:lineRule="auto"/>
        <w:rPr>
          <w:rFonts w:eastAsia="Calibri"/>
          <w:i/>
        </w:rPr>
      </w:pPr>
      <w:r w:rsidRPr="00A05A90">
        <w:rPr>
          <w:rFonts w:eastAsia="Calibri"/>
          <w:i/>
        </w:rPr>
        <w:t xml:space="preserve">Teaching date:  </w:t>
      </w:r>
      <w:r>
        <w:rPr>
          <w:rFonts w:eastAsia="Calibri"/>
          <w:i/>
        </w:rPr>
        <w:t>4/5/2023</w:t>
      </w:r>
      <w:r w:rsidRPr="00A05A90">
        <w:rPr>
          <w:rFonts w:eastAsia="Calibri"/>
          <w:i/>
        </w:rPr>
        <w:t xml:space="preserve">   </w:t>
      </w:r>
    </w:p>
    <w:p w:rsidR="00A35942" w:rsidRPr="00A05A90" w:rsidRDefault="00A35942" w:rsidP="00A35942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A35942" w:rsidRPr="00A05A90" w:rsidRDefault="00A35942" w:rsidP="00A35942">
      <w:pPr>
        <w:spacing w:line="276" w:lineRule="auto"/>
        <w:jc w:val="center"/>
        <w:rPr>
          <w:b/>
        </w:rPr>
      </w:pPr>
      <w:r w:rsidRPr="00A05A90">
        <w:rPr>
          <w:b/>
        </w:rPr>
        <w:t>UNIT 10: MY DREAM JOB</w:t>
      </w:r>
    </w:p>
    <w:p w:rsidR="00A35942" w:rsidRPr="00A05A90" w:rsidRDefault="00A35942" w:rsidP="00A3594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96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10.4:  Grammar</w:t>
      </w:r>
    </w:p>
    <w:p w:rsidR="00A35942" w:rsidRPr="00A05A90" w:rsidRDefault="00A35942" w:rsidP="00A35942">
      <w:pPr>
        <w:spacing w:line="276" w:lineRule="auto"/>
        <w:jc w:val="center"/>
        <w:rPr>
          <w:b/>
        </w:rPr>
      </w:pPr>
    </w:p>
    <w:p w:rsidR="00A35942" w:rsidRPr="00A05A90" w:rsidRDefault="00A35942" w:rsidP="00A35942">
      <w:pPr>
        <w:spacing w:line="256" w:lineRule="auto"/>
        <w:ind w:left="45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>of the lesson, students will be able to use the First Conditional to talk about probability.</w:t>
      </w:r>
    </w:p>
    <w:p w:rsidR="00A35942" w:rsidRPr="00A05A90" w:rsidRDefault="00A35942" w:rsidP="00A35942">
      <w:pPr>
        <w:spacing w:line="256" w:lineRule="auto"/>
        <w:ind w:left="850" w:hanging="285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A35942" w:rsidRPr="00A05A90" w:rsidRDefault="00A35942" w:rsidP="00A35942">
      <w:pPr>
        <w:spacing w:line="256" w:lineRule="auto"/>
        <w:ind w:left="1275" w:hanging="360"/>
        <w:rPr>
          <w:color w:val="000000"/>
        </w:rPr>
      </w:pPr>
      <w:r w:rsidRPr="00A05A90">
        <w:rPr>
          <w:b/>
          <w:color w:val="000000"/>
        </w:rPr>
        <w:t>Vocabulary:</w:t>
      </w:r>
      <w:r w:rsidRPr="00A05A90">
        <w:rPr>
          <w:color w:val="000000"/>
        </w:rPr>
        <w:t xml:space="preserve"> </w:t>
      </w:r>
      <w:r w:rsidRPr="00A05A90">
        <w:t>actions or events in the future</w:t>
      </w:r>
    </w:p>
    <w:p w:rsidR="00A35942" w:rsidRPr="00A05A90" w:rsidRDefault="00A35942" w:rsidP="00A35942">
      <w:pPr>
        <w:spacing w:line="256" w:lineRule="auto"/>
        <w:ind w:left="1275" w:hanging="360"/>
        <w:rPr>
          <w:color w:val="000000"/>
        </w:rPr>
      </w:pPr>
      <w:r w:rsidRPr="00A05A90">
        <w:rPr>
          <w:b/>
          <w:color w:val="000000"/>
        </w:rPr>
        <w:t>Grammar:</w:t>
      </w:r>
      <w:r w:rsidRPr="00A05A90">
        <w:rPr>
          <w:color w:val="000000"/>
        </w:rPr>
        <w:t xml:space="preserve"> </w:t>
      </w:r>
      <w:r w:rsidRPr="00A05A90">
        <w:rPr>
          <w:i/>
        </w:rPr>
        <w:t xml:space="preserve">will </w:t>
      </w:r>
      <w:r w:rsidRPr="00A05A90">
        <w:t xml:space="preserve">revision, </w:t>
      </w:r>
      <w:r w:rsidRPr="00A05A90">
        <w:rPr>
          <w:i/>
        </w:rPr>
        <w:t>the First Conditional</w:t>
      </w:r>
    </w:p>
    <w:p w:rsidR="00A35942" w:rsidRPr="00A05A90" w:rsidRDefault="00A35942" w:rsidP="00A35942">
      <w:pPr>
        <w:spacing w:line="256" w:lineRule="auto"/>
        <w:ind w:left="850" w:hanging="285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A35942" w:rsidRPr="00A05A90" w:rsidRDefault="00A35942" w:rsidP="00A35942">
      <w:pPr>
        <w:spacing w:line="256" w:lineRule="auto"/>
        <w:ind w:left="1275" w:hanging="360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A35942" w:rsidRPr="00A05A90" w:rsidRDefault="00A35942" w:rsidP="00A35942">
      <w:pPr>
        <w:spacing w:line="256" w:lineRule="auto"/>
        <w:ind w:left="450" w:hanging="180"/>
        <w:rPr>
          <w:b/>
          <w:color w:val="000000"/>
        </w:rPr>
      </w:pPr>
      <w:r w:rsidRPr="00A05A90">
        <w:rPr>
          <w:b/>
          <w:color w:val="000000"/>
        </w:rPr>
        <w:t>Teaching aids:</w:t>
      </w:r>
    </w:p>
    <w:p w:rsidR="00A35942" w:rsidRPr="00A05A90" w:rsidRDefault="00A35942" w:rsidP="00A35942">
      <w:pPr>
        <w:spacing w:line="256" w:lineRule="auto"/>
        <w:ind w:left="850" w:hanging="30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>textbooks,</w:t>
      </w:r>
      <w:r w:rsidRPr="00A05A90">
        <w:t xml:space="preserve"> PowerPoint slides, Teacher’s Resource Book 119</w:t>
      </w:r>
    </w:p>
    <w:p w:rsidR="00A35942" w:rsidRPr="00A05A90" w:rsidRDefault="00A35942" w:rsidP="00A35942">
      <w:pPr>
        <w:spacing w:line="256" w:lineRule="auto"/>
        <w:ind w:left="850" w:hanging="30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A35942" w:rsidRPr="00A05A90" w:rsidRDefault="00A35942" w:rsidP="00A35942">
      <w:pPr>
        <w:spacing w:line="256" w:lineRule="auto"/>
        <w:ind w:left="450" w:hanging="18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A35942" w:rsidRPr="00A05A90" w:rsidRDefault="00A35942" w:rsidP="00A35942">
      <w:pPr>
        <w:spacing w:line="256" w:lineRule="auto"/>
        <w:ind w:left="850" w:hanging="30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A35942" w:rsidRPr="00A05A90" w:rsidRDefault="00A35942" w:rsidP="00A35942">
      <w:pPr>
        <w:spacing w:after="160" w:line="256" w:lineRule="auto"/>
        <w:ind w:left="850" w:hanging="300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5"/>
        <w:gridCol w:w="4845"/>
      </w:tblGrid>
      <w:tr w:rsidR="00A35942" w:rsidRPr="00A05A90" w:rsidTr="00E16F63">
        <w:trPr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jc w:val="center"/>
              <w:rPr>
                <w:b/>
              </w:rPr>
            </w:pPr>
            <w:r w:rsidRPr="00A05A90">
              <w:rPr>
                <w:b/>
              </w:rPr>
              <w:lastRenderedPageBreak/>
              <w:t>Teacher’s and students’ activities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A35942" w:rsidRPr="00A05A90" w:rsidTr="00E16F63">
        <w:trPr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spacing w:line="256" w:lineRule="auto"/>
              <w:ind w:left="425" w:hanging="360"/>
              <w:jc w:val="center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>Warm-up</w:t>
            </w:r>
          </w:p>
          <w:p w:rsidR="00A35942" w:rsidRPr="00A05A90" w:rsidRDefault="00A35942" w:rsidP="00E16F63">
            <w:pPr>
              <w:keepNext/>
              <w:keepLines/>
            </w:pPr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A35942" w:rsidRPr="00A05A90" w:rsidTr="00E16F63">
        <w:trPr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True or </w:t>
            </w:r>
            <w:proofErr w:type="gramStart"/>
            <w:r w:rsidRPr="00A05A90">
              <w:rPr>
                <w:rFonts w:eastAsia="Calibri"/>
              </w:rPr>
              <w:t>False</w:t>
            </w:r>
            <w:proofErr w:type="gramEnd"/>
            <w:r w:rsidRPr="00A05A90">
              <w:rPr>
                <w:rFonts w:eastAsia="Calibri"/>
              </w:rPr>
              <w:t xml:space="preserve"> game (Teacher’s Resource Book 119)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  <w:rPr>
                <w:rFonts w:eastAsia="Calibri"/>
              </w:rPr>
            </w:pPr>
            <w:r w:rsidRPr="00A05A90">
              <w:t>T prepares handouts of Teacher’s Resource Book 119 before the lesson starts.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T asks Ss to work in pairs.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T delivers the handouts to all the pairs. Section A is for student 1 and section B is for student 2.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Ss work individually to complete the sentences using will or won’t.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 xml:space="preserve">Ss work in pairs. The first student reads a sentence to predict what will/won’t happen in his/her life. The other decides if the statement is true or false. 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Ss continue sharing the ideas until they finish all their statements.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 xml:space="preserve">T monitors and supports if necessary.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spacing w:before="480"/>
              <w:ind w:left="283" w:hanging="141"/>
            </w:pPr>
            <w:r w:rsidRPr="00A05A90">
              <w:t>Suggested sentences:</w:t>
            </w:r>
          </w:p>
          <w:p w:rsidR="00A35942" w:rsidRPr="00A05A90" w:rsidRDefault="00A35942" w:rsidP="00E16F63">
            <w:pPr>
              <w:keepNext/>
              <w:keepLines/>
              <w:ind w:left="425"/>
            </w:pPr>
            <w:r w:rsidRPr="00A05A90">
              <w:t>A: My turn. I think we will have an English test this week.</w:t>
            </w:r>
          </w:p>
          <w:p w:rsidR="00A35942" w:rsidRPr="00A05A90" w:rsidRDefault="00A35942" w:rsidP="00E16F63">
            <w:pPr>
              <w:keepNext/>
              <w:keepLines/>
              <w:ind w:left="425"/>
            </w:pPr>
            <w:r w:rsidRPr="00A05A90">
              <w:t xml:space="preserve">B: It’s true. I think it will be cold and wet tomorrow. </w:t>
            </w:r>
          </w:p>
          <w:p w:rsidR="00A35942" w:rsidRPr="00A05A90" w:rsidRDefault="00A35942" w:rsidP="00E16F63">
            <w:pPr>
              <w:keepNext/>
              <w:keepLines/>
              <w:ind w:left="425"/>
            </w:pPr>
            <w:r w:rsidRPr="00A05A90">
              <w:t>A: It’s false. Because it’s summer now. The weather is very hot and sunny.</w:t>
            </w:r>
          </w:p>
        </w:tc>
      </w:tr>
      <w:tr w:rsidR="00A35942" w:rsidRPr="00A05A90" w:rsidTr="00E16F63">
        <w:trPr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pStyle w:val="Heading1"/>
              <w:spacing w:line="256" w:lineRule="auto"/>
              <w:ind w:left="4022"/>
              <w:rPr>
                <w:rFonts w:eastAsia="Calibri"/>
              </w:rPr>
            </w:pPr>
            <w:r w:rsidRPr="00A05A90">
              <w:rPr>
                <w:rFonts w:eastAsia="Calibri"/>
              </w:rPr>
              <w:t>2.</w:t>
            </w:r>
            <w:r w:rsidRPr="00A05A90">
              <w:rPr>
                <w:rFonts w:eastAsia="Calibri"/>
              </w:rPr>
              <w:tab/>
              <w:t>Set objectives</w:t>
            </w:r>
          </w:p>
          <w:p w:rsidR="00A35942" w:rsidRPr="00A05A90" w:rsidRDefault="00A359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Aims:  </w:t>
            </w:r>
            <w:r w:rsidRPr="00A05A90">
              <w:rPr>
                <w:rFonts w:eastAsia="Calibri"/>
                <w:b/>
              </w:rPr>
              <w:t>introduce the objectives of the lesson with a can-do statement.</w:t>
            </w:r>
          </w:p>
          <w:p w:rsidR="00A35942" w:rsidRPr="00A05A90" w:rsidRDefault="00A35942" w:rsidP="00E16F63">
            <w:pPr>
              <w:keepNext/>
              <w:keepLines/>
              <w:ind w:left="283" w:hanging="263"/>
              <w:rPr>
                <w:rFonts w:eastAsia="Calibri"/>
              </w:rPr>
            </w:pPr>
            <w:r w:rsidRPr="00A05A90">
              <w:t>I can use the First Conditional to talk about probability.</w:t>
            </w:r>
          </w:p>
        </w:tc>
      </w:tr>
      <w:tr w:rsidR="00A35942" w:rsidRPr="00A05A90" w:rsidTr="00E16F63">
        <w:trPr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spacing w:line="256" w:lineRule="auto"/>
              <w:ind w:left="850" w:hanging="300"/>
              <w:jc w:val="center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>Presentation</w:t>
            </w:r>
          </w:p>
          <w:p w:rsidR="00A35942" w:rsidRPr="00A05A90" w:rsidRDefault="00A35942" w:rsidP="00E16F63">
            <w:pPr>
              <w:keepNext/>
              <w:keepLines/>
            </w:pPr>
            <w:r w:rsidRPr="00A05A90">
              <w:rPr>
                <w:b/>
              </w:rPr>
              <w:t xml:space="preserve">Aims: </w:t>
            </w:r>
            <w:r w:rsidRPr="00A05A90">
              <w:t>teach Ss</w:t>
            </w:r>
            <w:r w:rsidRPr="00A05A90">
              <w:rPr>
                <w:color w:val="000000"/>
              </w:rPr>
              <w:t xml:space="preserve"> how to use the</w:t>
            </w:r>
            <w:r w:rsidRPr="00A05A90">
              <w:t xml:space="preserve"> First Conditional to talk about probability.</w:t>
            </w:r>
          </w:p>
        </w:tc>
      </w:tr>
      <w:tr w:rsidR="00A35942" w:rsidRPr="00A05A90" w:rsidTr="00E16F63">
        <w:trPr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Lead-in</w:t>
            </w:r>
          </w:p>
          <w:p w:rsidR="00A35942" w:rsidRPr="00A05A90" w:rsidRDefault="00A35942" w:rsidP="00E16F63">
            <w:pPr>
              <w:keepNext/>
              <w:keepLines/>
              <w:spacing w:before="920"/>
              <w:ind w:left="283" w:hanging="223"/>
              <w:rPr>
                <w:rFonts w:eastAsia="Calibri"/>
              </w:rPr>
            </w:pPr>
            <w:r w:rsidRPr="00A05A90">
              <w:t>T shows the photo of Lee and his mum in SB p. 104 and asks some questions.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Ss work in pairs. They ask and answer the questions in Exercise 1.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1.</w:t>
            </w:r>
            <w:proofErr w:type="gramEnd"/>
            <w:r w:rsidRPr="00A05A90">
              <w:rPr>
                <w:rFonts w:eastAsia="Calibri"/>
              </w:rPr>
              <w:t xml:space="preserve"> What’s happening in the photograph? What do you think Lee’s mum is saying?</w:t>
            </w:r>
          </w:p>
          <w:p w:rsidR="00A35942" w:rsidRPr="00A05A90" w:rsidRDefault="00A35942" w:rsidP="00E16F63">
            <w:pPr>
              <w:keepNext/>
              <w:keepLines/>
              <w:ind w:left="285" w:hanging="143"/>
              <w:rPr>
                <w:rFonts w:eastAsia="Calibri"/>
              </w:rPr>
            </w:pPr>
            <w:r w:rsidRPr="00A05A90">
              <w:t>Suggested questions and answers: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What do you see in the photo?</w:t>
            </w:r>
          </w:p>
          <w:p w:rsidR="00A35942" w:rsidRPr="00A05A90" w:rsidRDefault="00A35942" w:rsidP="00E16F63">
            <w:pPr>
              <w:keepNext/>
              <w:keepLines/>
              <w:ind w:left="708" w:hanging="283"/>
            </w:pPr>
            <w:r w:rsidRPr="00A05A90">
              <w:t>→ I see a boy and his mum. His name is Lee.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What’s happening in the photograph?</w:t>
            </w:r>
          </w:p>
          <w:p w:rsidR="00A35942" w:rsidRPr="00A05A90" w:rsidRDefault="00A35942" w:rsidP="00E16F63">
            <w:pPr>
              <w:keepNext/>
              <w:keepLines/>
              <w:ind w:left="708" w:hanging="283"/>
            </w:pPr>
            <w:r w:rsidRPr="00A05A90">
              <w:t>→ They are talking about something.</w:t>
            </w:r>
          </w:p>
          <w:p w:rsidR="00A35942" w:rsidRPr="00A05A90" w:rsidRDefault="00A35942" w:rsidP="00E16F63">
            <w:pPr>
              <w:pStyle w:val="Heading1"/>
              <w:keepLines/>
              <w:pBdr>
                <w:top w:val="none" w:sz="0" w:space="0" w:color="auto"/>
              </w:pBdr>
              <w:spacing w:line="256" w:lineRule="auto"/>
              <w:ind w:left="720" w:hanging="360"/>
              <w:rPr>
                <w:rFonts w:eastAsia="Calibri"/>
              </w:rPr>
            </w:pPr>
            <w:r w:rsidRPr="00A05A90">
              <w:rPr>
                <w:rFonts w:eastAsia="Calibri"/>
                <w:b/>
              </w:rPr>
              <w:t>What do you think Lee’s mum is saying?</w:t>
            </w:r>
          </w:p>
          <w:p w:rsidR="00A35942" w:rsidRPr="00A05A90" w:rsidRDefault="00A35942" w:rsidP="00E16F63">
            <w:pPr>
              <w:keepNext/>
              <w:keepLines/>
              <w:ind w:left="708" w:hanging="283"/>
              <w:rPr>
                <w:rFonts w:eastAsia="Calibri"/>
              </w:rPr>
            </w:pPr>
            <w:r w:rsidRPr="00A05A90">
              <w:t xml:space="preserve">→ Maybe she is encouraging Lee to </w:t>
            </w:r>
            <w:r w:rsidRPr="00A05A90">
              <w:lastRenderedPageBreak/>
              <w:t xml:space="preserve">study hard for the exam. I think if he gets good marks, his mum will take him out to dinner.  </w:t>
            </w:r>
          </w:p>
        </w:tc>
      </w:tr>
      <w:tr w:rsidR="00A35942" w:rsidRPr="00A05A90" w:rsidTr="00E16F63">
        <w:trPr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lastRenderedPageBreak/>
              <w:t>T has Ss listen to the audio track 10.06 and read Part 1 for the first time.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 xml:space="preserve">Ss listen to Part 1 for the second time to find the correct answer. 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Ss work in pairs to compare their notes.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Then T and Ss check the correct answer.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 xml:space="preserve">T elicits the meanings of the sentences in the ‘Out of class’ box from Ss.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2.</w:t>
            </w:r>
            <w:proofErr w:type="gramEnd"/>
            <w:r w:rsidRPr="00A05A90">
              <w:rPr>
                <w:rFonts w:eastAsia="Calibri"/>
              </w:rPr>
              <w:t xml:space="preserve"> Listen to Part 1. Why is Lee’s mum angry with him?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  <w:rPr>
                <w:rFonts w:eastAsia="Calibri"/>
              </w:rPr>
            </w:pPr>
            <w:r w:rsidRPr="00A05A90">
              <w:t>Answers: Lee’s mum is angry because he has important tests at school and needs revision, but he wants to go out in the evening.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</w:pPr>
            <w:r w:rsidRPr="00A05A90">
              <w:t>‘Out of class’ sentences: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It’s as simple as that! - When you explain something so easy but the others find it hard to understand.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 xml:space="preserve">I get the message! - I understand! </w:t>
            </w:r>
          </w:p>
        </w:tc>
      </w:tr>
      <w:tr w:rsidR="00A35942" w:rsidRPr="00A05A90" w:rsidTr="00E16F63">
        <w:trPr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ind w:left="283" w:hanging="141"/>
            </w:pPr>
            <w:r w:rsidRPr="00A05A90">
              <w:t>T asks Ss to find the examples in the dialogue.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</w:pPr>
            <w:r w:rsidRPr="00A05A90">
              <w:t>From the examples in Exercise 2 and the Grammar box, T elicits the usage and the forms of the First Conditional from Ss.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3.</w:t>
            </w:r>
            <w:proofErr w:type="gramEnd"/>
            <w:r w:rsidRPr="00A05A90">
              <w:rPr>
                <w:rFonts w:eastAsia="Calibri"/>
              </w:rPr>
              <w:t xml:space="preserve"> Study the Grammar box.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  <w:rPr>
                <w:rFonts w:eastAsia="Calibri"/>
              </w:rPr>
            </w:pPr>
            <w:r w:rsidRPr="00A05A90">
              <w:t>The sentences using the First Conditional: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If you don’t study, you won’t pass your tests …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You’ll have to repeat the year if you don’t get ...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And if you have to repeat the year, you won’t be with your friends ...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</w:pPr>
            <w:r w:rsidRPr="00A05A90">
              <w:t>The usages: We use the First Conditional when we talk about future situations we believe are real or possible.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</w:pPr>
            <w:r w:rsidRPr="00A05A90">
              <w:t>Forms: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If + Present Simple, S + will + V (infinitive).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S + will + V (infinitive), if + Present Simple.</w:t>
            </w:r>
          </w:p>
        </w:tc>
      </w:tr>
      <w:tr w:rsidR="00A35942" w:rsidRPr="00A05A90" w:rsidTr="00E16F63">
        <w:trPr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ind w:left="850" w:hanging="300"/>
              <w:jc w:val="center"/>
              <w:rPr>
                <w:b/>
              </w:rPr>
            </w:pPr>
            <w:r w:rsidRPr="00A05A90">
              <w:rPr>
                <w:b/>
              </w:rPr>
              <w:t>Practice</w:t>
            </w:r>
          </w:p>
          <w:p w:rsidR="00A35942" w:rsidRPr="00A05A90" w:rsidRDefault="00A35942" w:rsidP="00E16F63">
            <w:pPr>
              <w:keepNext/>
              <w:keepLines/>
            </w:pPr>
            <w:r w:rsidRPr="00A05A90">
              <w:rPr>
                <w:b/>
              </w:rPr>
              <w:t>Aims:</w:t>
            </w:r>
            <w:r w:rsidRPr="00A05A90">
              <w:t xml:space="preserve"> help Ss practise making first conditional sentences. </w:t>
            </w:r>
          </w:p>
        </w:tc>
      </w:tr>
      <w:tr w:rsidR="00A35942" w:rsidRPr="00A05A90" w:rsidTr="00E16F63">
        <w:trPr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ind w:left="283" w:hanging="141"/>
            </w:pPr>
            <w:r w:rsidRPr="00A05A90">
              <w:t xml:space="preserve">T tells Ss to read Part 2 of the dialogue in Exercise 4. 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</w:pPr>
            <w:r w:rsidRPr="00A05A90">
              <w:t>Ss work individually to circle the correct answers.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</w:pPr>
            <w:r w:rsidRPr="00A05A90">
              <w:t xml:space="preserve">Ss work in pairs to compare their </w:t>
            </w:r>
            <w:r w:rsidRPr="00A05A90">
              <w:lastRenderedPageBreak/>
              <w:t>answers.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</w:pPr>
            <w:r w:rsidRPr="00A05A90">
              <w:t>T and Ss check the correct answers.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lastRenderedPageBreak/>
              <w:t>Exercise 4.</w:t>
            </w:r>
            <w:proofErr w:type="gramEnd"/>
            <w:r w:rsidRPr="00A05A90">
              <w:rPr>
                <w:rFonts w:eastAsia="Calibri"/>
              </w:rPr>
              <w:t xml:space="preserve"> Choose the correct options. Then watch or listen to Part 2 and check.</w:t>
            </w:r>
          </w:p>
          <w:p w:rsidR="00A35942" w:rsidRPr="00A05A90" w:rsidRDefault="00A35942" w:rsidP="00E16F63">
            <w:pPr>
              <w:ind w:left="283" w:hanging="141"/>
              <w:rPr>
                <w:rFonts w:eastAsia="Calibri"/>
              </w:rPr>
            </w:pPr>
            <w:r w:rsidRPr="00A05A90">
              <w:t xml:space="preserve">Answers: </w:t>
            </w:r>
          </w:p>
          <w:p w:rsidR="00A35942" w:rsidRPr="00A05A90" w:rsidRDefault="00A35942" w:rsidP="00E16F63">
            <w:pPr>
              <w:ind w:left="720" w:hanging="360"/>
            </w:pPr>
            <w:r w:rsidRPr="00A05A90">
              <w:t>get up</w:t>
            </w:r>
          </w:p>
          <w:p w:rsidR="00A35942" w:rsidRPr="00A05A90" w:rsidRDefault="00A35942" w:rsidP="00E16F63">
            <w:pPr>
              <w:ind w:left="720" w:hanging="360"/>
            </w:pPr>
            <w:r w:rsidRPr="00A05A90">
              <w:lastRenderedPageBreak/>
              <w:t>‘ll feel</w:t>
            </w:r>
          </w:p>
          <w:p w:rsidR="00A35942" w:rsidRPr="00A05A90" w:rsidRDefault="00A35942" w:rsidP="00E16F63">
            <w:pPr>
              <w:ind w:left="720" w:hanging="360"/>
            </w:pPr>
            <w:r w:rsidRPr="00A05A90">
              <w:t>forget</w:t>
            </w:r>
          </w:p>
          <w:p w:rsidR="00A35942" w:rsidRPr="00A05A90" w:rsidRDefault="00A35942" w:rsidP="00E16F63">
            <w:pPr>
              <w:ind w:left="720" w:hanging="360"/>
            </w:pPr>
            <w:r w:rsidRPr="00A05A90">
              <w:t>‘ll check</w:t>
            </w:r>
          </w:p>
          <w:p w:rsidR="00A35942" w:rsidRPr="00A05A90" w:rsidRDefault="00A35942" w:rsidP="00E16F63">
            <w:pPr>
              <w:ind w:left="720" w:hanging="360"/>
            </w:pPr>
            <w:r w:rsidRPr="00A05A90">
              <w:t>‘ll catch</w:t>
            </w:r>
          </w:p>
          <w:p w:rsidR="00A35942" w:rsidRPr="00A05A90" w:rsidRDefault="00A35942" w:rsidP="00E16F63">
            <w:pPr>
              <w:ind w:left="720" w:hanging="360"/>
            </w:pPr>
            <w:r w:rsidRPr="00A05A90">
              <w:t>cheat</w:t>
            </w:r>
          </w:p>
          <w:p w:rsidR="00A35942" w:rsidRPr="00A05A90" w:rsidRDefault="00A35942" w:rsidP="00E16F63">
            <w:pPr>
              <w:ind w:left="720" w:hanging="360"/>
            </w:pPr>
            <w:r w:rsidRPr="00A05A90">
              <w:t>catch</w:t>
            </w:r>
          </w:p>
          <w:p w:rsidR="00A35942" w:rsidRPr="00A05A90" w:rsidRDefault="00A35942" w:rsidP="00E16F63">
            <w:pPr>
              <w:ind w:left="720" w:hanging="360"/>
            </w:pPr>
            <w:r w:rsidRPr="00A05A90">
              <w:t>‘ll have to</w:t>
            </w:r>
          </w:p>
        </w:tc>
      </w:tr>
      <w:tr w:rsidR="00A35942" w:rsidRPr="00A05A90" w:rsidTr="00E16F63">
        <w:trPr>
          <w:trHeight w:val="20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rPr>
                <w:b/>
              </w:rPr>
            </w:pPr>
            <w:r w:rsidRPr="00A05A90">
              <w:rPr>
                <w:b/>
              </w:rPr>
              <w:lastRenderedPageBreak/>
              <w:t>Find Doraemon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T shows a sentence with some missing words on the slide.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Ss work in pairs to write the words on their notebooks. They have to use the First Conditional.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The first pair to finish with the correct answer can choose a door to find Doraemon to get 2 points.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T announces the winning pair after each number.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5.</w:t>
            </w:r>
            <w:proofErr w:type="gramEnd"/>
            <w:r w:rsidRPr="00A05A90">
              <w:rPr>
                <w:rFonts w:eastAsia="Calibri"/>
              </w:rPr>
              <w:t xml:space="preserve"> </w:t>
            </w:r>
            <w:proofErr w:type="gramStart"/>
            <w:r w:rsidRPr="00A05A90">
              <w:rPr>
                <w:rFonts w:eastAsia="Calibri"/>
              </w:rPr>
              <w:t>Adaptation.</w:t>
            </w:r>
            <w:proofErr w:type="gramEnd"/>
            <w:r w:rsidRPr="00A05A90">
              <w:rPr>
                <w:rFonts w:eastAsia="Calibri"/>
              </w:rPr>
              <w:t xml:space="preserve"> 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  <w:rPr>
                <w:rFonts w:eastAsia="Calibri"/>
              </w:rPr>
            </w:pPr>
            <w:r w:rsidRPr="00A05A90">
              <w:t xml:space="preserve">Answers: 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If I get good marks, my grandmother will buy/’ll buy me a laptop.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If Tiggy gets the results of the test, she will call/’ll call me.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 xml:space="preserve">My mom won’t be pleased </w:t>
            </w:r>
            <w:proofErr w:type="gramStart"/>
            <w:r w:rsidRPr="00A05A90">
              <w:t>if I don’t get/do not get good marks</w:t>
            </w:r>
            <w:proofErr w:type="gramEnd"/>
            <w:r w:rsidRPr="00A05A90">
              <w:t>.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We have to phone the doctor if she won’t feel/will not feel better soon.</w:t>
            </w:r>
          </w:p>
          <w:p w:rsidR="00A35942" w:rsidRPr="00A05A90" w:rsidRDefault="00A35942" w:rsidP="00E16F63">
            <w:pPr>
              <w:keepNext/>
              <w:keepLines/>
              <w:ind w:left="720" w:hanging="360"/>
            </w:pPr>
            <w:r w:rsidRPr="00A05A90">
              <w:t>If you break it, I won’t lend/will not lend you anything.</w:t>
            </w:r>
          </w:p>
        </w:tc>
      </w:tr>
      <w:tr w:rsidR="00A35942" w:rsidRPr="00A05A90" w:rsidTr="00E16F63">
        <w:trPr>
          <w:trHeight w:val="20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spacing w:line="256" w:lineRule="auto"/>
              <w:ind w:left="850" w:hanging="300"/>
              <w:jc w:val="center"/>
              <w:rPr>
                <w:b/>
                <w:color w:val="000000"/>
              </w:rPr>
            </w:pPr>
            <w:r w:rsidRPr="00A05A90">
              <w:rPr>
                <w:b/>
              </w:rPr>
              <w:t>Further Practice</w:t>
            </w:r>
          </w:p>
          <w:p w:rsidR="00A35942" w:rsidRPr="00A05A90" w:rsidRDefault="00A35942" w:rsidP="00E16F63">
            <w:pPr>
              <w:keepNext/>
              <w:keepLines/>
            </w:pPr>
            <w:r w:rsidRPr="00A05A90">
              <w:rPr>
                <w:b/>
              </w:rPr>
              <w:t xml:space="preserve">Aims: </w:t>
            </w:r>
            <w:r w:rsidRPr="00A05A90">
              <w:t>to predict about their life with first conditional sentences.</w:t>
            </w:r>
          </w:p>
        </w:tc>
      </w:tr>
      <w:tr w:rsidR="00A35942" w:rsidRPr="00A05A90" w:rsidTr="00E16F63">
        <w:trPr>
          <w:trHeight w:val="2955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keepNext/>
              <w:keepLines/>
              <w:spacing w:before="640"/>
              <w:ind w:left="283" w:hanging="223"/>
            </w:pPr>
            <w:r w:rsidRPr="00A05A90">
              <w:t>Ss work individually to complete the sentences in Exercise 6.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Ss work in pairs to exchange their ideas.</w:t>
            </w:r>
          </w:p>
          <w:p w:rsidR="00A35942" w:rsidRPr="00A05A90" w:rsidRDefault="00A35942" w:rsidP="00E16F63">
            <w:pPr>
              <w:keepNext/>
              <w:keepLines/>
              <w:ind w:left="283" w:hanging="223"/>
            </w:pPr>
            <w:r w:rsidRPr="00A05A90">
              <w:t>T listens and gives feedback.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942" w:rsidRPr="00A05A90" w:rsidRDefault="00A35942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6.</w:t>
            </w:r>
            <w:proofErr w:type="gramEnd"/>
            <w:r w:rsidRPr="00A05A90">
              <w:rPr>
                <w:rFonts w:eastAsia="Calibri"/>
              </w:rPr>
              <w:t xml:space="preserve"> Finish the sentences to make them true for you. Then compare with a partner.</w:t>
            </w:r>
          </w:p>
          <w:p w:rsidR="00A35942" w:rsidRPr="00A05A90" w:rsidRDefault="00A35942" w:rsidP="00E16F63">
            <w:pPr>
              <w:keepNext/>
              <w:keepLines/>
              <w:ind w:left="283" w:hanging="141"/>
              <w:rPr>
                <w:rFonts w:eastAsia="Calibri"/>
              </w:rPr>
            </w:pPr>
            <w:r w:rsidRPr="00A05A90">
              <w:t>Suggested dialogue:</w:t>
            </w:r>
          </w:p>
          <w:p w:rsidR="00A35942" w:rsidRPr="00A05A90" w:rsidRDefault="00A35942" w:rsidP="00E16F63">
            <w:pPr>
              <w:keepNext/>
              <w:keepLines/>
              <w:ind w:left="425"/>
            </w:pPr>
            <w:r w:rsidRPr="00A05A90">
              <w:t>A: If nothing’s good on TV tonight, I will go to bed early. What about you?</w:t>
            </w:r>
          </w:p>
          <w:p w:rsidR="00A35942" w:rsidRPr="00A05A90" w:rsidRDefault="00A35942" w:rsidP="00E16F63">
            <w:pPr>
              <w:keepNext/>
              <w:keepLines/>
              <w:ind w:left="425"/>
            </w:pPr>
            <w:r w:rsidRPr="00A05A90">
              <w:t>B: If nothing’s good on TV tonight, I will play video games.</w:t>
            </w:r>
          </w:p>
        </w:tc>
      </w:tr>
    </w:tbl>
    <w:p w:rsidR="00A35942" w:rsidRPr="00A05A90" w:rsidRDefault="00A35942" w:rsidP="00A35942">
      <w:pPr>
        <w:spacing w:line="256" w:lineRule="auto"/>
        <w:ind w:left="720" w:hanging="294"/>
        <w:rPr>
          <w:color w:val="000000"/>
        </w:rPr>
      </w:pPr>
      <w:r w:rsidRPr="00A05A90">
        <w:rPr>
          <w:b/>
          <w:color w:val="000000"/>
        </w:rPr>
        <w:t>Guides for homework:</w:t>
      </w:r>
    </w:p>
    <w:p w:rsidR="00A35942" w:rsidRPr="00A05A90" w:rsidRDefault="00A35942" w:rsidP="00A35942">
      <w:pPr>
        <w:spacing w:line="256" w:lineRule="auto"/>
        <w:ind w:left="810" w:hanging="180"/>
        <w:rPr>
          <w:color w:val="000000"/>
        </w:rPr>
      </w:pPr>
      <w:r w:rsidRPr="00A05A90">
        <w:rPr>
          <w:color w:val="000000"/>
        </w:rPr>
        <w:t>Do exercises on Workbook pag</w:t>
      </w:r>
      <w:r w:rsidRPr="00A05A90">
        <w:t>e 91.</w:t>
      </w:r>
    </w:p>
    <w:p w:rsidR="00A35942" w:rsidRPr="00A05A90" w:rsidRDefault="00A35942" w:rsidP="00A35942">
      <w:pPr>
        <w:spacing w:after="160" w:line="256" w:lineRule="auto"/>
        <w:ind w:left="810" w:hanging="180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10</w:t>
      </w:r>
      <w:r w:rsidRPr="00A05A90">
        <w:rPr>
          <w:color w:val="000000"/>
        </w:rPr>
        <w:t xml:space="preserve"> Lesson </w:t>
      </w:r>
      <w:r w:rsidRPr="00A05A90">
        <w:t>5</w:t>
      </w:r>
      <w:r w:rsidRPr="00A05A90">
        <w:rPr>
          <w:color w:val="000000"/>
        </w:rPr>
        <w:t xml:space="preserve"> - </w:t>
      </w:r>
      <w:r w:rsidRPr="00A05A90">
        <w:t>Listening and Vocabulary</w:t>
      </w:r>
      <w:r w:rsidRPr="00A05A90">
        <w:rPr>
          <w:color w:val="000000"/>
        </w:rPr>
        <w:t xml:space="preserve">. </w:t>
      </w:r>
    </w:p>
    <w:p w:rsidR="00A35942" w:rsidRPr="00A05A90" w:rsidRDefault="00A35942" w:rsidP="00A35942">
      <w:pPr>
        <w:spacing w:line="276" w:lineRule="auto"/>
        <w:jc w:val="center"/>
        <w:rPr>
          <w:b/>
        </w:rPr>
      </w:pPr>
      <w:r>
        <w:rPr>
          <w:b/>
        </w:rPr>
        <w:t>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42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35942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59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35942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5942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A3594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3594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594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35942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5942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A35942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3594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2023-08-14T09:45:00Z</dcterms:created>
  <dcterms:modified xsi:type="dcterms:W3CDTF">2023-08-14T09:45:00Z</dcterms:modified>
</cp:coreProperties>
</file>