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4DF" w:rsidRDefault="007614DF" w:rsidP="007614DF">
      <w:pPr>
        <w:spacing w:line="240" w:lineRule="auto"/>
        <w:jc w:val="both"/>
        <w:rPr>
          <w:rFonts w:ascii="Times New Roman" w:eastAsia="Times New Roman" w:hAnsi="Times New Roman" w:cs="Times New Roman"/>
          <w:b/>
          <w:iCs/>
          <w:color w:val="000000"/>
          <w:sz w:val="28"/>
          <w:szCs w:val="28"/>
        </w:rPr>
      </w:pPr>
      <w:r w:rsidRPr="00C966F5">
        <w:rPr>
          <w:rFonts w:ascii="Times New Roman" w:eastAsia="Times New Roman" w:hAnsi="Times New Roman" w:cs="Times New Roman"/>
          <w:b/>
          <w:color w:val="000000"/>
          <w:sz w:val="28"/>
          <w:szCs w:val="28"/>
        </w:rPr>
        <w:t> </w:t>
      </w:r>
      <w:r w:rsidRPr="00C966F5">
        <w:rPr>
          <w:rFonts w:ascii="Times New Roman" w:eastAsia="Times New Roman" w:hAnsi="Times New Roman" w:cs="Times New Roman"/>
          <w:b/>
          <w:iCs/>
          <w:color w:val="000000"/>
          <w:sz w:val="28"/>
          <w:szCs w:val="28"/>
        </w:rPr>
        <w:t>Ngày soạn:  </w:t>
      </w:r>
      <w:r>
        <w:rPr>
          <w:rFonts w:ascii="Times New Roman" w:eastAsia="Times New Roman" w:hAnsi="Times New Roman" w:cs="Times New Roman"/>
          <w:b/>
          <w:iCs/>
          <w:color w:val="000000"/>
          <w:sz w:val="28"/>
          <w:szCs w:val="28"/>
        </w:rPr>
        <w:t>12/9/2022</w:t>
      </w:r>
      <w:r w:rsidRPr="00C966F5">
        <w:rPr>
          <w:rFonts w:ascii="Times New Roman" w:eastAsia="Times New Roman" w:hAnsi="Times New Roman" w:cs="Times New Roman"/>
          <w:b/>
          <w:iCs/>
          <w:color w:val="000000"/>
          <w:sz w:val="28"/>
          <w:szCs w:val="28"/>
        </w:rPr>
        <w:t>                                                                                        </w:t>
      </w:r>
    </w:p>
    <w:p w:rsidR="007614DF" w:rsidRDefault="007614DF" w:rsidP="007614DF">
      <w:pPr>
        <w:spacing w:line="240" w:lineRule="auto"/>
        <w:jc w:val="both"/>
        <w:rPr>
          <w:rFonts w:ascii="Times New Roman" w:eastAsia="Times New Roman" w:hAnsi="Times New Roman" w:cs="Times New Roman"/>
          <w:b/>
          <w:iCs/>
          <w:color w:val="000000"/>
          <w:sz w:val="28"/>
          <w:szCs w:val="28"/>
        </w:rPr>
      </w:pPr>
      <w:r w:rsidRPr="00C966F5">
        <w:rPr>
          <w:rFonts w:ascii="Times New Roman" w:eastAsia="Times New Roman" w:hAnsi="Times New Roman" w:cs="Times New Roman"/>
          <w:b/>
          <w:iCs/>
          <w:color w:val="000000"/>
          <w:sz w:val="28"/>
          <w:szCs w:val="28"/>
        </w:rPr>
        <w:t>Ngày dạy:</w:t>
      </w:r>
      <w:r>
        <w:rPr>
          <w:rFonts w:ascii="Times New Roman" w:eastAsia="Times New Roman" w:hAnsi="Times New Roman" w:cs="Times New Roman"/>
          <w:b/>
          <w:iCs/>
          <w:color w:val="000000"/>
          <w:sz w:val="28"/>
          <w:szCs w:val="28"/>
        </w:rPr>
        <w:t xml:space="preserve"> 13/9/2022</w:t>
      </w:r>
    </w:p>
    <w:p w:rsidR="007614DF" w:rsidRPr="00C966F5" w:rsidRDefault="007614DF" w:rsidP="007614DF">
      <w:pPr>
        <w:spacing w:after="0" w:line="240" w:lineRule="auto"/>
        <w:jc w:val="both"/>
        <w:rPr>
          <w:rFonts w:ascii="Times New Roman" w:eastAsia="Times New Roman" w:hAnsi="Times New Roman" w:cs="Times New Roman"/>
          <w:b/>
          <w:color w:val="000000"/>
          <w:sz w:val="24"/>
          <w:szCs w:val="24"/>
        </w:rPr>
      </w:pPr>
    </w:p>
    <w:p w:rsidR="007614DF" w:rsidRPr="00D60B20" w:rsidRDefault="007614DF" w:rsidP="007614DF">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Ti</w:t>
      </w:r>
      <w:r>
        <w:rPr>
          <w:rFonts w:ascii="Times New Roman" w:eastAsia="Times New Roman" w:hAnsi="Times New Roman" w:cs="Times New Roman"/>
          <w:b/>
          <w:bCs/>
          <w:color w:val="000000"/>
          <w:sz w:val="28"/>
          <w:szCs w:val="28"/>
        </w:rPr>
        <w:t>ết 2 -</w:t>
      </w:r>
      <w:r w:rsidRPr="00D60B20">
        <w:rPr>
          <w:rFonts w:ascii="Times New Roman" w:eastAsia="Times New Roman" w:hAnsi="Times New Roman" w:cs="Times New Roman"/>
          <w:b/>
          <w:bCs/>
          <w:color w:val="000000"/>
          <w:sz w:val="28"/>
          <w:szCs w:val="28"/>
        </w:rPr>
        <w:t xml:space="preserve">  </w:t>
      </w:r>
      <w:r w:rsidRPr="00D60B20">
        <w:rPr>
          <w:rFonts w:ascii="Times New Roman" w:eastAsia="Times New Roman" w:hAnsi="Times New Roman" w:cs="Times New Roman"/>
          <w:b/>
          <w:bCs/>
          <w:color w:val="000000"/>
          <w:sz w:val="28"/>
          <w:szCs w:val="28"/>
          <w:u w:val="single"/>
        </w:rPr>
        <w:t>Bài 1</w:t>
      </w:r>
    </w:p>
    <w:p w:rsidR="007614DF" w:rsidRPr="00D60B20" w:rsidRDefault="007614DF" w:rsidP="007614DF">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LIÊN XÔ VÀ CÁC NƯỚC ĐÔNG ÂU SAU CHIẾN TRANH THẾ GIỚI THỨ HAI ĐẾN NHỮNG NĂM 70 CỦA THẾ KỈ XX</w:t>
      </w:r>
    </w:p>
    <w:p w:rsidR="007614DF" w:rsidRPr="00D60B20" w:rsidRDefault="007614DF" w:rsidP="007614DF">
      <w:pPr>
        <w:spacing w:after="0" w:line="240" w:lineRule="auto"/>
        <w:ind w:right="60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các nước dân chủ nhân dân Đông Âu sau Chiến tranh thế giới thứ hai.</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sự thành lập Nhà nước dân chủ nhân dân. Quá trình xây dựng chủ nghĩa xã hội và những thành tựu chính.</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Định hướng phát triển năng lực</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Năng lực chung: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Năng lực chuyên biệt</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Rút ra bài học kinh nghiệm qua công cuộc khôi phục kinh tế sau chiến tranh và những thành tựu chủ yếu trong công cuộc xây dựng CNXH ở Đông Âu và những mối quan hệ ảnh hưởng và đóng góp của hệ thống XHCN đối với phong trào cách mạng thế giới nói chung và cách mạng Việt Nam nói riêng.</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Tư liệu, tranh ảnh về Đông Âu sau CTTG thứ hai, bản đồ các nước Đông Âu, bản đồ thế giới.</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Đông Âu sau CTTG thứ hai.</w:t>
      </w:r>
    </w:p>
    <w:p w:rsidR="007614DF" w:rsidRPr="00D60B20" w:rsidRDefault="007614DF" w:rsidP="007614DF">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III.TIẾN TRÌNH TỔ CHỨC DẠY HỌC</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A. HOẠT ĐỘN</w:t>
      </w:r>
      <w:r>
        <w:rPr>
          <w:rFonts w:ascii="Times New Roman" w:eastAsia="Times New Roman" w:hAnsi="Times New Roman" w:cs="Times New Roman"/>
          <w:b/>
          <w:bCs/>
          <w:color w:val="000000"/>
          <w:sz w:val="28"/>
          <w:szCs w:val="28"/>
        </w:rPr>
        <w:t>G MỞ ĐẦU</w:t>
      </w:r>
      <w:r w:rsidRPr="00D60B20">
        <w:rPr>
          <w:rFonts w:ascii="Times New Roman" w:eastAsia="Times New Roman" w:hAnsi="Times New Roman" w:cs="Times New Roman"/>
          <w:b/>
          <w:bCs/>
          <w:color w:val="000000"/>
          <w:sz w:val="28"/>
          <w:szCs w:val="28"/>
        </w:rPr>
        <w:t xml:space="preserve">      </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tình hình các nước Đông Âu sau chiến tranh, đưa học sinh vào tìm hiểu nội dung bài học, tạo tâm thế cho học sinh đi vào tìm hiểu bài mới.</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trực quan hình 2 trang 6. Yêu cầu HS trả lời câu hỏi: Xác định đây là khu vực nào? Em hãy chỉ rõ vị trí của khu vực đó?</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Trên cơ sở ý kiến GV dẫn dắt vào bài hoặc GV nhận xét và vào bài mới: “Chiến tranh thế giới thứ nhất kết thúc đã sản sinh ra một nước chủ nghĩa xã hội duy nhất là Liên Xô, còn chiến tranh thế giới thứ hai kết thúc đã có những nước XHCN nào ra đời? Quá trình xây dựng CNXH ở các nước này diễn ra và đạt kết quả ra sao?</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r w:rsidRPr="00D60B20">
        <w:rPr>
          <w:rFonts w:ascii="Times New Roman" w:eastAsia="Times New Roman" w:hAnsi="Times New Roman" w:cs="Times New Roman"/>
          <w:color w:val="000000"/>
          <w:sz w:val="28"/>
          <w:szCs w:val="28"/>
        </w:rPr>
        <w:t>     </w:t>
      </w:r>
    </w:p>
    <w:p w:rsidR="007614DF" w:rsidRPr="00D60B20" w:rsidRDefault="007614DF" w:rsidP="007614DF">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Sự ra đời của các nước dân chủ nhân dân Đông Âu</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Biết được tình hình các nước dân chủ nhân dân Đông Âu sau Chiến tranh thế giới thứ hai.</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HS trả lời được các câu hỏi của giáo viên.</w:t>
      </w:r>
    </w:p>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9068" w:type="dxa"/>
        <w:tblInd w:w="-6" w:type="dxa"/>
        <w:tblCellMar>
          <w:top w:w="15" w:type="dxa"/>
          <w:left w:w="15" w:type="dxa"/>
          <w:bottom w:w="15" w:type="dxa"/>
          <w:right w:w="15" w:type="dxa"/>
        </w:tblCellMar>
        <w:tblLook w:val="04A0" w:firstRow="1" w:lastRow="0" w:firstColumn="1" w:lastColumn="0" w:noHBand="0" w:noVBand="1"/>
      </w:tblPr>
      <w:tblGrid>
        <w:gridCol w:w="5808"/>
        <w:gridCol w:w="3260"/>
      </w:tblGrid>
      <w:tr w:rsidR="007614DF" w:rsidRPr="00D60B20" w:rsidTr="00AF1B47">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7614DF" w:rsidRPr="00D60B20" w:rsidTr="00AF1B47">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và trả lời câu hỏi:</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Các nước dân chủ nhân dân Đông Âu ra đời trong hoàn cảnh nào?</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Để hoàn thành cuộc CMDCND, các nước Đông Âu đa thực hiện những nhiệm vụ gì?</w:t>
            </w:r>
            <w:r w:rsidRPr="00D60B20">
              <w:rPr>
                <w:rFonts w:ascii="Times New Roman" w:eastAsia="Times New Roman" w:hAnsi="Times New Roman" w:cs="Times New Roman"/>
                <w:b/>
                <w:bCs/>
                <w:color w:val="000000"/>
                <w:sz w:val="28"/>
                <w:szCs w:val="28"/>
              </w:rPr>
              <w:t> </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nước dân chủ nhân dân Đông Âu ra đời trong hoàn cảnh nào?</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Trước chiến tranh TG thứ hai..................giành chính quyền.</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sự ra đời của các nước dcnd Đông Âu?</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Ba lan 7/1944.Ru ma ni 8/1944.........</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phân tích thêm: Hoàn cảnh ra đời nhà nước Cộng hoà dân chủ Đức. Giáo viên tóm lược những nội dung cần ghi nhớ.</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Để hoàn thành những nhiệm vụ cách mạng dân chủ nhân dân các nước Đông Âu cần tiến hành những công việc gì?</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việc cần làm trên các mặt sau: Về mặt chính quyền? Cải cách ruộng đất? Công nghiệp …</w:t>
            </w:r>
          </w:p>
          <w:p w:rsidR="007614DF" w:rsidRPr="00D60B20" w:rsidRDefault="007614DF" w:rsidP="00AF1B47">
            <w:pPr>
              <w:spacing w:after="0" w:line="240" w:lineRule="auto"/>
              <w:ind w:firstLine="398"/>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Quan sát hình 2 – SGK, xác định tên các nước dân chủ nhân dân Đông Âu trên lược đồ.</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Default="007614DF"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 Sự ra đời của các nước dân chủ nhân dân Đông Âu</w:t>
            </w:r>
            <w:r w:rsidRPr="00D60B20">
              <w:rPr>
                <w:rFonts w:ascii="Times New Roman" w:eastAsia="Times New Roman" w:hAnsi="Times New Roman" w:cs="Times New Roman"/>
                <w:color w:val="000000"/>
                <w:sz w:val="28"/>
                <w:szCs w:val="28"/>
              </w:rPr>
              <w:t xml:space="preserve"> </w:t>
            </w:r>
          </w:p>
          <w:p w:rsidR="007614DF" w:rsidRDefault="007614DF" w:rsidP="00AF1B47">
            <w:pPr>
              <w:spacing w:after="0" w:line="240" w:lineRule="auto"/>
              <w:jc w:val="both"/>
              <w:rPr>
                <w:rFonts w:ascii="Times New Roman" w:eastAsia="Times New Roman" w:hAnsi="Times New Roman" w:cs="Times New Roman"/>
                <w:color w:val="000000"/>
                <w:sz w:val="28"/>
                <w:szCs w:val="28"/>
              </w:rPr>
            </w:pPr>
          </w:p>
          <w:p w:rsidR="007614DF" w:rsidRDefault="007614DF"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thời kì Chiến tranh thế giới thứ hai,</w:t>
            </w:r>
            <w:r>
              <w:rPr>
                <w:rFonts w:ascii="Times New Roman" w:eastAsia="Times New Roman" w:hAnsi="Times New Roman" w:cs="Times New Roman"/>
                <w:color w:val="000000"/>
                <w:sz w:val="28"/>
                <w:szCs w:val="28"/>
              </w:rPr>
              <w:t xml:space="preserve">dduwocwj sự giúp đỡ của Liên Xô </w:t>
            </w:r>
            <w:r w:rsidRPr="00D60B20">
              <w:rPr>
                <w:rFonts w:ascii="Times New Roman" w:eastAsia="Times New Roman" w:hAnsi="Times New Roman" w:cs="Times New Roman"/>
                <w:color w:val="000000"/>
                <w:sz w:val="28"/>
                <w:szCs w:val="28"/>
              </w:rPr>
              <w:t xml:space="preserve"> nhân dân ở hầu hết các nước Đông Âu tiến hành cuộc đấu tranh chống phát xít và đã giành được thắng lợi: giải phóng đất nước, </w:t>
            </w:r>
          </w:p>
          <w:p w:rsidR="007614DF" w:rsidRDefault="007614DF" w:rsidP="00AF1B47">
            <w:pPr>
              <w:spacing w:after="0" w:line="240" w:lineRule="auto"/>
              <w:jc w:val="both"/>
              <w:rPr>
                <w:rFonts w:ascii="Times New Roman" w:eastAsia="Times New Roman" w:hAnsi="Times New Roman" w:cs="Times New Roman"/>
                <w:color w:val="000000"/>
                <w:sz w:val="28"/>
                <w:szCs w:val="28"/>
              </w:rPr>
            </w:pPr>
          </w:p>
          <w:p w:rsidR="007614DF" w:rsidRDefault="007614DF"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Pr="00D60B20">
              <w:rPr>
                <w:rFonts w:ascii="Times New Roman" w:eastAsia="Times New Roman" w:hAnsi="Times New Roman" w:cs="Times New Roman"/>
                <w:color w:val="000000"/>
                <w:sz w:val="28"/>
                <w:szCs w:val="28"/>
              </w:rPr>
              <w:t>hành lập các nhà nước dân chủ nhân dân (Ba Lan tháng 7  1944, Tiệp Khắc 5 – 1945,...).</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p>
          <w:p w:rsidR="007614DF" w:rsidRDefault="007614DF"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60B20">
              <w:rPr>
                <w:rFonts w:ascii="Times New Roman" w:eastAsia="Times New Roman" w:hAnsi="Times New Roman" w:cs="Times New Roman"/>
                <w:color w:val="000000"/>
                <w:sz w:val="28"/>
                <w:szCs w:val="28"/>
              </w:rPr>
              <w:t xml:space="preserve"> Nước Đức bị chia cắt, với sự thành lập nhà nước </w:t>
            </w:r>
            <w:r>
              <w:rPr>
                <w:rFonts w:ascii="Times New Roman" w:eastAsia="Times New Roman" w:hAnsi="Times New Roman" w:cs="Times New Roman"/>
                <w:color w:val="000000"/>
                <w:sz w:val="28"/>
                <w:szCs w:val="28"/>
              </w:rPr>
              <w:t>:</w:t>
            </w:r>
          </w:p>
          <w:p w:rsidR="007614DF" w:rsidRPr="00B515DD" w:rsidRDefault="007614DF"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B515DD">
              <w:rPr>
                <w:rFonts w:ascii="Times New Roman" w:eastAsia="Times New Roman" w:hAnsi="Times New Roman" w:cs="Times New Roman"/>
                <w:color w:val="000000"/>
                <w:sz w:val="28"/>
                <w:szCs w:val="28"/>
              </w:rPr>
              <w:t>Cộ</w:t>
            </w:r>
            <w:r>
              <w:rPr>
                <w:rFonts w:ascii="Times New Roman" w:eastAsia="Times New Roman" w:hAnsi="Times New Roman" w:cs="Times New Roman"/>
                <w:color w:val="000000"/>
                <w:sz w:val="28"/>
                <w:szCs w:val="28"/>
              </w:rPr>
              <w:t xml:space="preserve">ng hoà Liên bang Đức (9  1949) –Tây Đức </w:t>
            </w:r>
          </w:p>
          <w:p w:rsidR="007614DF" w:rsidRDefault="007614DF" w:rsidP="00AF1B47">
            <w:pPr>
              <w:spacing w:after="0" w:line="240" w:lineRule="auto"/>
              <w:jc w:val="both"/>
              <w:rPr>
                <w:rFonts w:ascii="Times New Roman" w:eastAsia="Times New Roman" w:hAnsi="Times New Roman" w:cs="Times New Roman"/>
                <w:color w:val="000000"/>
                <w:sz w:val="28"/>
                <w:szCs w:val="28"/>
              </w:rPr>
            </w:pP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Cộng hoà Dân chủ Đức (10  1949).</w:t>
            </w:r>
            <w:r>
              <w:rPr>
                <w:rFonts w:ascii="Times New Roman" w:eastAsia="Times New Roman" w:hAnsi="Times New Roman" w:cs="Times New Roman"/>
                <w:color w:val="000000"/>
                <w:sz w:val="28"/>
                <w:szCs w:val="28"/>
              </w:rPr>
              <w:t xml:space="preserve">Đông Đức </w:t>
            </w:r>
          </w:p>
          <w:p w:rsidR="007614DF" w:rsidRDefault="007614DF"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Từ năm 1945 đến năm 1949, các nước Đông Âu hoàn thành những nhiệm vụ của </w:t>
            </w:r>
            <w:r>
              <w:rPr>
                <w:rFonts w:ascii="Times New Roman" w:eastAsia="Times New Roman" w:hAnsi="Times New Roman" w:cs="Times New Roman"/>
                <w:color w:val="000000"/>
                <w:sz w:val="28"/>
                <w:szCs w:val="28"/>
              </w:rPr>
              <w:t>cuộc cách mạng dân chủ nhân dân</w:t>
            </w:r>
          </w:p>
          <w:p w:rsidR="007614DF" w:rsidRDefault="007614DF"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w:t>
            </w:r>
            <w:r w:rsidRPr="00D60B20">
              <w:rPr>
                <w:rFonts w:ascii="Times New Roman" w:eastAsia="Times New Roman" w:hAnsi="Times New Roman" w:cs="Times New Roman"/>
                <w:color w:val="000000"/>
                <w:sz w:val="28"/>
                <w:szCs w:val="28"/>
              </w:rPr>
              <w:t>ây dựng bộ máy chính quyền dân chủ nhân dân,</w:t>
            </w:r>
            <w:r>
              <w:rPr>
                <w:rFonts w:ascii="Times New Roman" w:eastAsia="Times New Roman" w:hAnsi="Times New Roman" w:cs="Times New Roman"/>
                <w:color w:val="000000"/>
                <w:sz w:val="28"/>
                <w:szCs w:val="28"/>
              </w:rPr>
              <w:t xml:space="preserve"> tiến hành cải cách ruộng đất, </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-T</w:t>
            </w:r>
            <w:r w:rsidRPr="00D60B20">
              <w:rPr>
                <w:rFonts w:ascii="Times New Roman" w:eastAsia="Times New Roman" w:hAnsi="Times New Roman" w:cs="Times New Roman"/>
                <w:color w:val="000000"/>
                <w:sz w:val="28"/>
                <w:szCs w:val="28"/>
              </w:rPr>
              <w:t>hực hiện các quyền tự do dân chủ và cải thiện đời sống nhân dân,...</w:t>
            </w:r>
          </w:p>
        </w:tc>
      </w:tr>
    </w:tbl>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hình thành hệ thống xã hội chủ nghĩa.</w:t>
      </w:r>
    </w:p>
    <w:p w:rsidR="007614DF" w:rsidRPr="00355B7C" w:rsidRDefault="007614DF" w:rsidP="007614DF">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25"/>
        <w:gridCol w:w="3821"/>
      </w:tblGrid>
      <w:tr w:rsidR="007614DF" w:rsidRPr="00D60B20" w:rsidTr="00AF1B47">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8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7614DF" w:rsidRPr="00D60B20" w:rsidTr="00AF1B47">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cặp đôi và trả lời câu hỏi:</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Cơ sở hình thành hệ thống XHCN?</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quan hệ kinh tế văn hoá khoa học – kĩ thuật các nước XHCN có hoạt động gì?</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Cơ sở hình thành hệ thống XHCN?</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Đều có ĐCS lãnh đạo.</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Lấy CN Mác-Lênin làm nền tảng.</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Cùng chung mục tiêu xây dựng CNXH</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Sau CT2 hệ thống XHCN ra đời</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quan hệ kinh tế văn hoá khoa học – kĩ thuật các nước XHCN có hoạt động gì?</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học sinh trình bày sự ra đời của khối Vác-xa-va và vai trò của khối Vác-xa-va.</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lấy ví dụ về mối quan hệ hợp tác giữa các nước trong đó có sự giúp đỡ Việt Nam.</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7614DF" w:rsidRPr="00D60B20" w:rsidRDefault="007614DF"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tổ chức của hệ thống XHCN ra đời: Khối SEV và khối Vác-xa-va đã có vai trò to lớn trong việc củng cố và phát triển hệ thống XHCN.</w:t>
            </w:r>
          </w:p>
        </w:tc>
        <w:tc>
          <w:tcPr>
            <w:tcW w:w="38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Default="007614DF" w:rsidP="00AF1B47">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Sự hình thành hệ thống xã hội chủ nghĩa.</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Cơ sở hình thành:</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Đều có ĐCS lãnh đạo.</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Lấy CN Mác-Lênin làm nền tảng.</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Cùng chung mục tiêu xây dựng CNXH</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Chiến tranh thế giới thứ hai hệ thống XHCN ra đời.</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w:t>
            </w:r>
            <w:r w:rsidRPr="00B515DD">
              <w:rPr>
                <w:rFonts w:ascii="Times New Roman" w:eastAsia="Times New Roman" w:hAnsi="Times New Roman" w:cs="Times New Roman"/>
                <w:b/>
                <w:color w:val="000000"/>
                <w:sz w:val="28"/>
                <w:szCs w:val="28"/>
              </w:rPr>
              <w:t>Ngày 8 – 1 – 1949</w:t>
            </w:r>
            <w:r w:rsidRPr="00D60B20">
              <w:rPr>
                <w:rFonts w:ascii="Times New Roman" w:eastAsia="Times New Roman" w:hAnsi="Times New Roman" w:cs="Times New Roman"/>
                <w:color w:val="000000"/>
                <w:sz w:val="28"/>
                <w:szCs w:val="28"/>
              </w:rPr>
              <w:t xml:space="preserve"> Hội đồng tương trợ kinh tế (SEV) ra đời.</w:t>
            </w:r>
          </w:p>
          <w:p w:rsidR="007614DF" w:rsidRDefault="007614DF" w:rsidP="00AF1B47">
            <w:pPr>
              <w:spacing w:after="0" w:line="240" w:lineRule="auto"/>
              <w:rPr>
                <w:rFonts w:ascii="Times New Roman" w:eastAsia="Times New Roman" w:hAnsi="Times New Roman" w:cs="Times New Roman"/>
                <w:color w:val="000000"/>
                <w:sz w:val="28"/>
                <w:szCs w:val="28"/>
              </w:rPr>
            </w:pPr>
            <w:r w:rsidRPr="00B515DD">
              <w:rPr>
                <w:rFonts w:ascii="Times New Roman" w:eastAsia="Times New Roman" w:hAnsi="Times New Roman" w:cs="Times New Roman"/>
                <w:b/>
                <w:color w:val="000000"/>
                <w:sz w:val="28"/>
                <w:szCs w:val="28"/>
              </w:rPr>
              <w:t>*5 – 1955</w:t>
            </w:r>
            <w:r w:rsidRPr="00D60B20">
              <w:rPr>
                <w:rFonts w:ascii="Times New Roman" w:eastAsia="Times New Roman" w:hAnsi="Times New Roman" w:cs="Times New Roman"/>
                <w:color w:val="000000"/>
                <w:sz w:val="28"/>
                <w:szCs w:val="28"/>
              </w:rPr>
              <w:t xml:space="preserve">  tổ ch</w:t>
            </w:r>
            <w:r>
              <w:rPr>
                <w:rFonts w:ascii="Times New Roman" w:eastAsia="Times New Roman" w:hAnsi="Times New Roman" w:cs="Times New Roman"/>
                <w:color w:val="000000"/>
                <w:sz w:val="28"/>
                <w:szCs w:val="28"/>
              </w:rPr>
              <w:t xml:space="preserve">ức Hiệp ước Vác-xa-va thành lập </w:t>
            </w:r>
          </w:p>
          <w:p w:rsidR="007614DF" w:rsidRPr="00D60B20" w:rsidRDefault="007614DF" w:rsidP="00AF1B4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 Nhằm phòng thủ về quân sự và chính trị ở Đông Âu . </w:t>
            </w:r>
          </w:p>
        </w:tc>
      </w:tr>
    </w:tbl>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Các nước Đông Âu tiến lên xây dựng chủ nghĩa xã hội trên cơ sở nào?</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Là những nước tư bản phát triển.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Là những nước tư bản kém phát triển.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Là những nước phong kiến.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Là những nước bị xâm lược.</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nhiệm vụ của cách mạng dân chủ nhân dân ở các nước Đông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Ban hành các quyền tự do dân chủ.</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Tiến hành cải cách ruộng đất.</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Quốc hữu hóa những xí nghiệp lớn của tư bản.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Đi xâm lược nhiều thuộc địa.</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Cách mạng dân chủ nhân dân ở các nước Đông Âu đã làm gì để xóa bỏ sự bóc lột của địa chủ phong kiến đối vói nông dân?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Triệt phá âm mưu lật đổ chính quyền cách mạng của bọn phản động.</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Cải cách ruộng đất.</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Quốc hữu hóa xí nghiệp của tư bản.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các quyền tự do dân chủ cho nhân dân.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Sau khi hoàn thành cách mạng dân chủ nhân dân, các nước Đông Âu đã làm gì?</w:t>
      </w:r>
      <w:r w:rsidRPr="00D60B20">
        <w:rPr>
          <w:rFonts w:ascii="Times New Roman" w:eastAsia="Times New Roman" w:hAnsi="Times New Roman" w:cs="Times New Roman"/>
          <w:b/>
          <w:bCs/>
          <w:color w:val="000000"/>
          <w:sz w:val="28"/>
          <w:szCs w:val="28"/>
        </w:rPr>
        <w:br/>
        <w:t>A. Tiến lên chế độ xã hội chủ nghĩa.</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Tiến lên chế độ tư bản chủ nghĩa.</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Một số nước tiến lên xã hội chủ nghĩa, một số nước tiến lên tư bản chủ nghĩa.</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Một số nước thực hiện chế độ trung lập.</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Các nước Đông Âu đã ưu tiên ngành kinh tế nào trong quá trình xây dựng chủ nghĩa xã hội?</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Phát triển công nghiệp nhẹ.</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Phát triển công nghiệp nặng.</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Phát triển kinh tế đối ngoại.</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Phát triển kinh tế thương nghiệp.</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Khó khăn nào là lâu dài đối với cách mạnh xã hội chủ nghĩa ở Đông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Tàn dư lạc hậu của chế độ cũ.</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Hậu quả của Chiến tranh thế giới thứ hai.</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Cơ sở vật chất kĩ thuật lạc hậu so với các nước Tây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Sự bao vây của các nước đế quốc.</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Nguyên nhân chính của sự ra đời liên minh phòng thủ Vác-Sa- va (14 – 5 – 1955) là</w:t>
      </w:r>
      <w:r w:rsidRPr="00D60B20">
        <w:rPr>
          <w:rFonts w:ascii="Times New Roman" w:eastAsia="Times New Roman" w:hAnsi="Times New Roman" w:cs="Times New Roman"/>
          <w:b/>
          <w:bCs/>
          <w:color w:val="000000"/>
          <w:sz w:val="28"/>
          <w:szCs w:val="28"/>
        </w:rPr>
        <w:br/>
      </w:r>
      <w:r w:rsidRPr="00D60B20">
        <w:rPr>
          <w:rFonts w:ascii="Times New Roman" w:eastAsia="Times New Roman" w:hAnsi="Times New Roman" w:cs="Times New Roman"/>
          <w:color w:val="000000"/>
          <w:sz w:val="28"/>
          <w:szCs w:val="28"/>
        </w:rPr>
        <w:t>A. để tăng cường tình đoàn kết giữa Liên Xô và các nước Đông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để tăng cường sức mạnh của các nước XHCN.</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để đối phó với các nước thành viên khối NATO.</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để đảm bảo hòa bình và an ninh ở châu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Tổ chức Hiệp ước Phòng thủ Vác- sa-va mang tính chất là một tổ chức liên minh</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kinh tế và phòng thủ quân sự của các nước XHCN ở châu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phòng thủ về quân sự của các nước XHCN ở châu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chính trị  và kinh tế của các nước XHCN ở châu Âu.</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phòng thủ về chính trị và quân sự của các nước XHCN ở châu Âu.</w:t>
      </w: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Default="007614DF" w:rsidP="007614DF">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Đâu là mặt hạn chế trong hoạt động của khối SEV?</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"Khép kín cửa" không hòa nhập với nền kinh tế thế giới.</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Phối hợp giữa các nước thành viên kéo dài sự phát triển kinh tế.</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Ít giúp nhau ứng dụng kinh tế khoa học trong sản xuất.</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Thực hiện quan hệ hợp tác, quan hệ với các nước tư bản chủ nghĩa.</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02"/>
        <w:gridCol w:w="841"/>
        <w:gridCol w:w="944"/>
        <w:gridCol w:w="1073"/>
        <w:gridCol w:w="685"/>
        <w:gridCol w:w="813"/>
        <w:gridCol w:w="1074"/>
        <w:gridCol w:w="813"/>
        <w:gridCol w:w="944"/>
        <w:gridCol w:w="815"/>
      </w:tblGrid>
      <w:tr w:rsidR="007614DF" w:rsidRPr="00D60B20" w:rsidTr="00AF1B47">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7614DF" w:rsidRPr="00D60B20" w:rsidTr="00AF1B47">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614DF" w:rsidRPr="00D60B20" w:rsidRDefault="007614DF"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r>
    </w:tbl>
    <w:p w:rsidR="007614DF" w:rsidRPr="00D60B20" w:rsidRDefault="007614DF" w:rsidP="007614D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7614DF" w:rsidRPr="00D60B20" w:rsidRDefault="007614DF" w:rsidP="007614D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sự ra đời của các nước dân chủ nhân dân ở Đông Âu?</w:t>
      </w:r>
    </w:p>
    <w:p w:rsidR="007614DF" w:rsidRPr="00D60B20" w:rsidRDefault="007614DF" w:rsidP="007614DF">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Đông Âu sau CTTG thứ hai.</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Liên hệ những mối quan hệ ảnh hưởng và đóng góp của hệ thống XHCN đối với phong trào cách mạng thế giới nói chung và cách mạng Việt Nam nói riêng.</w:t>
      </w:r>
    </w:p>
    <w:p w:rsidR="007614DF" w:rsidRPr="00D60B20" w:rsidRDefault="007614DF" w:rsidP="007614D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Chuẩn bị bài mới</w:t>
      </w:r>
    </w:p>
    <w:p w:rsidR="007614DF" w:rsidRDefault="007614DF" w:rsidP="007614DF">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Soạn trước bài 2: LX và các nước ĐÂ từ giữa những năm 70 đến đầu 90 của thế kỉ XX. Nắm được những nét chính về sự khủng hoảng và sự tan rã của Liên bang Xô viết (từ nửa sau những năm70 đến 1991) và của các nước XHCN ở Đông Âu. Đánh giá những thành tựu đạt được và một số sai lầm, hạn chế của LX và các nước XHCN Ở Đông Âu.</w:t>
      </w:r>
    </w:p>
    <w:p w:rsidR="007614DF" w:rsidRDefault="007614DF" w:rsidP="007614D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C34FC9" w:rsidRDefault="00C34FC9">
      <w:bookmarkStart w:id="0" w:name="_GoBack"/>
      <w:bookmarkEnd w:id="0"/>
    </w:p>
    <w:sectPr w:rsidR="00C34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4DF"/>
    <w:rsid w:val="007614DF"/>
    <w:rsid w:val="00C34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26B60-FD56-402C-8C3A-A0E90753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1585</Words>
  <Characters>9036</Characters>
  <Application>Microsoft Office Word</Application>
  <DocSecurity>0</DocSecurity>
  <Lines>75</Lines>
  <Paragraphs>21</Paragraphs>
  <ScaleCrop>false</ScaleCrop>
  <Company/>
  <LinksUpToDate>false</LinksUpToDate>
  <CharactersWithSpaces>10600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2023-08-14T08:44:00Z</dcterms:created>
  <dcterms:modified xsi:type="dcterms:W3CDTF">2023-08-14T08:44:00Z</dcterms:modified>
</cp:coreProperties>
</file>