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717" w:rsidRPr="00A64D16" w:rsidRDefault="00EE7717" w:rsidP="00EE7717">
      <w:pPr>
        <w:spacing w:line="276" w:lineRule="auto"/>
        <w:ind w:left="142"/>
        <w:rPr>
          <w:b/>
          <w:bCs/>
          <w:iCs/>
          <w:sz w:val="28"/>
          <w:szCs w:val="28"/>
          <w:lang w:val="en-US"/>
        </w:rPr>
      </w:pPr>
      <w:r w:rsidRPr="00A64D16">
        <w:rPr>
          <w:b/>
          <w:bCs/>
          <w:iCs/>
          <w:sz w:val="28"/>
          <w:szCs w:val="28"/>
        </w:rPr>
        <w:t xml:space="preserve">Ngày soạn: </w:t>
      </w:r>
      <w:r>
        <w:rPr>
          <w:b/>
          <w:bCs/>
          <w:iCs/>
          <w:sz w:val="28"/>
          <w:szCs w:val="28"/>
          <w:lang w:val="en-US"/>
        </w:rPr>
        <w:t>9/5/2023</w:t>
      </w:r>
    </w:p>
    <w:p w:rsidR="00EE7717" w:rsidRPr="00A64D16" w:rsidRDefault="00EE7717" w:rsidP="00EE7717">
      <w:pPr>
        <w:spacing w:line="276" w:lineRule="auto"/>
        <w:ind w:left="142"/>
        <w:rPr>
          <w:iCs/>
          <w:sz w:val="28"/>
          <w:szCs w:val="28"/>
          <w:lang w:val="x-none" w:eastAsia="x-none"/>
        </w:rPr>
      </w:pPr>
      <w:r w:rsidRPr="00A64D16">
        <w:rPr>
          <w:b/>
          <w:bCs/>
          <w:iCs/>
          <w:sz w:val="28"/>
          <w:szCs w:val="28"/>
          <w:lang w:eastAsia="x-none"/>
        </w:rPr>
        <w:t>Ngày giảng:</w:t>
      </w:r>
      <w:r>
        <w:rPr>
          <w:b/>
          <w:bCs/>
          <w:iCs/>
          <w:sz w:val="28"/>
          <w:szCs w:val="28"/>
          <w:lang w:val="en-US" w:eastAsia="x-none"/>
        </w:rPr>
        <w:t>11/5/2023</w:t>
      </w:r>
      <w:r w:rsidRPr="00A64D16">
        <w:rPr>
          <w:b/>
          <w:bCs/>
          <w:iCs/>
          <w:sz w:val="28"/>
          <w:szCs w:val="28"/>
          <w:lang w:eastAsia="x-none"/>
        </w:rPr>
        <w:t xml:space="preserve"> </w:t>
      </w:r>
    </w:p>
    <w:p w:rsidR="00EE7717" w:rsidRPr="00A64D16" w:rsidRDefault="00EE7717" w:rsidP="00EE7717">
      <w:pPr>
        <w:tabs>
          <w:tab w:val="center" w:pos="4382"/>
        </w:tabs>
        <w:spacing w:line="276" w:lineRule="auto"/>
        <w:ind w:left="142" w:right="332"/>
        <w:rPr>
          <w:sz w:val="28"/>
          <w:szCs w:val="28"/>
        </w:rPr>
      </w:pPr>
      <w:r w:rsidRPr="00A64D16">
        <w:rPr>
          <w:b/>
          <w:bCs/>
          <w:iCs/>
          <w:sz w:val="28"/>
          <w:szCs w:val="28"/>
        </w:rPr>
        <w:t xml:space="preserve">                                         </w:t>
      </w:r>
      <w:r w:rsidRPr="00A64D16">
        <w:rPr>
          <w:b/>
          <w:bCs/>
          <w:iCs/>
          <w:sz w:val="28"/>
          <w:szCs w:val="28"/>
          <w:lang w:val="en-US"/>
        </w:rPr>
        <w:t>Tiết 52: KIỂM TRA HỌC KÌ II</w:t>
      </w:r>
    </w:p>
    <w:p w:rsidR="00EE7717" w:rsidRPr="00A64D16" w:rsidRDefault="00EE7717" w:rsidP="00EE7717">
      <w:pPr>
        <w:spacing w:line="276" w:lineRule="auto"/>
        <w:ind w:left="142"/>
        <w:rPr>
          <w:b/>
          <w:sz w:val="28"/>
          <w:szCs w:val="28"/>
          <w:lang w:val="nl-NL"/>
        </w:rPr>
      </w:pPr>
    </w:p>
    <w:p w:rsidR="00EE7717" w:rsidRPr="00A64D16" w:rsidRDefault="00EE7717" w:rsidP="00EE7717">
      <w:pPr>
        <w:spacing w:line="276" w:lineRule="auto"/>
        <w:ind w:left="142"/>
        <w:rPr>
          <w:b/>
          <w:sz w:val="28"/>
          <w:szCs w:val="28"/>
          <w:lang w:val="nl-NL"/>
        </w:rPr>
      </w:pPr>
      <w:r w:rsidRPr="00A64D16">
        <w:rPr>
          <w:b/>
          <w:sz w:val="28"/>
          <w:szCs w:val="28"/>
          <w:lang w:val="nl-NL"/>
        </w:rPr>
        <w:t>I. Mục đích  kiểm tra</w:t>
      </w:r>
    </w:p>
    <w:p w:rsidR="00EE7717" w:rsidRPr="00A64D16" w:rsidRDefault="00EE7717" w:rsidP="00EE7717">
      <w:pPr>
        <w:spacing w:line="276" w:lineRule="auto"/>
        <w:ind w:left="142"/>
        <w:rPr>
          <w:b/>
          <w:sz w:val="28"/>
          <w:szCs w:val="28"/>
          <w:lang w:val="nl-NL"/>
        </w:rPr>
      </w:pPr>
      <w:r w:rsidRPr="00A64D16">
        <w:rPr>
          <w:b/>
          <w:sz w:val="28"/>
          <w:szCs w:val="28"/>
          <w:lang w:val="nl-NL"/>
        </w:rPr>
        <w:t>1. Về kiến thức :</w:t>
      </w:r>
    </w:p>
    <w:p w:rsidR="00EE7717" w:rsidRPr="00A64D16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 xml:space="preserve">Nhằm kiểm tra kiến thức của HS phần lịch sử cuộc kháng chiến chống Pháp và  chống Mĩ: </w:t>
      </w:r>
    </w:p>
    <w:p w:rsidR="00EE7717" w:rsidRPr="00A64D16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 xml:space="preserve">-Biết được các sự kiện cơ bản của cuộc kháng chiến chống Pháp của nhân dân ta từ năm 1946 đến 19 </w:t>
      </w:r>
    </w:p>
    <w:p w:rsidR="00EE7717" w:rsidRPr="00A64D16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>-Hiểu được nguyên nhân, kết quả, ý nghĩa của các chiến dịch 75</w:t>
      </w:r>
    </w:p>
    <w:p w:rsidR="00EE7717" w:rsidRPr="00A64D16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>-So sánh được các chiến lược chiến tranh của Mĩ đã áp dụng ở Việt Nam</w:t>
      </w:r>
    </w:p>
    <w:p w:rsidR="00EE7717" w:rsidRPr="00A64D16" w:rsidRDefault="00EE7717" w:rsidP="00EE7717">
      <w:pPr>
        <w:spacing w:line="276" w:lineRule="auto"/>
        <w:ind w:left="142"/>
        <w:rPr>
          <w:b/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>- Đánh giá về âm mưu- thủ đoạn của  của Mĩ trong việc thực hiện các chiến lược chiến tranh xâm lược của Mĩ</w:t>
      </w:r>
    </w:p>
    <w:p w:rsidR="00EE7717" w:rsidRPr="00A64D16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>- Nhận xét được các sự kiện chính trong cuộc kháng chiến chống Mĩ cứu nước của nhân dân ta.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sz w:val="28"/>
          <w:szCs w:val="28"/>
          <w:lang w:val="nl-NL"/>
        </w:rPr>
      </w:pPr>
      <w:r w:rsidRPr="00A64D16">
        <w:rPr>
          <w:rFonts w:eastAsia="Lucida Sans Unicode"/>
          <w:sz w:val="28"/>
          <w:szCs w:val="28"/>
          <w:lang w:val="nl-NL"/>
        </w:rPr>
        <w:t>2.</w:t>
      </w:r>
      <w:r w:rsidRPr="00A64D16">
        <w:rPr>
          <w:rFonts w:eastAsia="Lucida Sans Unicode"/>
          <w:b/>
          <w:sz w:val="28"/>
          <w:szCs w:val="28"/>
          <w:lang w:val="nl-NL"/>
        </w:rPr>
        <w:t>Năng lực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sz w:val="28"/>
          <w:szCs w:val="28"/>
          <w:lang w:val="nl-NL"/>
        </w:rPr>
      </w:pPr>
      <w:r w:rsidRPr="00A64D16">
        <w:rPr>
          <w:rFonts w:eastAsia="Lucida Sans Unicode"/>
          <w:sz w:val="28"/>
          <w:szCs w:val="28"/>
          <w:lang w:val="nl-NL"/>
        </w:rPr>
        <w:t>- Thực hành bộ môn; tái hiện sự kiện,so sánh; đánh giá,….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sz w:val="28"/>
          <w:szCs w:val="28"/>
          <w:lang w:val="nl-NL"/>
        </w:rPr>
      </w:pPr>
      <w:r w:rsidRPr="00A64D16">
        <w:rPr>
          <w:rFonts w:eastAsia="Lucida Sans Unicode"/>
          <w:sz w:val="28"/>
          <w:szCs w:val="28"/>
          <w:lang w:val="nl-NL"/>
        </w:rPr>
        <w:t>Rèn luyện cho HS các kĩ năng : - Ghi nhớ, tái hiện sự kiện,  trình bày vấn đề, viết bài, kĩ năng vận dụng kiến thức để phân tích,so sánh, đánh giá sự kiện.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b/>
          <w:sz w:val="28"/>
          <w:szCs w:val="28"/>
          <w:lang w:val="nl-NL"/>
        </w:rPr>
      </w:pPr>
      <w:r w:rsidRPr="00A64D16">
        <w:rPr>
          <w:rFonts w:eastAsia="Lucida Sans Unicode"/>
          <w:b/>
          <w:sz w:val="28"/>
          <w:szCs w:val="28"/>
          <w:lang w:val="nl-NL"/>
        </w:rPr>
        <w:t xml:space="preserve">3.Phẩm chất  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b/>
          <w:sz w:val="28"/>
          <w:szCs w:val="28"/>
          <w:lang w:val="nl-NL"/>
        </w:rPr>
      </w:pPr>
      <w:r w:rsidRPr="00A64D16">
        <w:rPr>
          <w:rFonts w:eastAsia="Lucida Sans Unicode"/>
          <w:b/>
          <w:sz w:val="28"/>
          <w:szCs w:val="28"/>
          <w:lang w:val="nl-NL"/>
        </w:rPr>
        <w:t>-</w:t>
      </w:r>
      <w:r w:rsidRPr="00A64D16">
        <w:rPr>
          <w:rFonts w:eastAsia="Lucida Sans Unicode"/>
          <w:sz w:val="28"/>
          <w:szCs w:val="28"/>
          <w:lang w:val="nl-NL"/>
        </w:rPr>
        <w:t xml:space="preserve">Thông qua làm bài giáo dục cho học sinh thái độ nghiêm túc, tinh </w:t>
      </w:r>
      <w:r w:rsidRPr="00A64D16">
        <w:rPr>
          <w:rFonts w:eastAsia="Lucida Sans Unicode"/>
          <w:b/>
          <w:sz w:val="28"/>
          <w:szCs w:val="28"/>
          <w:lang w:val="nl-NL"/>
        </w:rPr>
        <w:t>t</w:t>
      </w:r>
      <w:r w:rsidRPr="00A64D16">
        <w:rPr>
          <w:rFonts w:eastAsia="Lucida Sans Unicode"/>
          <w:sz w:val="28"/>
          <w:szCs w:val="28"/>
          <w:lang w:val="nl-NL"/>
        </w:rPr>
        <w:t xml:space="preserve">hần tự lực </w:t>
      </w:r>
    </w:p>
    <w:p w:rsidR="00EE7717" w:rsidRPr="00A64D16" w:rsidRDefault="00EE7717" w:rsidP="00EE7717">
      <w:pPr>
        <w:spacing w:line="276" w:lineRule="auto"/>
        <w:ind w:left="142"/>
        <w:jc w:val="both"/>
        <w:rPr>
          <w:rFonts w:eastAsia="Lucida Sans Unicode"/>
          <w:sz w:val="28"/>
          <w:szCs w:val="28"/>
          <w:lang w:val="nl-NL"/>
        </w:rPr>
      </w:pPr>
      <w:r w:rsidRPr="00A64D16">
        <w:rPr>
          <w:rFonts w:eastAsia="Lucida Sans Unicode"/>
          <w:sz w:val="28"/>
          <w:szCs w:val="28"/>
          <w:lang w:val="nl-NL"/>
        </w:rPr>
        <w:t>trong làm bài,</w:t>
      </w:r>
      <w:r w:rsidRPr="00A64D16">
        <w:rPr>
          <w:rFonts w:eastAsia="Lucida Sans Unicode"/>
          <w:b/>
          <w:sz w:val="28"/>
          <w:szCs w:val="28"/>
          <w:lang w:val="nl-NL"/>
        </w:rPr>
        <w:t xml:space="preserve">  </w:t>
      </w:r>
      <w:r w:rsidRPr="00A64D16">
        <w:rPr>
          <w:rFonts w:eastAsia="Lucida Sans Unicode"/>
          <w:sz w:val="28"/>
          <w:szCs w:val="28"/>
          <w:lang w:val="nl-NL"/>
        </w:rPr>
        <w:t>kiểm tra, đánh giá thái độ, tình cảm của học sinh đối với các sự kiện, trong cuộc kháng chiến chống thực dân Pháp và đế quốc Mĩ.</w:t>
      </w:r>
    </w:p>
    <w:p w:rsidR="00EE7717" w:rsidRDefault="00EE7717" w:rsidP="00EE7717">
      <w:pPr>
        <w:spacing w:line="276" w:lineRule="auto"/>
        <w:ind w:left="142"/>
        <w:rPr>
          <w:sz w:val="28"/>
          <w:szCs w:val="28"/>
          <w:lang w:val="nl-NL"/>
        </w:rPr>
      </w:pPr>
      <w:r w:rsidRPr="00A64D16">
        <w:rPr>
          <w:sz w:val="28"/>
          <w:szCs w:val="28"/>
          <w:lang w:val="nl-NL"/>
        </w:rPr>
        <w:tab/>
      </w:r>
      <w:r w:rsidRPr="00A64D16">
        <w:rPr>
          <w:b/>
          <w:sz w:val="28"/>
          <w:szCs w:val="28"/>
          <w:lang w:val="nl-NL"/>
        </w:rPr>
        <w:t xml:space="preserve">II. Hình thức </w:t>
      </w:r>
      <w:r w:rsidRPr="00A64D16">
        <w:rPr>
          <w:sz w:val="28"/>
          <w:szCs w:val="28"/>
          <w:lang w:val="nl-NL"/>
        </w:rPr>
        <w:t xml:space="preserve"> : Tự luận – Trắc nghiệm</w:t>
      </w:r>
    </w:p>
    <w:p w:rsidR="00EE7717" w:rsidRDefault="00EE7717" w:rsidP="00EE7717">
      <w:pPr>
        <w:spacing w:line="276" w:lineRule="auto"/>
        <w:rPr>
          <w:sz w:val="28"/>
          <w:szCs w:val="28"/>
          <w:lang w:val="nl-NL"/>
        </w:rPr>
      </w:pPr>
    </w:p>
    <w:tbl>
      <w:tblPr>
        <w:tblW w:w="9915" w:type="dxa"/>
        <w:tblInd w:w="-32" w:type="dxa"/>
        <w:tblLayout w:type="fixed"/>
        <w:tblLook w:val="01E0" w:firstRow="1" w:lastRow="1" w:firstColumn="1" w:lastColumn="1" w:noHBand="0" w:noVBand="0"/>
      </w:tblPr>
      <w:tblGrid>
        <w:gridCol w:w="4032"/>
        <w:gridCol w:w="5883"/>
      </w:tblGrid>
      <w:tr w:rsidR="00EE7717" w:rsidRPr="00AD67E4" w:rsidTr="00747BBA">
        <w:trPr>
          <w:trHeight w:val="971"/>
        </w:trPr>
        <w:tc>
          <w:tcPr>
            <w:tcW w:w="4034" w:type="dxa"/>
            <w:hideMark/>
          </w:tcPr>
          <w:p w:rsidR="00EE7717" w:rsidRDefault="00EE7717" w:rsidP="00747BBA">
            <w:pPr>
              <w:spacing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UBND HUYỆN BA VÌ</w:t>
            </w:r>
          </w:p>
          <w:p w:rsidR="00EE7717" w:rsidRDefault="00EE7717" w:rsidP="00747BBA">
            <w:pPr>
              <w:spacing w:line="256" w:lineRule="auto"/>
              <w:jc w:val="both"/>
              <w:rPr>
                <w:b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170815</wp:posOffset>
                      </wp:positionV>
                      <wp:extent cx="1148715" cy="0"/>
                      <wp:effectExtent l="0" t="0" r="3238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D39A5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pt,13.45pt" to="137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8l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"/>
                  </w:pict>
                </mc:Fallback>
              </mc:AlternateContent>
            </w:r>
            <w:r>
              <w:rPr>
                <w:b/>
                <w:lang w:val="nl-NL"/>
              </w:rPr>
              <w:t>TRƯỜNG THCS THỤY AN</w:t>
            </w:r>
          </w:p>
        </w:tc>
        <w:tc>
          <w:tcPr>
            <w:tcW w:w="5885" w:type="dxa"/>
            <w:hideMark/>
          </w:tcPr>
          <w:p w:rsidR="00EE7717" w:rsidRDefault="00EE7717" w:rsidP="00747BBA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KIỂM TRA ĐÁNH GIÁ CUỐI  KÌ II</w:t>
            </w:r>
          </w:p>
          <w:p w:rsidR="00EE7717" w:rsidRDefault="00EE7717" w:rsidP="00747BBA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NĂM HỌC  2022 - 2023</w:t>
            </w:r>
          </w:p>
          <w:p w:rsidR="00EE7717" w:rsidRDefault="00EE7717" w:rsidP="00747BBA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Môn : Lịch sử lớp 9</w:t>
            </w:r>
          </w:p>
          <w:p w:rsidR="00EE7717" w:rsidRDefault="00EE7717" w:rsidP="00747BBA">
            <w:pPr>
              <w:spacing w:line="256" w:lineRule="auto"/>
              <w:jc w:val="center"/>
              <w:rPr>
                <w:rFonts w:eastAsia="Calibri"/>
                <w:i/>
                <w:sz w:val="28"/>
                <w:szCs w:val="28"/>
                <w:lang w:val="en-US"/>
              </w:rPr>
            </w:pPr>
            <w:r>
              <w:rPr>
                <w:rFonts w:eastAsia="Calibri"/>
                <w:i/>
                <w:sz w:val="28"/>
                <w:szCs w:val="28"/>
                <w:lang w:val="en-US"/>
              </w:rPr>
              <w:t>(Thời gian làm bài: 45 phút)</w:t>
            </w:r>
          </w:p>
        </w:tc>
      </w:tr>
    </w:tbl>
    <w:p w:rsidR="00EE7717" w:rsidRDefault="00EE7717" w:rsidP="00EE7717">
      <w:pPr>
        <w:spacing w:after="200" w:line="276" w:lineRule="auto"/>
        <w:rPr>
          <w:rFonts w:eastAsia="Calibri"/>
          <w:b/>
          <w:lang w:val="it-IT"/>
        </w:rPr>
      </w:pPr>
      <w:r>
        <w:rPr>
          <w:rFonts w:eastAsia="Calibri"/>
          <w:b/>
          <w:lang w:val="pt-BR"/>
        </w:rPr>
        <w:t>I.M</w:t>
      </w:r>
      <w:r>
        <w:rPr>
          <w:rFonts w:eastAsia="Calibri"/>
          <w:b/>
          <w:lang w:val="it-IT"/>
        </w:rPr>
        <w:t>A TRẬN ĐỀ KIỂM TRA</w:t>
      </w:r>
    </w:p>
    <w:tbl>
      <w:tblPr>
        <w:tblW w:w="99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558"/>
        <w:gridCol w:w="567"/>
        <w:gridCol w:w="1275"/>
        <w:gridCol w:w="1275"/>
        <w:gridCol w:w="567"/>
        <w:gridCol w:w="1133"/>
        <w:gridCol w:w="425"/>
        <w:gridCol w:w="991"/>
        <w:gridCol w:w="879"/>
      </w:tblGrid>
      <w:tr w:rsidR="00EE7717" w:rsidRPr="00AD67E4" w:rsidTr="00747BB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sz w:val="28"/>
                <w:szCs w:val="28"/>
                <w:lang w:val="pt-BR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sz w:val="28"/>
                <w:szCs w:val="28"/>
                <w:lang w:val="pt-BR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pt-BR"/>
              </w:rPr>
              <w:t>Tên Chủ đề (nội dung, chương)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Nhận biết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Thông hiểu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vận dụng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de-DE"/>
              </w:rPr>
              <w:t>Tổng điểm</w:t>
            </w:r>
          </w:p>
        </w:tc>
      </w:tr>
      <w:tr w:rsidR="00EE7717" w:rsidRPr="00AD67E4" w:rsidTr="00747BB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Vận dụng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Thấp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Vậndụng  cao         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>TL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rPr>
          <w:trHeight w:val="9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-14" w:right="-42"/>
              <w:rPr>
                <w:rFonts w:eastAsia="Calibri"/>
                <w:sz w:val="28"/>
                <w:szCs w:val="28"/>
                <w:lang w:val="nl-NL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1.Cuộc V Đtiến tới CMT8-1945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Batang"/>
                <w:i/>
                <w:sz w:val="28"/>
                <w:szCs w:val="28"/>
                <w:lang w:val="en-US" w:eastAsia="ko-KR"/>
              </w:rPr>
              <w:t>- Nhận biết sự kiện ngày 2/9/1945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Pr="00AD67E4" w:rsidRDefault="00EE7717" w:rsidP="00747BBA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Pr="00AD67E4" w:rsidRDefault="00EE7717" w:rsidP="00747BBA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rPr>
          <w:trHeight w:val="7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lastRenderedPageBreak/>
              <w:t xml:space="preserve">Số câu </w:t>
            </w:r>
          </w:p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điểm </w:t>
            </w:r>
          </w:p>
          <w:p w:rsidR="00EE7717" w:rsidRDefault="00EE7717" w:rsidP="00747BBA">
            <w:pPr>
              <w:spacing w:line="256" w:lineRule="auto"/>
              <w:ind w:left="142"/>
              <w:rPr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>Tỉ lệ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10%</w:t>
            </w:r>
          </w:p>
        </w:tc>
      </w:tr>
      <w:tr w:rsidR="00EE7717" w:rsidRPr="00AD67E4" w:rsidTr="00747BB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2.VN cuối năm 1946-1954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Nhận biết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chiến lược Pháp sau chiến dịch Việt Bắc Thu – Đông 1947, </w:t>
            </w:r>
            <w:r>
              <w:rPr>
                <w:rFonts w:eastAsia="SimSun"/>
                <w:sz w:val="28"/>
                <w:szCs w:val="28"/>
                <w:lang w:val="en-US" w:eastAsia="ko-KR"/>
              </w:rPr>
              <w:t>Địa điểm diễn ra đại hội Đảng lần 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SimSun"/>
                <w:i/>
                <w:sz w:val="28"/>
                <w:szCs w:val="28"/>
                <w:lang w:val="en-US" w:eastAsia="ko-KR"/>
              </w:rPr>
              <w:t xml:space="preserve">- </w:t>
            </w:r>
            <w:r>
              <w:rPr>
                <w:rFonts w:eastAsia="SimSun"/>
                <w:sz w:val="28"/>
                <w:szCs w:val="28"/>
                <w:lang w:val="en-US" w:eastAsia="ko-KR"/>
              </w:rPr>
              <w:t xml:space="preserve">Hiểu được </w:t>
            </w: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sau cách mạng tháng Tám, kẻ thù nguy hiểm nhất đối với cách mạng VN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Pr="00AD67E4" w:rsidRDefault="00EE7717" w:rsidP="00747BBA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câu 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điểm  </w:t>
            </w:r>
          </w:p>
          <w:p w:rsidR="00EE7717" w:rsidRDefault="00EE7717" w:rsidP="00747BBA">
            <w:pPr>
              <w:spacing w:line="256" w:lineRule="auto"/>
              <w:ind w:left="142"/>
              <w:rPr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>Tỉ lệ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   8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40%</w:t>
            </w:r>
          </w:p>
        </w:tc>
      </w:tr>
      <w:tr w:rsidR="00EE7717" w:rsidRPr="00AD67E4" w:rsidTr="00747BB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-14" w:right="-42"/>
              <w:jc w:val="center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3</w:t>
            </w: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 VN từ 1954-1975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SimSun"/>
                <w:sz w:val="28"/>
                <w:szCs w:val="28"/>
                <w:lang w:val="en-US" w:eastAsia="ko-KR"/>
              </w:rPr>
              <w:t>-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 Mĩ </w:t>
            </w: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 xml:space="preserve">phá hoại miền Bắc lần 1,  trận “ Điện Biên Phủ trên không”, kế hoạch giải phóng MN  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- Nơi phong trào “Đồng khởi” diễn ra tiêu biểu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- Con đường  miền Bắc chi viện cho  miền Nam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- Chiến dịch kết thúc cuộc kháng chiến chống Mĩ cứu nước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i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 - Hiệp định Giơ-ne-vơ</w:t>
            </w:r>
            <w:r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TimesNewRomanPS-BoldMT"/>
                <w:color w:val="000000"/>
                <w:sz w:val="28"/>
                <w:szCs w:val="28"/>
                <w:lang w:val="sv-SE"/>
              </w:rPr>
              <w:t>.</w:t>
            </w:r>
            <w:r>
              <w:rPr>
                <w:rFonts w:eastAsia="Batang"/>
                <w:sz w:val="28"/>
                <w:szCs w:val="28"/>
                <w:lang w:val="en-US" w:eastAsia="ko-KR"/>
              </w:rPr>
              <w:t>- Hiểu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âm mưu thâm độc nhất trong chiến lược “chiến tranh đặc biệt” của Mĩ</w:t>
            </w: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 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-  Thắng lợi quân sự của ta mở đầu cho chiến lược “chiến tranh đặc biệt” 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- Ý nghĩa lớn nhất của việc miền Bắc đánh bại chiến tranh phá hoại lần thứ nhất của đế quốc Mĩ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So sánh </w:t>
            </w: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chiến lược “Chiến tranh đặc biệt” và</w:t>
            </w:r>
            <w:r>
              <w:rPr>
                <w:rFonts w:eastAsia="Calibri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>
              <w:rPr>
                <w:rFonts w:eastAsia="Batang"/>
                <w:sz w:val="28"/>
                <w:szCs w:val="28"/>
                <w:lang w:val="pt-BR" w:eastAsia="ko-KR"/>
              </w:rPr>
              <w:t>"Chiến tranh cục bộ"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bdr w:val="none" w:sz="0" w:space="0" w:color="auto" w:frame="1"/>
                <w:lang w:val="en-US"/>
              </w:rPr>
              <w:t>-  Nguyên nhân thắng lợi,ý nghĩa lịch sử của cuộc kháng chiến chống Mĩ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Những bài học kinh nghiệm trong quá trình đấu tranh, bảo vệ và xây dựng tổ quốc từ 1945 đến n ay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7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rPr>
          <w:trHeight w:val="10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câu </w:t>
            </w:r>
          </w:p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điểm  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>Tỉ lệ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1(a)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1(b)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 10%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9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90%</w:t>
            </w:r>
          </w:p>
        </w:tc>
      </w:tr>
      <w:tr w:rsidR="00EE7717" w:rsidRPr="00AD67E4" w:rsidTr="00747BB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câu </w:t>
            </w:r>
          </w:p>
          <w:p w:rsidR="00EE7717" w:rsidRDefault="00EE7717" w:rsidP="00747BBA">
            <w:pPr>
              <w:spacing w:line="256" w:lineRule="auto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 xml:space="preserve">Số điểm  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="TimesNewRomanPS-BoldMT"/>
                <w:b/>
                <w:bCs/>
                <w:iCs/>
                <w:sz w:val="28"/>
                <w:szCs w:val="28"/>
                <w:lang w:val="en-US"/>
              </w:rPr>
              <w:t>Tỉ lệ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 6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    4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  <w:p w:rsidR="00EE7717" w:rsidRDefault="00EE7717" w:rsidP="00747BBA">
            <w:pPr>
              <w:spacing w:line="256" w:lineRule="auto"/>
              <w:ind w:left="142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10%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12</w:t>
            </w:r>
          </w:p>
          <w:p w:rsidR="00EE7717" w:rsidRDefault="00EE7717" w:rsidP="00747BBA">
            <w:pPr>
              <w:spacing w:line="256" w:lineRule="auto"/>
              <w:ind w:left="14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100%</w:t>
            </w:r>
          </w:p>
        </w:tc>
      </w:tr>
    </w:tbl>
    <w:p w:rsidR="00EE7717" w:rsidRDefault="00EE7717" w:rsidP="00EE7717">
      <w:pPr>
        <w:rPr>
          <w:rFonts w:eastAsia="Calibri"/>
          <w:vanish/>
          <w:lang w:val="en-US"/>
        </w:rPr>
      </w:pPr>
    </w:p>
    <w:p w:rsidR="00EE7717" w:rsidRDefault="00EE7717" w:rsidP="00EE7717">
      <w:pPr>
        <w:rPr>
          <w:rFonts w:eastAsia="Batang"/>
          <w:lang w:val="en-US" w:eastAsia="ko-KR"/>
        </w:rPr>
      </w:pPr>
    </w:p>
    <w:tbl>
      <w:tblPr>
        <w:tblW w:w="9960" w:type="dxa"/>
        <w:tblInd w:w="-32" w:type="dxa"/>
        <w:tblLayout w:type="fixed"/>
        <w:tblLook w:val="01E0" w:firstRow="1" w:lastRow="1" w:firstColumn="1" w:lastColumn="1" w:noHBand="0" w:noVBand="0"/>
      </w:tblPr>
      <w:tblGrid>
        <w:gridCol w:w="2018"/>
        <w:gridCol w:w="7942"/>
      </w:tblGrid>
      <w:tr w:rsidR="00EE7717" w:rsidRPr="00AD67E4" w:rsidTr="00747BBA">
        <w:trPr>
          <w:trHeight w:val="549"/>
        </w:trPr>
        <w:tc>
          <w:tcPr>
            <w:tcW w:w="2017" w:type="dxa"/>
            <w:hideMark/>
          </w:tcPr>
          <w:p w:rsidR="00EE7717" w:rsidRDefault="00EE7717" w:rsidP="00747BBA">
            <w:pPr>
              <w:spacing w:line="264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nl-NL"/>
              </w:rPr>
              <w:t xml:space="preserve"> II. ĐỀ BÀI         </w:t>
            </w:r>
          </w:p>
        </w:tc>
        <w:tc>
          <w:tcPr>
            <w:tcW w:w="7938" w:type="dxa"/>
            <w:hideMark/>
          </w:tcPr>
          <w:p w:rsidR="00EE7717" w:rsidRDefault="00EE7717" w:rsidP="00747BBA">
            <w:pPr>
              <w:tabs>
                <w:tab w:val="left" w:pos="5843"/>
              </w:tabs>
              <w:spacing w:line="264" w:lineRule="auto"/>
              <w:ind w:left="-3745" w:firstLine="193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KIỂM TRA ĐÁNH GIÁ CUỐI KÌ II  NĂM HỌC 2022 - 2023</w:t>
            </w:r>
          </w:p>
          <w:p w:rsidR="00EE7717" w:rsidRDefault="00EE7717" w:rsidP="00747BBA">
            <w:pPr>
              <w:spacing w:after="200" w:line="264" w:lineRule="auto"/>
              <w:ind w:left="-3745" w:firstLine="3745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Môn :Lịch sử 9</w:t>
            </w:r>
            <w:r>
              <w:rPr>
                <w:rFonts w:eastAsia="Calibri"/>
                <w:i/>
                <w:sz w:val="28"/>
                <w:szCs w:val="28"/>
                <w:lang w:val="en-US"/>
              </w:rPr>
              <w:t>(Thời gian làm bài: 45 phút)</w:t>
            </w:r>
          </w:p>
        </w:tc>
      </w:tr>
    </w:tbl>
    <w:p w:rsidR="00EE7717" w:rsidRDefault="00EE7717" w:rsidP="00EE7717">
      <w:pPr>
        <w:rPr>
          <w:rFonts w:eastAsia="Batang"/>
          <w:b/>
          <w:sz w:val="28"/>
          <w:szCs w:val="28"/>
          <w:lang w:val="en-US" w:eastAsia="ko-KR"/>
        </w:rPr>
      </w:pPr>
      <w:r>
        <w:rPr>
          <w:rFonts w:eastAsia="Batang"/>
          <w:b/>
          <w:sz w:val="28"/>
          <w:szCs w:val="28"/>
          <w:lang w:val="en-US" w:eastAsia="ko-KR"/>
        </w:rPr>
        <w:t>I-Trắc nghiệm  (5 điểm) Chọn phương án đúng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1</w:t>
      </w:r>
      <w:r>
        <w:rPr>
          <w:b/>
          <w:sz w:val="28"/>
          <w:szCs w:val="28"/>
          <w:lang w:val="en-US"/>
        </w:rPr>
        <w:t xml:space="preserve">. Sự kiện lịch sử quan trọng nhất diễn ra vào ngày 2/9/1945 là 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Hội nghị quân sự Bắc Kì họp.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B. Bác Hồ đọc Lời kêu gọi toàn quốc kháng chiến.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 Ra chỉ thị lịch sử “Nhật –Pháp bắn nhau và hành động của chúng ta.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D. Bác Hồ đọc Tuyên ngôn Độc lập, khai sinh ra nước VNDCCH.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2. Sau cách mạng tháng Tám, kẻ thù nguy hiểm nhất đối với cách mạng Việt Nam là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A. Thực dân Pháp.   B.Phát xít Nhật.   C. Thực dân Anh.     D.T H Dân quốc.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3.</w:t>
      </w:r>
      <w:r>
        <w:rPr>
          <w:b/>
          <w:sz w:val="28"/>
          <w:szCs w:val="28"/>
          <w:lang w:val="en-US"/>
        </w:rPr>
        <w:t> Sau chiến dịch Việt Bắc Thu – Đông 1947 Pháp buộc phải thay đổi chiến lược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cầu viện trợ Mĩ.                                     </w:t>
      </w:r>
      <w:r>
        <w:rPr>
          <w:sz w:val="28"/>
          <w:szCs w:val="28"/>
          <w:lang w:val="fr-FR"/>
        </w:rPr>
        <w:t>B. chuyển sang đàm phán với ta.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C. từng bước rút quân về nước.      </w:t>
      </w:r>
      <w:r>
        <w:rPr>
          <w:sz w:val="28"/>
          <w:szCs w:val="28"/>
          <w:lang w:val="en-US"/>
        </w:rPr>
        <w:t>D. chuyển từ đánh nhanh ,thắng nhanh sang đánh lâu dài.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4. Đại hội đại biểu lần thứ hai của Đảng( 2/1951)được tổ chức tại đâu ?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Chiêm Hóa- Tuyên Quang     B Hà Nội.    C. Hương Cảng.         D. Ma Cao.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5. Phong trào “Đồng khởi” diễn ra tiêu biểu ở tỉnh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Bến Tre.          B, Quảng Ngãi.            C. Bình Định.           D. Ninh Thuận.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 xml:space="preserve">Câu </w:t>
      </w:r>
      <w:r>
        <w:rPr>
          <w:b/>
          <w:sz w:val="28"/>
          <w:szCs w:val="28"/>
          <w:lang w:val="en-US"/>
        </w:rPr>
        <w:t>6. Âm mưu thâm độc nhất trong chiến lược “chiến tranh đặc biệt” của Mĩ là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phá hoại cách mạng miền Bắc.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B. dùng người Việt đánh người Việt.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 tiến hành dồn dân, lập ấp.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D. sử dụng phương tiện chiến tranh và cố vấn của Mĩ.</w:t>
      </w:r>
    </w:p>
    <w:p w:rsidR="00EE7717" w:rsidRDefault="00EE7717" w:rsidP="00EE7717">
      <w:pPr>
        <w:shd w:val="clear" w:color="auto" w:fill="FFFFFF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7. Thắng lợi quân sự của ta mở đầu cho chiến lược “chiến tranh đặc biệt”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An Lão.             B. Ba Gia.               C. Ấp Bắc.            D. Bình Giã.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8. Năm 1968 để tiến hành chiến tranh bằng không quân và hải quân ra phá hoại miền Bắc Mĩ đã dựng lên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 xml:space="preserve">A. sự kiện biển Đông.                  </w:t>
      </w:r>
      <w:r>
        <w:rPr>
          <w:bCs/>
          <w:sz w:val="28"/>
          <w:szCs w:val="28"/>
          <w:bdr w:val="none" w:sz="0" w:space="0" w:color="auto" w:frame="1"/>
          <w:lang w:val="en-US"/>
        </w:rPr>
        <w:tab/>
        <w:t xml:space="preserve">       B. sự kiện Ấp Bắc.              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 xml:space="preserve"> C.sự kiện Điện biên Phủ trên không.                  D. sự kiện Vịnh Bắc Bộ.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9. Miền Bắc chi viện cho  miền Nam trên con đường nào là chủ yếu?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A. Đường Trường Sơn.                      B. Đường 9 Nam Lào.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C. Đường số 4.                                 D. Hành lang Đông Tây.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Câu 10. Ý nghĩa lớn nhất của việc miền Bắc đánh bại chiến tranh phá hoại lần thứ nhất của đế quốc Mĩ: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A. bảo vệ miền Bắc.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B. làm lung lay ý chí xâm lược của đế quốc Mĩ.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C. thể hiện quyết tâm đánh thắng giặc Mĩ của quân ta.</w:t>
      </w:r>
    </w:p>
    <w:p w:rsidR="00EE7717" w:rsidRDefault="00EE7717" w:rsidP="00EE7717">
      <w:pPr>
        <w:shd w:val="clear" w:color="auto" w:fill="FFFFFF"/>
        <w:rPr>
          <w:bCs/>
          <w:sz w:val="28"/>
          <w:szCs w:val="28"/>
          <w:bdr w:val="none" w:sz="0" w:space="0" w:color="auto" w:frame="1"/>
          <w:lang w:val="en-US"/>
        </w:rPr>
      </w:pPr>
      <w:r>
        <w:rPr>
          <w:bCs/>
          <w:sz w:val="28"/>
          <w:szCs w:val="28"/>
          <w:bdr w:val="none" w:sz="0" w:space="0" w:color="auto" w:frame="1"/>
          <w:lang w:val="en-US"/>
        </w:rPr>
        <w:t>D. đánh bại âm mưu phá hoại miền Bắc của đế quốc Mĩ, miền Bắc tiếp tục làm nhiệm vụ hậu phương lớn.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II. Tự luận: (5 điểm)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 xml:space="preserve">Câu 1: (2 điểm) </w:t>
      </w:r>
      <w:r>
        <w:rPr>
          <w:bCs/>
          <w:sz w:val="28"/>
          <w:szCs w:val="28"/>
          <w:bdr w:val="none" w:sz="0" w:space="0" w:color="auto" w:frame="1"/>
          <w:lang w:val="en-US"/>
        </w:rPr>
        <w:t>So sánh chiến lược “Chiến tranh đặc biệt” và</w:t>
      </w:r>
      <w:r>
        <w:rPr>
          <w:b/>
          <w:bCs/>
          <w:sz w:val="28"/>
          <w:szCs w:val="28"/>
          <w:bdr w:val="none" w:sz="0" w:space="0" w:color="auto" w:frame="1"/>
          <w:lang w:val="en-US"/>
        </w:rPr>
        <w:t xml:space="preserve"> </w:t>
      </w:r>
      <w:r>
        <w:rPr>
          <w:rFonts w:eastAsia="Batang"/>
          <w:sz w:val="28"/>
          <w:szCs w:val="28"/>
          <w:lang w:val="pt-BR" w:eastAsia="ko-KR"/>
        </w:rPr>
        <w:t>"Chiến tranh cục bộ" của Mĩ</w:t>
      </w:r>
      <w:r>
        <w:rPr>
          <w:b/>
          <w:bCs/>
          <w:sz w:val="28"/>
          <w:szCs w:val="28"/>
          <w:bdr w:val="none" w:sz="0" w:space="0" w:color="auto" w:frame="1"/>
          <w:lang w:val="en-US"/>
        </w:rPr>
        <w:t xml:space="preserve"> Câu 2(3 điểm).</w:t>
      </w:r>
    </w:p>
    <w:p w:rsidR="00EE7717" w:rsidRDefault="00EE7717" w:rsidP="00EE7717">
      <w:pPr>
        <w:shd w:val="clear" w:color="auto" w:fill="FFFFFF"/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t>2.a</w:t>
      </w:r>
      <w:r>
        <w:rPr>
          <w:b/>
          <w:bCs/>
          <w:sz w:val="28"/>
          <w:szCs w:val="28"/>
          <w:bdr w:val="none" w:sz="0" w:space="0" w:color="auto" w:frame="1"/>
          <w:lang w:val="pt-BR"/>
        </w:rPr>
        <w:t>(1,5 điểm)</w:t>
      </w:r>
      <w:r>
        <w:rPr>
          <w:sz w:val="28"/>
          <w:szCs w:val="28"/>
          <w:lang w:val="pt-BR"/>
        </w:rPr>
        <w:t>Ý nghĩa lịch sử của cuộc kháng chiến chống Mĩ cứu nước 1954-1975.</w:t>
      </w:r>
    </w:p>
    <w:p w:rsidR="00EE7717" w:rsidRDefault="00EE7717" w:rsidP="00EE7717">
      <w:pPr>
        <w:shd w:val="clear" w:color="auto" w:fill="FFFFFF"/>
        <w:rPr>
          <w:sz w:val="28"/>
          <w:szCs w:val="28"/>
          <w:lang w:val="pt-BR"/>
        </w:rPr>
      </w:pPr>
      <w:r>
        <w:rPr>
          <w:b/>
          <w:bCs/>
          <w:sz w:val="28"/>
          <w:szCs w:val="28"/>
          <w:bdr w:val="none" w:sz="0" w:space="0" w:color="auto" w:frame="1"/>
          <w:lang w:val="pt-BR"/>
        </w:rPr>
        <w:t>2.b (1,5 điểm)</w:t>
      </w:r>
      <w:r>
        <w:rPr>
          <w:sz w:val="28"/>
          <w:szCs w:val="28"/>
          <w:lang w:val="pt-BR"/>
        </w:rPr>
        <w:t>Những bài học kinh nghiệm trong quá trình đấu tranh, bảo vệ và xây dựng tổ quốc từ 1919 đến nay ?</w:t>
      </w:r>
    </w:p>
    <w:p w:rsidR="00EE7717" w:rsidRDefault="00EE7717" w:rsidP="00EE7717">
      <w:pPr>
        <w:shd w:val="clear" w:color="auto" w:fill="FFFFFF"/>
        <w:jc w:val="center"/>
        <w:outlineLvl w:val="2"/>
        <w:rPr>
          <w:b/>
          <w:bCs/>
          <w:color w:val="000000"/>
          <w:sz w:val="28"/>
          <w:szCs w:val="28"/>
          <w:bdr w:val="none" w:sz="0" w:space="0" w:color="auto" w:frame="1"/>
          <w:lang w:val="pt-BR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pt-BR"/>
        </w:rPr>
        <w:t>..........................................Hết...........................................................</w:t>
      </w:r>
    </w:p>
    <w:tbl>
      <w:tblPr>
        <w:tblW w:w="58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820"/>
      </w:tblGrid>
      <w:tr w:rsidR="00EE7717" w:rsidRPr="00AD67E4" w:rsidTr="00747BBA">
        <w:tc>
          <w:tcPr>
            <w:tcW w:w="5814" w:type="dxa"/>
            <w:hideMark/>
          </w:tcPr>
          <w:p w:rsidR="00EE7717" w:rsidRDefault="00EE7717" w:rsidP="00747BBA">
            <w:pPr>
              <w:spacing w:line="264" w:lineRule="auto"/>
              <w:rPr>
                <w:b/>
                <w:sz w:val="28"/>
                <w:szCs w:val="28"/>
                <w:lang w:val="x-none" w:eastAsia="x-none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III. HƯỚNG DẪN CHẤM  </w:t>
            </w:r>
            <w:r>
              <w:rPr>
                <w:b/>
                <w:sz w:val="28"/>
                <w:szCs w:val="28"/>
                <w:lang w:val="x-none" w:eastAsia="x-none"/>
              </w:rPr>
              <w:t>MÔN LỊCH SỬ 9</w:t>
            </w:r>
          </w:p>
        </w:tc>
      </w:tr>
    </w:tbl>
    <w:p w:rsidR="00EE7717" w:rsidRDefault="00EE7717" w:rsidP="00EE7717">
      <w:pPr>
        <w:shd w:val="clear" w:color="auto" w:fill="FFFFFF"/>
        <w:outlineLvl w:val="2"/>
        <w:rPr>
          <w:b/>
          <w:bCs/>
          <w:color w:val="000000"/>
          <w:sz w:val="28"/>
          <w:szCs w:val="28"/>
          <w:bdr w:val="none" w:sz="0" w:space="0" w:color="auto" w:frame="1"/>
          <w:lang w:val="pt-BR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pt-BR"/>
        </w:rPr>
        <w:t>I. Trắc nghiệm: ( 5 điểm)</w:t>
      </w:r>
    </w:p>
    <w:p w:rsidR="00EE7717" w:rsidRDefault="00EE7717" w:rsidP="00EE7717">
      <w:pPr>
        <w:shd w:val="clear" w:color="auto" w:fill="FFFFFF"/>
        <w:outlineLvl w:val="2"/>
        <w:rPr>
          <w:bCs/>
          <w:color w:val="000000"/>
          <w:sz w:val="28"/>
          <w:szCs w:val="28"/>
          <w:bdr w:val="none" w:sz="0" w:space="0" w:color="auto" w:frame="1"/>
          <w:lang w:val="pt-BR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pt-BR"/>
        </w:rPr>
        <w:t>- Mỗi câu chọn ý đúng: 0,5đ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846"/>
        <w:gridCol w:w="845"/>
        <w:gridCol w:w="740"/>
        <w:gridCol w:w="739"/>
        <w:gridCol w:w="740"/>
        <w:gridCol w:w="735"/>
        <w:gridCol w:w="630"/>
        <w:gridCol w:w="740"/>
        <w:gridCol w:w="739"/>
        <w:gridCol w:w="970"/>
      </w:tblGrid>
      <w:tr w:rsidR="00EE7717" w:rsidRPr="00AD67E4" w:rsidTr="00747B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Câu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EE7717" w:rsidRPr="00AD67E4" w:rsidTr="00747B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Đáp án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after="200" w:line="276" w:lineRule="auto"/>
              <w:outlineLvl w:val="2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</w:p>
        </w:tc>
      </w:tr>
    </w:tbl>
    <w:p w:rsidR="00EE7717" w:rsidRDefault="00EE7717" w:rsidP="00EE7717">
      <w:pPr>
        <w:shd w:val="clear" w:color="auto" w:fill="FFFFFF"/>
        <w:outlineLvl w:val="2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II- Tự luận (5 điểm)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7036"/>
        <w:gridCol w:w="978"/>
      </w:tblGrid>
      <w:tr w:rsidR="00EE7717" w:rsidRPr="00AD67E4" w:rsidTr="00747B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Câu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Nội dung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Điểm</w:t>
            </w:r>
          </w:p>
        </w:tc>
      </w:tr>
      <w:tr w:rsidR="00EE7717" w:rsidRPr="00AD67E4" w:rsidTr="00747BB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pt-BR" w:eastAsia="ko-KR"/>
              </w:rPr>
              <w:t>So sánh chiến lược "Chiến tranh đặc biệt" và "Chiến tranh cục bộ" của Mĩ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2đ</w:t>
            </w:r>
          </w:p>
        </w:tc>
      </w:tr>
      <w:tr w:rsidR="00EE7717" w:rsidRPr="00AD67E4" w:rsidTr="00747B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right="-360"/>
              <w:jc w:val="both"/>
              <w:rPr>
                <w:rFonts w:eastAsia="Batang"/>
                <w:b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b/>
                <w:sz w:val="28"/>
                <w:szCs w:val="28"/>
                <w:lang w:val="en-US" w:eastAsia="ko-KR"/>
              </w:rPr>
              <w:t xml:space="preserve">* Giống nhau : </w:t>
            </w:r>
          </w:p>
          <w:p w:rsidR="00EE7717" w:rsidRDefault="00EE7717" w:rsidP="00747BBA">
            <w:pPr>
              <w:spacing w:line="256" w:lineRule="auto"/>
              <w:ind w:left="360" w:right="99"/>
              <w:jc w:val="both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Đều là chiến lược chiến tranh xâm lược thực dâm mới của Mĩ nhằm biến MN thành thuộc địa kiểu mới và căn cứ quân sự của Mĩ . Đều thực hiện âm mưu chống lại cách mạng và nhân dân MN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EE7717" w:rsidRPr="00AD67E4" w:rsidTr="00747B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ind w:right="-360"/>
              <w:rPr>
                <w:rFonts w:eastAsia="Batang"/>
                <w:b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b/>
                <w:sz w:val="28"/>
                <w:szCs w:val="28"/>
                <w:lang w:val="en-US" w:eastAsia="ko-KR"/>
              </w:rPr>
              <w:t xml:space="preserve">* Khác nhau : </w:t>
            </w:r>
          </w:p>
          <w:p w:rsidR="00EE7717" w:rsidRDefault="00EE7717" w:rsidP="00747BBA">
            <w:pPr>
              <w:spacing w:line="256" w:lineRule="auto"/>
              <w:ind w:right="99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Quy mô : Chiến lược "Chiến tranh đặc biệt" tiến hành ở miền Nam còn chiến lược "Chiến tranh cục bộ" mở rộng cả 2 miền Nam - Bắc </w:t>
            </w:r>
          </w:p>
          <w:p w:rsidR="00EE7717" w:rsidRDefault="00EE7717" w:rsidP="00747BBA">
            <w:pPr>
              <w:spacing w:line="256" w:lineRule="auto"/>
              <w:ind w:right="-360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Tính chất ác liệt : Chiến lược " Chiến tranh cục bộ " ác liệt hơn thể hiện ở mục tiêu, lực lượng tham gia, vũ khí, hoả lực, phương tiện chiến tranh </w:t>
            </w:r>
          </w:p>
          <w:p w:rsidR="00EE7717" w:rsidRDefault="00EE7717" w:rsidP="00747BBA">
            <w:pPr>
              <w:spacing w:line="256" w:lineRule="auto"/>
              <w:ind w:right="99"/>
              <w:rPr>
                <w:rFonts w:eastAsia="Batang"/>
                <w:sz w:val="28"/>
                <w:szCs w:val="28"/>
                <w:lang w:val="en-US" w:eastAsia="ko-KR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 xml:space="preserve">- Phương thức tiến hành : </w:t>
            </w:r>
            <w:r>
              <w:rPr>
                <w:rFonts w:eastAsia="Batang"/>
                <w:sz w:val="28"/>
                <w:szCs w:val="28"/>
                <w:lang w:val="en-US" w:eastAsia="ko-KR"/>
              </w:rPr>
              <w:br/>
              <w:t xml:space="preserve">+ chiến lược "  Chiến tranh đặc biệt " : Tiến hành bằng quân Sài Gòn + Vũ khí + Phương tiện chiến tranh của Mĩ + Do cố vấn Mĩ chỉ huy </w:t>
            </w:r>
          </w:p>
          <w:p w:rsidR="00EE7717" w:rsidRDefault="00EE7717" w:rsidP="00747BBA">
            <w:pPr>
              <w:shd w:val="clear" w:color="auto" w:fill="FFFFFF"/>
              <w:spacing w:line="256" w:lineRule="auto"/>
              <w:rPr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 w:eastAsia="ko-KR"/>
              </w:rPr>
              <w:t>+Chiến lược " Chiến tranh cục bộ " : Tiến hành bằng Quân Mĩ + Quân đồng minh + Quân Sài Gòn +Vũ khí, phương tiện chiến tranh Mĩ + Do cố vấn Mĩ chỉ huy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0,25đ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0,25đ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 5đ</w:t>
            </w:r>
          </w:p>
        </w:tc>
      </w:tr>
      <w:tr w:rsidR="00EE7717" w:rsidRPr="00AD67E4" w:rsidTr="00747BB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hd w:val="clear" w:color="auto" w:fill="FFFFFF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Ý nghĩa lịch sử của cuộc kháng chiến chống Mĩ cứu nước 1954-1975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 đ</w:t>
            </w:r>
          </w:p>
        </w:tc>
      </w:tr>
      <w:tr w:rsidR="00EE7717" w:rsidRPr="00AD67E4" w:rsidTr="00747B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*Đối với dân tộc:</w:t>
            </w:r>
          </w:p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- Chấm dứt ách thống trị của chủ nghĩa thực dân - đế quốc trên đất nước ta. </w:t>
            </w:r>
          </w:p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-Hoàn thành cuộc cách mạng dân tộc dân chủ nhân dân trong cả nước, thống nhất đất nước.</w:t>
            </w:r>
          </w:p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 Mở ra kỉ nguyên mới của lịch sử dân tộc - kỉ nguyên đất nước độc lập, thống nhất, đi lên chủ nghĩa xã hội.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0,25đ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0.5 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0,5đ</w:t>
            </w:r>
          </w:p>
        </w:tc>
      </w:tr>
      <w:tr w:rsidR="00EE7717" w:rsidRPr="00AD67E4" w:rsidTr="00747B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*Đối với thế giới:</w:t>
            </w:r>
          </w:p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- Tác động mạnh đến tình hình nước Mĩ và thế giới, </w:t>
            </w:r>
          </w:p>
          <w:p w:rsidR="00EE7717" w:rsidRDefault="00EE7717" w:rsidP="00747BBA">
            <w:pPr>
              <w:spacing w:line="25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-Là nguồn cổ vũ to lớn đối với phong trào cách mạng thế giới, nhất là đối với phong trào giải phóng dân tộc.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0,25đ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</w:t>
            </w:r>
          </w:p>
        </w:tc>
      </w:tr>
      <w:tr w:rsidR="00EE7717" w:rsidRPr="00AD67E4" w:rsidTr="00747BB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Những bài học kinh nghiệm trong quá trình đấu tranh, bảo vệ và xây dựng tổ quốc từ 1919 đến nay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1đ</w:t>
            </w:r>
          </w:p>
        </w:tc>
      </w:tr>
      <w:tr w:rsidR="00EE7717" w:rsidRPr="00AD67E4" w:rsidTr="00747B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17" w:rsidRDefault="00EE7717" w:rsidP="00747BBA">
            <w:pPr>
              <w:shd w:val="clear" w:color="auto" w:fill="FFFFFF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Nắm vững ngọn cờ độc lập dân tộc và chủ nghĩa xã hội..</w:t>
            </w:r>
          </w:p>
          <w:p w:rsidR="00EE7717" w:rsidRDefault="00EE7717" w:rsidP="00747BBA">
            <w:pPr>
              <w:shd w:val="clear" w:color="auto" w:fill="FFFFFF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Củng cố và tăng cường khối đoàn kết toàn dân và đoàn kết quốc tế.</w:t>
            </w:r>
          </w:p>
          <w:p w:rsidR="00EE7717" w:rsidRDefault="00EE7717" w:rsidP="00747BBA">
            <w:pPr>
              <w:shd w:val="clear" w:color="auto" w:fill="FFFFFF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Sự lãnh đạo của Đảng là nhân tố hàng đầu đảm bảo thắng lợi của cách mạng Việt Nam</w:t>
            </w:r>
          </w:p>
          <w:p w:rsidR="00EE7717" w:rsidRDefault="00EE7717" w:rsidP="00747BBA">
            <w:pPr>
              <w:shd w:val="clear" w:color="auto" w:fill="FFFFFF"/>
              <w:spacing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Luôn luôn củng cố và tăng cường mối quan hệ giữa Đảng với nhân dân...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0,5đ</w:t>
            </w: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  <w:p w:rsidR="00EE7717" w:rsidRDefault="00EE7717" w:rsidP="00747BBA">
            <w:pPr>
              <w:spacing w:line="256" w:lineRule="auto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p w:rsidR="00EE7717" w:rsidRDefault="00EE7717" w:rsidP="00EE7717">
      <w:pPr>
        <w:spacing w:after="200" w:line="276" w:lineRule="auto"/>
        <w:rPr>
          <w:rFonts w:eastAsia="Calibri"/>
          <w:b/>
          <w:bCs/>
          <w:sz w:val="28"/>
          <w:szCs w:val="28"/>
          <w:lang w:val="nl-NL"/>
        </w:rPr>
      </w:pPr>
      <w:r>
        <w:rPr>
          <w:rFonts w:eastAsia="Calibri"/>
          <w:b/>
          <w:bCs/>
          <w:sz w:val="28"/>
          <w:szCs w:val="28"/>
          <w:lang w:val="nl-NL"/>
        </w:rPr>
        <w:t xml:space="preserve"> Xác nhận của BGH           Duyệt của tổ/nhóm CM         Giáo viên   </w:t>
      </w:r>
    </w:p>
    <w:p w:rsidR="00EE7717" w:rsidRDefault="00EE7717" w:rsidP="00EE7717">
      <w:pPr>
        <w:spacing w:after="200" w:line="276" w:lineRule="auto"/>
        <w:rPr>
          <w:rFonts w:eastAsia="Calibri"/>
          <w:b/>
          <w:bCs/>
          <w:sz w:val="28"/>
          <w:szCs w:val="28"/>
          <w:lang w:val="nl-NL"/>
        </w:rPr>
      </w:pPr>
    </w:p>
    <w:p w:rsidR="00EE7717" w:rsidRDefault="00EE7717" w:rsidP="00EE7717">
      <w:pPr>
        <w:spacing w:after="200" w:line="276" w:lineRule="auto"/>
        <w:rPr>
          <w:rFonts w:eastAsia="Calibri"/>
          <w:b/>
          <w:bCs/>
          <w:i/>
          <w:sz w:val="28"/>
          <w:szCs w:val="28"/>
          <w:lang w:val="nl-NL"/>
        </w:rPr>
      </w:pPr>
      <w:r>
        <w:rPr>
          <w:rFonts w:eastAsia="Calibri"/>
          <w:b/>
          <w:bCs/>
          <w:i/>
          <w:sz w:val="28"/>
          <w:szCs w:val="28"/>
          <w:lang w:val="nl-NL"/>
        </w:rPr>
        <w:t xml:space="preserve">                                                                                                Trần Thị Kim Liên</w:t>
      </w:r>
    </w:p>
    <w:p w:rsidR="00EE7717" w:rsidRDefault="00EE7717" w:rsidP="00EE7717">
      <w:pPr>
        <w:spacing w:line="276" w:lineRule="auto"/>
        <w:rPr>
          <w:sz w:val="28"/>
          <w:szCs w:val="28"/>
          <w:lang w:val="nl-NL"/>
        </w:rPr>
        <w:sectPr w:rsidR="00EE7717">
          <w:pgSz w:w="11907" w:h="16839"/>
          <w:pgMar w:top="1134" w:right="1134" w:bottom="1134" w:left="1701" w:header="289" w:footer="289" w:gutter="0"/>
          <w:cols w:space="720"/>
        </w:sectPr>
      </w:pPr>
    </w:p>
    <w:p w:rsidR="00EE7717" w:rsidRPr="00A64D16" w:rsidRDefault="00EE7717" w:rsidP="00EE7717">
      <w:pPr>
        <w:spacing w:line="276" w:lineRule="auto"/>
        <w:rPr>
          <w:sz w:val="28"/>
          <w:szCs w:val="28"/>
          <w:lang w:val="nl-NL"/>
        </w:rPr>
        <w:sectPr w:rsidR="00EE7717" w:rsidRPr="00A64D16" w:rsidSect="00ED7AE0">
          <w:headerReference w:type="default" r:id="rId4"/>
          <w:pgSz w:w="11907" w:h="16839" w:code="9"/>
          <w:pgMar w:top="1134" w:right="1134" w:bottom="1134" w:left="1701" w:header="289" w:footer="289" w:gutter="0"/>
          <w:cols w:space="720"/>
          <w:docGrid w:linePitch="360"/>
        </w:sectPr>
      </w:pPr>
    </w:p>
    <w:p w:rsidR="00AD67AC" w:rsidRDefault="00AD67AC">
      <w:bookmarkStart w:id="0" w:name="_GoBack"/>
      <w:bookmarkEnd w:id="0"/>
    </w:p>
    <w:sectPr w:rsidR="00AD6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94C" w:rsidRDefault="00EE771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:rsidR="00CC694C" w:rsidRDefault="00EE77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17"/>
    <w:rsid w:val="00AD67AC"/>
    <w:rsid w:val="00E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87F6B-21DF-4A30-A690-0DFDDFEE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7717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E7717"/>
    <w:rPr>
      <w:rFonts w:ascii="Times New Roman" w:eastAsia="Times New Roman" w:hAnsi="Times New Roman" w:cs="Times New Roman"/>
      <w:sz w:val="24"/>
      <w:szCs w:val="24"/>
      <w:lang w:val="vi-VN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2023-08-14T10:59:00Z</dcterms:created>
  <dcterms:modified xsi:type="dcterms:W3CDTF">2023-08-14T11:00:00Z</dcterms:modified>
</cp:coreProperties>
</file>