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C1CFA" w14:textId="77777777" w:rsidR="00D5232F" w:rsidRPr="00D5232F" w:rsidRDefault="00D5232F" w:rsidP="00D5232F">
      <w:pPr>
        <w:keepNext/>
        <w:keepLines/>
        <w:spacing w:after="0" w:line="360" w:lineRule="auto"/>
        <w:ind w:right="190"/>
        <w:jc w:val="center"/>
        <w:outlineLvl w:val="0"/>
        <w:rPr>
          <w:rFonts w:ascii="Times New Roman" w:eastAsiaTheme="majorEastAsia" w:hAnsi="Times New Roman" w:cs="Times New Roman"/>
          <w:b/>
          <w:color w:val="2F5496" w:themeColor="accent1" w:themeShade="BF"/>
          <w:sz w:val="28"/>
          <w:szCs w:val="28"/>
        </w:rPr>
      </w:pPr>
      <w:r w:rsidRPr="00D5232F">
        <w:rPr>
          <w:rFonts w:ascii="Times New Roman" w:eastAsiaTheme="majorEastAsia" w:hAnsi="Times New Roman" w:cs="Times New Roman"/>
          <w:b/>
          <w:color w:val="2F5496" w:themeColor="accent1" w:themeShade="BF"/>
          <w:sz w:val="28"/>
          <w:szCs w:val="28"/>
        </w:rPr>
        <w:t>BÀI 7: ẤN ĐỘ CỔ ĐẠI</w:t>
      </w:r>
    </w:p>
    <w:p w14:paraId="5D806C8C" w14:textId="77777777" w:rsidR="00D5232F" w:rsidRPr="00D5232F" w:rsidRDefault="00D5232F" w:rsidP="00D5232F">
      <w:pPr>
        <w:spacing w:after="200" w:line="276" w:lineRule="auto"/>
        <w:jc w:val="center"/>
        <w:rPr>
          <w:rFonts w:ascii="Times New Roman" w:hAnsi="Times New Roman" w:cs="Times New Roman"/>
          <w:sz w:val="28"/>
          <w:szCs w:val="28"/>
          <w:lang w:val="vi-VN"/>
        </w:rPr>
      </w:pPr>
      <w:bookmarkStart w:id="0" w:name="_Hlk125902029"/>
      <w:r w:rsidRPr="00D5232F">
        <w:rPr>
          <w:rFonts w:ascii="Times New Roman" w:hAnsi="Times New Roman" w:cs="Times New Roman"/>
          <w:sz w:val="28"/>
          <w:szCs w:val="28"/>
          <w:lang w:val="vi-VN"/>
        </w:rPr>
        <w:t>Thời gian thực hiện : 2 tiết ( tiết 15,16 )</w:t>
      </w:r>
    </w:p>
    <w:bookmarkEnd w:id="0"/>
    <w:p w14:paraId="22D12CE0" w14:textId="77777777" w:rsidR="00D5232F" w:rsidRPr="00D5232F" w:rsidRDefault="00D5232F" w:rsidP="00D5232F">
      <w:pPr>
        <w:spacing w:after="0" w:line="360" w:lineRule="auto"/>
        <w:ind w:right="190"/>
        <w:jc w:val="both"/>
        <w:rPr>
          <w:rFonts w:ascii="Times New Roman" w:hAnsi="Times New Roman" w:cs="Times New Roman"/>
          <w:b/>
          <w:sz w:val="28"/>
          <w:szCs w:val="28"/>
        </w:rPr>
      </w:pPr>
      <w:r w:rsidRPr="00D5232F">
        <w:rPr>
          <w:rFonts w:ascii="Times New Roman" w:hAnsi="Times New Roman" w:cs="Times New Roman"/>
          <w:b/>
          <w:sz w:val="28"/>
          <w:szCs w:val="28"/>
        </w:rPr>
        <w:t>I. MỤC TIÊU</w:t>
      </w:r>
    </w:p>
    <w:p w14:paraId="4DB34412" w14:textId="77777777" w:rsidR="00D5232F" w:rsidRPr="00D5232F" w:rsidRDefault="00D5232F" w:rsidP="00D5232F">
      <w:pPr>
        <w:spacing w:after="0" w:line="360" w:lineRule="auto"/>
        <w:ind w:right="190"/>
        <w:jc w:val="both"/>
        <w:rPr>
          <w:rFonts w:ascii="Times New Roman" w:hAnsi="Times New Roman" w:cs="Times New Roman"/>
          <w:sz w:val="28"/>
          <w:szCs w:val="28"/>
        </w:rPr>
      </w:pPr>
      <w:bookmarkStart w:id="1" w:name="_Hlk123330192"/>
      <w:r w:rsidRPr="00D5232F">
        <w:rPr>
          <w:rFonts w:ascii="Times New Roman" w:hAnsi="Times New Roman" w:cs="Times New Roman"/>
          <w:b/>
          <w:sz w:val="28"/>
          <w:szCs w:val="28"/>
          <w:lang w:val="vi-VN"/>
        </w:rPr>
        <w:t>1</w:t>
      </w:r>
      <w:r w:rsidRPr="00D5232F">
        <w:rPr>
          <w:rFonts w:ascii="Times New Roman" w:hAnsi="Times New Roman" w:cs="Times New Roman"/>
          <w:b/>
          <w:sz w:val="28"/>
          <w:szCs w:val="28"/>
        </w:rPr>
        <w:t>. Năng lực</w:t>
      </w:r>
    </w:p>
    <w:bookmarkEnd w:id="1"/>
    <w:p w14:paraId="7147574E" w14:textId="77777777" w:rsidR="00D5232F" w:rsidRPr="00D5232F" w:rsidRDefault="00D5232F" w:rsidP="00D5232F">
      <w:pPr>
        <w:spacing w:after="0" w:line="360" w:lineRule="auto"/>
        <w:ind w:right="190"/>
        <w:contextualSpacing/>
        <w:jc w:val="both"/>
        <w:rPr>
          <w:rFonts w:ascii="Times New Roman" w:hAnsi="Times New Roman"/>
          <w:color w:val="000000" w:themeColor="text1"/>
          <w:sz w:val="28"/>
          <w:szCs w:val="28"/>
          <w:lang w:val="fr-FR"/>
        </w:rPr>
      </w:pPr>
      <w:r w:rsidRPr="00D5232F">
        <w:rPr>
          <w:rFonts w:ascii="Times New Roman" w:hAnsi="Times New Roman" w:cs="Times New Roman"/>
          <w:sz w:val="28"/>
          <w:szCs w:val="28"/>
          <w:lang w:val="vi-VN"/>
        </w:rPr>
        <w:t xml:space="preserve"> - G</w:t>
      </w:r>
      <w:r w:rsidRPr="00D5232F">
        <w:rPr>
          <w:rFonts w:ascii="Times New Roman" w:hAnsi="Times New Roman" w:cs="Times New Roman"/>
          <w:sz w:val="28"/>
          <w:szCs w:val="28"/>
        </w:rPr>
        <w:t>iao tiếp và hợp tác qua hoạt động nhóm và trao đổi công việc</w:t>
      </w:r>
      <w:r w:rsidRPr="00D5232F">
        <w:rPr>
          <w:rFonts w:ascii="Times New Roman" w:hAnsi="Times New Roman" w:cs="Times New Roman"/>
          <w:sz w:val="28"/>
          <w:szCs w:val="28"/>
          <w:lang w:val="vi-VN"/>
        </w:rPr>
        <w:t>,</w:t>
      </w:r>
      <w:r w:rsidRPr="00D5232F">
        <w:rPr>
          <w:rFonts w:ascii="Times New Roman" w:hAnsi="Times New Roman" w:cs="Times New Roman"/>
          <w:sz w:val="28"/>
          <w:szCs w:val="28"/>
        </w:rPr>
        <w:t xml:space="preserve"> </w:t>
      </w:r>
      <w:r w:rsidRPr="00D5232F">
        <w:rPr>
          <w:rFonts w:ascii="Times New Roman" w:hAnsi="Times New Roman"/>
          <w:color w:val="000000" w:themeColor="text1"/>
          <w:sz w:val="28"/>
          <w:szCs w:val="28"/>
          <w:lang w:val="vi-VN"/>
        </w:rPr>
        <w:t>t</w:t>
      </w:r>
      <w:r w:rsidRPr="00D5232F">
        <w:rPr>
          <w:rFonts w:ascii="Times New Roman" w:hAnsi="Times New Roman"/>
          <w:color w:val="000000" w:themeColor="text1"/>
          <w:sz w:val="28"/>
          <w:szCs w:val="28"/>
          <w:lang w:val="fr-FR"/>
        </w:rPr>
        <w:t>ìm hiểu lịch sử qua việc khai thác tư liệu, hình ảnh, lược đồ,...liên quan đến bài học.</w:t>
      </w:r>
    </w:p>
    <w:p w14:paraId="58ED3356" w14:textId="77777777" w:rsidR="00D5232F" w:rsidRPr="00D5232F" w:rsidRDefault="00D5232F" w:rsidP="00D5232F">
      <w:pPr>
        <w:spacing w:after="0" w:line="360" w:lineRule="auto"/>
        <w:ind w:right="190"/>
        <w:contextualSpacing/>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vi-VN"/>
        </w:rPr>
        <w:t xml:space="preserve"> - </w:t>
      </w:r>
      <w:r w:rsidRPr="00D5232F">
        <w:rPr>
          <w:rFonts w:ascii="Times New Roman" w:hAnsi="Times New Roman"/>
          <w:color w:val="000000" w:themeColor="text1"/>
          <w:sz w:val="28"/>
          <w:szCs w:val="28"/>
          <w:lang w:val="fr-FR"/>
        </w:rPr>
        <w:t>Nhận thức lịch sử qua việc sử dụng tư liệu, hình ảnh để giải thích sự hình thành và phát triển của Ấn Độ</w:t>
      </w:r>
      <w:r w:rsidRPr="00D5232F">
        <w:rPr>
          <w:rFonts w:ascii="Times New Roman" w:hAnsi="Times New Roman" w:cs="Times New Roman"/>
          <w:sz w:val="28"/>
          <w:szCs w:val="28"/>
        </w:rPr>
        <w:t xml:space="preserve"> cổ đại. </w:t>
      </w:r>
    </w:p>
    <w:p w14:paraId="1ED74894" w14:textId="77777777" w:rsidR="00D5232F" w:rsidRPr="00D5232F" w:rsidRDefault="00D5232F" w:rsidP="00D5232F">
      <w:pPr>
        <w:spacing w:after="0"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vi-VN"/>
        </w:rPr>
        <w:t>2</w:t>
      </w:r>
      <w:r w:rsidRPr="00D5232F">
        <w:rPr>
          <w:rFonts w:ascii="Times New Roman" w:hAnsi="Times New Roman"/>
          <w:b/>
          <w:color w:val="000000" w:themeColor="text1"/>
          <w:sz w:val="28"/>
          <w:szCs w:val="28"/>
          <w:lang w:val="fr-FR"/>
        </w:rPr>
        <w:t>. Phẩm chất</w:t>
      </w:r>
    </w:p>
    <w:p w14:paraId="4408238B" w14:textId="77777777" w:rsidR="00D5232F" w:rsidRPr="00D5232F" w:rsidRDefault="00D5232F" w:rsidP="00D5232F">
      <w:pPr>
        <w:spacing w:after="0" w:line="360" w:lineRule="auto"/>
        <w:ind w:right="190"/>
        <w:contextualSpacing/>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vi-VN"/>
        </w:rPr>
        <w:t xml:space="preserve">- </w:t>
      </w:r>
      <w:r w:rsidRPr="00D5232F">
        <w:rPr>
          <w:rFonts w:ascii="Times New Roman" w:hAnsi="Times New Roman"/>
          <w:color w:val="000000" w:themeColor="text1"/>
          <w:sz w:val="28"/>
          <w:szCs w:val="28"/>
          <w:lang w:val="fr-FR"/>
        </w:rPr>
        <w:t>Giáo dục phẩm chất chăm chỉ trong học tập, lao động, từ đó trân trọng giá trị của người lao động.</w:t>
      </w:r>
    </w:p>
    <w:p w14:paraId="074853CE" w14:textId="77777777" w:rsidR="00D5232F" w:rsidRPr="00D5232F" w:rsidRDefault="00D5232F" w:rsidP="00D5232F">
      <w:pPr>
        <w:spacing w:after="0" w:line="360" w:lineRule="auto"/>
        <w:ind w:right="190"/>
        <w:contextualSpacing/>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vi-VN"/>
        </w:rPr>
        <w:t xml:space="preserve">- </w:t>
      </w:r>
      <w:r w:rsidRPr="00D5232F">
        <w:rPr>
          <w:rFonts w:ascii="Times New Roman" w:hAnsi="Times New Roman"/>
          <w:color w:val="000000" w:themeColor="text1"/>
          <w:sz w:val="28"/>
          <w:szCs w:val="28"/>
          <w:lang w:val="fr-FR"/>
        </w:rPr>
        <w:t xml:space="preserve">Có ý thức, trách nhiệm trong việc bảo tồn và phát huy thành tự văn hóa. </w:t>
      </w:r>
    </w:p>
    <w:p w14:paraId="7CC3C42C" w14:textId="77777777" w:rsidR="00D5232F" w:rsidRPr="00D5232F" w:rsidRDefault="00D5232F" w:rsidP="00D5232F">
      <w:pPr>
        <w:spacing w:after="0" w:line="360" w:lineRule="auto"/>
        <w:ind w:right="190"/>
        <w:jc w:val="both"/>
        <w:rPr>
          <w:rFonts w:ascii="Times New Roman" w:hAnsi="Times New Roman"/>
          <w:color w:val="000000" w:themeColor="text1"/>
          <w:sz w:val="28"/>
          <w:szCs w:val="28"/>
          <w:lang w:val="fr-FR"/>
        </w:rPr>
      </w:pPr>
      <w:r w:rsidRPr="00D5232F">
        <w:rPr>
          <w:rFonts w:ascii="Times New Roman" w:hAnsi="Times New Roman"/>
          <w:b/>
          <w:color w:val="000000" w:themeColor="text1"/>
          <w:sz w:val="28"/>
          <w:szCs w:val="28"/>
          <w:lang w:val="fr-FR"/>
        </w:rPr>
        <w:t>II. THIẾT BỊ DẠY HỌC VÀ HỌC LIỆU</w:t>
      </w:r>
    </w:p>
    <w:p w14:paraId="7D49D0FB" w14:textId="77777777" w:rsidR="00D5232F" w:rsidRPr="00D5232F" w:rsidRDefault="00D5232F" w:rsidP="00D5232F">
      <w:pPr>
        <w:spacing w:after="0"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vi-VN"/>
        </w:rPr>
        <w:t xml:space="preserve">GV : </w:t>
      </w:r>
      <w:r w:rsidRPr="00D5232F">
        <w:rPr>
          <w:rFonts w:ascii="Times New Roman" w:hAnsi="Times New Roman"/>
          <w:color w:val="000000" w:themeColor="text1"/>
          <w:sz w:val="28"/>
          <w:szCs w:val="28"/>
          <w:lang w:val="fr-FR"/>
        </w:rPr>
        <w:t>Giáo án, SGV, SGK Lịch sử và Địa lí 6</w:t>
      </w:r>
      <w:r w:rsidRPr="00D5232F">
        <w:rPr>
          <w:rFonts w:ascii="Times New Roman" w:hAnsi="Times New Roman"/>
          <w:color w:val="000000" w:themeColor="text1"/>
          <w:sz w:val="28"/>
          <w:szCs w:val="28"/>
          <w:lang w:val="vi-VN"/>
        </w:rPr>
        <w:t>, l</w:t>
      </w:r>
      <w:r w:rsidRPr="00D5232F">
        <w:rPr>
          <w:rFonts w:ascii="Times New Roman" w:hAnsi="Times New Roman"/>
          <w:color w:val="000000" w:themeColor="text1"/>
          <w:sz w:val="28"/>
          <w:szCs w:val="28"/>
          <w:lang w:val="fr-FR"/>
        </w:rPr>
        <w:t>ược đồ, tranh ảnh, tư liệu liên quan đến bài học</w:t>
      </w:r>
      <w:r w:rsidRPr="00D5232F">
        <w:rPr>
          <w:rFonts w:ascii="Times New Roman" w:hAnsi="Times New Roman"/>
          <w:color w:val="000000" w:themeColor="text1"/>
          <w:sz w:val="28"/>
          <w:szCs w:val="28"/>
          <w:lang w:val="vi-VN"/>
        </w:rPr>
        <w:t>, m</w:t>
      </w:r>
      <w:r w:rsidRPr="00D5232F">
        <w:rPr>
          <w:rFonts w:ascii="Times New Roman" w:hAnsi="Times New Roman"/>
          <w:color w:val="000000" w:themeColor="text1"/>
          <w:sz w:val="28"/>
          <w:szCs w:val="28"/>
          <w:lang w:val="fr-FR"/>
        </w:rPr>
        <w:t>áy tính, máy chiếu (nếu có).</w:t>
      </w:r>
    </w:p>
    <w:p w14:paraId="13E316E9" w14:textId="77777777" w:rsidR="00D5232F" w:rsidRPr="00D5232F" w:rsidRDefault="00D5232F" w:rsidP="00D5232F">
      <w:pPr>
        <w:spacing w:after="0" w:line="360" w:lineRule="auto"/>
        <w:ind w:right="190"/>
        <w:contextualSpacing/>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vi-VN"/>
        </w:rPr>
        <w:t xml:space="preserve">HS : </w:t>
      </w:r>
      <w:r w:rsidRPr="00D5232F">
        <w:rPr>
          <w:rFonts w:ascii="Times New Roman" w:hAnsi="Times New Roman"/>
          <w:color w:val="000000" w:themeColor="text1"/>
          <w:sz w:val="28"/>
          <w:szCs w:val="28"/>
          <w:lang w:val="fr-FR"/>
        </w:rPr>
        <w:t>SGK Lịch sử và Địa lí 6</w:t>
      </w:r>
      <w:r w:rsidRPr="00D5232F">
        <w:rPr>
          <w:rFonts w:ascii="Times New Roman" w:hAnsi="Times New Roman"/>
          <w:color w:val="000000" w:themeColor="text1"/>
          <w:sz w:val="28"/>
          <w:szCs w:val="28"/>
          <w:lang w:val="vi-VN"/>
        </w:rPr>
        <w:t>,t</w:t>
      </w:r>
      <w:r w:rsidRPr="00D5232F">
        <w:rPr>
          <w:rFonts w:ascii="Times New Roman" w:hAnsi="Times New Roman"/>
          <w:color w:val="000000" w:themeColor="text1"/>
          <w:sz w:val="28"/>
          <w:szCs w:val="28"/>
          <w:lang w:val="fr-FR"/>
        </w:rPr>
        <w:t>ranh ảnh, tư liệu sưu tầm liên quan đến bài học (nếu có) và dụng cụ học tập theo yêu cầu của GV.</w:t>
      </w:r>
    </w:p>
    <w:p w14:paraId="09F2A783" w14:textId="77777777" w:rsidR="00D5232F" w:rsidRPr="00D5232F" w:rsidRDefault="00D5232F" w:rsidP="00D5232F">
      <w:pPr>
        <w:spacing w:after="0"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III. TIẾN TRÌNH DẠY HỌC</w:t>
      </w:r>
    </w:p>
    <w:p w14:paraId="3D110F47" w14:textId="77777777" w:rsidR="00D5232F" w:rsidRPr="00D5232F" w:rsidRDefault="00D5232F" w:rsidP="00D5232F">
      <w:pPr>
        <w:spacing w:after="0" w:line="360" w:lineRule="auto"/>
        <w:ind w:right="190"/>
        <w:jc w:val="both"/>
        <w:rPr>
          <w:rFonts w:ascii="Times New Roman" w:hAnsi="Times New Roman"/>
          <w:b/>
          <w:color w:val="000000" w:themeColor="text1"/>
          <w:sz w:val="28"/>
          <w:szCs w:val="28"/>
          <w:lang w:val="vi-VN"/>
        </w:rPr>
      </w:pPr>
      <w:r w:rsidRPr="00D5232F">
        <w:rPr>
          <w:rFonts w:ascii="Times New Roman" w:hAnsi="Times New Roman"/>
          <w:b/>
          <w:color w:val="000000" w:themeColor="text1"/>
          <w:sz w:val="28"/>
          <w:szCs w:val="28"/>
          <w:lang w:val="fr-FR"/>
        </w:rPr>
        <w:t xml:space="preserve">A. HOẠT ĐỘNG </w:t>
      </w:r>
      <w:r w:rsidRPr="00D5232F">
        <w:rPr>
          <w:rFonts w:ascii="Times New Roman" w:hAnsi="Times New Roman"/>
          <w:b/>
          <w:color w:val="000000" w:themeColor="text1"/>
          <w:sz w:val="28"/>
          <w:szCs w:val="28"/>
          <w:lang w:val="vi-VN"/>
        </w:rPr>
        <w:t>KHỞI ĐỘNG</w:t>
      </w:r>
    </w:p>
    <w:p w14:paraId="5283E398" w14:textId="77777777" w:rsidR="00D5232F" w:rsidRPr="00D5232F" w:rsidRDefault="00D5232F" w:rsidP="00D5232F">
      <w:pPr>
        <w:spacing w:after="0" w:line="360" w:lineRule="auto"/>
        <w:ind w:right="190"/>
        <w:jc w:val="both"/>
        <w:rPr>
          <w:rFonts w:ascii="Times New Roman" w:hAnsi="Times New Roman"/>
          <w:sz w:val="28"/>
          <w:szCs w:val="28"/>
          <w:lang w:val="sv-SE"/>
        </w:rPr>
      </w:pPr>
      <w:r w:rsidRPr="00D5232F">
        <w:rPr>
          <w:rFonts w:ascii="Times New Roman" w:hAnsi="Times New Roman"/>
          <w:b/>
          <w:color w:val="000000" w:themeColor="text1"/>
          <w:sz w:val="28"/>
          <w:szCs w:val="28"/>
          <w:lang w:val="fr-FR"/>
        </w:rPr>
        <w:t xml:space="preserve">a. Mục tiêu: </w:t>
      </w:r>
      <w:r w:rsidRPr="00D5232F">
        <w:rPr>
          <w:rFonts w:ascii="Times New Roman" w:hAnsi="Times New Roman"/>
          <w:bCs/>
          <w:color w:val="000000"/>
          <w:sz w:val="28"/>
          <w:szCs w:val="28"/>
          <w:lang w:val="nl-NL"/>
        </w:rPr>
        <w:t>Tạo tâm thế hứng thú cho học sinh và từng bước làm quen bài học.</w:t>
      </w:r>
    </w:p>
    <w:p w14:paraId="28BF1F07" w14:textId="77777777" w:rsidR="00D5232F" w:rsidRPr="00D5232F" w:rsidRDefault="00D5232F" w:rsidP="00D5232F">
      <w:pPr>
        <w:spacing w:after="0"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 xml:space="preserve">b. Tổ chức thực hiện: </w:t>
      </w:r>
    </w:p>
    <w:p w14:paraId="47161D18" w14:textId="77777777" w:rsidR="00D5232F" w:rsidRPr="00D5232F" w:rsidRDefault="00D5232F" w:rsidP="00D5232F">
      <w:pPr>
        <w:spacing w:after="0" w:line="360" w:lineRule="auto"/>
        <w:ind w:right="190"/>
        <w:jc w:val="both"/>
        <w:rPr>
          <w:rFonts w:ascii="Times New Roman" w:hAnsi="Times New Roman"/>
          <w:color w:val="000000" w:themeColor="text1"/>
          <w:sz w:val="28"/>
          <w:szCs w:val="28"/>
          <w:lang w:val="fr-FR"/>
        </w:rPr>
      </w:pPr>
      <w:r w:rsidRPr="00D5232F">
        <w:rPr>
          <w:rFonts w:ascii="Times New Roman" w:hAnsi="Times New Roman"/>
          <w:iCs/>
          <w:color w:val="000000" w:themeColor="text1"/>
          <w:sz w:val="28"/>
          <w:szCs w:val="28"/>
          <w:lang w:val="fr-FR"/>
        </w:rPr>
        <w:t>-  HS quan sát Hình 7. 1 và trả lời câu hỏi</w:t>
      </w:r>
      <w:r w:rsidRPr="00D5232F">
        <w:rPr>
          <w:rFonts w:ascii="Times New Roman" w:hAnsi="Times New Roman"/>
          <w:i/>
          <w:color w:val="000000" w:themeColor="text1"/>
          <w:sz w:val="28"/>
          <w:szCs w:val="28"/>
          <w:lang w:val="fr-FR"/>
        </w:rPr>
        <w:t>:</w:t>
      </w:r>
      <w:r w:rsidRPr="00D5232F">
        <w:rPr>
          <w:rFonts w:ascii="Times New Roman" w:hAnsi="Times New Roman"/>
          <w:b/>
          <w:color w:val="000000" w:themeColor="text1"/>
          <w:sz w:val="28"/>
          <w:szCs w:val="28"/>
          <w:lang w:val="fr-FR"/>
        </w:rPr>
        <w:t xml:space="preserve"> </w:t>
      </w:r>
      <w:r w:rsidRPr="00D5232F">
        <w:rPr>
          <w:rFonts w:ascii="Times New Roman" w:hAnsi="Times New Roman"/>
          <w:color w:val="000000" w:themeColor="text1"/>
          <w:sz w:val="28"/>
          <w:szCs w:val="28"/>
          <w:lang w:val="fr-FR"/>
        </w:rPr>
        <w:t>Vì sao ở Ấn Độ - một cường quốc kinh tế hiện nay mà vẫn còn duy trì những phong tục cổ xưa như thế? Các con sông lớn đã có vai trò ra sao trong việc hình thành, phát triển nền văn minh Ấn Độ cổ đại?</w:t>
      </w:r>
    </w:p>
    <w:p w14:paraId="3666FB7C" w14:textId="77777777" w:rsidR="00D5232F" w:rsidRPr="00D5232F" w:rsidRDefault="00D5232F" w:rsidP="00D5232F">
      <w:pPr>
        <w:spacing w:after="0"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xml:space="preserve">+ </w:t>
      </w:r>
      <w:r w:rsidRPr="00D5232F">
        <w:rPr>
          <w:rFonts w:ascii="Times New Roman" w:hAnsi="Times New Roman" w:cs="Times New Roman"/>
          <w:sz w:val="28"/>
          <w:szCs w:val="28"/>
        </w:rPr>
        <w:t>Ở Ấn Độ - một cường quốc kinh tế hiện nay mà vẫn còn duy trì những phong tục cổ xưa như thế</w:t>
      </w:r>
      <w:r w:rsidRPr="00D5232F">
        <w:rPr>
          <w:rFonts w:ascii="Times New Roman" w:hAnsi="Times New Roman"/>
          <w:color w:val="000000" w:themeColor="text1"/>
          <w:sz w:val="28"/>
          <w:szCs w:val="28"/>
          <w:lang w:val="fr-FR"/>
        </w:rPr>
        <w:t xml:space="preserve"> vì: đó là một nghi lễ tôn giáo thiêng liêng, người Ấn tin rằng khi tắm nước sông Hằng thì tội lỗi của họ sẽ được gột rửa.</w:t>
      </w:r>
    </w:p>
    <w:p w14:paraId="27CA8EC1" w14:textId="77777777" w:rsidR="00D5232F" w:rsidRPr="00D5232F" w:rsidRDefault="00D5232F" w:rsidP="00D5232F">
      <w:pPr>
        <w:spacing w:after="0"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xml:space="preserve">+ Sông Hằng và sông Ấn là những con sông lớn nhất thế giới, Ấn Độ được phù sa màu mỡ của hai con sông này bồi tụ. </w:t>
      </w:r>
    </w:p>
    <w:p w14:paraId="20D33943" w14:textId="77777777" w:rsidR="00D5232F" w:rsidRPr="00D5232F" w:rsidRDefault="00D5232F" w:rsidP="00D5232F">
      <w:pPr>
        <w:spacing w:after="0" w:line="360" w:lineRule="auto"/>
        <w:ind w:right="190"/>
        <w:jc w:val="both"/>
        <w:rPr>
          <w:rFonts w:ascii="Times New Roman" w:hAnsi="Times New Roman"/>
          <w:color w:val="000000" w:themeColor="text1"/>
          <w:sz w:val="28"/>
          <w:szCs w:val="28"/>
          <w:lang w:val="fr-FR"/>
        </w:rPr>
      </w:pPr>
      <w:r w:rsidRPr="00D5232F">
        <w:rPr>
          <w:rFonts w:ascii="Times New Roman" w:hAnsi="Times New Roman"/>
          <w:i/>
          <w:color w:val="000000" w:themeColor="text1"/>
          <w:sz w:val="28"/>
          <w:szCs w:val="28"/>
          <w:lang w:val="fr-FR"/>
        </w:rPr>
        <w:lastRenderedPageBreak/>
        <w:t xml:space="preserve">- </w:t>
      </w:r>
      <w:r w:rsidRPr="00D5232F">
        <w:rPr>
          <w:rFonts w:ascii="Times New Roman" w:hAnsi="Times New Roman"/>
          <w:iCs/>
          <w:color w:val="000000" w:themeColor="text1"/>
          <w:sz w:val="28"/>
          <w:szCs w:val="28"/>
          <w:lang w:val="fr-FR"/>
        </w:rPr>
        <w:t xml:space="preserve">GV </w:t>
      </w:r>
      <w:r w:rsidRPr="00D5232F">
        <w:rPr>
          <w:rFonts w:ascii="Times New Roman" w:hAnsi="Times New Roman"/>
          <w:i/>
          <w:color w:val="000000" w:themeColor="text1"/>
          <w:sz w:val="28"/>
          <w:szCs w:val="28"/>
          <w:lang w:val="fr-FR"/>
        </w:rPr>
        <w:t xml:space="preserve">: </w:t>
      </w:r>
      <w:r w:rsidRPr="00D5232F">
        <w:rPr>
          <w:rFonts w:ascii="Times New Roman" w:hAnsi="Times New Roman"/>
          <w:color w:val="000000" w:themeColor="text1"/>
          <w:sz w:val="28"/>
          <w:szCs w:val="28"/>
          <w:lang w:val="fr-FR"/>
        </w:rPr>
        <w:t>Lễ hội tắm nước sông Hằng có nguồn gốc từ xa xưa, cho đến ngày nay vẫn được duy trì và là một trong những lễ hội tôn giáo lớn nhất thế giới. Lưu vực sông Ấn và sông Hằng là nơi xuất hiện một trong những trung tâm văn minh lớn của phương Đông cổ đại. Đây cũng là nơi chứng kiến sự ra đời của hai tôn giáo lớn trên thế giới là Hin-đu giáo và Phật giáo. Những thành tựu của cư dân vùng này đã góp phần đặt nền tảng văn hoá cho những quốc gia hiện đại như Băng-la-đét, Bu-tan, Ấn Độ, Nê-pan, Pa-ki-xtan và Xri Lan-ca. Để tìm hiểu rõ hơn về những vấn đề này, chúng ta cùng vào bài học ngay hôm nay - Bài 7: Ấn Độ cổ đại.</w:t>
      </w:r>
    </w:p>
    <w:p w14:paraId="62488D30" w14:textId="77777777" w:rsidR="00D5232F" w:rsidRPr="00D5232F" w:rsidRDefault="00D5232F" w:rsidP="00D5232F">
      <w:pPr>
        <w:spacing w:after="0"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B. HOẠT ĐỘNG HÌNH THÀNH KIẾN THỨC</w:t>
      </w:r>
    </w:p>
    <w:p w14:paraId="145D6014" w14:textId="77777777" w:rsidR="00D5232F" w:rsidRPr="00D5232F" w:rsidRDefault="00D5232F" w:rsidP="00D5232F">
      <w:pPr>
        <w:spacing w:after="0"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Hoạt động 1: Điều kiện tự nhiên ở lưu vực sông Ấn và sông Hằng</w:t>
      </w:r>
    </w:p>
    <w:p w14:paraId="5D3B997C" w14:textId="77777777" w:rsidR="00D5232F" w:rsidRPr="00D5232F" w:rsidRDefault="00D5232F" w:rsidP="00D5232F">
      <w:pPr>
        <w:spacing w:after="0" w:line="360" w:lineRule="auto"/>
        <w:ind w:right="190"/>
        <w:jc w:val="both"/>
        <w:rPr>
          <w:rFonts w:ascii="Times New Roman" w:hAnsi="Times New Roman"/>
          <w:color w:val="000000" w:themeColor="text1"/>
          <w:sz w:val="28"/>
          <w:szCs w:val="28"/>
          <w:lang w:val="fr-FR"/>
        </w:rPr>
      </w:pPr>
      <w:r w:rsidRPr="00D5232F">
        <w:rPr>
          <w:rFonts w:ascii="Times New Roman" w:hAnsi="Times New Roman"/>
          <w:b/>
          <w:color w:val="000000" w:themeColor="text1"/>
          <w:sz w:val="28"/>
          <w:szCs w:val="28"/>
          <w:lang w:val="fr-FR"/>
        </w:rPr>
        <w:t>a. Mục tiêu:</w:t>
      </w:r>
      <w:r w:rsidRPr="00D5232F">
        <w:rPr>
          <w:rFonts w:ascii="Times New Roman" w:hAnsi="Times New Roman"/>
          <w:color w:val="000000" w:themeColor="text1"/>
          <w:sz w:val="28"/>
          <w:szCs w:val="28"/>
          <w:lang w:val="fr-FR"/>
        </w:rPr>
        <w:t xml:space="preserve"> HS giới thiệu được điều kiện tự nhiên ở lưu vực sông Ấn và sông Hằng</w:t>
      </w:r>
    </w:p>
    <w:p w14:paraId="527C090E" w14:textId="77777777" w:rsidR="00D5232F" w:rsidRPr="00D5232F" w:rsidRDefault="00D5232F" w:rsidP="00D5232F">
      <w:pPr>
        <w:spacing w:after="0"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b. Tổ chức hoạt động:</w:t>
      </w:r>
    </w:p>
    <w:tbl>
      <w:tblPr>
        <w:tblStyle w:val="TableGrid"/>
        <w:tblW w:w="10109" w:type="dxa"/>
        <w:tblInd w:w="-34" w:type="dxa"/>
        <w:tblLook w:val="04A0" w:firstRow="1" w:lastRow="0" w:firstColumn="1" w:lastColumn="0" w:noHBand="0" w:noVBand="1"/>
      </w:tblPr>
      <w:tblGrid>
        <w:gridCol w:w="6096"/>
        <w:gridCol w:w="4013"/>
      </w:tblGrid>
      <w:tr w:rsidR="00D5232F" w:rsidRPr="00D5232F" w14:paraId="114D452D" w14:textId="77777777" w:rsidTr="00A40C0A">
        <w:tc>
          <w:tcPr>
            <w:tcW w:w="6096" w:type="dxa"/>
          </w:tcPr>
          <w:p w14:paraId="7B744436" w14:textId="77777777" w:rsidR="00D5232F" w:rsidRPr="00D5232F" w:rsidRDefault="00D5232F" w:rsidP="00D5232F">
            <w:pPr>
              <w:spacing w:line="360" w:lineRule="auto"/>
              <w:ind w:right="190"/>
              <w:jc w:val="center"/>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HOẠT ĐỘNG CỦA GIÁO VIÊN - HỌC SINH</w:t>
            </w:r>
          </w:p>
        </w:tc>
        <w:tc>
          <w:tcPr>
            <w:tcW w:w="4013" w:type="dxa"/>
          </w:tcPr>
          <w:p w14:paraId="3669BB90" w14:textId="77777777" w:rsidR="00D5232F" w:rsidRPr="00D5232F" w:rsidRDefault="00D5232F" w:rsidP="00D5232F">
            <w:pPr>
              <w:spacing w:line="360" w:lineRule="auto"/>
              <w:ind w:right="190"/>
              <w:jc w:val="center"/>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DỰ KIẾN SẢN PHẨM</w:t>
            </w:r>
          </w:p>
        </w:tc>
      </w:tr>
      <w:tr w:rsidR="00D5232F" w:rsidRPr="00D5232F" w14:paraId="3D282813" w14:textId="77777777" w:rsidTr="00A40C0A">
        <w:tc>
          <w:tcPr>
            <w:tcW w:w="6096" w:type="dxa"/>
          </w:tcPr>
          <w:p w14:paraId="5C639C39"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xml:space="preserve">- GV giới thiệu : </w:t>
            </w:r>
          </w:p>
          <w:p w14:paraId="746D1E7B"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Vị trí địa lí : Lãnh thổ Ấn Độ cổ đại chủ yếu bao gồm Ấn Độ, Pa-ki-xtan. Nê-pan, Băng-la-đét ngày nay. Phía Bắc là những dãy núi cao như bức tường thành; phía Tây và phía Đông là những vùng đồng bằng trù phú được tạo nên bởi sự bồi đắp phù sa của sông Ấn và sông Hằng.</w:t>
            </w:r>
          </w:p>
          <w:p w14:paraId="1937447B"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Địa hình: Ấn Độ có đồng bằng sông Ấn, sông Hằng lớn vào loại bậc nhất thế giới, được phù sa màu mỡ của hai con sông này bồi tụ. Có sơn nguyên Đê-can với núi đá hiểm trở, đất đai khô càn. Vùng cực Nam và đọc hai bờ ven biển là những đồng bằng nhỏ hẹp.</w:t>
            </w:r>
          </w:p>
          <w:p w14:paraId="784AD675"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Sông Ấn: Dài gần 3000km, bắt nguồn từ dãy Hi-ma-lay-a qua Kas-mi-a chạy dọc theo hướng tây bắc, đổ vào biển Ả Rập tạo thành châu thổ sông Ấn rộng lớn.</w:t>
            </w:r>
          </w:p>
          <w:p w14:paraId="6A12340C"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lastRenderedPageBreak/>
              <w:t xml:space="preserve">• Sông Hằng: Dài trên 3000km. Đây được coi là con sông linh thiêng nhất Ấn Độ, là vị thần bảo trợ cho cuộc sống và con người Ấn Độ. </w:t>
            </w:r>
          </w:p>
          <w:p w14:paraId="57639FC7"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Khí hậu: Ở lưu vực sông Ấn khô nóng, ít mưa. Ở lưu vực sông Hằng, có gió mùa nên lượng mưa nhiều.</w:t>
            </w:r>
          </w:p>
          <w:p w14:paraId="23F572F5" w14:textId="77777777" w:rsidR="00D5232F" w:rsidRPr="00D5232F" w:rsidRDefault="00D5232F" w:rsidP="00D5232F">
            <w:pPr>
              <w:spacing w:line="360" w:lineRule="auto"/>
              <w:ind w:right="190"/>
              <w:jc w:val="both"/>
            </w:pPr>
            <w:r w:rsidRPr="00D5232F">
              <w:rPr>
                <w:rFonts w:ascii="Times New Roman" w:hAnsi="Times New Roman"/>
                <w:color w:val="000000" w:themeColor="text1"/>
                <w:sz w:val="28"/>
                <w:szCs w:val="28"/>
                <w:lang w:val="fr-FR"/>
              </w:rPr>
              <w:t>-  HS thảo luận theo cặp</w:t>
            </w:r>
            <w:r w:rsidRPr="00D5232F">
              <w:rPr>
                <w:rFonts w:ascii="Times New Roman" w:hAnsi="Times New Roman"/>
                <w:color w:val="000000" w:themeColor="text1"/>
                <w:sz w:val="28"/>
                <w:szCs w:val="28"/>
                <w:lang w:val="vi-VN"/>
              </w:rPr>
              <w:t xml:space="preserve"> và trả lời câu hỏi </w:t>
            </w:r>
            <w:r w:rsidRPr="00D5232F">
              <w:rPr>
                <w:rFonts w:ascii="Times New Roman" w:hAnsi="Times New Roman"/>
                <w:color w:val="000000" w:themeColor="text1"/>
                <w:sz w:val="28"/>
                <w:szCs w:val="28"/>
                <w:lang w:val="fr-FR"/>
              </w:rPr>
              <w:t>:</w:t>
            </w:r>
            <w:r w:rsidRPr="00D5232F">
              <w:t xml:space="preserve"> </w:t>
            </w:r>
          </w:p>
          <w:p w14:paraId="1A47D66E"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s="Times New Roman"/>
                <w:sz w:val="28"/>
                <w:szCs w:val="28"/>
              </w:rPr>
              <w:t>+</w:t>
            </w:r>
            <w:r w:rsidRPr="00D5232F">
              <w:t xml:space="preserve"> </w:t>
            </w:r>
            <w:r w:rsidRPr="00D5232F">
              <w:rPr>
                <w:rFonts w:ascii="Times New Roman" w:hAnsi="Times New Roman"/>
                <w:color w:val="000000" w:themeColor="text1"/>
                <w:sz w:val="28"/>
                <w:szCs w:val="28"/>
                <w:lang w:val="fr-FR"/>
              </w:rPr>
              <w:t xml:space="preserve">Điều kiện tự nhiên của Ấn Độ cổ đại có điểm gì giống và khác nhau so với Ai Cập và Lưỡng Hà cổ đại? </w:t>
            </w:r>
          </w:p>
          <w:p w14:paraId="50FA00FE"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bookmarkStart w:id="2" w:name="_Hlk120133272"/>
            <w:r w:rsidRPr="00D5232F">
              <w:rPr>
                <w:rFonts w:ascii="Times New Roman" w:hAnsi="Times New Roman"/>
                <w:color w:val="000000" w:themeColor="text1"/>
                <w:sz w:val="28"/>
                <w:szCs w:val="28"/>
                <w:lang w:val="fr-FR"/>
              </w:rPr>
              <w:t xml:space="preserve">+ Điều kiện tự nhiên đó ảnh hưởng như thế nào đến sự hình thành nền văn minh Ấn Độ?  </w:t>
            </w:r>
          </w:p>
          <w:bookmarkEnd w:id="2"/>
          <w:p w14:paraId="2204F19C"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vi-VN"/>
              </w:rPr>
              <w:t xml:space="preserve">- </w:t>
            </w:r>
            <w:r w:rsidRPr="00D5232F">
              <w:rPr>
                <w:rFonts w:ascii="Times New Roman" w:hAnsi="Times New Roman"/>
                <w:color w:val="000000" w:themeColor="text1"/>
                <w:sz w:val="28"/>
                <w:szCs w:val="28"/>
                <w:lang w:val="fr-FR"/>
              </w:rPr>
              <w:t xml:space="preserve">GV đánh giá, nhận xét, chuẩn kiến thức, chuyển sang nội dung mới. </w:t>
            </w:r>
          </w:p>
        </w:tc>
        <w:tc>
          <w:tcPr>
            <w:tcW w:w="4013" w:type="dxa"/>
          </w:tcPr>
          <w:p w14:paraId="32B59F47"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lastRenderedPageBreak/>
              <w:t>1. Điều kiện tự nhiên ở lưu vực sông Ấn và sông Hằng</w:t>
            </w:r>
          </w:p>
          <w:p w14:paraId="7CAC23B5"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p>
          <w:p w14:paraId="72E2CA71"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p>
          <w:p w14:paraId="017D3C47"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p>
          <w:p w14:paraId="3C7E2092"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p>
          <w:p w14:paraId="4DB46465"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p>
          <w:p w14:paraId="1C7C5674"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p>
          <w:p w14:paraId="690D58DC"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p>
          <w:p w14:paraId="4016DD05"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p>
          <w:p w14:paraId="4829CE46"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p>
          <w:p w14:paraId="06DB3BE2"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p>
          <w:p w14:paraId="23950886"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p>
          <w:p w14:paraId="2774B1BB"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b/>
                <w:color w:val="000000" w:themeColor="text1"/>
                <w:sz w:val="28"/>
                <w:szCs w:val="28"/>
                <w:lang w:val="fr-FR"/>
              </w:rPr>
              <w:t xml:space="preserve">- </w:t>
            </w:r>
            <w:r w:rsidRPr="00D5232F">
              <w:rPr>
                <w:rFonts w:ascii="Times New Roman" w:hAnsi="Times New Roman"/>
                <w:color w:val="000000" w:themeColor="text1"/>
                <w:sz w:val="28"/>
                <w:szCs w:val="28"/>
                <w:lang w:val="fr-FR"/>
              </w:rPr>
              <w:t>Điều kiện tự nhiên của Ấn Độ cổ đại so với Ai Cập và Lưỡng Hà cổ đại:</w:t>
            </w:r>
          </w:p>
          <w:p w14:paraId="42D31D7D"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lastRenderedPageBreak/>
              <w:t>+ Giống nhau: Đều có những dòng sông lớn (sông Nin, sông Ti-gơ-rơ, sông Ơ-phơ-rát, sông Ấn, sông Hằng) bồi tụ nên các đồng bằng rộng lớn.</w:t>
            </w:r>
          </w:p>
          <w:p w14:paraId="381F13FC"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xml:space="preserve">+ Khác nhau: </w:t>
            </w:r>
          </w:p>
          <w:p w14:paraId="1B4E80A4"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Lãnh thổ Ấn Độ thời cổ đại là một vùng rộng lớn.</w:t>
            </w:r>
          </w:p>
          <w:p w14:paraId="2DA9E21B"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Ấn Độ có địa hình và khí hậu khác nhau ở mỗi miền.</w:t>
            </w:r>
          </w:p>
          <w:p w14:paraId="6953E712"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Ấn Độ có ba mặt giáp biển, nằm trên trục đường biển từ tây sang đông.</w:t>
            </w:r>
          </w:p>
          <w:p w14:paraId="52D47F65"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Ảnh hưởng của điều kiện tự nhiên đến sự hình thành nền văn minh Ấn Độ: cư dân Ấn Độ cổ đại chủ yếu sinh sống ở lưu vực hai con sông nên sẽ phát triển sản xuất nông nghiệp với hai ngành chính là trồng trọt và chăn nuôi.</w:t>
            </w:r>
          </w:p>
        </w:tc>
      </w:tr>
    </w:tbl>
    <w:p w14:paraId="48962756" w14:textId="77777777" w:rsidR="00D5232F" w:rsidRPr="00D5232F" w:rsidRDefault="00D5232F" w:rsidP="00D5232F">
      <w:pPr>
        <w:spacing w:after="0"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lastRenderedPageBreak/>
        <w:t>Hoạt động 2: Chế độ xã hội cổ đại của Ấn Độ</w:t>
      </w:r>
    </w:p>
    <w:p w14:paraId="436FDE31" w14:textId="77777777" w:rsidR="00D5232F" w:rsidRPr="00D5232F" w:rsidRDefault="00D5232F" w:rsidP="00D5232F">
      <w:pPr>
        <w:spacing w:after="0" w:line="360" w:lineRule="auto"/>
        <w:ind w:right="190"/>
        <w:jc w:val="both"/>
        <w:rPr>
          <w:rFonts w:ascii="Times New Roman" w:hAnsi="Times New Roman"/>
          <w:color w:val="000000" w:themeColor="text1"/>
          <w:sz w:val="28"/>
          <w:szCs w:val="28"/>
          <w:lang w:val="vi-VN"/>
        </w:rPr>
      </w:pPr>
      <w:r w:rsidRPr="00D5232F">
        <w:rPr>
          <w:rFonts w:ascii="Times New Roman" w:hAnsi="Times New Roman"/>
          <w:b/>
          <w:color w:val="000000" w:themeColor="text1"/>
          <w:sz w:val="28"/>
          <w:szCs w:val="28"/>
          <w:lang w:val="fr-FR"/>
        </w:rPr>
        <w:t>a. Mục tiêu:</w:t>
      </w:r>
      <w:r w:rsidRPr="00D5232F">
        <w:rPr>
          <w:rFonts w:ascii="Times New Roman" w:hAnsi="Times New Roman"/>
          <w:color w:val="000000" w:themeColor="text1"/>
          <w:sz w:val="28"/>
          <w:szCs w:val="28"/>
          <w:lang w:val="fr-FR"/>
        </w:rPr>
        <w:t xml:space="preserve"> HS </w:t>
      </w:r>
      <w:r w:rsidRPr="00D5232F">
        <w:rPr>
          <w:rFonts w:ascii="Times New Roman" w:hAnsi="Times New Roman"/>
          <w:color w:val="000000" w:themeColor="text1"/>
          <w:sz w:val="28"/>
          <w:szCs w:val="28"/>
          <w:lang w:val="vi-VN"/>
        </w:rPr>
        <w:t>biết</w:t>
      </w:r>
      <w:r w:rsidRPr="00D5232F">
        <w:rPr>
          <w:rFonts w:ascii="Times New Roman" w:hAnsi="Times New Roman"/>
          <w:color w:val="000000" w:themeColor="text1"/>
          <w:sz w:val="28"/>
          <w:szCs w:val="28"/>
          <w:lang w:val="fr-FR"/>
        </w:rPr>
        <w:t xml:space="preserve"> </w:t>
      </w:r>
      <w:r w:rsidRPr="00D5232F">
        <w:rPr>
          <w:rFonts w:ascii="Times New Roman" w:hAnsi="Times New Roman"/>
          <w:color w:val="000000" w:themeColor="text1"/>
          <w:sz w:val="28"/>
          <w:szCs w:val="28"/>
          <w:lang w:val="vi-VN"/>
        </w:rPr>
        <w:t xml:space="preserve">về </w:t>
      </w:r>
      <w:r w:rsidRPr="00D5232F">
        <w:rPr>
          <w:rFonts w:ascii="Times New Roman" w:hAnsi="Times New Roman"/>
          <w:bCs/>
          <w:color w:val="000000" w:themeColor="text1"/>
          <w:sz w:val="28"/>
          <w:szCs w:val="28"/>
          <w:lang w:val="vi-VN"/>
        </w:rPr>
        <w:t>c</w:t>
      </w:r>
      <w:r w:rsidRPr="00D5232F">
        <w:rPr>
          <w:rFonts w:ascii="Times New Roman" w:hAnsi="Times New Roman"/>
          <w:bCs/>
          <w:color w:val="000000" w:themeColor="text1"/>
          <w:sz w:val="28"/>
          <w:szCs w:val="28"/>
          <w:lang w:val="fr-FR"/>
        </w:rPr>
        <w:t xml:space="preserve">hế độ xã hội cổ đại của Ấn Độ </w:t>
      </w:r>
      <w:r w:rsidRPr="00D5232F">
        <w:rPr>
          <w:rFonts w:ascii="Times New Roman" w:hAnsi="Times New Roman"/>
          <w:bCs/>
          <w:color w:val="000000" w:themeColor="text1"/>
          <w:sz w:val="28"/>
          <w:szCs w:val="28"/>
          <w:lang w:val="vi-VN"/>
        </w:rPr>
        <w:t>.</w:t>
      </w:r>
    </w:p>
    <w:p w14:paraId="35ABD05F" w14:textId="77777777" w:rsidR="00D5232F" w:rsidRPr="00D5232F" w:rsidRDefault="00D5232F" w:rsidP="00D5232F">
      <w:pPr>
        <w:spacing w:after="0"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b. Tổ chức hoạt động:</w:t>
      </w:r>
    </w:p>
    <w:tbl>
      <w:tblPr>
        <w:tblStyle w:val="TableGrid"/>
        <w:tblW w:w="10109" w:type="dxa"/>
        <w:tblInd w:w="-34" w:type="dxa"/>
        <w:tblLook w:val="04A0" w:firstRow="1" w:lastRow="0" w:firstColumn="1" w:lastColumn="0" w:noHBand="0" w:noVBand="1"/>
      </w:tblPr>
      <w:tblGrid>
        <w:gridCol w:w="6096"/>
        <w:gridCol w:w="4013"/>
      </w:tblGrid>
      <w:tr w:rsidR="00D5232F" w:rsidRPr="00D5232F" w14:paraId="4F422E22" w14:textId="77777777" w:rsidTr="00A40C0A">
        <w:tc>
          <w:tcPr>
            <w:tcW w:w="6096" w:type="dxa"/>
          </w:tcPr>
          <w:p w14:paraId="1B65ACCC" w14:textId="77777777" w:rsidR="00D5232F" w:rsidRPr="00D5232F" w:rsidRDefault="00D5232F" w:rsidP="00D5232F">
            <w:pPr>
              <w:spacing w:line="360" w:lineRule="auto"/>
              <w:ind w:right="190"/>
              <w:jc w:val="center"/>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HOẠT ĐỘNG CỦA GIÁO VIÊN - HỌC SINH</w:t>
            </w:r>
          </w:p>
        </w:tc>
        <w:tc>
          <w:tcPr>
            <w:tcW w:w="4013" w:type="dxa"/>
          </w:tcPr>
          <w:p w14:paraId="26A2D13F" w14:textId="77777777" w:rsidR="00D5232F" w:rsidRPr="00D5232F" w:rsidRDefault="00D5232F" w:rsidP="00D5232F">
            <w:pPr>
              <w:spacing w:line="360" w:lineRule="auto"/>
              <w:ind w:right="190"/>
              <w:jc w:val="center"/>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DỰ KIẾN SẢN PHẨM</w:t>
            </w:r>
          </w:p>
        </w:tc>
      </w:tr>
      <w:tr w:rsidR="00D5232F" w:rsidRPr="00D5232F" w14:paraId="72C09653" w14:textId="77777777" w:rsidTr="00A40C0A">
        <w:tc>
          <w:tcPr>
            <w:tcW w:w="6096" w:type="dxa"/>
          </w:tcPr>
          <w:p w14:paraId="38F0BCCC"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GV giới thiệu kiến thức:</w:t>
            </w:r>
          </w:p>
          <w:p w14:paraId="0687ADE9"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xml:space="preserve">+ Khoảng giữa thiên niên kỉ III TCN, tại lưu vực sông Ấn, người Đra-vi-đa đã trồng lúa mì, lúa mạch, trồng bông dệt vải và thuần dưỡng vật nuôi, </w:t>
            </w:r>
            <w:r w:rsidRPr="00D5232F">
              <w:rPr>
                <w:rFonts w:ascii="Times New Roman" w:hAnsi="Times New Roman"/>
                <w:color w:val="000000" w:themeColor="text1"/>
                <w:sz w:val="28"/>
                <w:szCs w:val="28"/>
                <w:lang w:val="fr-FR"/>
              </w:rPr>
              <w:lastRenderedPageBreak/>
              <w:t>dần hình thành các thành thị cổ, tiêu biểu là Mô-hen-giô Đa-rô và Ha-ráp-pa.</w:t>
            </w:r>
          </w:p>
          <w:p w14:paraId="1E278848"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Khoảng giữa thiên niên kỉ II TCN, người A-ri-a từ vùng Trung Á tràn vào miền Bắc Ấn Độ và thành lập nên một số nhà nước. Họ xua đuổi và biến người Đra-vi-đa thành nô lệ, người hầu, trở thành đăng cấp thứ tư trong hệ thống bốn đẳng cấp. Chế độ này được gọi là chế độ đăng cấp Vác-na (sự phân biệt về chủng tộc và màu da).</w:t>
            </w:r>
          </w:p>
          <w:p w14:paraId="6DA3F451"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xml:space="preserve">-  HS quan sát Hình 7.3 và trả lời câu hỏi: </w:t>
            </w:r>
          </w:p>
          <w:p w14:paraId="45E0B02D" w14:textId="77777777" w:rsidR="00D5232F" w:rsidRPr="00D5232F" w:rsidRDefault="00D5232F" w:rsidP="00D5232F">
            <w:pPr>
              <w:spacing w:line="360" w:lineRule="auto"/>
              <w:ind w:right="190"/>
              <w:jc w:val="both"/>
              <w:rPr>
                <w:rFonts w:ascii="Times New Roman" w:hAnsi="Times New Roman"/>
                <w:color w:val="000000" w:themeColor="text1"/>
                <w:sz w:val="28"/>
                <w:szCs w:val="28"/>
                <w:lang w:val="vi-VN"/>
              </w:rPr>
            </w:pPr>
            <w:bookmarkStart w:id="3" w:name="_Hlk120133305"/>
            <w:r w:rsidRPr="00D5232F">
              <w:rPr>
                <w:rFonts w:ascii="Times New Roman" w:hAnsi="Times New Roman"/>
                <w:color w:val="000000" w:themeColor="text1"/>
                <w:sz w:val="28"/>
                <w:szCs w:val="28"/>
                <w:lang w:val="fr-FR"/>
              </w:rPr>
              <w:t>+ Hãy kể tên các đẳng cấp trong xã hội cổ đại</w:t>
            </w:r>
            <w:r w:rsidRPr="00D5232F">
              <w:rPr>
                <w:rFonts w:ascii="Times New Roman" w:hAnsi="Times New Roman"/>
                <w:color w:val="000000" w:themeColor="text1"/>
                <w:sz w:val="28"/>
                <w:szCs w:val="28"/>
                <w:lang w:val="vi-VN"/>
              </w:rPr>
              <w:t>?</w:t>
            </w:r>
          </w:p>
          <w:bookmarkEnd w:id="3"/>
          <w:p w14:paraId="57D385CA"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Hãy cho biết đẳng cấp nào có vị thế cao nhất, đẳng cấp nào có vị thế thấp nhất?</w:t>
            </w:r>
          </w:p>
          <w:p w14:paraId="68C06F3F"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GV mở rộng kiến thức: Bra-man (tăng lữ) có vị thế cao nhất vì trong xã hội cổ đại, con người rất sợ các thần linh, họ cho rằng thần linh quyết định hết các hiện tượng xã hội như mưa lớn, lũ lụt, hạn hán, thiên tai. Bra-man được xem là những người đại diện cho thần linh, truyền lời của thần linh đến với loài người, nên được tôn trọng và có quyền lực.</w:t>
            </w:r>
          </w:p>
          <w:p w14:paraId="3978AE10"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GV yêu cầu HS thảo luận theo cặp và trả lời câu hỏi: Em có nhận xét gì về sự phân chia xã hội Ấn Độ theo đẳng cấp?</w:t>
            </w:r>
          </w:p>
          <w:p w14:paraId="65BA5E0C"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vi-VN"/>
              </w:rPr>
              <w:t>-</w:t>
            </w:r>
            <w:r w:rsidRPr="00D5232F">
              <w:rPr>
                <w:rFonts w:ascii="Times New Roman" w:hAnsi="Times New Roman"/>
                <w:color w:val="000000" w:themeColor="text1"/>
                <w:sz w:val="28"/>
                <w:szCs w:val="28"/>
                <w:lang w:val="fr-FR"/>
              </w:rPr>
              <w:t>GV đánh giá, nhận xét, chuẩn kiến thức, chuyển sang nội dung mới.</w:t>
            </w:r>
          </w:p>
        </w:tc>
        <w:tc>
          <w:tcPr>
            <w:tcW w:w="4013" w:type="dxa"/>
          </w:tcPr>
          <w:p w14:paraId="39B6E214"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lastRenderedPageBreak/>
              <w:t>2</w:t>
            </w:r>
            <w:bookmarkStart w:id="4" w:name="_Hlk121693090"/>
            <w:r w:rsidRPr="00D5232F">
              <w:rPr>
                <w:rFonts w:ascii="Times New Roman" w:hAnsi="Times New Roman"/>
                <w:b/>
                <w:color w:val="000000" w:themeColor="text1"/>
                <w:sz w:val="28"/>
                <w:szCs w:val="28"/>
                <w:lang w:val="fr-FR"/>
              </w:rPr>
              <w:t>. Chế độ xã hội cổ đại của Ấn Độ</w:t>
            </w:r>
            <w:bookmarkEnd w:id="4"/>
          </w:p>
          <w:p w14:paraId="380BEC70"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b/>
                <w:color w:val="000000" w:themeColor="text1"/>
                <w:sz w:val="28"/>
                <w:szCs w:val="28"/>
                <w:lang w:val="fr-FR"/>
              </w:rPr>
              <w:t xml:space="preserve">- </w:t>
            </w:r>
            <w:r w:rsidRPr="00D5232F">
              <w:rPr>
                <w:rFonts w:ascii="Times New Roman" w:hAnsi="Times New Roman"/>
                <w:color w:val="000000" w:themeColor="text1"/>
                <w:sz w:val="28"/>
                <w:szCs w:val="28"/>
                <w:lang w:val="fr-FR"/>
              </w:rPr>
              <w:t xml:space="preserve">Các đẳng cấp trong xã hội cổ đại Ấn Độ: Bra-man (tăng lữ), Ksa-tri-a (quý tộc, chiến binh), </w:t>
            </w:r>
            <w:r w:rsidRPr="00D5232F">
              <w:rPr>
                <w:rFonts w:ascii="Times New Roman" w:hAnsi="Times New Roman"/>
                <w:color w:val="000000" w:themeColor="text1"/>
                <w:sz w:val="28"/>
                <w:szCs w:val="28"/>
                <w:lang w:val="fr-FR"/>
              </w:rPr>
              <w:lastRenderedPageBreak/>
              <w:t xml:space="preserve">Vai-si-a (nông dân, thương nhân, thợ thủ công), Su-đra (những người thấp kém trong xã hội). </w:t>
            </w:r>
          </w:p>
          <w:p w14:paraId="3C7A4FFE"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Đẳng cấp có vị thể cao nhất là Bra-man (tăng lữ). Đẳng cấp có vị thế thấp nhất là Su-đra (những người thấp kém trong xã hội).</w:t>
            </w:r>
          </w:p>
          <w:p w14:paraId="3B5B8BCE"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Nhận xét về sự phân chia xã hội Ấn Độ theo đẳng cấp:</w:t>
            </w:r>
          </w:p>
          <w:p w14:paraId="420F3115"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xml:space="preserve">+ Sự phân chia xã hội hết sức hà khắc, khắt khe, bất công (người khác đẳng cấp không được kết hôn với nhau, những người ở đẳng cấp dưới buộc phải tôn trọng những người ở đẳng cấp trên) đã tạo ra vết rạn nứt sâu sắc trong xã hội Ấn Độ cổ đại. </w:t>
            </w:r>
          </w:p>
          <w:p w14:paraId="5BDAC4E6"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r w:rsidRPr="00D5232F">
              <w:rPr>
                <w:rFonts w:ascii="Times New Roman" w:hAnsi="Times New Roman"/>
                <w:color w:val="000000" w:themeColor="text1"/>
                <w:sz w:val="28"/>
                <w:szCs w:val="28"/>
                <w:lang w:val="fr-FR"/>
              </w:rPr>
              <w:t>+ Việc phân chia xã hội theo đẳng cấp đã tạo thành những tập đoàn khép kín, biệt lập, làm xã hội Ấn Độ cổ đại thêm chia cắt, phức tạp và nó còn tồn tại dai dẳng tới tận ngày nay.</w:t>
            </w:r>
          </w:p>
        </w:tc>
      </w:tr>
    </w:tbl>
    <w:p w14:paraId="6153E822" w14:textId="77777777" w:rsidR="00D5232F" w:rsidRPr="00D5232F" w:rsidRDefault="00D5232F" w:rsidP="00D5232F">
      <w:pPr>
        <w:spacing w:after="0"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lastRenderedPageBreak/>
        <w:t>Hoạt động 3: Những thành tựu văn hóa tiêu biểu của Ấn Độ</w:t>
      </w:r>
    </w:p>
    <w:p w14:paraId="6AFD5576" w14:textId="77777777" w:rsidR="00D5232F" w:rsidRPr="00D5232F" w:rsidRDefault="00D5232F" w:rsidP="00D5232F">
      <w:pPr>
        <w:spacing w:after="0" w:line="360" w:lineRule="auto"/>
        <w:ind w:right="190"/>
        <w:jc w:val="both"/>
        <w:rPr>
          <w:rFonts w:ascii="Times New Roman" w:hAnsi="Times New Roman"/>
          <w:color w:val="000000" w:themeColor="text1"/>
          <w:sz w:val="28"/>
          <w:szCs w:val="28"/>
          <w:lang w:val="fr-FR"/>
        </w:rPr>
      </w:pPr>
      <w:r w:rsidRPr="00D5232F">
        <w:rPr>
          <w:rFonts w:ascii="Times New Roman" w:hAnsi="Times New Roman"/>
          <w:b/>
          <w:color w:val="000000" w:themeColor="text1"/>
          <w:sz w:val="28"/>
          <w:szCs w:val="28"/>
          <w:lang w:val="fr-FR"/>
        </w:rPr>
        <w:t>a. Mục tiêu:</w:t>
      </w:r>
      <w:r w:rsidRPr="00D5232F">
        <w:rPr>
          <w:rFonts w:ascii="Times New Roman" w:hAnsi="Times New Roman"/>
          <w:color w:val="000000" w:themeColor="text1"/>
          <w:sz w:val="28"/>
          <w:szCs w:val="28"/>
          <w:lang w:val="fr-FR"/>
        </w:rPr>
        <w:t xml:space="preserve"> HS biết được những thành tựu tiêu biểu của văn hóa Ấn Độ thời cổ đại. </w:t>
      </w:r>
    </w:p>
    <w:p w14:paraId="13C48C67" w14:textId="77777777" w:rsidR="00D5232F" w:rsidRPr="00D5232F" w:rsidRDefault="00D5232F" w:rsidP="00D5232F">
      <w:pPr>
        <w:spacing w:after="0"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b. Tổ chức hoạt động:</w:t>
      </w:r>
    </w:p>
    <w:tbl>
      <w:tblPr>
        <w:tblStyle w:val="TableGrid"/>
        <w:tblW w:w="10109" w:type="dxa"/>
        <w:tblInd w:w="-34" w:type="dxa"/>
        <w:tblLook w:val="04A0" w:firstRow="1" w:lastRow="0" w:firstColumn="1" w:lastColumn="0" w:noHBand="0" w:noVBand="1"/>
      </w:tblPr>
      <w:tblGrid>
        <w:gridCol w:w="4962"/>
        <w:gridCol w:w="5147"/>
      </w:tblGrid>
      <w:tr w:rsidR="00D5232F" w:rsidRPr="00D5232F" w14:paraId="1B5995F3" w14:textId="77777777" w:rsidTr="00A40C0A">
        <w:tc>
          <w:tcPr>
            <w:tcW w:w="4962" w:type="dxa"/>
          </w:tcPr>
          <w:p w14:paraId="764AFAB2" w14:textId="77777777" w:rsidR="00D5232F" w:rsidRPr="00D5232F" w:rsidRDefault="00D5232F" w:rsidP="00D5232F">
            <w:pPr>
              <w:spacing w:line="360" w:lineRule="auto"/>
              <w:ind w:right="190"/>
              <w:jc w:val="center"/>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 xml:space="preserve">HOẠT ĐỘNG CỦA GIÁO VIÊN </w:t>
            </w:r>
            <w:r w:rsidRPr="00D5232F">
              <w:rPr>
                <w:rFonts w:ascii="Times New Roman" w:hAnsi="Times New Roman"/>
                <w:b/>
                <w:color w:val="000000" w:themeColor="text1"/>
                <w:sz w:val="28"/>
                <w:szCs w:val="28"/>
                <w:lang w:val="vi-VN"/>
              </w:rPr>
              <w:t>VÀ</w:t>
            </w:r>
            <w:r w:rsidRPr="00D5232F">
              <w:rPr>
                <w:rFonts w:ascii="Times New Roman" w:hAnsi="Times New Roman"/>
                <w:b/>
                <w:color w:val="000000" w:themeColor="text1"/>
                <w:sz w:val="28"/>
                <w:szCs w:val="28"/>
                <w:lang w:val="fr-FR"/>
              </w:rPr>
              <w:t xml:space="preserve"> HỌC SINH</w:t>
            </w:r>
          </w:p>
        </w:tc>
        <w:tc>
          <w:tcPr>
            <w:tcW w:w="5147" w:type="dxa"/>
          </w:tcPr>
          <w:p w14:paraId="3580701B" w14:textId="77777777" w:rsidR="00D5232F" w:rsidRPr="00D5232F" w:rsidRDefault="00D5232F" w:rsidP="00D5232F">
            <w:pPr>
              <w:spacing w:line="360" w:lineRule="auto"/>
              <w:ind w:right="190"/>
              <w:jc w:val="center"/>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DỰ KIẾN SẢN PHẨM</w:t>
            </w:r>
          </w:p>
        </w:tc>
      </w:tr>
      <w:tr w:rsidR="00D5232F" w:rsidRPr="00D5232F" w14:paraId="54155CF6" w14:textId="77777777" w:rsidTr="00A40C0A">
        <w:tc>
          <w:tcPr>
            <w:tcW w:w="4962" w:type="dxa"/>
          </w:tcPr>
          <w:p w14:paraId="56DA5275"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lastRenderedPageBreak/>
              <w:t>- GV chia HS thành các nhóm, yêu cầu HS đọc thông tin mục 3, quan sát các hình từ Hình 7.4 đến Hình 7.8 và trả lời câu hỏi: Hãy nêu những thành tựu tiêu biểu của văn hóa Ấn Độ cổ đại</w:t>
            </w:r>
            <w:r w:rsidRPr="00D5232F">
              <w:rPr>
                <w:rFonts w:ascii="Times New Roman" w:hAnsi="Times New Roman"/>
                <w:color w:val="000000" w:themeColor="text1"/>
                <w:sz w:val="28"/>
                <w:szCs w:val="28"/>
                <w:lang w:val="vi-VN"/>
              </w:rPr>
              <w:t>?</w:t>
            </w:r>
            <w:r w:rsidRPr="00D5232F">
              <w:rPr>
                <w:rFonts w:ascii="Times New Roman" w:hAnsi="Times New Roman"/>
                <w:color w:val="000000" w:themeColor="text1"/>
                <w:sz w:val="28"/>
                <w:szCs w:val="28"/>
                <w:lang w:val="fr-FR"/>
              </w:rPr>
              <w:t xml:space="preserve"> </w:t>
            </w:r>
          </w:p>
          <w:p w14:paraId="109A41C7"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p>
          <w:p w14:paraId="08DA18A8"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HS đọc mục Em có có biết SGK trang 34 để biết thêm về sử thi Ma-ha-bha-ra-ta.</w:t>
            </w:r>
          </w:p>
          <w:p w14:paraId="31F0A2B3"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vi-VN"/>
              </w:rPr>
              <w:t xml:space="preserve">- </w:t>
            </w:r>
            <w:r w:rsidRPr="00D5232F">
              <w:rPr>
                <w:rFonts w:ascii="Times New Roman" w:hAnsi="Times New Roman"/>
                <w:color w:val="000000" w:themeColor="text1"/>
                <w:sz w:val="28"/>
                <w:szCs w:val="28"/>
                <w:lang w:val="fr-FR"/>
              </w:rPr>
              <w:t>GV đánh giá, nhận xét, chuẩn kiến thức.</w:t>
            </w:r>
          </w:p>
        </w:tc>
        <w:tc>
          <w:tcPr>
            <w:tcW w:w="5147" w:type="dxa"/>
          </w:tcPr>
          <w:p w14:paraId="779E734F" w14:textId="77777777" w:rsidR="00D5232F" w:rsidRPr="00D5232F" w:rsidRDefault="00D5232F" w:rsidP="00D5232F">
            <w:pPr>
              <w:spacing w:line="360" w:lineRule="auto"/>
              <w:ind w:right="190"/>
              <w:jc w:val="both"/>
              <w:rPr>
                <w:rFonts w:ascii="Times New Roman" w:hAnsi="Times New Roman"/>
                <w:b/>
                <w:color w:val="000000" w:themeColor="text1"/>
                <w:sz w:val="28"/>
                <w:szCs w:val="28"/>
                <w:lang w:val="fr-FR"/>
              </w:rPr>
            </w:pPr>
            <w:r w:rsidRPr="00D5232F">
              <w:rPr>
                <w:rFonts w:ascii="Times New Roman" w:hAnsi="Times New Roman"/>
                <w:b/>
                <w:color w:val="000000" w:themeColor="text1"/>
                <w:sz w:val="28"/>
                <w:szCs w:val="28"/>
                <w:lang w:val="fr-FR"/>
              </w:rPr>
              <w:t>3: Những thành tựu văn hóa tiêu biểu của Ấn Độ</w:t>
            </w:r>
          </w:p>
          <w:p w14:paraId="14BA8614"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Những thành tựu tiêu biểu của văn hóa Ấn Độ cổ đại:</w:t>
            </w:r>
          </w:p>
          <w:p w14:paraId="52B661CA"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Tôn giáo: Là nơi khởi phát của nhiều tôn giáo. Trong đó, hai tôn giáo ảnh hưởng nhất là Hin-đu giáo và Phật giáo.</w:t>
            </w:r>
          </w:p>
          <w:p w14:paraId="39D268E3"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xml:space="preserve">+ Chữ viết: ra đời từ rất sớm, phổ biến nhất là chữ Phạn, sau này được ảnh hưởng và lan truyền đến chữ viết của nhiều quốc gia Đông Nam Á. </w:t>
            </w:r>
          </w:p>
          <w:p w14:paraId="580E9286"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xml:space="preserve">+ Văn học: phong phú với nhiều thể loại, tiêu biểu là hai tác phẩm </w:t>
            </w:r>
            <w:r w:rsidRPr="00D5232F">
              <w:rPr>
                <w:rFonts w:ascii="Times New Roman" w:hAnsi="Times New Roman"/>
                <w:color w:val="000000" w:themeColor="text1"/>
                <w:sz w:val="28"/>
                <w:szCs w:val="28"/>
                <w:lang w:val="vi-VN"/>
              </w:rPr>
              <w:t xml:space="preserve">sử thi </w:t>
            </w:r>
            <w:r w:rsidRPr="00D5232F">
              <w:rPr>
                <w:rFonts w:ascii="Times New Roman" w:hAnsi="Times New Roman"/>
                <w:color w:val="000000" w:themeColor="text1"/>
                <w:sz w:val="28"/>
                <w:szCs w:val="28"/>
                <w:lang w:val="fr-FR"/>
              </w:rPr>
              <w:t xml:space="preserve">đồ sộ là Ma-ha-bha-ra-ta và Ra-ma-y-a-na. </w:t>
            </w:r>
          </w:p>
          <w:p w14:paraId="4217F226"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xml:space="preserve">+ Kiến trúc: đều chịu ảnh hưởng của một tôn giáo nhất định, nổi bật nhất là kiến trúc Phật giáo và Hin-đu giáo. </w:t>
            </w:r>
          </w:p>
          <w:p w14:paraId="2BB182FC"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xml:space="preserve">+ Biết làm ra lịch: chia một năm làm 12 tháng, mỗi tháng có 30 ngày (một năm có 360 ngày). Cứ sau 5 năm thêm một tháng nhuận. </w:t>
            </w:r>
          </w:p>
          <w:p w14:paraId="53FAB598" w14:textId="77777777" w:rsidR="00D5232F" w:rsidRPr="00D5232F" w:rsidRDefault="00D5232F" w:rsidP="00D5232F">
            <w:pPr>
              <w:spacing w:line="360" w:lineRule="auto"/>
              <w:ind w:right="190"/>
              <w:jc w:val="both"/>
              <w:rPr>
                <w:rFonts w:ascii="Times New Roman" w:hAnsi="Times New Roman"/>
                <w:color w:val="000000" w:themeColor="text1"/>
                <w:sz w:val="28"/>
                <w:szCs w:val="28"/>
                <w:lang w:val="fr-FR"/>
              </w:rPr>
            </w:pPr>
            <w:r w:rsidRPr="00D5232F">
              <w:rPr>
                <w:rFonts w:ascii="Times New Roman" w:hAnsi="Times New Roman"/>
                <w:color w:val="000000" w:themeColor="text1"/>
                <w:sz w:val="28"/>
                <w:szCs w:val="28"/>
                <w:lang w:val="fr-FR"/>
              </w:rPr>
              <w:t xml:space="preserve">+ Chữ số: sáng tạo ra các chữ số mà ngày nay vẫn được sử dụng (thường gọi là chữ số Ả Rập). Trong đó, quan trọng nhất là sáng tạo ra chữ số 0. </w:t>
            </w:r>
          </w:p>
        </w:tc>
      </w:tr>
    </w:tbl>
    <w:p w14:paraId="529C33EA" w14:textId="77777777" w:rsidR="00D5232F" w:rsidRPr="00D5232F" w:rsidRDefault="00D5232F" w:rsidP="00D5232F">
      <w:pPr>
        <w:spacing w:after="0" w:line="360" w:lineRule="auto"/>
        <w:ind w:right="190"/>
        <w:jc w:val="both"/>
        <w:rPr>
          <w:rFonts w:ascii="Times New Roman" w:hAnsi="Times New Roman"/>
          <w:b/>
          <w:sz w:val="28"/>
          <w:szCs w:val="28"/>
          <w:lang w:val="sv-SE"/>
        </w:rPr>
      </w:pPr>
      <w:r w:rsidRPr="00D5232F">
        <w:rPr>
          <w:rFonts w:ascii="Times New Roman" w:hAnsi="Times New Roman"/>
          <w:b/>
          <w:sz w:val="28"/>
          <w:szCs w:val="28"/>
          <w:lang w:val="sv-SE"/>
        </w:rPr>
        <w:t>C. HOẠT ĐỘNG LUYỆN TẬP</w:t>
      </w:r>
    </w:p>
    <w:p w14:paraId="4D807D16" w14:textId="77777777" w:rsidR="00D5232F" w:rsidRPr="00D5232F" w:rsidRDefault="00D5232F" w:rsidP="00D5232F">
      <w:pPr>
        <w:spacing w:after="0" w:line="360" w:lineRule="auto"/>
        <w:ind w:right="190"/>
        <w:jc w:val="both"/>
        <w:rPr>
          <w:rFonts w:ascii="Times New Roman" w:hAnsi="Times New Roman"/>
          <w:b/>
          <w:bCs/>
          <w:color w:val="000000"/>
          <w:sz w:val="28"/>
          <w:szCs w:val="28"/>
          <w:lang w:val="nl-NL"/>
        </w:rPr>
      </w:pPr>
      <w:r w:rsidRPr="00D5232F">
        <w:rPr>
          <w:rFonts w:ascii="Times New Roman" w:hAnsi="Times New Roman"/>
          <w:b/>
          <w:bCs/>
          <w:color w:val="000000"/>
          <w:sz w:val="28"/>
          <w:szCs w:val="28"/>
          <w:lang w:val="nl-NL"/>
        </w:rPr>
        <w:t>a. M</w:t>
      </w:r>
      <w:r w:rsidRPr="00D5232F">
        <w:rPr>
          <w:rFonts w:ascii="Times New Roman" w:hAnsi="Times New Roman" w:cs="Arial"/>
          <w:b/>
          <w:bCs/>
          <w:color w:val="000000"/>
          <w:sz w:val="28"/>
          <w:szCs w:val="28"/>
          <w:lang w:val="nl-NL"/>
        </w:rPr>
        <w:t>ụ</w:t>
      </w:r>
      <w:r w:rsidRPr="00D5232F">
        <w:rPr>
          <w:rFonts w:ascii="Times New Roman" w:hAnsi="Times New Roman"/>
          <w:b/>
          <w:bCs/>
          <w:color w:val="000000"/>
          <w:sz w:val="28"/>
          <w:szCs w:val="28"/>
          <w:lang w:val="nl-NL"/>
        </w:rPr>
        <w:t>c ti</w:t>
      </w:r>
      <w:r w:rsidRPr="00D5232F">
        <w:rPr>
          <w:rFonts w:ascii="Times New Roman" w:hAnsi="Times New Roman" w:cs=".VnTime"/>
          <w:b/>
          <w:bCs/>
          <w:color w:val="000000"/>
          <w:sz w:val="28"/>
          <w:szCs w:val="28"/>
          <w:lang w:val="nl-NL"/>
        </w:rPr>
        <w:t>ê</w:t>
      </w:r>
      <w:r w:rsidRPr="00D5232F">
        <w:rPr>
          <w:rFonts w:ascii="Times New Roman" w:hAnsi="Times New Roman"/>
          <w:b/>
          <w:bCs/>
          <w:color w:val="000000"/>
          <w:sz w:val="28"/>
          <w:szCs w:val="28"/>
          <w:lang w:val="nl-NL"/>
        </w:rPr>
        <w:t xml:space="preserve">u: </w:t>
      </w:r>
      <w:r w:rsidRPr="00D5232F">
        <w:rPr>
          <w:rFonts w:ascii="Times New Roman" w:hAnsi="Times New Roman"/>
          <w:bCs/>
          <w:color w:val="000000"/>
          <w:sz w:val="28"/>
          <w:szCs w:val="28"/>
          <w:lang w:val="nl-NL"/>
        </w:rPr>
        <w:t>C</w:t>
      </w:r>
      <w:r w:rsidRPr="00D5232F">
        <w:rPr>
          <w:rFonts w:ascii="Times New Roman" w:hAnsi="Times New Roman" w:cs="Arial"/>
          <w:bCs/>
          <w:color w:val="000000"/>
          <w:sz w:val="28"/>
          <w:szCs w:val="28"/>
          <w:lang w:val="nl-NL"/>
        </w:rPr>
        <w:t>ủ</w:t>
      </w:r>
      <w:r w:rsidRPr="00D5232F">
        <w:rPr>
          <w:rFonts w:ascii="Times New Roman" w:hAnsi="Times New Roman"/>
          <w:bCs/>
          <w:color w:val="000000"/>
          <w:sz w:val="28"/>
          <w:szCs w:val="28"/>
          <w:lang w:val="nl-NL"/>
        </w:rPr>
        <w:t>ng c</w:t>
      </w:r>
      <w:r w:rsidRPr="00D5232F">
        <w:rPr>
          <w:rFonts w:ascii="Times New Roman" w:hAnsi="Times New Roman" w:cs="Arial"/>
          <w:bCs/>
          <w:color w:val="000000"/>
          <w:sz w:val="28"/>
          <w:szCs w:val="28"/>
          <w:lang w:val="nl-NL"/>
        </w:rPr>
        <w:t>ố</w:t>
      </w:r>
      <w:r w:rsidRPr="00D5232F">
        <w:rPr>
          <w:rFonts w:ascii="Times New Roman" w:hAnsi="Times New Roman"/>
          <w:bCs/>
          <w:color w:val="000000"/>
          <w:sz w:val="28"/>
          <w:szCs w:val="28"/>
          <w:lang w:val="nl-NL"/>
        </w:rPr>
        <w:t xml:space="preserve"> l</w:t>
      </w:r>
      <w:r w:rsidRPr="00D5232F">
        <w:rPr>
          <w:rFonts w:ascii="Times New Roman" w:hAnsi="Times New Roman" w:cs="Arial"/>
          <w:bCs/>
          <w:color w:val="000000"/>
          <w:sz w:val="28"/>
          <w:szCs w:val="28"/>
          <w:lang w:val="nl-NL"/>
        </w:rPr>
        <w:t>ạ</w:t>
      </w:r>
      <w:r w:rsidRPr="00D5232F">
        <w:rPr>
          <w:rFonts w:ascii="Times New Roman" w:hAnsi="Times New Roman"/>
          <w:bCs/>
          <w:color w:val="000000"/>
          <w:sz w:val="28"/>
          <w:szCs w:val="28"/>
          <w:lang w:val="nl-NL"/>
        </w:rPr>
        <w:t>i ki</w:t>
      </w:r>
      <w:r w:rsidRPr="00D5232F">
        <w:rPr>
          <w:rFonts w:ascii="Times New Roman" w:hAnsi="Times New Roman" w:cs="Arial"/>
          <w:bCs/>
          <w:color w:val="000000"/>
          <w:sz w:val="28"/>
          <w:szCs w:val="28"/>
          <w:lang w:val="nl-NL"/>
        </w:rPr>
        <w:t>ế</w:t>
      </w:r>
      <w:r w:rsidRPr="00D5232F">
        <w:rPr>
          <w:rFonts w:ascii="Times New Roman" w:hAnsi="Times New Roman"/>
          <w:bCs/>
          <w:color w:val="000000"/>
          <w:sz w:val="28"/>
          <w:szCs w:val="28"/>
          <w:lang w:val="nl-NL"/>
        </w:rPr>
        <w:t>n th</w:t>
      </w:r>
      <w:r w:rsidRPr="00D5232F">
        <w:rPr>
          <w:rFonts w:ascii="Times New Roman" w:hAnsi="Times New Roman" w:cs="Arial"/>
          <w:bCs/>
          <w:color w:val="000000"/>
          <w:sz w:val="28"/>
          <w:szCs w:val="28"/>
          <w:lang w:val="nl-NL"/>
        </w:rPr>
        <w:t>ứ</w:t>
      </w:r>
      <w:r w:rsidRPr="00D5232F">
        <w:rPr>
          <w:rFonts w:ascii="Times New Roman" w:hAnsi="Times New Roman"/>
          <w:bCs/>
          <w:color w:val="000000"/>
          <w:sz w:val="28"/>
          <w:szCs w:val="28"/>
          <w:lang w:val="nl-NL"/>
        </w:rPr>
        <w:t xml:space="preserve">c </w:t>
      </w:r>
      <w:r w:rsidRPr="00D5232F">
        <w:rPr>
          <w:rFonts w:ascii="Times New Roman" w:hAnsi="Times New Roman" w:cs="Arial"/>
          <w:bCs/>
          <w:color w:val="000000"/>
          <w:sz w:val="28"/>
          <w:szCs w:val="28"/>
          <w:lang w:val="nl-NL"/>
        </w:rPr>
        <w:t>đ</w:t>
      </w:r>
      <w:r w:rsidRPr="00D5232F">
        <w:rPr>
          <w:rFonts w:ascii="Times New Roman" w:hAnsi="Times New Roman" w:cs=".VnTime"/>
          <w:bCs/>
          <w:color w:val="000000"/>
          <w:sz w:val="28"/>
          <w:szCs w:val="28"/>
          <w:lang w:val="nl-NL"/>
        </w:rPr>
        <w:t>ã</w:t>
      </w:r>
      <w:r w:rsidRPr="00D5232F">
        <w:rPr>
          <w:rFonts w:ascii="Times New Roman" w:hAnsi="Times New Roman"/>
          <w:bCs/>
          <w:color w:val="000000"/>
          <w:sz w:val="28"/>
          <w:szCs w:val="28"/>
          <w:lang w:val="nl-NL"/>
        </w:rPr>
        <w:t xml:space="preserve"> h</w:t>
      </w:r>
      <w:r w:rsidRPr="00D5232F">
        <w:rPr>
          <w:rFonts w:ascii="Times New Roman" w:hAnsi="Times New Roman" w:cs="Arial"/>
          <w:bCs/>
          <w:color w:val="000000"/>
          <w:sz w:val="28"/>
          <w:szCs w:val="28"/>
          <w:lang w:val="nl-NL"/>
        </w:rPr>
        <w:t>ọ</w:t>
      </w:r>
      <w:r w:rsidRPr="00D5232F">
        <w:rPr>
          <w:rFonts w:ascii="Times New Roman" w:hAnsi="Times New Roman"/>
          <w:bCs/>
          <w:color w:val="000000"/>
          <w:sz w:val="28"/>
          <w:szCs w:val="28"/>
          <w:lang w:val="nl-NL"/>
        </w:rPr>
        <w:t>c th</w:t>
      </w:r>
      <w:r w:rsidRPr="00D5232F">
        <w:rPr>
          <w:rFonts w:ascii="Times New Roman" w:hAnsi="Times New Roman" w:cs=".VnTime"/>
          <w:bCs/>
          <w:color w:val="000000"/>
          <w:sz w:val="28"/>
          <w:szCs w:val="28"/>
          <w:lang w:val="nl-NL"/>
        </w:rPr>
        <w:t>ô</w:t>
      </w:r>
      <w:r w:rsidRPr="00D5232F">
        <w:rPr>
          <w:rFonts w:ascii="Times New Roman" w:hAnsi="Times New Roman"/>
          <w:bCs/>
          <w:color w:val="000000"/>
          <w:sz w:val="28"/>
          <w:szCs w:val="28"/>
          <w:lang w:val="nl-NL"/>
        </w:rPr>
        <w:t xml:space="preserve">ng qua dạng câu hỏi lý thuyết . </w:t>
      </w:r>
    </w:p>
    <w:p w14:paraId="554B901B" w14:textId="77777777" w:rsidR="00D5232F" w:rsidRPr="00D5232F" w:rsidRDefault="00D5232F" w:rsidP="00D5232F">
      <w:pPr>
        <w:spacing w:after="0" w:line="360" w:lineRule="auto"/>
        <w:ind w:right="190"/>
        <w:jc w:val="both"/>
        <w:rPr>
          <w:rFonts w:ascii="Times New Roman" w:hAnsi="Times New Roman"/>
          <w:b/>
          <w:bCs/>
          <w:color w:val="000000"/>
          <w:sz w:val="28"/>
          <w:szCs w:val="28"/>
          <w:lang w:val="nl-NL"/>
        </w:rPr>
      </w:pPr>
      <w:r w:rsidRPr="00D5232F">
        <w:rPr>
          <w:rFonts w:ascii="Times New Roman" w:hAnsi="Times New Roman"/>
          <w:b/>
          <w:bCs/>
          <w:color w:val="000000"/>
          <w:sz w:val="28"/>
          <w:szCs w:val="28"/>
          <w:lang w:val="nl-NL"/>
        </w:rPr>
        <w:t>b. T</w:t>
      </w:r>
      <w:r w:rsidRPr="00D5232F">
        <w:rPr>
          <w:rFonts w:ascii="Times New Roman" w:hAnsi="Times New Roman" w:cs="Arial"/>
          <w:b/>
          <w:bCs/>
          <w:color w:val="000000"/>
          <w:sz w:val="28"/>
          <w:szCs w:val="28"/>
          <w:lang w:val="nl-NL"/>
        </w:rPr>
        <w:t>ổ</w:t>
      </w:r>
      <w:r w:rsidRPr="00D5232F">
        <w:rPr>
          <w:rFonts w:ascii="Times New Roman" w:hAnsi="Times New Roman"/>
          <w:b/>
          <w:bCs/>
          <w:color w:val="000000"/>
          <w:sz w:val="28"/>
          <w:szCs w:val="28"/>
          <w:lang w:val="nl-NL"/>
        </w:rPr>
        <w:t xml:space="preserve"> ch</w:t>
      </w:r>
      <w:r w:rsidRPr="00D5232F">
        <w:rPr>
          <w:rFonts w:ascii="Times New Roman" w:hAnsi="Times New Roman" w:cs="Arial"/>
          <w:b/>
          <w:bCs/>
          <w:color w:val="000000"/>
          <w:sz w:val="28"/>
          <w:szCs w:val="28"/>
          <w:lang w:val="nl-NL"/>
        </w:rPr>
        <w:t>ứ</w:t>
      </w:r>
      <w:r w:rsidRPr="00D5232F">
        <w:rPr>
          <w:rFonts w:ascii="Times New Roman" w:hAnsi="Times New Roman"/>
          <w:b/>
          <w:bCs/>
          <w:color w:val="000000"/>
          <w:sz w:val="28"/>
          <w:szCs w:val="28"/>
          <w:lang w:val="nl-NL"/>
        </w:rPr>
        <w:t>c th</w:t>
      </w:r>
      <w:r w:rsidRPr="00D5232F">
        <w:rPr>
          <w:rFonts w:ascii="Times New Roman" w:hAnsi="Times New Roman" w:cs="Arial"/>
          <w:b/>
          <w:bCs/>
          <w:color w:val="000000"/>
          <w:sz w:val="28"/>
          <w:szCs w:val="28"/>
          <w:lang w:val="nl-NL"/>
        </w:rPr>
        <w:t>ự</w:t>
      </w:r>
      <w:r w:rsidRPr="00D5232F">
        <w:rPr>
          <w:rFonts w:ascii="Times New Roman" w:hAnsi="Times New Roman"/>
          <w:b/>
          <w:bCs/>
          <w:color w:val="000000"/>
          <w:sz w:val="28"/>
          <w:szCs w:val="28"/>
          <w:lang w:val="nl-NL"/>
        </w:rPr>
        <w:t>c hi</w:t>
      </w:r>
      <w:r w:rsidRPr="00D5232F">
        <w:rPr>
          <w:rFonts w:ascii="Times New Roman" w:hAnsi="Times New Roman" w:cs="Arial"/>
          <w:b/>
          <w:bCs/>
          <w:color w:val="000000"/>
          <w:sz w:val="28"/>
          <w:szCs w:val="28"/>
          <w:lang w:val="nl-NL"/>
        </w:rPr>
        <w:t>ệ</w:t>
      </w:r>
      <w:r w:rsidRPr="00D5232F">
        <w:rPr>
          <w:rFonts w:ascii="Times New Roman" w:hAnsi="Times New Roman"/>
          <w:b/>
          <w:bCs/>
          <w:color w:val="000000"/>
          <w:sz w:val="28"/>
          <w:szCs w:val="28"/>
          <w:lang w:val="nl-NL"/>
        </w:rPr>
        <w:t>n:</w:t>
      </w:r>
    </w:p>
    <w:p w14:paraId="4EE430DA" w14:textId="77777777" w:rsidR="00D5232F" w:rsidRPr="00D5232F" w:rsidRDefault="00D5232F" w:rsidP="00D5232F">
      <w:pPr>
        <w:spacing w:after="0" w:line="360" w:lineRule="auto"/>
        <w:ind w:right="190"/>
        <w:jc w:val="both"/>
        <w:rPr>
          <w:rFonts w:ascii="Times New Roman" w:hAnsi="Times New Roman"/>
          <w:bCs/>
          <w:iCs/>
          <w:color w:val="000000"/>
          <w:sz w:val="28"/>
          <w:szCs w:val="28"/>
          <w:lang w:val="nl-NL"/>
        </w:rPr>
      </w:pPr>
      <w:r w:rsidRPr="00D5232F">
        <w:rPr>
          <w:rFonts w:ascii="Times New Roman" w:hAnsi="Times New Roman"/>
          <w:bCs/>
          <w:iCs/>
          <w:color w:val="000000"/>
          <w:sz w:val="28"/>
          <w:szCs w:val="28"/>
          <w:lang w:val="nl-NL"/>
        </w:rPr>
        <w:t>- GV yêu cầu HS trả lời câu hỏi củng cố kiến thức.</w:t>
      </w:r>
    </w:p>
    <w:p w14:paraId="2332FB41" w14:textId="77777777" w:rsidR="00D5232F" w:rsidRPr="00D5232F" w:rsidRDefault="00D5232F" w:rsidP="00D5232F">
      <w:pPr>
        <w:spacing w:after="0" w:line="360" w:lineRule="auto"/>
        <w:ind w:right="190"/>
        <w:jc w:val="both"/>
        <w:rPr>
          <w:rFonts w:ascii="Times New Roman" w:hAnsi="Times New Roman"/>
          <w:b/>
          <w:sz w:val="28"/>
          <w:szCs w:val="28"/>
          <w:lang w:val="sv-SE"/>
        </w:rPr>
      </w:pPr>
      <w:r w:rsidRPr="00D5232F">
        <w:rPr>
          <w:rFonts w:ascii="Times New Roman" w:hAnsi="Times New Roman"/>
          <w:b/>
          <w:sz w:val="28"/>
          <w:szCs w:val="28"/>
          <w:lang w:val="sv-SE"/>
        </w:rPr>
        <w:t>D. HOẠT ĐỘNG VẬN DỤNG</w:t>
      </w:r>
    </w:p>
    <w:p w14:paraId="75DDC134" w14:textId="77777777" w:rsidR="00D5232F" w:rsidRPr="00D5232F" w:rsidRDefault="00D5232F" w:rsidP="00D5232F">
      <w:pPr>
        <w:spacing w:after="0" w:line="360" w:lineRule="auto"/>
        <w:ind w:right="190"/>
        <w:jc w:val="both"/>
        <w:rPr>
          <w:rFonts w:ascii="Times New Roman" w:hAnsi="Times New Roman"/>
          <w:b/>
          <w:bCs/>
          <w:color w:val="000000"/>
          <w:sz w:val="28"/>
          <w:szCs w:val="28"/>
          <w:lang w:val="nl-NL"/>
        </w:rPr>
      </w:pPr>
      <w:r w:rsidRPr="00D5232F">
        <w:rPr>
          <w:rFonts w:ascii="Times New Roman" w:hAnsi="Times New Roman"/>
          <w:b/>
          <w:bCs/>
          <w:color w:val="000000"/>
          <w:sz w:val="28"/>
          <w:szCs w:val="28"/>
          <w:lang w:val="nl-NL"/>
        </w:rPr>
        <w:lastRenderedPageBreak/>
        <w:t>a. M</w:t>
      </w:r>
      <w:r w:rsidRPr="00D5232F">
        <w:rPr>
          <w:rFonts w:ascii="Times New Roman" w:hAnsi="Times New Roman" w:cs="Arial"/>
          <w:b/>
          <w:bCs/>
          <w:color w:val="000000"/>
          <w:sz w:val="28"/>
          <w:szCs w:val="28"/>
          <w:lang w:val="nl-NL"/>
        </w:rPr>
        <w:t>ụ</w:t>
      </w:r>
      <w:r w:rsidRPr="00D5232F">
        <w:rPr>
          <w:rFonts w:ascii="Times New Roman" w:hAnsi="Times New Roman"/>
          <w:b/>
          <w:bCs/>
          <w:color w:val="000000"/>
          <w:sz w:val="28"/>
          <w:szCs w:val="28"/>
          <w:lang w:val="nl-NL"/>
        </w:rPr>
        <w:t>c ti</w:t>
      </w:r>
      <w:r w:rsidRPr="00D5232F">
        <w:rPr>
          <w:rFonts w:ascii="Times New Roman" w:hAnsi="Times New Roman" w:cs=".VnTime"/>
          <w:b/>
          <w:bCs/>
          <w:color w:val="000000"/>
          <w:sz w:val="28"/>
          <w:szCs w:val="28"/>
          <w:lang w:val="nl-NL"/>
        </w:rPr>
        <w:t>ê</w:t>
      </w:r>
      <w:r w:rsidRPr="00D5232F">
        <w:rPr>
          <w:rFonts w:ascii="Times New Roman" w:hAnsi="Times New Roman"/>
          <w:b/>
          <w:bCs/>
          <w:color w:val="000000"/>
          <w:sz w:val="28"/>
          <w:szCs w:val="28"/>
          <w:lang w:val="nl-NL"/>
        </w:rPr>
        <w:t xml:space="preserve">u: </w:t>
      </w:r>
      <w:r w:rsidRPr="00D5232F">
        <w:rPr>
          <w:rFonts w:ascii="Times New Roman" w:hAnsi="Times New Roman"/>
          <w:bCs/>
          <w:color w:val="000000"/>
          <w:sz w:val="28"/>
          <w:szCs w:val="28"/>
          <w:lang w:val="nl-NL"/>
        </w:rPr>
        <w:t>C</w:t>
      </w:r>
      <w:r w:rsidRPr="00D5232F">
        <w:rPr>
          <w:rFonts w:ascii="Times New Roman" w:hAnsi="Times New Roman" w:cs="Arial"/>
          <w:bCs/>
          <w:color w:val="000000"/>
          <w:sz w:val="28"/>
          <w:szCs w:val="28"/>
          <w:lang w:val="nl-NL"/>
        </w:rPr>
        <w:t>ủ</w:t>
      </w:r>
      <w:r w:rsidRPr="00D5232F">
        <w:rPr>
          <w:rFonts w:ascii="Times New Roman" w:hAnsi="Times New Roman"/>
          <w:bCs/>
          <w:color w:val="000000"/>
          <w:sz w:val="28"/>
          <w:szCs w:val="28"/>
          <w:lang w:val="nl-NL"/>
        </w:rPr>
        <w:t>ng c</w:t>
      </w:r>
      <w:r w:rsidRPr="00D5232F">
        <w:rPr>
          <w:rFonts w:ascii="Times New Roman" w:hAnsi="Times New Roman" w:cs="Arial"/>
          <w:bCs/>
          <w:color w:val="000000"/>
          <w:sz w:val="28"/>
          <w:szCs w:val="28"/>
          <w:lang w:val="nl-NL"/>
        </w:rPr>
        <w:t>ố</w:t>
      </w:r>
      <w:r w:rsidRPr="00D5232F">
        <w:rPr>
          <w:rFonts w:ascii="Times New Roman" w:hAnsi="Times New Roman"/>
          <w:bCs/>
          <w:color w:val="000000"/>
          <w:sz w:val="28"/>
          <w:szCs w:val="28"/>
          <w:lang w:val="nl-NL"/>
        </w:rPr>
        <w:t xml:space="preserve"> l</w:t>
      </w:r>
      <w:r w:rsidRPr="00D5232F">
        <w:rPr>
          <w:rFonts w:ascii="Times New Roman" w:hAnsi="Times New Roman" w:cs="Arial"/>
          <w:bCs/>
          <w:color w:val="000000"/>
          <w:sz w:val="28"/>
          <w:szCs w:val="28"/>
          <w:lang w:val="nl-NL"/>
        </w:rPr>
        <w:t>ạ</w:t>
      </w:r>
      <w:r w:rsidRPr="00D5232F">
        <w:rPr>
          <w:rFonts w:ascii="Times New Roman" w:hAnsi="Times New Roman"/>
          <w:bCs/>
          <w:color w:val="000000"/>
          <w:sz w:val="28"/>
          <w:szCs w:val="28"/>
          <w:lang w:val="nl-NL"/>
        </w:rPr>
        <w:t>i ki</w:t>
      </w:r>
      <w:r w:rsidRPr="00D5232F">
        <w:rPr>
          <w:rFonts w:ascii="Times New Roman" w:hAnsi="Times New Roman" w:cs="Arial"/>
          <w:bCs/>
          <w:color w:val="000000"/>
          <w:sz w:val="28"/>
          <w:szCs w:val="28"/>
          <w:lang w:val="nl-NL"/>
        </w:rPr>
        <w:t>ế</w:t>
      </w:r>
      <w:r w:rsidRPr="00D5232F">
        <w:rPr>
          <w:rFonts w:ascii="Times New Roman" w:hAnsi="Times New Roman"/>
          <w:bCs/>
          <w:color w:val="000000"/>
          <w:sz w:val="28"/>
          <w:szCs w:val="28"/>
          <w:lang w:val="nl-NL"/>
        </w:rPr>
        <w:t>n th</w:t>
      </w:r>
      <w:r w:rsidRPr="00D5232F">
        <w:rPr>
          <w:rFonts w:ascii="Times New Roman" w:hAnsi="Times New Roman" w:cs="Arial"/>
          <w:bCs/>
          <w:color w:val="000000"/>
          <w:sz w:val="28"/>
          <w:szCs w:val="28"/>
          <w:lang w:val="nl-NL"/>
        </w:rPr>
        <w:t>ứ</w:t>
      </w:r>
      <w:r w:rsidRPr="00D5232F">
        <w:rPr>
          <w:rFonts w:ascii="Times New Roman" w:hAnsi="Times New Roman"/>
          <w:bCs/>
          <w:color w:val="000000"/>
          <w:sz w:val="28"/>
          <w:szCs w:val="28"/>
          <w:lang w:val="nl-NL"/>
        </w:rPr>
        <w:t xml:space="preserve">c </w:t>
      </w:r>
      <w:r w:rsidRPr="00D5232F">
        <w:rPr>
          <w:rFonts w:ascii="Times New Roman" w:hAnsi="Times New Roman" w:cs="Arial"/>
          <w:bCs/>
          <w:color w:val="000000"/>
          <w:sz w:val="28"/>
          <w:szCs w:val="28"/>
          <w:lang w:val="nl-NL"/>
        </w:rPr>
        <w:t>đ</w:t>
      </w:r>
      <w:r w:rsidRPr="00D5232F">
        <w:rPr>
          <w:rFonts w:ascii="Times New Roman" w:hAnsi="Times New Roman" w:cs=".VnTime"/>
          <w:bCs/>
          <w:color w:val="000000"/>
          <w:sz w:val="28"/>
          <w:szCs w:val="28"/>
          <w:lang w:val="nl-NL"/>
        </w:rPr>
        <w:t>ã</w:t>
      </w:r>
      <w:r w:rsidRPr="00D5232F">
        <w:rPr>
          <w:rFonts w:ascii="Times New Roman" w:hAnsi="Times New Roman"/>
          <w:bCs/>
          <w:color w:val="000000"/>
          <w:sz w:val="28"/>
          <w:szCs w:val="28"/>
          <w:lang w:val="nl-NL"/>
        </w:rPr>
        <w:t xml:space="preserve"> h</w:t>
      </w:r>
      <w:r w:rsidRPr="00D5232F">
        <w:rPr>
          <w:rFonts w:ascii="Times New Roman" w:hAnsi="Times New Roman" w:cs="Arial"/>
          <w:bCs/>
          <w:color w:val="000000"/>
          <w:sz w:val="28"/>
          <w:szCs w:val="28"/>
          <w:lang w:val="nl-NL"/>
        </w:rPr>
        <w:t>ọ</w:t>
      </w:r>
      <w:r w:rsidRPr="00D5232F">
        <w:rPr>
          <w:rFonts w:ascii="Times New Roman" w:hAnsi="Times New Roman"/>
          <w:bCs/>
          <w:color w:val="000000"/>
          <w:sz w:val="28"/>
          <w:szCs w:val="28"/>
          <w:lang w:val="nl-NL"/>
        </w:rPr>
        <w:t>c th</w:t>
      </w:r>
      <w:r w:rsidRPr="00D5232F">
        <w:rPr>
          <w:rFonts w:ascii="Times New Roman" w:hAnsi="Times New Roman" w:cs=".VnTime"/>
          <w:bCs/>
          <w:color w:val="000000"/>
          <w:sz w:val="28"/>
          <w:szCs w:val="28"/>
          <w:lang w:val="nl-NL"/>
        </w:rPr>
        <w:t>ô</w:t>
      </w:r>
      <w:r w:rsidRPr="00D5232F">
        <w:rPr>
          <w:rFonts w:ascii="Times New Roman" w:hAnsi="Times New Roman"/>
          <w:bCs/>
          <w:color w:val="000000"/>
          <w:sz w:val="28"/>
          <w:szCs w:val="28"/>
          <w:lang w:val="nl-NL"/>
        </w:rPr>
        <w:t xml:space="preserve">ng qua dạng câu hỏi thực hành. </w:t>
      </w:r>
    </w:p>
    <w:p w14:paraId="5749EADD" w14:textId="77777777" w:rsidR="00D5232F" w:rsidRPr="00D5232F" w:rsidRDefault="00D5232F" w:rsidP="00D5232F">
      <w:pPr>
        <w:spacing w:after="0" w:line="360" w:lineRule="auto"/>
        <w:ind w:right="190"/>
        <w:jc w:val="both"/>
        <w:rPr>
          <w:rFonts w:ascii="Times New Roman" w:hAnsi="Times New Roman"/>
          <w:b/>
          <w:bCs/>
          <w:color w:val="000000"/>
          <w:sz w:val="28"/>
          <w:szCs w:val="28"/>
          <w:lang w:val="nl-NL"/>
        </w:rPr>
      </w:pPr>
      <w:r w:rsidRPr="00D5232F">
        <w:rPr>
          <w:rFonts w:ascii="Times New Roman" w:hAnsi="Times New Roman"/>
          <w:b/>
          <w:bCs/>
          <w:color w:val="000000"/>
          <w:sz w:val="28"/>
          <w:szCs w:val="28"/>
          <w:lang w:val="nl-NL"/>
        </w:rPr>
        <w:t>b. T</w:t>
      </w:r>
      <w:r w:rsidRPr="00D5232F">
        <w:rPr>
          <w:rFonts w:ascii="Times New Roman" w:hAnsi="Times New Roman" w:cs="Arial"/>
          <w:b/>
          <w:bCs/>
          <w:color w:val="000000"/>
          <w:sz w:val="28"/>
          <w:szCs w:val="28"/>
          <w:lang w:val="nl-NL"/>
        </w:rPr>
        <w:t>ổ</w:t>
      </w:r>
      <w:r w:rsidRPr="00D5232F">
        <w:rPr>
          <w:rFonts w:ascii="Times New Roman" w:hAnsi="Times New Roman"/>
          <w:b/>
          <w:bCs/>
          <w:color w:val="000000"/>
          <w:sz w:val="28"/>
          <w:szCs w:val="28"/>
          <w:lang w:val="nl-NL"/>
        </w:rPr>
        <w:t xml:space="preserve"> ch</w:t>
      </w:r>
      <w:r w:rsidRPr="00D5232F">
        <w:rPr>
          <w:rFonts w:ascii="Times New Roman" w:hAnsi="Times New Roman" w:cs="Arial"/>
          <w:b/>
          <w:bCs/>
          <w:color w:val="000000"/>
          <w:sz w:val="28"/>
          <w:szCs w:val="28"/>
          <w:lang w:val="nl-NL"/>
        </w:rPr>
        <w:t>ứ</w:t>
      </w:r>
      <w:r w:rsidRPr="00D5232F">
        <w:rPr>
          <w:rFonts w:ascii="Times New Roman" w:hAnsi="Times New Roman"/>
          <w:b/>
          <w:bCs/>
          <w:color w:val="000000"/>
          <w:sz w:val="28"/>
          <w:szCs w:val="28"/>
          <w:lang w:val="nl-NL"/>
        </w:rPr>
        <w:t>c th</w:t>
      </w:r>
      <w:r w:rsidRPr="00D5232F">
        <w:rPr>
          <w:rFonts w:ascii="Times New Roman" w:hAnsi="Times New Roman" w:cs="Arial"/>
          <w:b/>
          <w:bCs/>
          <w:color w:val="000000"/>
          <w:sz w:val="28"/>
          <w:szCs w:val="28"/>
          <w:lang w:val="nl-NL"/>
        </w:rPr>
        <w:t>ự</w:t>
      </w:r>
      <w:r w:rsidRPr="00D5232F">
        <w:rPr>
          <w:rFonts w:ascii="Times New Roman" w:hAnsi="Times New Roman"/>
          <w:b/>
          <w:bCs/>
          <w:color w:val="000000"/>
          <w:sz w:val="28"/>
          <w:szCs w:val="28"/>
          <w:lang w:val="nl-NL"/>
        </w:rPr>
        <w:t>c hi</w:t>
      </w:r>
      <w:r w:rsidRPr="00D5232F">
        <w:rPr>
          <w:rFonts w:ascii="Times New Roman" w:hAnsi="Times New Roman" w:cs="Arial"/>
          <w:b/>
          <w:bCs/>
          <w:color w:val="000000"/>
          <w:sz w:val="28"/>
          <w:szCs w:val="28"/>
          <w:lang w:val="nl-NL"/>
        </w:rPr>
        <w:t>ệ</w:t>
      </w:r>
      <w:r w:rsidRPr="00D5232F">
        <w:rPr>
          <w:rFonts w:ascii="Times New Roman" w:hAnsi="Times New Roman"/>
          <w:b/>
          <w:bCs/>
          <w:color w:val="000000"/>
          <w:sz w:val="28"/>
          <w:szCs w:val="28"/>
          <w:lang w:val="nl-NL"/>
        </w:rPr>
        <w:t>n:</w:t>
      </w:r>
    </w:p>
    <w:p w14:paraId="49C40D9B" w14:textId="77777777" w:rsidR="00D5232F" w:rsidRPr="00D5232F" w:rsidRDefault="00D5232F" w:rsidP="00D5232F">
      <w:pPr>
        <w:spacing w:after="0" w:line="360" w:lineRule="auto"/>
        <w:ind w:right="190"/>
        <w:jc w:val="both"/>
        <w:rPr>
          <w:rFonts w:ascii="Times New Roman" w:hAnsi="Times New Roman"/>
          <w:bCs/>
          <w:iCs/>
          <w:color w:val="000000"/>
          <w:sz w:val="28"/>
          <w:szCs w:val="28"/>
          <w:lang w:val="nl-NL"/>
        </w:rPr>
      </w:pPr>
      <w:r w:rsidRPr="00D5232F">
        <w:rPr>
          <w:rFonts w:ascii="Times New Roman" w:hAnsi="Times New Roman"/>
          <w:bCs/>
          <w:iCs/>
          <w:color w:val="000000"/>
          <w:sz w:val="28"/>
          <w:szCs w:val="28"/>
          <w:lang w:val="nl-NL"/>
        </w:rPr>
        <w:t>- GV yêu cầu HS trả lời câu hỏi 3 phần Vận dụng SHS trang 34.</w:t>
      </w:r>
    </w:p>
    <w:p w14:paraId="014ACDAD" w14:textId="77777777" w:rsidR="00D5232F" w:rsidRPr="00D5232F" w:rsidRDefault="00D5232F" w:rsidP="00D5232F">
      <w:pPr>
        <w:spacing w:after="0" w:line="360" w:lineRule="auto"/>
        <w:ind w:right="190"/>
        <w:jc w:val="both"/>
        <w:rPr>
          <w:rFonts w:ascii="Times New Roman" w:hAnsi="Times New Roman"/>
          <w:bCs/>
          <w:iCs/>
          <w:sz w:val="28"/>
          <w:szCs w:val="28"/>
          <w:lang w:val="nl-NL"/>
        </w:rPr>
      </w:pPr>
      <w:r w:rsidRPr="00D5232F">
        <w:rPr>
          <w:rFonts w:ascii="Times New Roman" w:hAnsi="Times New Roman"/>
          <w:bCs/>
          <w:iCs/>
          <w:sz w:val="28"/>
          <w:szCs w:val="28"/>
          <w:lang w:val="nl-NL"/>
        </w:rPr>
        <w:t xml:space="preserve">Một số thành tựu về tôn giáo của Ấn Độ cổ đại có ảnh hưởng đến Việt Nam: </w:t>
      </w:r>
    </w:p>
    <w:p w14:paraId="2DC11B93" w14:textId="77777777" w:rsidR="00D5232F" w:rsidRPr="00D5232F" w:rsidRDefault="00D5232F" w:rsidP="00D5232F">
      <w:pPr>
        <w:numPr>
          <w:ilvl w:val="0"/>
          <w:numId w:val="1"/>
        </w:numPr>
        <w:spacing w:after="0" w:line="360" w:lineRule="auto"/>
        <w:ind w:right="190"/>
        <w:contextualSpacing/>
        <w:jc w:val="both"/>
        <w:rPr>
          <w:rFonts w:ascii="Times New Roman" w:hAnsi="Times New Roman"/>
          <w:bCs/>
          <w:color w:val="000000"/>
          <w:sz w:val="28"/>
          <w:szCs w:val="28"/>
          <w:lang w:val="nl-NL"/>
        </w:rPr>
      </w:pPr>
      <w:r w:rsidRPr="00D5232F">
        <w:rPr>
          <w:rFonts w:ascii="Times New Roman" w:hAnsi="Times New Roman"/>
          <w:bCs/>
          <w:color w:val="000000"/>
          <w:sz w:val="28"/>
          <w:szCs w:val="28"/>
          <w:lang w:val="nl-NL"/>
        </w:rPr>
        <w:t>Trong lịch sử dân tộc Việt Nam, Phật giáo có ảnh hưởng sâu đậm và lâu dài. Trong quá trình phát triển, Phật giáo Ấn Độ với tư cách là một tôn giáo, đã có nhiều đóng góp cho Văn hoá Việt Nam.</w:t>
      </w:r>
    </w:p>
    <w:p w14:paraId="644B92F2" w14:textId="77777777" w:rsidR="00D5232F" w:rsidRPr="00D5232F" w:rsidRDefault="00D5232F" w:rsidP="00D5232F">
      <w:pPr>
        <w:numPr>
          <w:ilvl w:val="0"/>
          <w:numId w:val="1"/>
        </w:numPr>
        <w:spacing w:after="0" w:line="360" w:lineRule="auto"/>
        <w:ind w:right="190"/>
        <w:contextualSpacing/>
        <w:jc w:val="both"/>
        <w:rPr>
          <w:rFonts w:ascii="Times New Roman" w:hAnsi="Times New Roman"/>
          <w:bCs/>
          <w:iCs/>
          <w:sz w:val="28"/>
          <w:szCs w:val="28"/>
          <w:lang w:val="nl-NL"/>
        </w:rPr>
      </w:pPr>
      <w:r w:rsidRPr="00D5232F">
        <w:rPr>
          <w:rFonts w:ascii="Times New Roman" w:hAnsi="Times New Roman"/>
          <w:bCs/>
          <w:color w:val="000000"/>
          <w:sz w:val="28"/>
          <w:szCs w:val="28"/>
          <w:lang w:val="nl-NL"/>
        </w:rPr>
        <w:t xml:space="preserve">Phật giáo Ấn Độ ảnh hưởng đến một nền kiến trúc chùa, tháp phong phú. Buổi đầu chùa Việt mô phỏng chùa hang Ấn Độ cho nên hình thành kiến trúc chuôi vồ rất phổ biến trong các chùa làng. Chùa Ấn Độ là mô hình một hang đá gồm có tiền đường và một hậu cung đặt biểu tượng Phật và một số tăng phòng xung quanh. Chuyển sang kiến trúc gỗ thì ngôi nhà ba gian được nối thêm một chuôi vồ, còn các thiền phòng thành những hành lang và nhà Tổ. Một số ngôi chùa tiêu biểu ở Hà Nội hiện nay thuộc mô hình này như chùa Hồng Phúc (chùa Hoè Nhai), chùa Liên Phái, Chùa Linh </w:t>
      </w:r>
    </w:p>
    <w:p w14:paraId="42512A43" w14:textId="77777777" w:rsidR="00D5232F" w:rsidRPr="00D5232F" w:rsidRDefault="00D5232F" w:rsidP="00D5232F">
      <w:pPr>
        <w:numPr>
          <w:ilvl w:val="0"/>
          <w:numId w:val="1"/>
        </w:numPr>
        <w:spacing w:after="0" w:line="360" w:lineRule="auto"/>
        <w:ind w:right="190"/>
        <w:contextualSpacing/>
        <w:jc w:val="both"/>
        <w:rPr>
          <w:rFonts w:ascii="Times New Roman" w:hAnsi="Times New Roman"/>
          <w:bCs/>
          <w:sz w:val="28"/>
          <w:szCs w:val="28"/>
          <w:lang w:val="nl-NL"/>
        </w:rPr>
      </w:pPr>
      <w:r w:rsidRPr="00D5232F">
        <w:rPr>
          <w:rFonts w:ascii="Times New Roman" w:hAnsi="Times New Roman"/>
          <w:bCs/>
          <w:sz w:val="28"/>
          <w:szCs w:val="28"/>
          <w:lang w:val="nl-NL"/>
        </w:rPr>
        <w:t>GV hướng dẫn HS chuẩn bị tiết ôn tập cuối kì 1.</w:t>
      </w:r>
    </w:p>
    <w:p w14:paraId="0AD5792B" w14:textId="77777777" w:rsidR="001D080E" w:rsidRDefault="001D080E">
      <w:bookmarkStart w:id="5" w:name="_GoBack"/>
      <w:bookmarkEnd w:id="5"/>
    </w:p>
    <w:sectPr w:rsidR="001D080E" w:rsidSect="00AA5580">
      <w:type w:val="continuous"/>
      <w:pgSz w:w="11906" w:h="16838" w:code="9"/>
      <w:pgMar w:top="1134" w:right="851"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DA53B0"/>
    <w:multiLevelType w:val="hybridMultilevel"/>
    <w:tmpl w:val="BD52A632"/>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32F"/>
    <w:rsid w:val="00013EC1"/>
    <w:rsid w:val="0001469C"/>
    <w:rsid w:val="00024F04"/>
    <w:rsid w:val="00033C37"/>
    <w:rsid w:val="000435E0"/>
    <w:rsid w:val="00060E5F"/>
    <w:rsid w:val="00061B7C"/>
    <w:rsid w:val="00072C4D"/>
    <w:rsid w:val="00082EC6"/>
    <w:rsid w:val="000935C5"/>
    <w:rsid w:val="000A0BCF"/>
    <w:rsid w:val="000A11AE"/>
    <w:rsid w:val="000A1FF4"/>
    <w:rsid w:val="000A3401"/>
    <w:rsid w:val="000A7DC5"/>
    <w:rsid w:val="000B69BA"/>
    <w:rsid w:val="000C1F67"/>
    <w:rsid w:val="000C721C"/>
    <w:rsid w:val="000E283B"/>
    <w:rsid w:val="000E29E6"/>
    <w:rsid w:val="000E4AFB"/>
    <w:rsid w:val="00106DFF"/>
    <w:rsid w:val="00114066"/>
    <w:rsid w:val="00125F14"/>
    <w:rsid w:val="00135361"/>
    <w:rsid w:val="001537C6"/>
    <w:rsid w:val="001553B2"/>
    <w:rsid w:val="00174964"/>
    <w:rsid w:val="001822AA"/>
    <w:rsid w:val="001A0049"/>
    <w:rsid w:val="001A41C5"/>
    <w:rsid w:val="001B1B89"/>
    <w:rsid w:val="001B2D17"/>
    <w:rsid w:val="001B4604"/>
    <w:rsid w:val="001D080E"/>
    <w:rsid w:val="001D359B"/>
    <w:rsid w:val="001D5E43"/>
    <w:rsid w:val="001E0B63"/>
    <w:rsid w:val="001E2E1E"/>
    <w:rsid w:val="001F2C03"/>
    <w:rsid w:val="002019CD"/>
    <w:rsid w:val="0020284E"/>
    <w:rsid w:val="002064EE"/>
    <w:rsid w:val="00211F54"/>
    <w:rsid w:val="0022433E"/>
    <w:rsid w:val="00240A84"/>
    <w:rsid w:val="002436F2"/>
    <w:rsid w:val="0026697C"/>
    <w:rsid w:val="00277E28"/>
    <w:rsid w:val="00282CCB"/>
    <w:rsid w:val="0029201B"/>
    <w:rsid w:val="002964AE"/>
    <w:rsid w:val="002A21E1"/>
    <w:rsid w:val="002B1D23"/>
    <w:rsid w:val="002B1DB5"/>
    <w:rsid w:val="002B2C5B"/>
    <w:rsid w:val="002C15BB"/>
    <w:rsid w:val="002D7003"/>
    <w:rsid w:val="002F0130"/>
    <w:rsid w:val="00312FF3"/>
    <w:rsid w:val="00320DB9"/>
    <w:rsid w:val="00354CAE"/>
    <w:rsid w:val="003610C8"/>
    <w:rsid w:val="003711C9"/>
    <w:rsid w:val="003866BA"/>
    <w:rsid w:val="00393A11"/>
    <w:rsid w:val="00395573"/>
    <w:rsid w:val="003A639A"/>
    <w:rsid w:val="003B412B"/>
    <w:rsid w:val="003D58CD"/>
    <w:rsid w:val="003D7DB9"/>
    <w:rsid w:val="003E7055"/>
    <w:rsid w:val="003F207C"/>
    <w:rsid w:val="00401FB7"/>
    <w:rsid w:val="00402F48"/>
    <w:rsid w:val="004255E8"/>
    <w:rsid w:val="00440358"/>
    <w:rsid w:val="00442C5B"/>
    <w:rsid w:val="00443410"/>
    <w:rsid w:val="00461F6C"/>
    <w:rsid w:val="00467E64"/>
    <w:rsid w:val="00467F20"/>
    <w:rsid w:val="004701C9"/>
    <w:rsid w:val="004714E5"/>
    <w:rsid w:val="004A1340"/>
    <w:rsid w:val="004A2B61"/>
    <w:rsid w:val="004B0AFC"/>
    <w:rsid w:val="004B13F5"/>
    <w:rsid w:val="004F3989"/>
    <w:rsid w:val="004F726D"/>
    <w:rsid w:val="00502C56"/>
    <w:rsid w:val="005142E9"/>
    <w:rsid w:val="005215E6"/>
    <w:rsid w:val="005229E0"/>
    <w:rsid w:val="00522B6F"/>
    <w:rsid w:val="00523F93"/>
    <w:rsid w:val="00540F74"/>
    <w:rsid w:val="00541B49"/>
    <w:rsid w:val="00542D45"/>
    <w:rsid w:val="0055092F"/>
    <w:rsid w:val="005550A8"/>
    <w:rsid w:val="00555C8A"/>
    <w:rsid w:val="00560FE1"/>
    <w:rsid w:val="005614C7"/>
    <w:rsid w:val="00586A54"/>
    <w:rsid w:val="005901D1"/>
    <w:rsid w:val="005A28A3"/>
    <w:rsid w:val="005A381E"/>
    <w:rsid w:val="005A6360"/>
    <w:rsid w:val="005B305C"/>
    <w:rsid w:val="005E7A1C"/>
    <w:rsid w:val="00627960"/>
    <w:rsid w:val="0063147F"/>
    <w:rsid w:val="00642197"/>
    <w:rsid w:val="006513AE"/>
    <w:rsid w:val="0067411B"/>
    <w:rsid w:val="00674BF2"/>
    <w:rsid w:val="0068680B"/>
    <w:rsid w:val="00691310"/>
    <w:rsid w:val="00696482"/>
    <w:rsid w:val="006B5D3B"/>
    <w:rsid w:val="006B651C"/>
    <w:rsid w:val="006C1FF5"/>
    <w:rsid w:val="006C2267"/>
    <w:rsid w:val="006C6D44"/>
    <w:rsid w:val="006C74A8"/>
    <w:rsid w:val="006D1963"/>
    <w:rsid w:val="006E2606"/>
    <w:rsid w:val="006E75F4"/>
    <w:rsid w:val="00701E7C"/>
    <w:rsid w:val="007168D7"/>
    <w:rsid w:val="00733575"/>
    <w:rsid w:val="00750542"/>
    <w:rsid w:val="007602B4"/>
    <w:rsid w:val="0076589F"/>
    <w:rsid w:val="00765B07"/>
    <w:rsid w:val="0076662D"/>
    <w:rsid w:val="0076775E"/>
    <w:rsid w:val="00771F89"/>
    <w:rsid w:val="00775A35"/>
    <w:rsid w:val="00776EA2"/>
    <w:rsid w:val="00780FD7"/>
    <w:rsid w:val="00792636"/>
    <w:rsid w:val="007A5696"/>
    <w:rsid w:val="007B1C9A"/>
    <w:rsid w:val="007B262E"/>
    <w:rsid w:val="007B3EE8"/>
    <w:rsid w:val="007C7C4E"/>
    <w:rsid w:val="007D5816"/>
    <w:rsid w:val="007F1291"/>
    <w:rsid w:val="007F1437"/>
    <w:rsid w:val="007F4488"/>
    <w:rsid w:val="00877F71"/>
    <w:rsid w:val="0088113E"/>
    <w:rsid w:val="00890C38"/>
    <w:rsid w:val="00892DB8"/>
    <w:rsid w:val="00894480"/>
    <w:rsid w:val="008A61E0"/>
    <w:rsid w:val="008B3311"/>
    <w:rsid w:val="008C0726"/>
    <w:rsid w:val="008C1D60"/>
    <w:rsid w:val="008C67B6"/>
    <w:rsid w:val="008D1C7D"/>
    <w:rsid w:val="008D3FDF"/>
    <w:rsid w:val="008D6F21"/>
    <w:rsid w:val="008E18DC"/>
    <w:rsid w:val="008F34CC"/>
    <w:rsid w:val="009002AB"/>
    <w:rsid w:val="00901DF6"/>
    <w:rsid w:val="00906A44"/>
    <w:rsid w:val="00907B72"/>
    <w:rsid w:val="00911FEE"/>
    <w:rsid w:val="00915E0A"/>
    <w:rsid w:val="00921171"/>
    <w:rsid w:val="0092536C"/>
    <w:rsid w:val="0093154C"/>
    <w:rsid w:val="00961015"/>
    <w:rsid w:val="0096465E"/>
    <w:rsid w:val="00967627"/>
    <w:rsid w:val="00994C1A"/>
    <w:rsid w:val="009A6AC7"/>
    <w:rsid w:val="009B669A"/>
    <w:rsid w:val="009C387C"/>
    <w:rsid w:val="009C3B55"/>
    <w:rsid w:val="009C42D8"/>
    <w:rsid w:val="009E1481"/>
    <w:rsid w:val="00A066AA"/>
    <w:rsid w:val="00A30CC8"/>
    <w:rsid w:val="00A30F59"/>
    <w:rsid w:val="00A36258"/>
    <w:rsid w:val="00A430F6"/>
    <w:rsid w:val="00A60159"/>
    <w:rsid w:val="00A647B0"/>
    <w:rsid w:val="00A727E0"/>
    <w:rsid w:val="00A752DB"/>
    <w:rsid w:val="00A8711F"/>
    <w:rsid w:val="00A94B9B"/>
    <w:rsid w:val="00AA0949"/>
    <w:rsid w:val="00AA5580"/>
    <w:rsid w:val="00AC0FAC"/>
    <w:rsid w:val="00AD0479"/>
    <w:rsid w:val="00AD77A2"/>
    <w:rsid w:val="00AE1848"/>
    <w:rsid w:val="00AE4670"/>
    <w:rsid w:val="00B00E56"/>
    <w:rsid w:val="00B118AC"/>
    <w:rsid w:val="00B2531E"/>
    <w:rsid w:val="00B475F2"/>
    <w:rsid w:val="00B51D50"/>
    <w:rsid w:val="00B816D3"/>
    <w:rsid w:val="00B96ABF"/>
    <w:rsid w:val="00BA33D0"/>
    <w:rsid w:val="00BC0C09"/>
    <w:rsid w:val="00BD2E15"/>
    <w:rsid w:val="00BF1470"/>
    <w:rsid w:val="00C006BE"/>
    <w:rsid w:val="00C11BF0"/>
    <w:rsid w:val="00C15FB5"/>
    <w:rsid w:val="00C77A54"/>
    <w:rsid w:val="00C976B6"/>
    <w:rsid w:val="00CB28B1"/>
    <w:rsid w:val="00CB689B"/>
    <w:rsid w:val="00CC4403"/>
    <w:rsid w:val="00CD2584"/>
    <w:rsid w:val="00CD4C2F"/>
    <w:rsid w:val="00CD7EF5"/>
    <w:rsid w:val="00CE3FB6"/>
    <w:rsid w:val="00CE418E"/>
    <w:rsid w:val="00CF0344"/>
    <w:rsid w:val="00CF7129"/>
    <w:rsid w:val="00CF7A34"/>
    <w:rsid w:val="00D10FDA"/>
    <w:rsid w:val="00D25B9F"/>
    <w:rsid w:val="00D26BA6"/>
    <w:rsid w:val="00D45DF0"/>
    <w:rsid w:val="00D5232F"/>
    <w:rsid w:val="00D532CF"/>
    <w:rsid w:val="00D61541"/>
    <w:rsid w:val="00D65B70"/>
    <w:rsid w:val="00D66183"/>
    <w:rsid w:val="00D83C16"/>
    <w:rsid w:val="00DA1097"/>
    <w:rsid w:val="00DB3668"/>
    <w:rsid w:val="00DB5383"/>
    <w:rsid w:val="00DC7260"/>
    <w:rsid w:val="00DD542C"/>
    <w:rsid w:val="00DD5B36"/>
    <w:rsid w:val="00DE7879"/>
    <w:rsid w:val="00DF0380"/>
    <w:rsid w:val="00DF0F23"/>
    <w:rsid w:val="00DF4B60"/>
    <w:rsid w:val="00DF76C2"/>
    <w:rsid w:val="00DF781E"/>
    <w:rsid w:val="00E00AC0"/>
    <w:rsid w:val="00E039ED"/>
    <w:rsid w:val="00E1481E"/>
    <w:rsid w:val="00E15C2E"/>
    <w:rsid w:val="00E2489A"/>
    <w:rsid w:val="00E3211B"/>
    <w:rsid w:val="00E43E65"/>
    <w:rsid w:val="00E50BEE"/>
    <w:rsid w:val="00E511EB"/>
    <w:rsid w:val="00E61700"/>
    <w:rsid w:val="00E63CF3"/>
    <w:rsid w:val="00E729F4"/>
    <w:rsid w:val="00E84C7E"/>
    <w:rsid w:val="00E91024"/>
    <w:rsid w:val="00E94E4E"/>
    <w:rsid w:val="00EC1262"/>
    <w:rsid w:val="00EC164D"/>
    <w:rsid w:val="00EC4B37"/>
    <w:rsid w:val="00ED3DE7"/>
    <w:rsid w:val="00EE3E93"/>
    <w:rsid w:val="00EF5E6E"/>
    <w:rsid w:val="00F03540"/>
    <w:rsid w:val="00F376DB"/>
    <w:rsid w:val="00F524E4"/>
    <w:rsid w:val="00F52B8A"/>
    <w:rsid w:val="00F56B20"/>
    <w:rsid w:val="00F635A5"/>
    <w:rsid w:val="00F65F06"/>
    <w:rsid w:val="00F75283"/>
    <w:rsid w:val="00F82EEF"/>
    <w:rsid w:val="00F85B80"/>
    <w:rsid w:val="00F901EA"/>
    <w:rsid w:val="00FA13B8"/>
    <w:rsid w:val="00FA2145"/>
    <w:rsid w:val="00FC1B42"/>
    <w:rsid w:val="00FC49B6"/>
    <w:rsid w:val="00FC6B09"/>
    <w:rsid w:val="00FC7B0B"/>
    <w:rsid w:val="00FD4A88"/>
    <w:rsid w:val="00FE5761"/>
    <w:rsid w:val="00FF7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459C7"/>
  <w15:chartTrackingRefBased/>
  <w15:docId w15:val="{514F1F84-0FB2-4939-965A-80B0C6476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Bảng TK"/>
    <w:basedOn w:val="TableNormal"/>
    <w:uiPriority w:val="39"/>
    <w:qFormat/>
    <w:rsid w:val="00D52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1381</Words>
  <Characters>7874</Characters>
  <Application>Microsoft Office Word</Application>
  <DocSecurity>0</DocSecurity>
  <Lines>65</Lines>
  <Paragraphs>18</Paragraphs>
  <ScaleCrop>false</ScaleCrop>
  <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2023-08-12T04:07:00Z</dcterms:created>
  <dcterms:modified xsi:type="dcterms:W3CDTF">2023-08-12T04:08:00Z</dcterms:modified>
</cp:coreProperties>
</file>