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52" w:rsidRPr="000D2152" w:rsidRDefault="000D2152" w:rsidP="000D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CHƯƠNG 4. ĐÔNG NAM Á TỪ NỬA SAU THẾ KỈ X</w:t>
      </w:r>
    </w:p>
    <w:p w:rsidR="000D2152" w:rsidRPr="000D2152" w:rsidRDefault="000D2152" w:rsidP="000D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ĐẾN NỬA ĐẦU THẾ KỈ XVI</w:t>
      </w:r>
    </w:p>
    <w:p w:rsidR="000D2152" w:rsidRPr="000D2152" w:rsidRDefault="000D2152" w:rsidP="000D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TIẾT 21+22 – BÀI 10</w:t>
      </w:r>
    </w:p>
    <w:p w:rsidR="000D2152" w:rsidRPr="000D2152" w:rsidRDefault="000D2152" w:rsidP="000D2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KHÁI QUÁT LỊCH SỬ ĐÔNG NAM Á 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1. Năng lực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 Đọc và chỉ ra được thông tin quan trọng trên lược đồ.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 Khai thác và sử dụng được thông tin của một số tư liệu lịch sử trong bài học dưới sự hướng dẫn của giáo viên.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 Tìm kiếm, sưu tầm được tư liệu để phục vụ cho bài học và thực hiện các hoạt động thực hành, vận dụng.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2. Phẩm chất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Trân trọng những giá trị lịch sử và văn hóa của cư dân Đông Nam Á.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II. THIẾT BỊ DẠY HỌC VÀ HỌC LIỆU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1. Chuẩn bị của giáo viên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- Phiếu học </w:t>
      </w:r>
      <w:proofErr w:type="gramStart"/>
      <w:r w:rsidRPr="000D2152">
        <w:rPr>
          <w:rFonts w:ascii="Times New Roman" w:eastAsia="Times New Roman" w:hAnsi="Times New Roman" w:cs="Times New Roman"/>
          <w:sz w:val="28"/>
          <w:szCs w:val="28"/>
        </w:rPr>
        <w:t>tập.Tranh</w:t>
      </w:r>
      <w:proofErr w:type="gramEnd"/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 ảnh về Đông Nam Á TKX-TKXVI.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 Video về một số nội dung trong bài học (nếu có).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2. Chuẩn bị của học sinh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-Sách giáo khoa Lịch sử và Địa lí 7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-Tranh ảnh, dụng cụ học tập theo yêu cầu của giáo viên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III. TIẾN TRÌNH DẠY HỌC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HĐ1. Khởi động – xác định vấn đề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 xml:space="preserve">- Mục </w:t>
      </w:r>
      <w:proofErr w:type="gramStart"/>
      <w:r w:rsidRPr="000D2152">
        <w:rPr>
          <w:rFonts w:ascii="Times New Roman" w:eastAsia="Times New Roman" w:hAnsi="Times New Roman" w:cs="Times New Roman"/>
          <w:b/>
          <w:sz w:val="28"/>
          <w:szCs w:val="28"/>
        </w:rPr>
        <w:t>tiêu</w:t>
      </w:r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 Xác định được vấn đề của bài học.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GV chiếu cho HS xem một số hình ảnh của Đông Nam Á TKX đến TKXVI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vi-VN"/>
        </w:rPr>
        <w:t>Câu trả lời của nhóm Hs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0D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Tổ chức thực hiện 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Quan sát hình ảnh và trả lời các câu hỏi sau</w:t>
      </w:r>
    </w:p>
    <w:p w:rsidR="000D2152" w:rsidRPr="000D2152" w:rsidRDefault="000D2152" w:rsidP="000D21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B050"/>
          <w:sz w:val="28"/>
          <w:szCs w:val="28"/>
        </w:rPr>
      </w:pPr>
      <w:r w:rsidRPr="000D2152">
        <w:rPr>
          <w:rFonts w:ascii="Times New Roman" w:eastAsia="Calibri" w:hAnsi="Times New Roman" w:cs="Times New Roman"/>
          <w:iCs/>
          <w:color w:val="00B050"/>
          <w:sz w:val="28"/>
          <w:szCs w:val="28"/>
        </w:rPr>
        <w:t>Hình ảnh trên giúp em liên tưởng đến khu vực nào?</w:t>
      </w:r>
    </w:p>
    <w:p w:rsidR="000D2152" w:rsidRPr="000D2152" w:rsidRDefault="000D2152" w:rsidP="000D21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color w:val="00B050"/>
          <w:sz w:val="28"/>
          <w:szCs w:val="28"/>
        </w:rPr>
      </w:pPr>
      <w:r w:rsidRPr="000D2152">
        <w:rPr>
          <w:rFonts w:ascii="Times New Roman" w:eastAsia="Calibri" w:hAnsi="Times New Roman" w:cs="Times New Roman"/>
          <w:iCs/>
          <w:color w:val="00B050"/>
          <w:sz w:val="28"/>
          <w:szCs w:val="28"/>
        </w:rPr>
        <w:t>Nêu một vài điều mà em biết về khu vực đó?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GV</w:t>
      </w:r>
      <w:r w:rsidRPr="000D2152">
        <w:rPr>
          <w:rFonts w:ascii="Times New Roman" w:eastAsia="Times New Roman" w:hAnsi="Times New Roman" w:cs="Times New Roman"/>
          <w:sz w:val="28"/>
          <w:szCs w:val="28"/>
          <w:lang w:val="vi-VN"/>
        </w:rPr>
        <w:t>:- Yêu cầu đại diện của một vài nhóm lên trình bày sản phẩm.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sz w:val="28"/>
          <w:szCs w:val="28"/>
          <w:lang w:val="vi-VN"/>
        </w:rPr>
        <w:t>- Hướng dẫn HS báo cáo (nếu các em còn gặp khó khăn).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HS</w:t>
      </w:r>
      <w:r w:rsidRPr="000D2152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:</w:t>
      </w:r>
      <w:r w:rsidRPr="000D2152">
        <w:rPr>
          <w:rFonts w:ascii="Times New Roman" w:eastAsia="Times New Roman" w:hAnsi="Times New Roman" w:cs="Times New Roman"/>
          <w:sz w:val="28"/>
          <w:szCs w:val="28"/>
          <w:lang w:val="vi-VN"/>
        </w:rPr>
        <w:t>- Đại diện báo cáo sản phẩm nhóm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sz w:val="28"/>
          <w:szCs w:val="28"/>
          <w:lang w:val="vi-VN"/>
        </w:rPr>
        <w:t>- HS còn lại theo dõi, nhận xét, bổ sung cho nhóm bạn (nếu cần).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0D2152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Nhận xét (hoạt động nhóm của HS và sản phẩm), ch</w:t>
      </w:r>
      <w:r w:rsidRPr="000D2152">
        <w:rPr>
          <w:rFonts w:ascii="Times New Roman" w:eastAsia="Times New Roman" w:hAnsi="Times New Roman" w:cs="Times New Roman"/>
          <w:color w:val="000000"/>
          <w:sz w:val="28"/>
          <w:szCs w:val="28"/>
        </w:rPr>
        <w:t>uẩn xác</w:t>
      </w:r>
      <w:r w:rsidRPr="000D2152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kiến thức, chuyển dẫn vào hoạt động hình thành kiến thức mới.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HĐ2. Hình thành kiến thức mới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1"/>
        <w:gridCol w:w="4357"/>
      </w:tblGrid>
      <w:tr w:rsidR="000D2152" w:rsidRPr="000D2152" w:rsidTr="006E192B">
        <w:trPr>
          <w:trHeight w:val="3647"/>
        </w:trPr>
        <w:tc>
          <w:tcPr>
            <w:tcW w:w="9282" w:type="dxa"/>
            <w:gridSpan w:val="2"/>
          </w:tcPr>
          <w:p w:rsidR="000D2152" w:rsidRPr="000D2152" w:rsidRDefault="000D2152" w:rsidP="000D2152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0D2152">
              <w:rPr>
                <w:rFonts w:eastAsia="Times New Roman"/>
                <w:b/>
                <w:color w:val="0070C0"/>
                <w:szCs w:val="28"/>
              </w:rPr>
              <w:lastRenderedPageBreak/>
              <w:t>Hoạt động 1: Quá trình hình thành và phát triển của các quốc gia Đông Nam Á</w:t>
            </w:r>
          </w:p>
          <w:p w:rsidR="000D2152" w:rsidRPr="000D2152" w:rsidRDefault="000D2152" w:rsidP="000D2152">
            <w:pPr>
              <w:widowControl w:val="0"/>
              <w:tabs>
                <w:tab w:val="left" w:pos="336"/>
              </w:tabs>
              <w:autoSpaceDE w:val="0"/>
              <w:autoSpaceDN w:val="0"/>
              <w:spacing w:before="31" w:line="276" w:lineRule="auto"/>
              <w:ind w:left="110" w:right="97"/>
              <w:rPr>
                <w:rFonts w:eastAsia="Times New Roman"/>
                <w:lang w:val="vi"/>
              </w:rPr>
            </w:pPr>
            <w:proofErr w:type="gramStart"/>
            <w:r w:rsidRPr="000D2152">
              <w:rPr>
                <w:rFonts w:eastAsia="Times New Roman"/>
                <w:b/>
              </w:rPr>
              <w:t>a.Mục</w:t>
            </w:r>
            <w:proofErr w:type="gramEnd"/>
            <w:r w:rsidRPr="000D2152">
              <w:rPr>
                <w:rFonts w:eastAsia="Times New Roman"/>
                <w:b/>
              </w:rPr>
              <w:t xml:space="preserve"> tiêu</w:t>
            </w:r>
            <w:r w:rsidRPr="000D2152">
              <w:rPr>
                <w:rFonts w:eastAsia="Times New Roman"/>
              </w:rPr>
              <w:t xml:space="preserve"> :</w:t>
            </w:r>
            <w:r w:rsidRPr="000D2152">
              <w:rPr>
                <w:rFonts w:eastAsia="Times New Roman"/>
                <w:lang w:val="vi"/>
              </w:rPr>
              <w:t>Mô tả được quá trình hình thành, phát triển của các quốc gia Đông Nam Á từ nửa sau thế kỉ X đến nửa đầu thế kỉ</w:t>
            </w:r>
            <w:r w:rsidRPr="000D2152">
              <w:rPr>
                <w:rFonts w:eastAsia="Times New Roman"/>
                <w:spacing w:val="-14"/>
                <w:lang w:val="vi"/>
              </w:rPr>
              <w:t xml:space="preserve"> </w:t>
            </w:r>
            <w:r w:rsidRPr="000D2152">
              <w:rPr>
                <w:rFonts w:eastAsia="Times New Roman"/>
                <w:lang w:val="vi"/>
              </w:rPr>
              <w:t>XVI.</w:t>
            </w:r>
            <w:r w:rsidRPr="000D2152">
              <w:rPr>
                <w:rFonts w:eastAsia="Times New Roman"/>
                <w:bCs/>
                <w:szCs w:val="28"/>
                <w:lang w:val="vi"/>
              </w:rPr>
              <w:t xml:space="preserve">  </w:t>
            </w:r>
          </w:p>
          <w:p w:rsidR="000D2152" w:rsidRPr="000D2152" w:rsidRDefault="000D2152" w:rsidP="000D2152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t>Hs: Quan sát lược đồ 10.1, đọc tư liệu SGK/34, 35 để tìm ra kiến thức mới dưới sự hướng dẫn của GV.</w:t>
            </w:r>
          </w:p>
          <w:p w:rsidR="000D2152" w:rsidRPr="000D2152" w:rsidRDefault="000D2152" w:rsidP="000D2152">
            <w:pPr>
              <w:spacing w:line="276" w:lineRule="auto"/>
              <w:jc w:val="both"/>
              <w:rPr>
                <w:rFonts w:eastAsia="Times New Roman"/>
                <w:i/>
                <w:color w:val="385623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t xml:space="preserve">GV: Hướng dẫn học sinh khai thác lược đồ 10.1, đọc tư liệu SGK/34, 35 để trả lời câu hỏi và lĩnh hội kiến thức mới. </w:t>
            </w:r>
            <w:r w:rsidRPr="000D2152">
              <w:rPr>
                <w:rFonts w:eastAsia="Times New Roman"/>
                <w:i/>
                <w:color w:val="385623"/>
                <w:szCs w:val="28"/>
              </w:rPr>
              <w:t>(GV sử dụng kĩ thuật phòng tranh để hướng dẫn học sinh hoàn thành nhiệm vụ của nhóm mình)</w:t>
            </w:r>
          </w:p>
          <w:p w:rsidR="000D2152" w:rsidRPr="000D2152" w:rsidRDefault="000D2152" w:rsidP="000D2152">
            <w:pPr>
              <w:spacing w:line="276" w:lineRule="auto"/>
              <w:jc w:val="both"/>
              <w:rPr>
                <w:rFonts w:eastAsia="Times New Roman"/>
                <w:i/>
                <w:color w:val="385623"/>
                <w:szCs w:val="28"/>
              </w:rPr>
            </w:pPr>
          </w:p>
        </w:tc>
      </w:tr>
      <w:tr w:rsidR="000D2152" w:rsidRPr="000D2152" w:rsidTr="006E192B">
        <w:tc>
          <w:tcPr>
            <w:tcW w:w="9282" w:type="dxa"/>
            <w:gridSpan w:val="2"/>
          </w:tcPr>
          <w:p w:rsidR="000D2152" w:rsidRPr="000D2152" w:rsidRDefault="000D2152" w:rsidP="000D2152">
            <w:pPr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sz w:val="24"/>
                <w:szCs w:val="24"/>
              </w:rPr>
              <w:object w:dxaOrig="9345" w:dyaOrig="6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9.2pt;height:304.8pt" o:ole="">
                  <v:imagedata r:id="rId5" o:title=""/>
                </v:shape>
                <o:OLEObject Type="Embed" ProgID="PBrush" ShapeID="_x0000_i1025" DrawAspect="Content" ObjectID="_1753623324" r:id="rId6"/>
              </w:object>
            </w:r>
          </w:p>
          <w:p w:rsidR="000D2152" w:rsidRPr="000D2152" w:rsidRDefault="000D2152" w:rsidP="000D2152">
            <w:pPr>
              <w:spacing w:before="120" w:after="120"/>
              <w:jc w:val="both"/>
              <w:rPr>
                <w:rFonts w:eastAsia="Times New Roman"/>
                <w:szCs w:val="24"/>
              </w:rPr>
            </w:pPr>
            <w:r w:rsidRPr="000D2152">
              <w:rPr>
                <w:rFonts w:eastAsia="Times New Roman"/>
                <w:b/>
                <w:szCs w:val="28"/>
              </w:rPr>
              <w:t xml:space="preserve"> b.Tổ chức hoạt động:</w:t>
            </w:r>
          </w:p>
        </w:tc>
      </w:tr>
      <w:tr w:rsidR="000D2152" w:rsidRPr="000D2152" w:rsidTr="006E192B">
        <w:tc>
          <w:tcPr>
            <w:tcW w:w="4370" w:type="dxa"/>
          </w:tcPr>
          <w:p w:rsidR="000D2152" w:rsidRPr="000D2152" w:rsidRDefault="000D2152" w:rsidP="000D2152">
            <w:pPr>
              <w:jc w:val="center"/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b/>
                <w:szCs w:val="28"/>
              </w:rPr>
              <w:t>Hoạt động của thầy và trò</w:t>
            </w:r>
          </w:p>
        </w:tc>
        <w:tc>
          <w:tcPr>
            <w:tcW w:w="4912" w:type="dxa"/>
          </w:tcPr>
          <w:p w:rsidR="000D2152" w:rsidRPr="000D2152" w:rsidRDefault="000D2152" w:rsidP="000D2152">
            <w:pPr>
              <w:jc w:val="center"/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b/>
                <w:szCs w:val="28"/>
              </w:rPr>
              <w:t>Sản phẩm dự kiến</w:t>
            </w:r>
          </w:p>
        </w:tc>
      </w:tr>
      <w:tr w:rsidR="000D2152" w:rsidRPr="000D2152" w:rsidTr="006E192B">
        <w:tc>
          <w:tcPr>
            <w:tcW w:w="4370" w:type="dxa"/>
          </w:tcPr>
          <w:p w:rsidR="000D2152" w:rsidRPr="000D2152" w:rsidRDefault="000D2152" w:rsidP="000D2152">
            <w:pPr>
              <w:rPr>
                <w:rFonts w:eastAsia="Times New Roman"/>
                <w:szCs w:val="24"/>
              </w:rPr>
            </w:pPr>
            <w:r w:rsidRPr="000D2152">
              <w:rPr>
                <w:rFonts w:eastAsia="Times New Roman"/>
                <w:i/>
                <w:iCs/>
                <w:color w:val="FF0000"/>
                <w:szCs w:val="26"/>
              </w:rPr>
              <w:t xml:space="preserve">Quan sát lược đồ 10.1 và đọc tư liệu SGK/34, 35, em hãy: </w:t>
            </w:r>
            <w:r w:rsidRPr="000D2152">
              <w:rPr>
                <w:rFonts w:eastAsia="Times New Roman"/>
                <w:i/>
                <w:color w:val="FF0000"/>
                <w:szCs w:val="24"/>
              </w:rPr>
              <w:t>Mô tả được quá trình hình thành, phát triển của các quốc gia Đông Nam Á từ nửa sau thế kỉ X đến nửa đầu thế kỉ</w:t>
            </w:r>
            <w:r w:rsidRPr="000D2152">
              <w:rPr>
                <w:rFonts w:eastAsia="Times New Roman"/>
                <w:i/>
                <w:color w:val="FF0000"/>
                <w:spacing w:val="-14"/>
                <w:szCs w:val="24"/>
              </w:rPr>
              <w:t xml:space="preserve"> </w:t>
            </w:r>
            <w:r w:rsidRPr="000D2152">
              <w:rPr>
                <w:rFonts w:eastAsia="Times New Roman"/>
                <w:i/>
                <w:color w:val="FF0000"/>
                <w:szCs w:val="24"/>
              </w:rPr>
              <w:t>XVI.</w:t>
            </w:r>
          </w:p>
          <w:p w:rsidR="000D2152" w:rsidRPr="000D2152" w:rsidRDefault="000D2152" w:rsidP="000D2152">
            <w:pPr>
              <w:rPr>
                <w:rFonts w:eastAsia="Times New Roman"/>
                <w:iCs/>
                <w:szCs w:val="26"/>
              </w:rPr>
            </w:pPr>
            <w:r w:rsidRPr="000D2152">
              <w:rPr>
                <w:rFonts w:eastAsia="Times New Roman"/>
                <w:iCs/>
                <w:szCs w:val="26"/>
              </w:rPr>
              <w:lastRenderedPageBreak/>
              <w:t>HS đọc SGK, thu thập thông tin</w:t>
            </w:r>
          </w:p>
          <w:p w:rsidR="000D2152" w:rsidRPr="000D2152" w:rsidRDefault="000D2152" w:rsidP="000D2152">
            <w:pPr>
              <w:rPr>
                <w:rFonts w:eastAsia="Times New Roman"/>
                <w:b/>
                <w:bCs/>
                <w:i/>
                <w:szCs w:val="26"/>
                <w:lang w:val="vi-VN"/>
              </w:rPr>
            </w:pPr>
            <w:r w:rsidRPr="000D2152">
              <w:rPr>
                <w:rFonts w:eastAsia="Times New Roman"/>
                <w:iCs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  <w:r w:rsidRPr="000D2152">
              <w:rPr>
                <w:rFonts w:eastAsia="Times New Roman"/>
                <w:iCs/>
                <w:szCs w:val="26"/>
              </w:rPr>
              <w:br/>
            </w:r>
          </w:p>
          <w:p w:rsidR="000D2152" w:rsidRPr="000D2152" w:rsidRDefault="000D2152" w:rsidP="000D2152">
            <w:pPr>
              <w:rPr>
                <w:rFonts w:eastAsia="Times New Roman"/>
                <w:bCs/>
                <w:szCs w:val="26"/>
                <w:lang w:val="vi-VN"/>
              </w:rPr>
            </w:pPr>
            <w:r w:rsidRPr="000D2152">
              <w:rPr>
                <w:rFonts w:eastAsia="Times New Roman"/>
                <w:bCs/>
                <w:szCs w:val="26"/>
                <w:lang w:val="vi-VN"/>
              </w:rPr>
              <w:t>Nhóm Hs đánh giá nhóm bạn</w:t>
            </w:r>
          </w:p>
          <w:p w:rsidR="000D2152" w:rsidRPr="000D2152" w:rsidRDefault="000D2152" w:rsidP="000D2152">
            <w:pPr>
              <w:rPr>
                <w:rFonts w:eastAsia="Times New Roman"/>
                <w:bCs/>
                <w:szCs w:val="26"/>
                <w:lang w:val="vi-VN"/>
              </w:rPr>
            </w:pPr>
            <w:r w:rsidRPr="000D2152">
              <w:rPr>
                <w:rFonts w:eastAsia="Times New Roman"/>
                <w:bCs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4912" w:type="dxa"/>
          </w:tcPr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lastRenderedPageBreak/>
              <w:t>-Thế kỉ X, thời kì thống nhất và phát triển của một số quốc gia như: Cam-pu-chia, Pa-gan, Sri Vi-giay-a.</w:t>
            </w:r>
          </w:p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t>-Thế kỉ XIII, đánh dấu mốc quan trọng trên con đường phát triển của các quốc gia phong kiến Đông Nam Á.</w:t>
            </w:r>
          </w:p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  <w:shd w:val="clear" w:color="auto" w:fill="FFFFFF"/>
              </w:rPr>
            </w:pPr>
            <w:r w:rsidRPr="000D2152">
              <w:rPr>
                <w:rFonts w:eastAsia="Times New Roman"/>
                <w:szCs w:val="28"/>
              </w:rPr>
              <w:lastRenderedPageBreak/>
              <w:t>-Thế kỉ XV, v</w:t>
            </w:r>
            <w:r w:rsidRPr="000D2152">
              <w:rPr>
                <w:rFonts w:eastAsia="Times New Roman"/>
                <w:szCs w:val="28"/>
                <w:shd w:val="clear" w:color="auto" w:fill="FFFFFF"/>
              </w:rPr>
              <w:t>ương quốc Ma-lắc-ca được thành lập. nhanh chóng phát triển thịnh vượng.</w:t>
            </w:r>
          </w:p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  <w:shd w:val="clear" w:color="auto" w:fill="FFFFFF"/>
              </w:rPr>
              <w:t xml:space="preserve">- </w:t>
            </w:r>
            <w:r w:rsidRPr="000D2152">
              <w:rPr>
                <w:rFonts w:eastAsia="Times New Roman"/>
                <w:szCs w:val="27"/>
                <w:shd w:val="clear" w:color="auto" w:fill="FFFFFF"/>
              </w:rPr>
              <w:t>Từ </w:t>
            </w:r>
            <w:r w:rsidRPr="000D2152">
              <w:rPr>
                <w:rFonts w:eastAsia="Times New Roman"/>
                <w:bCs/>
                <w:szCs w:val="27"/>
                <w:shd w:val="clear" w:color="auto" w:fill="FFFFFF"/>
              </w:rPr>
              <w:t>nửa sau thế kỉ X đến nửa đầu thế kỉ XVI</w:t>
            </w:r>
            <w:r w:rsidRPr="000D2152">
              <w:rPr>
                <w:rFonts w:eastAsia="Times New Roman"/>
                <w:szCs w:val="27"/>
                <w:shd w:val="clear" w:color="auto" w:fill="FFFFFF"/>
              </w:rPr>
              <w:t> là thời kì phát triển thịnh vượng của nền kinh tế khu vực</w:t>
            </w:r>
          </w:p>
        </w:tc>
      </w:tr>
      <w:tr w:rsidR="000D2152" w:rsidRPr="000D2152" w:rsidTr="006E192B">
        <w:tc>
          <w:tcPr>
            <w:tcW w:w="9282" w:type="dxa"/>
            <w:gridSpan w:val="2"/>
          </w:tcPr>
          <w:p w:rsidR="000D2152" w:rsidRPr="000D2152" w:rsidRDefault="000D2152" w:rsidP="000D2152">
            <w:pPr>
              <w:jc w:val="both"/>
              <w:rPr>
                <w:rFonts w:eastAsia="Times New Roman"/>
                <w:b/>
                <w:color w:val="0070C0"/>
                <w:szCs w:val="28"/>
              </w:rPr>
            </w:pPr>
            <w:r w:rsidRPr="000D2152">
              <w:rPr>
                <w:rFonts w:eastAsia="Times New Roman"/>
                <w:b/>
                <w:color w:val="0070C0"/>
                <w:szCs w:val="28"/>
              </w:rPr>
              <w:lastRenderedPageBreak/>
              <w:t>Hoạt động 2: Những thành tựu văn hóa tiêu biểu</w:t>
            </w:r>
          </w:p>
        </w:tc>
      </w:tr>
      <w:tr w:rsidR="000D2152" w:rsidRPr="000D2152" w:rsidTr="006E192B">
        <w:tc>
          <w:tcPr>
            <w:tcW w:w="9282" w:type="dxa"/>
            <w:gridSpan w:val="2"/>
          </w:tcPr>
          <w:p w:rsidR="000D2152" w:rsidRPr="000D2152" w:rsidRDefault="000D2152" w:rsidP="000D2152">
            <w:pPr>
              <w:jc w:val="both"/>
              <w:rPr>
                <w:rFonts w:eastAsia="Times New Roman"/>
                <w:szCs w:val="24"/>
              </w:rPr>
            </w:pPr>
            <w:r w:rsidRPr="000D2152">
              <w:rPr>
                <w:rFonts w:eastAsia="Times New Roman"/>
                <w:b/>
                <w:szCs w:val="28"/>
              </w:rPr>
              <w:t>a. Mục tiêu:</w:t>
            </w:r>
            <w:r w:rsidRPr="000D2152">
              <w:rPr>
                <w:rFonts w:eastAsia="Times New Roman"/>
                <w:szCs w:val="28"/>
              </w:rPr>
              <w:t xml:space="preserve"> </w:t>
            </w:r>
            <w:r w:rsidRPr="000D2152">
              <w:rPr>
                <w:rFonts w:eastAsia="Times New Roman"/>
                <w:szCs w:val="24"/>
              </w:rPr>
              <w:t>Giới thiệu và nhận xét được những thành tựu văn hoá tiêu biểu của Đông Nam Á từ nửa sau thế kỉ X đến nửa đầu thế kỉ</w:t>
            </w:r>
            <w:r w:rsidRPr="000D2152">
              <w:rPr>
                <w:rFonts w:eastAsia="Times New Roman"/>
                <w:spacing w:val="-17"/>
                <w:szCs w:val="24"/>
              </w:rPr>
              <w:t xml:space="preserve"> </w:t>
            </w:r>
            <w:r w:rsidRPr="000D2152">
              <w:rPr>
                <w:rFonts w:eastAsia="Times New Roman"/>
                <w:szCs w:val="24"/>
              </w:rPr>
              <w:t>XVI.</w:t>
            </w:r>
          </w:p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t>Hs: Quan sát tranh ảnh (hình 10.2 và 10.3), đọc tài liệu (Kênh chữ SGK/35, 36) để tìm ra kiến thức mới dưới sự hướng dẫn của GV.</w:t>
            </w:r>
          </w:p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  <w:r w:rsidRPr="000D2152">
              <w:rPr>
                <w:rFonts w:eastAsia="Times New Roman"/>
                <w:szCs w:val="28"/>
              </w:rPr>
              <w:t>GV: Hướng dẫn học sinh khai thác tranh ảnh (hình 10.2 và 10.3), đọc tài liệu (Kênh chữ SGK/35, 36) để trả lời câu hỏi và lĩnh hội kiến thức mới.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86"/>
              <w:gridCol w:w="5166"/>
            </w:tblGrid>
            <w:tr w:rsidR="000D2152" w:rsidRPr="000D2152" w:rsidTr="000D2152">
              <w:tc>
                <w:tcPr>
                  <w:tcW w:w="2717" w:type="dxa"/>
                  <w:shd w:val="clear" w:color="auto" w:fill="FFF2CC"/>
                </w:tcPr>
                <w:p w:rsidR="000D2152" w:rsidRPr="000D2152" w:rsidRDefault="000D2152" w:rsidP="000D2152">
                  <w:pPr>
                    <w:jc w:val="center"/>
                    <w:rPr>
                      <w:rFonts w:eastAsia="Times New Roman"/>
                      <w:b/>
                      <w:bCs/>
                      <w:szCs w:val="28"/>
                    </w:rPr>
                  </w:pPr>
                  <w:r w:rsidRPr="000D2152">
                    <w:rPr>
                      <w:rFonts w:eastAsia="Times New Roman"/>
                      <w:b/>
                      <w:bCs/>
                      <w:szCs w:val="28"/>
                    </w:rPr>
                    <w:t>Lĩnh vực</w:t>
                  </w:r>
                </w:p>
              </w:tc>
              <w:tc>
                <w:tcPr>
                  <w:tcW w:w="7088" w:type="dxa"/>
                  <w:shd w:val="clear" w:color="auto" w:fill="FFF2CC"/>
                </w:tcPr>
                <w:p w:rsidR="000D2152" w:rsidRPr="000D2152" w:rsidRDefault="000D2152" w:rsidP="000D2152">
                  <w:pPr>
                    <w:jc w:val="center"/>
                    <w:rPr>
                      <w:rFonts w:eastAsia="Times New Roman"/>
                      <w:b/>
                      <w:bCs/>
                      <w:szCs w:val="28"/>
                    </w:rPr>
                  </w:pPr>
                  <w:r w:rsidRPr="000D2152">
                    <w:rPr>
                      <w:rFonts w:eastAsia="Times New Roman"/>
                      <w:b/>
                      <w:bCs/>
                      <w:szCs w:val="28"/>
                    </w:rPr>
                    <w:t>Thành tựu</w:t>
                  </w:r>
                </w:p>
              </w:tc>
            </w:tr>
            <w:tr w:rsidR="000D2152" w:rsidRPr="000D2152" w:rsidTr="006E192B">
              <w:tc>
                <w:tcPr>
                  <w:tcW w:w="2717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7088" w:type="dxa"/>
                  <w:shd w:val="clear" w:color="auto" w:fill="auto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Hin đu giáo, Phật giáo, Nho giáo, Hồi giáo chi phối đời sống tinh thần và chính trị ở Đông Nam Á</w:t>
                  </w:r>
                </w:p>
              </w:tc>
            </w:tr>
            <w:tr w:rsidR="000D2152" w:rsidRPr="000D2152" w:rsidTr="006E192B">
              <w:tc>
                <w:tcPr>
                  <w:tcW w:w="2717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 xml:space="preserve">Chữ viết </w:t>
                  </w:r>
                </w:p>
              </w:tc>
              <w:tc>
                <w:tcPr>
                  <w:tcW w:w="7088" w:type="dxa"/>
                  <w:shd w:val="clear" w:color="auto" w:fill="auto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Sớm xuất hiện trên cơ sở ảnh hưởng của chữ Phạn và chữ Hán (Chữ Khơ-me, chữ Chăm, chưa Nôm,…)</w:t>
                  </w:r>
                </w:p>
              </w:tc>
            </w:tr>
            <w:tr w:rsidR="000D2152" w:rsidRPr="000D2152" w:rsidTr="006E192B">
              <w:tc>
                <w:tcPr>
                  <w:tcW w:w="2717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Văn học, sử học</w:t>
                  </w:r>
                </w:p>
              </w:tc>
              <w:tc>
                <w:tcPr>
                  <w:tcW w:w="7088" w:type="dxa"/>
                  <w:shd w:val="clear" w:color="auto" w:fill="auto"/>
                </w:tcPr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>- Sử thi Riêm Kê (Cam-pu-chia)</w:t>
                  </w:r>
                </w:p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>- Đại Việt sử ký toàn thư (Đại Việt)</w:t>
                  </w:r>
                </w:p>
              </w:tc>
            </w:tr>
            <w:tr w:rsidR="000D2152" w:rsidRPr="000D2152" w:rsidTr="006E192B">
              <w:tc>
                <w:tcPr>
                  <w:tcW w:w="2717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7088" w:type="dxa"/>
                  <w:shd w:val="clear" w:color="auto" w:fill="auto"/>
                </w:tcPr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 xml:space="preserve">Nhiều công trình nổi tiếng như: Thăng Long (Đại Việt), Pa-gan (Mi-an-ma), đền tháp Ăng-co (Cam-pu-chia),… </w:t>
                  </w:r>
                </w:p>
              </w:tc>
            </w:tr>
          </w:tbl>
          <w:p w:rsidR="000D2152" w:rsidRPr="000D2152" w:rsidRDefault="000D2152" w:rsidP="000D2152">
            <w:pPr>
              <w:spacing w:before="120" w:after="120"/>
              <w:jc w:val="both"/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b/>
                <w:szCs w:val="28"/>
              </w:rPr>
              <w:t>b. Tổ chức hoạt động:</w:t>
            </w:r>
          </w:p>
        </w:tc>
      </w:tr>
      <w:tr w:rsidR="000D2152" w:rsidRPr="000D2152" w:rsidTr="006E192B">
        <w:tc>
          <w:tcPr>
            <w:tcW w:w="4370" w:type="dxa"/>
          </w:tcPr>
          <w:p w:rsidR="000D2152" w:rsidRPr="000D2152" w:rsidRDefault="000D2152" w:rsidP="000D2152">
            <w:pPr>
              <w:jc w:val="center"/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b/>
                <w:szCs w:val="28"/>
              </w:rPr>
              <w:t>Hoạt động của thầy và trò</w:t>
            </w:r>
          </w:p>
        </w:tc>
        <w:tc>
          <w:tcPr>
            <w:tcW w:w="4912" w:type="dxa"/>
          </w:tcPr>
          <w:p w:rsidR="000D2152" w:rsidRPr="000D2152" w:rsidRDefault="000D2152" w:rsidP="000D2152">
            <w:pPr>
              <w:jc w:val="center"/>
              <w:rPr>
                <w:rFonts w:eastAsia="Times New Roman"/>
                <w:b/>
                <w:szCs w:val="28"/>
              </w:rPr>
            </w:pPr>
            <w:r w:rsidRPr="000D2152">
              <w:rPr>
                <w:rFonts w:eastAsia="Times New Roman"/>
                <w:b/>
                <w:szCs w:val="28"/>
              </w:rPr>
              <w:t>Sản phẩm dự kiến</w:t>
            </w:r>
          </w:p>
        </w:tc>
      </w:tr>
      <w:tr w:rsidR="000D2152" w:rsidRPr="000D2152" w:rsidTr="006E192B">
        <w:tc>
          <w:tcPr>
            <w:tcW w:w="4370" w:type="dxa"/>
          </w:tcPr>
          <w:p w:rsidR="000D2152" w:rsidRPr="000D2152" w:rsidRDefault="000D2152" w:rsidP="000D2152">
            <w:pPr>
              <w:rPr>
                <w:rFonts w:eastAsia="Times New Roman"/>
                <w:i/>
                <w:color w:val="FF0000"/>
                <w:szCs w:val="28"/>
              </w:rPr>
            </w:pPr>
            <w:r w:rsidRPr="000D2152">
              <w:rPr>
                <w:rFonts w:eastAsia="Times New Roman"/>
                <w:i/>
                <w:color w:val="FF0000"/>
                <w:szCs w:val="28"/>
              </w:rPr>
              <w:t xml:space="preserve">Quan sát tranh ảnh (hình 10.2 và 10.3), đọc tài liệu (Kênh chữ SGK/35, 36) em hãy: </w:t>
            </w:r>
            <w:r w:rsidRPr="000D2152">
              <w:rPr>
                <w:rFonts w:eastAsia="Times New Roman"/>
                <w:b/>
                <w:i/>
                <w:color w:val="FF0000"/>
                <w:szCs w:val="28"/>
              </w:rPr>
              <w:t xml:space="preserve">Lập bảng thống kê các thành tựu văn </w:t>
            </w:r>
            <w:r w:rsidRPr="000D2152">
              <w:rPr>
                <w:rFonts w:eastAsia="Times New Roman"/>
                <w:b/>
                <w:i/>
                <w:color w:val="FF0000"/>
                <w:szCs w:val="28"/>
              </w:rPr>
              <w:lastRenderedPageBreak/>
              <w:t>hóa tiêu biểu của Đông Nam Á từ nửa sau thế kì X đến TKXVI theo mẫu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4"/>
              <w:gridCol w:w="1871"/>
            </w:tblGrid>
            <w:tr w:rsidR="000D2152" w:rsidRPr="000D2152" w:rsidTr="006E192B">
              <w:tc>
                <w:tcPr>
                  <w:tcW w:w="1583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  <w:r w:rsidRPr="000D2152">
                    <w:rPr>
                      <w:rFonts w:eastAsia="Times New Roman"/>
                      <w:b/>
                      <w:i/>
                      <w:iCs/>
                      <w:szCs w:val="26"/>
                    </w:rPr>
                    <w:t>Lĩnh vực</w:t>
                  </w:r>
                </w:p>
              </w:tc>
              <w:tc>
                <w:tcPr>
                  <w:tcW w:w="3856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  <w:r w:rsidRPr="000D2152">
                    <w:rPr>
                      <w:rFonts w:eastAsia="Times New Roman"/>
                      <w:b/>
                      <w:i/>
                      <w:iCs/>
                      <w:szCs w:val="26"/>
                    </w:rPr>
                    <w:t>Thành tựu</w:t>
                  </w:r>
                </w:p>
              </w:tc>
            </w:tr>
            <w:tr w:rsidR="000D2152" w:rsidRPr="000D2152" w:rsidTr="006E192B">
              <w:tc>
                <w:tcPr>
                  <w:tcW w:w="1583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</w:p>
              </w:tc>
              <w:tc>
                <w:tcPr>
                  <w:tcW w:w="3856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</w:p>
              </w:tc>
            </w:tr>
            <w:tr w:rsidR="000D2152" w:rsidRPr="000D2152" w:rsidTr="006E192B">
              <w:tc>
                <w:tcPr>
                  <w:tcW w:w="1583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</w:p>
              </w:tc>
              <w:tc>
                <w:tcPr>
                  <w:tcW w:w="3856" w:type="dxa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i/>
                      <w:iCs/>
                      <w:szCs w:val="26"/>
                    </w:rPr>
                  </w:pPr>
                </w:p>
              </w:tc>
            </w:tr>
          </w:tbl>
          <w:p w:rsidR="000D2152" w:rsidRPr="000D2152" w:rsidRDefault="000D2152" w:rsidP="000D2152">
            <w:pPr>
              <w:rPr>
                <w:rFonts w:eastAsia="Times New Roman"/>
                <w:iCs/>
                <w:szCs w:val="26"/>
              </w:rPr>
            </w:pPr>
            <w:r w:rsidRPr="000D2152">
              <w:rPr>
                <w:rFonts w:eastAsia="Times New Roman"/>
                <w:iCs/>
                <w:szCs w:val="26"/>
              </w:rPr>
              <w:t>HS đọc SGK, thu thập thông tin</w:t>
            </w:r>
          </w:p>
          <w:p w:rsidR="000D2152" w:rsidRPr="000D2152" w:rsidRDefault="000D2152" w:rsidP="000D2152">
            <w:pPr>
              <w:rPr>
                <w:rFonts w:eastAsia="Times New Roman"/>
                <w:b/>
                <w:bCs/>
                <w:i/>
                <w:szCs w:val="26"/>
                <w:lang w:val="vi-VN"/>
              </w:rPr>
            </w:pPr>
            <w:r w:rsidRPr="000D2152">
              <w:rPr>
                <w:rFonts w:eastAsia="Times New Roman"/>
                <w:iCs/>
                <w:szCs w:val="26"/>
              </w:rPr>
              <w:t>Hs báo cáo sản phẩm của nhóm bằng việc dán phiếu học tập của nhóm lên bảng. Đại diện nhóm trình bày sản phẩm – tương tác với nhóm bạn</w:t>
            </w:r>
          </w:p>
          <w:p w:rsidR="000D2152" w:rsidRPr="000D2152" w:rsidRDefault="000D2152" w:rsidP="000D2152">
            <w:pPr>
              <w:rPr>
                <w:rFonts w:eastAsia="Times New Roman"/>
                <w:bCs/>
                <w:szCs w:val="26"/>
                <w:lang w:val="vi-VN"/>
              </w:rPr>
            </w:pPr>
            <w:r w:rsidRPr="000D2152">
              <w:rPr>
                <w:rFonts w:eastAsia="Times New Roman"/>
                <w:bCs/>
                <w:szCs w:val="26"/>
                <w:lang w:val="vi-VN"/>
              </w:rPr>
              <w:t>Nhóm Hs đánh giá nhóm bạn</w:t>
            </w:r>
          </w:p>
          <w:p w:rsidR="000D2152" w:rsidRPr="000D2152" w:rsidRDefault="000D2152" w:rsidP="000D2152">
            <w:pPr>
              <w:rPr>
                <w:rFonts w:eastAsia="Times New Roman"/>
                <w:bCs/>
                <w:szCs w:val="26"/>
                <w:lang w:val="vi-VN"/>
              </w:rPr>
            </w:pPr>
            <w:r w:rsidRPr="000D2152">
              <w:rPr>
                <w:rFonts w:eastAsia="Times New Roman"/>
                <w:bCs/>
                <w:szCs w:val="26"/>
                <w:lang w:val="vi-VN"/>
              </w:rPr>
              <w:t>GV đánh giá việc thực hiện nhiệm vụ của các nhóm HS, chuẩn xác kiến thức.</w:t>
            </w:r>
          </w:p>
        </w:tc>
        <w:tc>
          <w:tcPr>
            <w:tcW w:w="4912" w:type="dxa"/>
          </w:tcPr>
          <w:tbl>
            <w:tblPr>
              <w:tblStyle w:val="TableGrid"/>
              <w:tblW w:w="4686" w:type="dxa"/>
              <w:tblLook w:val="04A0" w:firstRow="1" w:lastRow="0" w:firstColumn="1" w:lastColumn="0" w:noHBand="0" w:noVBand="1"/>
            </w:tblPr>
            <w:tblGrid>
              <w:gridCol w:w="1472"/>
              <w:gridCol w:w="3214"/>
            </w:tblGrid>
            <w:tr w:rsidR="000D2152" w:rsidRPr="000D2152" w:rsidTr="000D2152">
              <w:tc>
                <w:tcPr>
                  <w:tcW w:w="1472" w:type="dxa"/>
                  <w:shd w:val="clear" w:color="auto" w:fill="FFF2CC"/>
                </w:tcPr>
                <w:p w:rsidR="000D2152" w:rsidRPr="000D2152" w:rsidRDefault="000D2152" w:rsidP="000D2152">
                  <w:pPr>
                    <w:jc w:val="center"/>
                    <w:rPr>
                      <w:rFonts w:eastAsia="Times New Roman"/>
                      <w:b/>
                      <w:bCs/>
                      <w:szCs w:val="28"/>
                    </w:rPr>
                  </w:pPr>
                  <w:r w:rsidRPr="000D2152">
                    <w:rPr>
                      <w:rFonts w:eastAsia="Times New Roman"/>
                      <w:b/>
                      <w:bCs/>
                      <w:szCs w:val="28"/>
                    </w:rPr>
                    <w:lastRenderedPageBreak/>
                    <w:t>Lĩnh vực</w:t>
                  </w:r>
                </w:p>
              </w:tc>
              <w:tc>
                <w:tcPr>
                  <w:tcW w:w="3214" w:type="dxa"/>
                  <w:shd w:val="clear" w:color="auto" w:fill="FFF2CC"/>
                </w:tcPr>
                <w:p w:rsidR="000D2152" w:rsidRPr="000D2152" w:rsidRDefault="000D2152" w:rsidP="000D2152">
                  <w:pPr>
                    <w:jc w:val="center"/>
                    <w:rPr>
                      <w:rFonts w:eastAsia="Times New Roman"/>
                      <w:b/>
                      <w:bCs/>
                      <w:szCs w:val="28"/>
                    </w:rPr>
                  </w:pPr>
                  <w:r w:rsidRPr="000D2152">
                    <w:rPr>
                      <w:rFonts w:eastAsia="Times New Roman"/>
                      <w:b/>
                      <w:bCs/>
                      <w:szCs w:val="28"/>
                    </w:rPr>
                    <w:t>Thành tựu</w:t>
                  </w:r>
                </w:p>
              </w:tc>
            </w:tr>
            <w:tr w:rsidR="000D2152" w:rsidRPr="000D2152" w:rsidTr="006E192B">
              <w:tc>
                <w:tcPr>
                  <w:tcW w:w="1472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Hin đu giáo, Phật giáo, Nho giáo, Hồi giáo chi phối đời sống tinh thần và chính trị ở Đông Nam Á</w:t>
                  </w:r>
                </w:p>
              </w:tc>
            </w:tr>
            <w:tr w:rsidR="000D2152" w:rsidRPr="000D2152" w:rsidTr="006E192B">
              <w:tc>
                <w:tcPr>
                  <w:tcW w:w="1472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lastRenderedPageBreak/>
                    <w:t xml:space="preserve">Chữ viết 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Sớm xuất hiện trên cơ sở ảnh hưởng của chữ Phạn và chữ Hán (Chữ Khơ-me, chữ Chăm, chữ Nôm,…)</w:t>
                  </w:r>
                </w:p>
              </w:tc>
            </w:tr>
            <w:tr w:rsidR="000D2152" w:rsidRPr="000D2152" w:rsidTr="006E192B">
              <w:tc>
                <w:tcPr>
                  <w:tcW w:w="1472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Văn học, sử học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>- Sử thi Riêm Kê (Cam-pu-chia)</w:t>
                  </w:r>
                </w:p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>- Đại Việt sử ký toàn thư (Đại Việt)</w:t>
                  </w:r>
                </w:p>
              </w:tc>
            </w:tr>
            <w:tr w:rsidR="000D2152" w:rsidRPr="000D2152" w:rsidTr="006E192B">
              <w:tc>
                <w:tcPr>
                  <w:tcW w:w="1472" w:type="dxa"/>
                  <w:shd w:val="clear" w:color="auto" w:fill="auto"/>
                  <w:vAlign w:val="center"/>
                </w:tcPr>
                <w:p w:rsidR="000D2152" w:rsidRPr="000D2152" w:rsidRDefault="000D2152" w:rsidP="000D2152">
                  <w:pPr>
                    <w:rPr>
                      <w:rFonts w:eastAsia="Times New Roman"/>
                      <w:b/>
                      <w:bCs/>
                      <w:szCs w:val="28"/>
                      <w:lang w:val="vi-VN"/>
                    </w:rPr>
                  </w:pPr>
                  <w:r w:rsidRPr="000D2152">
                    <w:rPr>
                      <w:rFonts w:eastAsia="Times New Roman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0D2152" w:rsidRPr="000D2152" w:rsidRDefault="000D2152" w:rsidP="000D2152">
                  <w:pPr>
                    <w:ind w:left="48" w:right="48"/>
                    <w:jc w:val="both"/>
                    <w:rPr>
                      <w:rFonts w:eastAsia="Times New Roman"/>
                      <w:szCs w:val="28"/>
                    </w:rPr>
                  </w:pPr>
                  <w:r w:rsidRPr="000D2152">
                    <w:rPr>
                      <w:rFonts w:eastAsia="Times New Roman"/>
                      <w:szCs w:val="28"/>
                    </w:rPr>
                    <w:t xml:space="preserve">Nhiều công trình nổi tiếng như: Thăng Long (Đại Việt), Pa-gan (Mi-an-ma), đền tháp Ăng-co (Cam-pu-chia),… </w:t>
                  </w:r>
                </w:p>
              </w:tc>
            </w:tr>
          </w:tbl>
          <w:p w:rsidR="000D2152" w:rsidRPr="000D2152" w:rsidRDefault="000D2152" w:rsidP="000D2152">
            <w:pPr>
              <w:jc w:val="both"/>
              <w:rPr>
                <w:rFonts w:eastAsia="Times New Roman"/>
                <w:szCs w:val="28"/>
              </w:rPr>
            </w:pPr>
          </w:p>
        </w:tc>
      </w:tr>
    </w:tbl>
    <w:p w:rsidR="000D2152" w:rsidRPr="000D2152" w:rsidRDefault="000D2152" w:rsidP="000D215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HĐ3. Luyện tập</w:t>
      </w:r>
    </w:p>
    <w:p w:rsidR="000D2152" w:rsidRPr="000D2152" w:rsidRDefault="000D2152" w:rsidP="000D2152">
      <w:pPr>
        <w:widowControl w:val="0"/>
        <w:tabs>
          <w:tab w:val="left" w:pos="331"/>
        </w:tabs>
        <w:autoSpaceDE w:val="0"/>
        <w:autoSpaceDN w:val="0"/>
        <w:spacing w:before="42" w:after="0" w:line="273" w:lineRule="auto"/>
        <w:ind w:left="110" w:right="99"/>
        <w:jc w:val="both"/>
        <w:rPr>
          <w:rFonts w:ascii="Times New Roman" w:eastAsia="Times New Roman" w:hAnsi="Times New Roman" w:cs="Times New Roman"/>
          <w:sz w:val="28"/>
          <w:lang w:val="vi"/>
        </w:rPr>
      </w:pPr>
      <w:proofErr w:type="gramStart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>a.Mục</w:t>
      </w:r>
      <w:proofErr w:type="gramEnd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 xml:space="preserve"> tiêu :</w:t>
      </w:r>
      <w:r w:rsidRPr="000D2152">
        <w:rPr>
          <w:rFonts w:ascii="TimesNewRomanPS-BoldMT" w:eastAsia="Times New Roman" w:hAnsi="TimesNewRomanPS-BoldMT" w:cs="Times New Roman"/>
          <w:bCs/>
          <w:color w:val="000000"/>
          <w:sz w:val="28"/>
          <w:szCs w:val="26"/>
          <w:lang w:val="vi"/>
        </w:rPr>
        <w:t>Hiểu biết về</w:t>
      </w:r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  <w:lang w:val="vi"/>
        </w:rPr>
        <w:t xml:space="preserve"> </w:t>
      </w:r>
      <w:r w:rsidRPr="000D2152">
        <w:rPr>
          <w:rFonts w:ascii="Times New Roman" w:eastAsia="Times New Roman" w:hAnsi="Times New Roman" w:cs="Times New Roman"/>
          <w:sz w:val="28"/>
          <w:lang w:val="vi"/>
        </w:rPr>
        <w:t>quá trình hình thành, phát triển của các quốc gia Đông Nam Á từ nửa sau thế kỉ X đến nửa đầu thế kỉ</w:t>
      </w:r>
      <w:r w:rsidRPr="000D2152">
        <w:rPr>
          <w:rFonts w:ascii="Times New Roman" w:eastAsia="Times New Roman" w:hAnsi="Times New Roman" w:cs="Times New Roman"/>
          <w:spacing w:val="-14"/>
          <w:sz w:val="28"/>
          <w:lang w:val="vi"/>
        </w:rPr>
        <w:t xml:space="preserve"> </w:t>
      </w:r>
      <w:r w:rsidRPr="000D2152">
        <w:rPr>
          <w:rFonts w:ascii="Times New Roman" w:eastAsia="Times New Roman" w:hAnsi="Times New Roman" w:cs="Times New Roman"/>
          <w:sz w:val="28"/>
          <w:lang w:val="vi"/>
        </w:rPr>
        <w:t>XVI</w:t>
      </w:r>
      <w:r w:rsidRPr="000D2152">
        <w:rPr>
          <w:rFonts w:ascii="Times New Roman" w:eastAsia="Times New Roman" w:hAnsi="Times New Roman" w:cs="Times New Roman"/>
          <w:sz w:val="28"/>
        </w:rPr>
        <w:t xml:space="preserve">; </w:t>
      </w:r>
      <w:r w:rsidRPr="000D2152">
        <w:rPr>
          <w:rFonts w:ascii="Times New Roman" w:eastAsia="Times New Roman" w:hAnsi="Times New Roman" w:cs="Times New Roman"/>
          <w:sz w:val="28"/>
          <w:lang w:val="vi"/>
        </w:rPr>
        <w:t>những thành tựu văn hoá tiêu biểu của Đông Nam Á từ nửa sau thế kỉ X đến nửa đầu thế kỉ</w:t>
      </w:r>
      <w:r w:rsidRPr="000D2152">
        <w:rPr>
          <w:rFonts w:ascii="Times New Roman" w:eastAsia="Times New Roman" w:hAnsi="Times New Roman" w:cs="Times New Roman"/>
          <w:spacing w:val="-17"/>
          <w:sz w:val="28"/>
          <w:lang w:val="vi"/>
        </w:rPr>
        <w:t xml:space="preserve"> </w:t>
      </w:r>
      <w:r w:rsidRPr="000D2152">
        <w:rPr>
          <w:rFonts w:ascii="Times New Roman" w:eastAsia="Times New Roman" w:hAnsi="Times New Roman" w:cs="Times New Roman"/>
          <w:sz w:val="28"/>
          <w:lang w:val="vi"/>
        </w:rPr>
        <w:t>XVI.</w:t>
      </w:r>
    </w:p>
    <w:p w:rsidR="000D2152" w:rsidRPr="000D2152" w:rsidRDefault="000D2152" w:rsidP="000D2152">
      <w:pPr>
        <w:widowControl w:val="0"/>
        <w:tabs>
          <w:tab w:val="left" w:pos="331"/>
        </w:tabs>
        <w:autoSpaceDE w:val="0"/>
        <w:autoSpaceDN w:val="0"/>
        <w:spacing w:before="42" w:after="0" w:line="273" w:lineRule="auto"/>
        <w:ind w:left="110" w:right="99"/>
        <w:jc w:val="both"/>
        <w:rPr>
          <w:rFonts w:ascii="Times New Roman" w:eastAsia="Times New Roman" w:hAnsi="Times New Roman" w:cs="Times New Roman"/>
          <w:sz w:val="28"/>
          <w:lang w:val="vi"/>
        </w:rPr>
      </w:pPr>
      <w:proofErr w:type="gramStart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>b.Tổ</w:t>
      </w:r>
      <w:proofErr w:type="gramEnd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 xml:space="preserve"> chức thực hiện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6"/>
          <w:lang w:val="vi-VN"/>
        </w:rPr>
      </w:pP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-</w:t>
      </w: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val="vi-VN"/>
        </w:rPr>
        <w:t>Dựa vào kiến thức vừa tiếp thu được để hoàn thành bài tập trắc nghiệm</w:t>
      </w:r>
    </w:p>
    <w:p w:rsidR="000D2152" w:rsidRPr="000D2152" w:rsidRDefault="000D2152" w:rsidP="000D215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-Chọn đáp án đúng nhất trong các câu sau</w:t>
      </w:r>
    </w:p>
    <w:p w:rsidR="000D2152" w:rsidRPr="000D2152" w:rsidRDefault="000D2152" w:rsidP="000D2152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Câu 1.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Từ thế kỉ XIII, người Thái di cư từ phía bắc xuống phía nam đã dẫn tới sự hình thành của hai quốc gia nào?</w:t>
      </w:r>
    </w:p>
    <w:p w:rsidR="000D2152" w:rsidRPr="000D2152" w:rsidRDefault="000D2152" w:rsidP="000D2152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   </w:t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Cham-pa và Su-khô-thay.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   </w:t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B.</w:t>
      </w:r>
      <w:r w:rsidRPr="000D2152">
        <w:rPr>
          <w:rFonts w:ascii="Times New Roman" w:eastAsia="Times New Roman" w:hAnsi="Times New Roman" w:cs="Times New Roman"/>
          <w:b/>
          <w:sz w:val="26"/>
          <w:szCs w:val="26"/>
        </w:rPr>
        <w:t> Su-khô-thay và Lan Xang.</w:t>
      </w:r>
    </w:p>
    <w:p w:rsidR="000D2152" w:rsidRPr="000D2152" w:rsidRDefault="000D2152" w:rsidP="000D2152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   </w:t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C.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Pa-gan và Cham-pa.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   </w:t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D.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Mô-giô-pa-hit và Gia-va.</w:t>
      </w:r>
    </w:p>
    <w:p w:rsidR="000D2152" w:rsidRPr="000D2152" w:rsidRDefault="000D2152" w:rsidP="000D2152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Câu 2.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Vương quốc Su-khô-thay là tiền thân của quốc gia nào hiện nay?</w:t>
      </w:r>
    </w:p>
    <w:p w:rsidR="000D2152" w:rsidRPr="000D2152" w:rsidRDefault="000D2152" w:rsidP="000D2152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   </w:t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0D2152">
        <w:rPr>
          <w:rFonts w:ascii="Times New Roman" w:eastAsia="Times New Roman" w:hAnsi="Times New Roman" w:cs="Times New Roman"/>
          <w:b/>
          <w:sz w:val="26"/>
          <w:szCs w:val="26"/>
        </w:rPr>
        <w:t>Thái Lan.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B.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Mi-an-ma.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   </w:t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C.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Ma-lai-xi-a.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Cs/>
          <w:sz w:val="26"/>
          <w:szCs w:val="26"/>
        </w:rPr>
        <w:t>D.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In-đô-nê-xi-a.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Câu 3.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Vương quốc Pa-gan là tiền thân của quốc gia nào hiện nay?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A. Cam-pu-chia.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B. Lào.  C. Phi-lip-pin.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/>
          <w:sz w:val="26"/>
          <w:szCs w:val="26"/>
        </w:rPr>
        <w:t>D. Mi-an-ma.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Câu 4.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Vương triều nào đã thống nhất được In-đô-nê-xi-a?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A. Xu-ma-tơ-ra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B. Xu-la-vê-di.</w:t>
      </w:r>
    </w:p>
    <w:p w:rsidR="000D2152" w:rsidRPr="000D2152" w:rsidRDefault="000D2152" w:rsidP="000D215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C. Gia-va (Mô-giô-pa-hít)</w:t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D. Ca-li-man-tan.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Câu 5.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 Văn hóa Đông Nam Á chịu ảnh hưởng mạnh mẽ nhất từ nền văn hóa nào?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D2152">
        <w:rPr>
          <w:rFonts w:ascii="Times New Roman" w:eastAsia="Times New Roman" w:hAnsi="Times New Roman" w:cs="Times New Roman"/>
          <w:sz w:val="26"/>
          <w:szCs w:val="26"/>
        </w:rPr>
        <w:t>A. Trung Quốc.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  <w:t>B. Nhật Bản.</w:t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>C. Ấn Độ.</w:t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0D2152">
        <w:rPr>
          <w:rFonts w:ascii="Times New Roman" w:eastAsia="Times New Roman" w:hAnsi="Times New Roman" w:cs="Times New Roman"/>
          <w:sz w:val="26"/>
          <w:szCs w:val="26"/>
        </w:rPr>
        <w:t>D. Phương Tây.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/>
          <w:iCs/>
          <w:color w:val="FF0000"/>
          <w:sz w:val="28"/>
          <w:szCs w:val="26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1230"/>
        <w:gridCol w:w="1234"/>
        <w:gridCol w:w="1235"/>
        <w:gridCol w:w="1230"/>
        <w:gridCol w:w="1230"/>
      </w:tblGrid>
      <w:tr w:rsidR="000D2152" w:rsidRPr="000D2152" w:rsidTr="006E192B"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Câu</w:t>
            </w:r>
          </w:p>
        </w:tc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1</w:t>
            </w:r>
          </w:p>
        </w:tc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2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3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4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5</w:t>
            </w:r>
          </w:p>
        </w:tc>
      </w:tr>
      <w:tr w:rsidR="000D2152" w:rsidRPr="000D2152" w:rsidTr="006E192B"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Đáp án</w:t>
            </w:r>
          </w:p>
        </w:tc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B</w:t>
            </w:r>
          </w:p>
        </w:tc>
        <w:tc>
          <w:tcPr>
            <w:tcW w:w="1557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A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D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C</w:t>
            </w:r>
          </w:p>
        </w:tc>
        <w:tc>
          <w:tcPr>
            <w:tcW w:w="1558" w:type="dxa"/>
          </w:tcPr>
          <w:p w:rsidR="000D2152" w:rsidRPr="000D2152" w:rsidRDefault="000D2152" w:rsidP="000D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</w:pPr>
            <w:r w:rsidRPr="000D215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6"/>
              </w:rPr>
              <w:t>C</w:t>
            </w:r>
          </w:p>
        </w:tc>
      </w:tr>
    </w:tbl>
    <w:p w:rsidR="000D2152" w:rsidRPr="000D2152" w:rsidRDefault="000D2152" w:rsidP="000D2152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sz w:val="28"/>
          <w:szCs w:val="26"/>
          <w:lang w:val="vi-VN"/>
        </w:rPr>
        <w:t>Dựa vào kiến thức vừa học hãy hoàn thành các bài tập trắc nghiệm sau đây</w:t>
      </w:r>
      <w:r w:rsidRPr="000D2152">
        <w:rPr>
          <w:rFonts w:ascii="Times New Roman" w:eastAsia="Times New Roman" w:hAnsi="Times New Roman" w:cs="Times New Roman"/>
          <w:sz w:val="28"/>
          <w:szCs w:val="26"/>
        </w:rPr>
        <w:t xml:space="preserve"> (Chọn câu trả lời đúng nhất)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sz w:val="28"/>
          <w:szCs w:val="26"/>
        </w:rPr>
        <w:t>Hs giơ tay nhanh nhất để trả lời câu hỏi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sz w:val="28"/>
          <w:szCs w:val="26"/>
        </w:rPr>
        <w:t>Câu trả lời của HS</w:t>
      </w:r>
    </w:p>
    <w:p w:rsidR="000D2152" w:rsidRPr="000D2152" w:rsidRDefault="000D2152" w:rsidP="000D21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GV đánh giá việc thực hiện nhiệm vụ của học sinh, chuẩn xác kiến thức (nếu cần)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HĐ4. Vận dụng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>a.Mục</w:t>
      </w:r>
      <w:proofErr w:type="gramEnd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 xml:space="preserve"> tiêu :</w:t>
      </w:r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 Vận dụng kiến thức đã học viết một bài giới thiệu về thành tựu văn hóa tiêu biểu của Đông Nam Á TKX-TKXVI. </w:t>
      </w:r>
    </w:p>
    <w:p w:rsidR="000D2152" w:rsidRPr="000D2152" w:rsidRDefault="000D2152" w:rsidP="000D2152">
      <w:pPr>
        <w:widowControl w:val="0"/>
        <w:tabs>
          <w:tab w:val="left" w:pos="331"/>
        </w:tabs>
        <w:autoSpaceDE w:val="0"/>
        <w:autoSpaceDN w:val="0"/>
        <w:spacing w:before="42" w:after="0" w:line="273" w:lineRule="auto"/>
        <w:ind w:left="110" w:right="99"/>
        <w:jc w:val="both"/>
        <w:rPr>
          <w:rFonts w:ascii="Times New Roman" w:eastAsia="Times New Roman" w:hAnsi="Times New Roman" w:cs="Times New Roman"/>
          <w:sz w:val="28"/>
          <w:lang w:val="vi"/>
        </w:rPr>
      </w:pPr>
      <w:proofErr w:type="gramStart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>b.Tổ</w:t>
      </w:r>
      <w:proofErr w:type="gramEnd"/>
      <w:r w:rsidRPr="000D2152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6"/>
        </w:rPr>
        <w:t xml:space="preserve"> chức thực hiện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 xml:space="preserve">-Tìm tòi, mở rộng kiến thức về văn hóa Đông Nam Á ảnh hưởng đến văn hóa ngày nay. 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-Trả lời câu hỏi bài tập 2 trong SGK/44</w:t>
      </w:r>
    </w:p>
    <w:p w:rsidR="000D2152" w:rsidRPr="000D2152" w:rsidRDefault="000D2152" w:rsidP="000D2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152">
        <w:rPr>
          <w:rFonts w:ascii="Times New Roman" w:eastAsia="Times New Roman" w:hAnsi="Times New Roman" w:cs="Times New Roman"/>
          <w:sz w:val="28"/>
          <w:szCs w:val="28"/>
        </w:rPr>
        <w:t>Câu trả lời của học sinh</w:t>
      </w:r>
    </w:p>
    <w:p w:rsidR="000D2152" w:rsidRPr="000D2152" w:rsidRDefault="000D2152" w:rsidP="000D2152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sz w:val="28"/>
          <w:szCs w:val="26"/>
          <w:lang w:val="vi-VN"/>
        </w:rPr>
        <w:t xml:space="preserve">Dựa vào kiến thức vừa học hãy hoàn thành </w:t>
      </w:r>
      <w:r w:rsidRPr="000D2152">
        <w:rPr>
          <w:rFonts w:ascii="Times New Roman" w:eastAsia="Times New Roman" w:hAnsi="Times New Roman" w:cs="Times New Roman"/>
          <w:sz w:val="28"/>
          <w:szCs w:val="26"/>
        </w:rPr>
        <w:t>bài tập 2 trong SGK/36</w:t>
      </w:r>
    </w:p>
    <w:p w:rsidR="000D2152" w:rsidRPr="000D2152" w:rsidRDefault="000D2152" w:rsidP="000D215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Hs báo cáo sản phẩm của nhóm bằng việc dán phiếu học tập của nhóm lên bảng. Đại diện nhóm trình bày sản phẩm – tương tác với nhóm bạn</w:t>
      </w:r>
    </w:p>
    <w:p w:rsidR="000D2152" w:rsidRPr="000D2152" w:rsidRDefault="000D2152" w:rsidP="000D21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HS nhận xét bài làm của nhóm bạn</w:t>
      </w:r>
    </w:p>
    <w:p w:rsidR="000D2152" w:rsidRPr="000D2152" w:rsidRDefault="000D2152" w:rsidP="000D21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GV đánh giá việc thực hiện nhiệm vụ của học sinh, chuẩn xác kiến thức (nếu cần)</w:t>
      </w:r>
    </w:p>
    <w:p w:rsidR="000D2152" w:rsidRPr="000D2152" w:rsidRDefault="000D2152" w:rsidP="000D2152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0D2152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GV hướng dẫn Hs chuẩn bị bài cho tiết học tiếp theo</w:t>
      </w:r>
    </w:p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25F47"/>
    <w:multiLevelType w:val="hybridMultilevel"/>
    <w:tmpl w:val="88F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152"/>
    <w:rsid w:val="000D2152"/>
    <w:rsid w:val="004765C2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78EEF-194F-4CE6-B5CC-4C437073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152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2023-08-15T09:48:00Z</dcterms:created>
  <dcterms:modified xsi:type="dcterms:W3CDTF">2023-08-15T09:49:00Z</dcterms:modified>
</cp:coreProperties>
</file>