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b/>
          <w:bCs/>
          <w:i/>
          <w:iCs/>
          <w:sz w:val="28"/>
          <w:szCs w:val="28"/>
          <w:lang w:val="fr-FR"/>
        </w:rPr>
      </w:pPr>
      <w:r w:rsidRPr="0072237C">
        <w:rPr>
          <w:rFonts w:eastAsia="Times New Roman" w:cs="Times New Roman"/>
          <w:b/>
          <w:bCs/>
          <w:i/>
          <w:iCs/>
          <w:sz w:val="28"/>
          <w:szCs w:val="28"/>
          <w:lang w:val="fr-FR"/>
        </w:rPr>
        <w:t>Tiết 32.</w:t>
      </w:r>
    </w:p>
    <w:p w:rsidR="0072237C" w:rsidRPr="0072237C" w:rsidRDefault="0072237C" w:rsidP="0072237C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fr-FR"/>
        </w:rPr>
      </w:pPr>
      <w:r w:rsidRPr="0072237C">
        <w:rPr>
          <w:rFonts w:eastAsia="Times New Roman" w:cs="Times New Roman"/>
          <w:b/>
          <w:bCs/>
          <w:sz w:val="28"/>
          <w:szCs w:val="28"/>
          <w:lang w:val="fr-FR"/>
        </w:rPr>
        <w:t>GIẢI HỆ PHƯƠNG TRÌNH BẰNG PHƯƠNG PHÁP THẾ.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  <w:u w:val="single"/>
          <w:lang w:val="fr-FR"/>
        </w:rPr>
      </w:pPr>
      <w:r w:rsidRPr="0072237C">
        <w:rPr>
          <w:rFonts w:eastAsia="Times New Roman" w:cs="Times New Roman"/>
          <w:b/>
          <w:bCs/>
          <w:sz w:val="28"/>
          <w:szCs w:val="28"/>
          <w:u w:val="single"/>
          <w:lang w:val="fr-FR"/>
        </w:rPr>
        <w:t>I.MỤC TIÊU :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b/>
          <w:sz w:val="28"/>
          <w:szCs w:val="28"/>
          <w:lang w:val="fr-FR"/>
        </w:rPr>
      </w:pPr>
      <w:r w:rsidRPr="0072237C">
        <w:rPr>
          <w:rFonts w:eastAsia="Times New Roman" w:cs="Times New Roman"/>
          <w:b/>
          <w:sz w:val="28"/>
          <w:szCs w:val="28"/>
          <w:lang w:val="fr-FR"/>
        </w:rPr>
        <w:t>1.Kiến thức: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fr-FR"/>
        </w:rPr>
      </w:pPr>
      <w:r w:rsidRPr="0072237C">
        <w:rPr>
          <w:rFonts w:eastAsia="Times New Roman" w:cs="Times New Roman"/>
          <w:sz w:val="28"/>
          <w:szCs w:val="28"/>
          <w:lang w:val="fr-FR"/>
        </w:rPr>
        <w:t>-Giúp học sinh hiểu cách biến đổi hệ phương trình bằng phương pháp thế.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fr-FR"/>
        </w:rPr>
      </w:pPr>
      <w:r w:rsidRPr="0072237C">
        <w:rPr>
          <w:rFonts w:eastAsia="Times New Roman" w:cs="Times New Roman"/>
          <w:sz w:val="28"/>
          <w:szCs w:val="28"/>
          <w:lang w:val="fr-FR"/>
        </w:rPr>
        <w:t>-Học sinh cần nắm vững cách giải hệ pt bậc nhất 2 ẩn bằng phương pháp thế.</w:t>
      </w:r>
    </w:p>
    <w:p w:rsidR="0072237C" w:rsidRPr="0072237C" w:rsidRDefault="0072237C" w:rsidP="0072237C">
      <w:pPr>
        <w:spacing w:after="0" w:line="240" w:lineRule="auto"/>
        <w:rPr>
          <w:rFonts w:eastAsia="Times New Roman" w:cs="Times New Roman"/>
          <w:b/>
          <w:bCs/>
          <w:sz w:val="28"/>
          <w:szCs w:val="28"/>
          <w:lang w:val="sv-SE"/>
        </w:rPr>
      </w:pPr>
      <w:r w:rsidRPr="0072237C">
        <w:rPr>
          <w:rFonts w:eastAsia="Times New Roman" w:cs="Times New Roman"/>
          <w:sz w:val="28"/>
          <w:szCs w:val="28"/>
          <w:lang w:val="fr-FR"/>
        </w:rPr>
        <w:t>-Học sinh không bị lúng túng khi gặp các trường hợp đặc biệt (hệ vô nghiệm hoặc có  vô số nghiệm).</w:t>
      </w:r>
      <w:r w:rsidRPr="0072237C">
        <w:rPr>
          <w:rFonts w:eastAsia="Times New Roman" w:cs="Times New Roman"/>
          <w:b/>
          <w:bCs/>
          <w:sz w:val="28"/>
          <w:szCs w:val="28"/>
          <w:lang w:val="sv-SE"/>
        </w:rPr>
        <w:t xml:space="preserve"> </w:t>
      </w:r>
    </w:p>
    <w:p w:rsidR="0072237C" w:rsidRPr="0072237C" w:rsidRDefault="0072237C" w:rsidP="0072237C">
      <w:pPr>
        <w:spacing w:after="0" w:line="240" w:lineRule="auto"/>
        <w:rPr>
          <w:rFonts w:eastAsia="Times New Roman" w:cs="Times New Roman"/>
          <w:sz w:val="28"/>
          <w:szCs w:val="28"/>
          <w:lang w:val="sv-SE"/>
        </w:rPr>
      </w:pPr>
      <w:r w:rsidRPr="0072237C">
        <w:rPr>
          <w:rFonts w:eastAsia="Times New Roman" w:cs="Times New Roman"/>
          <w:b/>
          <w:bCs/>
          <w:sz w:val="28"/>
          <w:szCs w:val="28"/>
          <w:lang w:val="sv-SE"/>
        </w:rPr>
        <w:t>2.Năng lực: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sv-SE"/>
        </w:rPr>
      </w:pPr>
      <w:r w:rsidRPr="0072237C">
        <w:rPr>
          <w:rFonts w:eastAsia="Times New Roman" w:cs="Times New Roman"/>
          <w:sz w:val="28"/>
          <w:szCs w:val="28"/>
          <w:lang w:val="sv-SE"/>
        </w:rPr>
        <w:t>- Năng lực tính toán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sv-SE"/>
        </w:rPr>
      </w:pPr>
      <w:r w:rsidRPr="0072237C">
        <w:rPr>
          <w:rFonts w:eastAsia="Times New Roman" w:cs="Times New Roman"/>
          <w:sz w:val="28"/>
          <w:szCs w:val="28"/>
          <w:lang w:val="sv-SE"/>
        </w:rPr>
        <w:t>- Năng lực giải quyết vấn đề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sv-SE"/>
        </w:rPr>
      </w:pPr>
      <w:r w:rsidRPr="0072237C">
        <w:rPr>
          <w:rFonts w:eastAsia="Times New Roman" w:cs="Times New Roman"/>
          <w:sz w:val="28"/>
          <w:szCs w:val="28"/>
          <w:lang w:val="sv-SE"/>
        </w:rPr>
        <w:t>- Năng lực hợp tác.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sv-SE"/>
        </w:rPr>
      </w:pPr>
      <w:r w:rsidRPr="0072237C">
        <w:rPr>
          <w:rFonts w:eastAsia="Times New Roman" w:cs="Times New Roman"/>
          <w:sz w:val="28"/>
          <w:szCs w:val="28"/>
          <w:lang w:val="sv-SE"/>
        </w:rPr>
        <w:t>- Năng lực ngôn ngữ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sv-SE"/>
        </w:rPr>
      </w:pPr>
      <w:r w:rsidRPr="0072237C">
        <w:rPr>
          <w:rFonts w:eastAsia="Times New Roman" w:cs="Times New Roman"/>
          <w:sz w:val="28"/>
          <w:szCs w:val="28"/>
          <w:lang w:val="sv-SE"/>
        </w:rPr>
        <w:t>- Năng lực giao tiếp.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sv-SE"/>
        </w:rPr>
      </w:pPr>
      <w:r w:rsidRPr="0072237C">
        <w:rPr>
          <w:rFonts w:eastAsia="Times New Roman" w:cs="Times New Roman"/>
          <w:sz w:val="28"/>
          <w:szCs w:val="28"/>
          <w:lang w:val="sv-SE"/>
        </w:rPr>
        <w:t>- Năng lực tự học.</w:t>
      </w:r>
    </w:p>
    <w:p w:rsidR="0072237C" w:rsidRPr="0072237C" w:rsidRDefault="0072237C" w:rsidP="0072237C">
      <w:pPr>
        <w:spacing w:after="0" w:line="240" w:lineRule="auto"/>
        <w:jc w:val="left"/>
        <w:outlineLvl w:val="0"/>
        <w:rPr>
          <w:rFonts w:eastAsia="Times New Roman" w:cs="Times New Roman"/>
          <w:b/>
          <w:bCs/>
          <w:sz w:val="28"/>
          <w:szCs w:val="28"/>
          <w:u w:val="single"/>
          <w:lang w:val="sv-SE"/>
        </w:rPr>
      </w:pPr>
      <w:r w:rsidRPr="0072237C">
        <w:rPr>
          <w:rFonts w:eastAsia="Times New Roman" w:cs="Times New Roman"/>
          <w:b/>
          <w:bCs/>
          <w:sz w:val="28"/>
          <w:szCs w:val="28"/>
          <w:lang w:val="sv-SE"/>
        </w:rPr>
        <w:t>3.Phẩm chất:</w:t>
      </w:r>
      <w:r w:rsidRPr="0072237C">
        <w:rPr>
          <w:rFonts w:eastAsia="Times New Roman" w:cs="Times New Roman"/>
          <w:sz w:val="28"/>
          <w:szCs w:val="28"/>
          <w:lang w:val="sv-SE"/>
        </w:rPr>
        <w:t xml:space="preserve"> Tự tin, tự chủ, chăm chỉ, trung thực, trách nhiệm.</w:t>
      </w:r>
      <w:r w:rsidRPr="0072237C">
        <w:rPr>
          <w:rFonts w:eastAsia="Times New Roman" w:cs="Times New Roman"/>
          <w:b/>
          <w:bCs/>
          <w:sz w:val="28"/>
          <w:szCs w:val="28"/>
          <w:u w:val="single"/>
          <w:lang w:val="sv-SE"/>
        </w:rPr>
        <w:t xml:space="preserve"> </w:t>
      </w:r>
    </w:p>
    <w:p w:rsidR="0072237C" w:rsidRPr="0072237C" w:rsidRDefault="0072237C" w:rsidP="0072237C">
      <w:pPr>
        <w:spacing w:after="0" w:line="240" w:lineRule="auto"/>
        <w:jc w:val="left"/>
        <w:outlineLvl w:val="0"/>
        <w:rPr>
          <w:rFonts w:eastAsia="Times New Roman" w:cs="Times New Roman"/>
          <w:b/>
          <w:bCs/>
          <w:sz w:val="28"/>
          <w:szCs w:val="28"/>
          <w:u w:val="single"/>
          <w:lang w:val="sv-SE"/>
        </w:rPr>
      </w:pPr>
      <w:r w:rsidRPr="0072237C">
        <w:rPr>
          <w:rFonts w:eastAsia="Times New Roman" w:cs="Times New Roman"/>
          <w:b/>
          <w:bCs/>
          <w:sz w:val="28"/>
          <w:szCs w:val="28"/>
          <w:u w:val="single"/>
          <w:lang w:val="sv-SE"/>
        </w:rPr>
        <w:t xml:space="preserve">II.THIẾT BỊ DẠY HỌC VÀ HỌC LIỆU 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</w:rPr>
      </w:pPr>
      <w:r w:rsidRPr="0072237C">
        <w:rPr>
          <w:rFonts w:eastAsia="Times New Roman" w:cs="Times New Roman"/>
          <w:sz w:val="28"/>
          <w:szCs w:val="28"/>
        </w:rPr>
        <w:tab/>
        <w:t>-Giáo viên: Bảng phụ, thước, phấn màu, sgk,…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</w:rPr>
      </w:pPr>
      <w:r w:rsidRPr="0072237C">
        <w:rPr>
          <w:rFonts w:eastAsia="Times New Roman" w:cs="Times New Roman"/>
          <w:sz w:val="28"/>
          <w:szCs w:val="28"/>
        </w:rPr>
        <w:tab/>
        <w:t>-Học sinh: thước, sgk, làm bài tập về nhà, xem trước bài,…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  <w:lang w:val="vi-VN"/>
        </w:rPr>
      </w:pPr>
      <w:r w:rsidRPr="0072237C">
        <w:rPr>
          <w:rFonts w:eastAsia="Times New Roman" w:cs="Times New Roman"/>
          <w:b/>
          <w:bCs/>
          <w:sz w:val="28"/>
          <w:szCs w:val="28"/>
        </w:rPr>
        <w:t>III</w:t>
      </w:r>
      <w:r w:rsidRPr="0072237C">
        <w:rPr>
          <w:rFonts w:eastAsia="Times New Roman" w:cs="Times New Roman"/>
          <w:b/>
          <w:bCs/>
          <w:sz w:val="28"/>
          <w:szCs w:val="28"/>
          <w:lang w:val="vi-VN"/>
        </w:rPr>
        <w:t xml:space="preserve">. </w:t>
      </w:r>
      <w:r w:rsidRPr="0072237C">
        <w:rPr>
          <w:rFonts w:eastAsia="Times New Roman" w:cs="Times New Roman"/>
          <w:b/>
          <w:bCs/>
          <w:sz w:val="28"/>
          <w:szCs w:val="28"/>
        </w:rPr>
        <w:t>TIẾN TRÌNH</w:t>
      </w:r>
      <w:r w:rsidRPr="0072237C">
        <w:rPr>
          <w:rFonts w:eastAsia="Times New Roman" w:cs="Times New Roman"/>
          <w:b/>
          <w:bCs/>
          <w:sz w:val="28"/>
          <w:szCs w:val="28"/>
          <w:lang w:val="vi-VN"/>
        </w:rPr>
        <w:t xml:space="preserve"> DẠY HỌC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vi-VN"/>
        </w:rPr>
      </w:pPr>
      <w:r w:rsidRPr="0072237C">
        <w:rPr>
          <w:rFonts w:eastAsia="Times New Roman" w:cs="Times New Roman"/>
          <w:b/>
          <w:bCs/>
          <w:sz w:val="28"/>
          <w:szCs w:val="28"/>
          <w:u w:val="single"/>
          <w:lang w:val="vi-VN"/>
        </w:rPr>
        <w:t>HOẠT ĐỘNG</w:t>
      </w:r>
      <w:r w:rsidRPr="0072237C">
        <w:rPr>
          <w:rFonts w:eastAsia="Times New Roman" w:cs="Times New Roman"/>
          <w:b/>
          <w:bCs/>
          <w:sz w:val="28"/>
          <w:szCs w:val="28"/>
          <w:u w:val="single"/>
        </w:rPr>
        <w:t xml:space="preserve"> </w:t>
      </w:r>
      <w:r w:rsidRPr="0072237C">
        <w:rPr>
          <w:rFonts w:eastAsia="Times New Roman" w:cs="Times New Roman"/>
          <w:b/>
          <w:bCs/>
          <w:sz w:val="28"/>
          <w:szCs w:val="28"/>
          <w:u w:val="single"/>
          <w:lang w:val="vi-VN"/>
        </w:rPr>
        <w:t>1: MỞ ĐẦU:</w:t>
      </w:r>
      <w:r w:rsidRPr="0072237C">
        <w:rPr>
          <w:rFonts w:eastAsia="Times New Roman" w:cs="Times New Roman"/>
          <w:sz w:val="28"/>
          <w:szCs w:val="28"/>
          <w:lang w:val="vi-VN"/>
        </w:rPr>
        <w:t xml:space="preserve"> 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fr-FR"/>
        </w:rPr>
      </w:pPr>
      <w:r w:rsidRPr="0072237C">
        <w:rPr>
          <w:rFonts w:eastAsia="Times New Roman" w:cs="Times New Roman"/>
          <w:sz w:val="28"/>
          <w:szCs w:val="28"/>
          <w:lang w:val="fr-FR"/>
        </w:rPr>
        <w:t>Đoán  số nghiệm của mỗi hệ pt sau ?Giải thích vì sao ?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fr-FR"/>
        </w:rPr>
      </w:pPr>
      <w:r w:rsidRPr="0072237C">
        <w:rPr>
          <w:rFonts w:eastAsia="Times New Roman" w:cs="Times New Roman"/>
          <w:sz w:val="28"/>
          <w:szCs w:val="28"/>
          <w:lang w:val="fr-FR"/>
        </w:rPr>
        <w:tab/>
        <w:t>a)</w:t>
      </w:r>
      <w:r w:rsidRPr="0072237C">
        <w:rPr>
          <w:rFonts w:eastAsia="Times New Roman" w:cs="Times New Roman"/>
          <w:noProof/>
          <w:position w:val="-30"/>
          <w:sz w:val="28"/>
          <w:szCs w:val="28"/>
        </w:rPr>
        <w:drawing>
          <wp:inline distT="0" distB="0" distL="0" distR="0" wp14:anchorId="4D2E4D0B" wp14:editId="044E7CCF">
            <wp:extent cx="903605" cy="435610"/>
            <wp:effectExtent l="0" t="0" r="0" b="2540"/>
            <wp:docPr id="980" name="Picture 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37C">
        <w:rPr>
          <w:rFonts w:eastAsia="Times New Roman" w:cs="Times New Roman"/>
          <w:sz w:val="28"/>
          <w:szCs w:val="28"/>
          <w:lang w:val="fr-FR"/>
        </w:rPr>
        <w:t xml:space="preserve">          b)</w:t>
      </w:r>
      <w:r w:rsidRPr="0072237C">
        <w:rPr>
          <w:rFonts w:eastAsia="Times New Roman" w:cs="Times New Roman"/>
          <w:noProof/>
          <w:position w:val="-30"/>
          <w:sz w:val="28"/>
          <w:szCs w:val="28"/>
        </w:rPr>
        <w:drawing>
          <wp:inline distT="0" distB="0" distL="0" distR="0" wp14:anchorId="5216D48F" wp14:editId="50E5571A">
            <wp:extent cx="772795" cy="435610"/>
            <wp:effectExtent l="0" t="0" r="8255" b="2540"/>
            <wp:docPr id="981" name="Picture 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37C">
        <w:rPr>
          <w:rFonts w:eastAsia="Times New Roman" w:cs="Times New Roman"/>
          <w:sz w:val="28"/>
          <w:szCs w:val="28"/>
          <w:lang w:val="fr-FR"/>
        </w:rPr>
        <w:t xml:space="preserve">                   c)</w:t>
      </w:r>
      <w:r w:rsidRPr="0072237C">
        <w:rPr>
          <w:rFonts w:eastAsia="Times New Roman" w:cs="Times New Roman"/>
          <w:noProof/>
          <w:position w:val="-30"/>
          <w:sz w:val="28"/>
          <w:szCs w:val="28"/>
        </w:rPr>
        <w:drawing>
          <wp:inline distT="0" distB="0" distL="0" distR="0" wp14:anchorId="094B6288" wp14:editId="2C0FA5F8">
            <wp:extent cx="772795" cy="435610"/>
            <wp:effectExtent l="0" t="0" r="8255" b="2540"/>
            <wp:docPr id="982" name="Picture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37C">
        <w:rPr>
          <w:rFonts w:eastAsia="Times New Roman" w:cs="Times New Roman"/>
          <w:sz w:val="28"/>
          <w:szCs w:val="28"/>
          <w:lang w:val="fr-FR"/>
        </w:rPr>
        <w:t>.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  <w:u w:val="single"/>
          <w:lang w:val="fr-FR"/>
        </w:rPr>
      </w:pPr>
      <w:r w:rsidRPr="0072237C">
        <w:rPr>
          <w:rFonts w:eastAsia="Times New Roman" w:cs="Times New Roman"/>
          <w:b/>
          <w:bCs/>
          <w:sz w:val="28"/>
          <w:szCs w:val="28"/>
          <w:u w:val="single"/>
          <w:lang w:val="fr-FR"/>
        </w:rPr>
        <w:t>HOẠT ĐỘNG 2: HÌNH THÀNH KIẾN THỨC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1"/>
        <w:gridCol w:w="2469"/>
        <w:gridCol w:w="4174"/>
      </w:tblGrid>
      <w:tr w:rsidR="0072237C" w:rsidRPr="0072237C" w:rsidTr="0063760F">
        <w:tc>
          <w:tcPr>
            <w:tcW w:w="2961" w:type="dxa"/>
          </w:tcPr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b/>
                <w:bCs/>
                <w:sz w:val="28"/>
                <w:szCs w:val="28"/>
                <w:lang w:val="fr-FR"/>
              </w:rPr>
              <w:t>Hoạt động của thầy</w:t>
            </w:r>
          </w:p>
        </w:tc>
        <w:tc>
          <w:tcPr>
            <w:tcW w:w="2469" w:type="dxa"/>
          </w:tcPr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b/>
                <w:bCs/>
                <w:sz w:val="28"/>
                <w:szCs w:val="28"/>
                <w:lang w:val="fr-FR"/>
              </w:rPr>
              <w:t>Hoạt động của trò</w:t>
            </w:r>
          </w:p>
        </w:tc>
        <w:tc>
          <w:tcPr>
            <w:tcW w:w="4174" w:type="dxa"/>
          </w:tcPr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b/>
                <w:bCs/>
                <w:sz w:val="28"/>
                <w:szCs w:val="28"/>
                <w:lang w:val="fr-FR"/>
              </w:rPr>
              <w:t xml:space="preserve">                    Ghi bảng.</w:t>
            </w:r>
          </w:p>
        </w:tc>
      </w:tr>
      <w:tr w:rsidR="0072237C" w:rsidRPr="0072237C" w:rsidTr="0063760F">
        <w:tc>
          <w:tcPr>
            <w:tcW w:w="2961" w:type="dxa"/>
          </w:tcPr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Từ pt (1) em hãy biểu diễn x theo y ?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Rồi thay thế vào pt 2.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Dùng 1’ thế cho 1; 2’ thế cho 2 ta được hệ nào?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Giải hệ mới và kết luận nghiệm?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Cho biết các bước giải hệ pt bằng p</w:t>
            </w:r>
            <w:r w:rsidRPr="0072237C">
              <w:rPr>
                <w:rFonts w:eastAsia="Times New Roman" w:cs="Times New Roman"/>
                <w:sz w:val="28"/>
                <w:szCs w:val="28"/>
                <w:vertAlign w:val="superscript"/>
              </w:rPr>
              <w:t>2</w:t>
            </w:r>
            <w:r w:rsidRPr="0072237C">
              <w:rPr>
                <w:rFonts w:eastAsia="Times New Roman" w:cs="Times New Roman"/>
                <w:sz w:val="28"/>
                <w:szCs w:val="28"/>
              </w:rPr>
              <w:t xml:space="preserve"> thế?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Học sinh thực hiện giải hệ (II) theo quy tắc thế?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GV cho học sinh làm ?1 SGk.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Yêu cầu học sinh đọc VD 3.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GV cho học sinh hoạt động nhóm làm a và b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Vẽ hình minh họa.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noProof/>
                <w:sz w:val="28"/>
                <w:szCs w:val="28"/>
              </w:rPr>
              <w:drawing>
                <wp:inline distT="0" distB="0" distL="0" distR="0" wp14:anchorId="6F5ED529" wp14:editId="24247D55">
                  <wp:extent cx="1731010" cy="1327785"/>
                  <wp:effectExtent l="0" t="0" r="0" b="0"/>
                  <wp:docPr id="983" name="Picture 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010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9" w:type="dxa"/>
          </w:tcPr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X = 3y + 2.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  <w:r w:rsidRPr="0072237C">
              <w:rPr>
                <w:rFonts w:eastAsia="Times New Roman" w:cs="Times New Roman"/>
                <w:sz w:val="28"/>
                <w:szCs w:val="28"/>
              </w:rPr>
              <w:t>Học sinh thay thế.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26E8EE09" wp14:editId="5100A609">
                  <wp:extent cx="1240790" cy="435610"/>
                  <wp:effectExtent l="0" t="0" r="0" b="2540"/>
                  <wp:docPr id="984" name="Picture 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9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Học sinh thực hiện giải hệ.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Học sinh trả lời.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Học sinh làm VD 2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Học sinh làm ?1.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Có nghiệm duy nhất (7 ; 5).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Học sinh hoạt động nhóm giải các hệ a và b.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noProof/>
                <w:sz w:val="28"/>
                <w:szCs w:val="28"/>
              </w:rPr>
              <w:drawing>
                <wp:inline distT="0" distB="0" distL="0" distR="0" wp14:anchorId="20EE8E26" wp14:editId="7AD00A56">
                  <wp:extent cx="1491615" cy="1567815"/>
                  <wp:effectExtent l="0" t="0" r="0" b="0"/>
                  <wp:docPr id="985" name="Picture 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156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4" w:type="dxa"/>
          </w:tcPr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8"/>
                <w:szCs w:val="28"/>
                <w:u w:val="single"/>
                <w:lang w:val="fr-FR"/>
              </w:rPr>
            </w:pPr>
            <w:r w:rsidRPr="0072237C">
              <w:rPr>
                <w:rFonts w:eastAsia="Times New Roman" w:cs="Times New Roman"/>
                <w:b/>
                <w:bCs/>
                <w:sz w:val="28"/>
                <w:szCs w:val="28"/>
                <w:u w:val="single"/>
                <w:lang w:val="fr-FR"/>
              </w:rPr>
              <w:lastRenderedPageBreak/>
              <w:t>I-Quy tắc thế.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val="fr-FR"/>
              </w:rPr>
              <w:t>1.Ví dụ 1</w:t>
            </w: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 :Xét hệ phương trình.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(I)</w:t>
            </w: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1A2990D6" wp14:editId="47A62481">
                  <wp:extent cx="990600" cy="435610"/>
                  <wp:effectExtent l="0" t="0" r="0" b="2540"/>
                  <wp:docPr id="986" name="Picture 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B</w:t>
            </w:r>
            <w:r w:rsidRPr="0072237C">
              <w:rPr>
                <w:rFonts w:eastAsia="Times New Roman" w:cs="Times New Roman"/>
                <w:sz w:val="28"/>
                <w:szCs w:val="28"/>
                <w:vertAlign w:val="subscript"/>
                <w:lang w:val="fr-FR"/>
              </w:rPr>
              <w:t>1 </w:t>
            </w: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:từ pt (1) biểu diễn x theo y ta có :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 xml:space="preserve">      x = 3y + 2 (1’)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 xml:space="preserve">   Thay thế x = 3y + 2 vào chỗ của x trong pt (2) ta được: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 xml:space="preserve">   -2(3y + 2) + 5y = 1 (2’)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B</w:t>
            </w:r>
            <w:r w:rsidRPr="0072237C">
              <w:rPr>
                <w:rFonts w:eastAsia="Times New Roman" w:cs="Times New Roman"/>
                <w:sz w:val="28"/>
                <w:szCs w:val="28"/>
                <w:vertAlign w:val="subscript"/>
                <w:lang w:val="fr-FR"/>
              </w:rPr>
              <w:t>2 </w:t>
            </w: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: từ hệ (I) thay thế pt (1) bởi (1’); pt (2) bởi (2’) ta được hệ mới: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4BD33CA2" wp14:editId="01C9EF8B">
                  <wp:extent cx="1240790" cy="435610"/>
                  <wp:effectExtent l="0" t="0" r="0" b="2540"/>
                  <wp:docPr id="987" name="Picture 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9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3AF74F0F" wp14:editId="3CA0C8B2">
                  <wp:extent cx="1708785" cy="435610"/>
                  <wp:effectExtent l="0" t="0" r="5715" b="2540"/>
                  <wp:docPr id="988" name="Picture 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78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Vậy hệ (I) có nghiệm duy nhất (-13;-5).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val="fr-FR"/>
              </w:rPr>
              <w:lastRenderedPageBreak/>
              <w:t>2.Quy tắc:SGK.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II-Áp dụng: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1.Ví dụ 2: Giải hệ pt bằng phương pháp thế.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(II)</w:t>
            </w: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7F4021C3" wp14:editId="5A5C3285">
                  <wp:extent cx="740410" cy="435610"/>
                  <wp:effectExtent l="0" t="0" r="2540" b="2540"/>
                  <wp:docPr id="989" name="Picture 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Giải: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(II)</w:t>
            </w: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1E0AFBC0" wp14:editId="2668A9A7">
                  <wp:extent cx="2177415" cy="435610"/>
                  <wp:effectExtent l="0" t="0" r="0" b="2540"/>
                  <wp:docPr id="990" name="Picture 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741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1841284A" wp14:editId="16B35057">
                  <wp:extent cx="1491615" cy="435610"/>
                  <wp:effectExtent l="0" t="0" r="0" b="2540"/>
                  <wp:docPr id="991" name="Picture 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Vậy hệ pt (II) có nghiệm duy nhất (2;1)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b/>
                <w:bCs/>
                <w:sz w:val="28"/>
                <w:szCs w:val="28"/>
                <w:lang w:val="fr-FR"/>
              </w:rPr>
              <w:t>2.Chú ý: SGK.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val="fr-FR"/>
              </w:rPr>
              <w:t>3.Giải các hệ pt sau bằng p</w:t>
            </w:r>
            <w:r w:rsidRPr="0072237C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val="fr-FR"/>
              </w:rPr>
              <w:t>2</w:t>
            </w:r>
            <w:r w:rsidRPr="0072237C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val="fr-FR"/>
              </w:rPr>
              <w:t xml:space="preserve"> thế rồi minh họa hình học.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a)(III)</w:t>
            </w: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781DC895" wp14:editId="29A4F810">
                  <wp:extent cx="1022985" cy="435610"/>
                  <wp:effectExtent l="0" t="0" r="5715" b="2540"/>
                  <wp:docPr id="992" name="Picture 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8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-biểu diễn y theo x từ pt (2)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noProof/>
                <w:position w:val="-6"/>
                <w:sz w:val="28"/>
                <w:szCs w:val="28"/>
              </w:rPr>
              <w:drawing>
                <wp:inline distT="0" distB="0" distL="0" distR="0" wp14:anchorId="38CD4213" wp14:editId="356C9896">
                  <wp:extent cx="120015" cy="120015"/>
                  <wp:effectExtent l="0" t="0" r="0" b="0"/>
                  <wp:docPr id="993" name="Picture 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" cy="12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y=2x+3-Thế y = 2x + 3 vào pt (1)    4x – 2(2x + 3) = -6</w:t>
            </w:r>
            <w:r w:rsidRPr="0072237C">
              <w:rPr>
                <w:rFonts w:eastAsia="Times New Roman" w:cs="Times New Roman"/>
                <w:noProof/>
                <w:position w:val="-6"/>
                <w:sz w:val="28"/>
                <w:szCs w:val="28"/>
              </w:rPr>
              <w:drawing>
                <wp:inline distT="0" distB="0" distL="0" distR="0" wp14:anchorId="2226897C" wp14:editId="3B752F77">
                  <wp:extent cx="217805" cy="120015"/>
                  <wp:effectExtent l="0" t="0" r="0" b="0"/>
                  <wp:docPr id="994" name="Picture 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" cy="12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0x = 0.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 xml:space="preserve">Pt nghiệm đúng với mọi x </w:t>
            </w:r>
            <w:r w:rsidRPr="0072237C">
              <w:rPr>
                <w:rFonts w:eastAsia="Times New Roman" w:cs="Times New Roman"/>
                <w:noProof/>
                <w:position w:val="-4"/>
                <w:sz w:val="28"/>
                <w:szCs w:val="28"/>
              </w:rPr>
              <w:drawing>
                <wp:inline distT="0" distB="0" distL="0" distR="0" wp14:anchorId="19AAC4C5" wp14:editId="474B798E">
                  <wp:extent cx="86995" cy="86995"/>
                  <wp:effectExtent l="0" t="0" r="8255" b="8255"/>
                  <wp:docPr id="995" name="Picture 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" cy="8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R.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Vậy hệ pt (III) có vô số nghiệm :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35831B12" wp14:editId="01B25D41">
                  <wp:extent cx="729615" cy="435610"/>
                  <wp:effectExtent l="0" t="0" r="0" b="2540"/>
                  <wp:docPr id="996" name="Picture 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>b)(IV)</w:t>
            </w:r>
            <w:r w:rsidRPr="0072237C">
              <w:rPr>
                <w:rFonts w:eastAsia="Times New Roman" w:cs="Times New Roman"/>
                <w:noProof/>
                <w:position w:val="-30"/>
                <w:sz w:val="28"/>
                <w:szCs w:val="28"/>
              </w:rPr>
              <w:drawing>
                <wp:inline distT="0" distB="0" distL="0" distR="0" wp14:anchorId="32B046AE" wp14:editId="2F94404E">
                  <wp:extent cx="772795" cy="435610"/>
                  <wp:effectExtent l="0" t="0" r="8255" b="2540"/>
                  <wp:docPr id="997" name="Picture 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79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fr-FR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fr-FR"/>
              </w:rPr>
              <w:t xml:space="preserve">-biểu diễn y theo x từ pt (1) 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y = 2 – 4x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-Thế y = 2 – 4x vào pt (2)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 xml:space="preserve">    8x + 2(2 –4x)=10x = -3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Không có giá trị nào của x thỏa mãn pt 0x = -3.Vậy hệ pt (IV) vô nghiệm.</w:t>
            </w:r>
          </w:p>
          <w:p w:rsidR="0072237C" w:rsidRPr="0072237C" w:rsidRDefault="0072237C" w:rsidP="0072237C">
            <w:pPr>
              <w:spacing w:after="0" w:line="240" w:lineRule="auto"/>
              <w:jc w:val="left"/>
              <w:rPr>
                <w:rFonts w:eastAsia="Times New Roman" w:cs="Times New Roman"/>
                <w:sz w:val="28"/>
                <w:szCs w:val="28"/>
                <w:lang w:val="es-ES"/>
              </w:rPr>
            </w:pPr>
            <w:r w:rsidRPr="0072237C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val="es-ES"/>
              </w:rPr>
              <w:t>4.Cách giải hệ pt bằng p</w:t>
            </w:r>
            <w:r w:rsidRPr="0072237C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val="es-ES"/>
              </w:rPr>
              <w:t>2</w:t>
            </w:r>
            <w:r w:rsidRPr="0072237C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val="es-ES"/>
              </w:rPr>
              <w:t xml:space="preserve"> thế: </w:t>
            </w:r>
            <w:r w:rsidRPr="0072237C">
              <w:rPr>
                <w:rFonts w:eastAsia="Times New Roman" w:cs="Times New Roman"/>
                <w:i/>
                <w:iCs/>
                <w:sz w:val="28"/>
                <w:szCs w:val="28"/>
                <w:lang w:val="es-ES"/>
              </w:rPr>
              <w:t>SGK</w:t>
            </w:r>
            <w:r w:rsidRPr="0072237C">
              <w:rPr>
                <w:rFonts w:eastAsia="Times New Roman" w:cs="Times New Roman"/>
                <w:sz w:val="28"/>
                <w:szCs w:val="28"/>
                <w:lang w:val="es-ES"/>
              </w:rPr>
              <w:t>.</w:t>
            </w:r>
          </w:p>
        </w:tc>
      </w:tr>
    </w:tbl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  <w:u w:val="single"/>
          <w:lang w:val="es-ES"/>
        </w:rPr>
      </w:pPr>
      <w:r w:rsidRPr="0072237C">
        <w:rPr>
          <w:rFonts w:eastAsia="Times New Roman" w:cs="Times New Roman"/>
          <w:b/>
          <w:bCs/>
          <w:sz w:val="28"/>
          <w:szCs w:val="28"/>
          <w:lang w:val="es-ES"/>
        </w:rPr>
        <w:lastRenderedPageBreak/>
        <w:t>HOẠT ĐỘNG 3: LUYỆN TẬP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es-ES"/>
        </w:rPr>
      </w:pPr>
      <w:r w:rsidRPr="0072237C">
        <w:rPr>
          <w:rFonts w:eastAsia="Times New Roman" w:cs="Times New Roman"/>
          <w:sz w:val="28"/>
          <w:szCs w:val="28"/>
          <w:lang w:val="es-ES"/>
        </w:rPr>
        <w:t>-Nêu các bước giải hệ pt bằng p</w:t>
      </w:r>
      <w:r w:rsidRPr="0072237C">
        <w:rPr>
          <w:rFonts w:eastAsia="Times New Roman" w:cs="Times New Roman"/>
          <w:sz w:val="28"/>
          <w:szCs w:val="28"/>
          <w:vertAlign w:val="superscript"/>
          <w:lang w:val="es-ES"/>
        </w:rPr>
        <w:t>2</w:t>
      </w:r>
      <w:r w:rsidRPr="0072237C">
        <w:rPr>
          <w:rFonts w:eastAsia="Times New Roman" w:cs="Times New Roman"/>
          <w:sz w:val="28"/>
          <w:szCs w:val="28"/>
          <w:lang w:val="es-ES"/>
        </w:rPr>
        <w:t xml:space="preserve"> thế.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es-ES"/>
        </w:rPr>
      </w:pPr>
      <w:r w:rsidRPr="0072237C">
        <w:rPr>
          <w:rFonts w:eastAsia="Times New Roman" w:cs="Times New Roman"/>
          <w:sz w:val="28"/>
          <w:szCs w:val="28"/>
          <w:lang w:val="es-ES"/>
        </w:rPr>
        <w:t>-cho học sinh làm bài 12 SGK.a(10 ; 7)   b) (11/19 ; -6/19)</w:t>
      </w:r>
    </w:p>
    <w:p w:rsidR="0072237C" w:rsidRPr="0072237C" w:rsidRDefault="0072237C" w:rsidP="0072237C">
      <w:pPr>
        <w:spacing w:after="0" w:line="240" w:lineRule="auto"/>
        <w:jc w:val="left"/>
        <w:outlineLvl w:val="0"/>
        <w:rPr>
          <w:rFonts w:eastAsia="Times New Roman" w:cs="Times New Roman"/>
          <w:b/>
          <w:bCs/>
          <w:sz w:val="28"/>
          <w:szCs w:val="28"/>
          <w:u w:val="single"/>
          <w:lang w:val="es-ES"/>
        </w:rPr>
      </w:pPr>
      <w:r w:rsidRPr="0072237C">
        <w:rPr>
          <w:rFonts w:eastAsia="Times New Roman" w:cs="Times New Roman"/>
          <w:b/>
          <w:bCs/>
          <w:sz w:val="28"/>
          <w:szCs w:val="28"/>
          <w:lang w:val="es-ES"/>
        </w:rPr>
        <w:t>HOẠT ĐỘNG 4:</w:t>
      </w:r>
      <w:r w:rsidRPr="0072237C">
        <w:rPr>
          <w:rFonts w:eastAsia="Times New Roman" w:cs="Times New Roman"/>
          <w:sz w:val="28"/>
          <w:szCs w:val="28"/>
          <w:lang w:val="es-ES"/>
        </w:rPr>
        <w:t xml:space="preserve"> </w:t>
      </w:r>
      <w:r w:rsidRPr="0072237C">
        <w:rPr>
          <w:rFonts w:eastAsia="Times New Roman" w:cs="Times New Roman"/>
          <w:b/>
          <w:bCs/>
          <w:sz w:val="28"/>
          <w:szCs w:val="28"/>
          <w:lang w:val="es-ES"/>
        </w:rPr>
        <w:t xml:space="preserve"> VẬN DỤNG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es-ES"/>
        </w:rPr>
      </w:pPr>
      <w:r w:rsidRPr="0072237C">
        <w:rPr>
          <w:rFonts w:eastAsia="Times New Roman" w:cs="Times New Roman"/>
          <w:sz w:val="28"/>
          <w:szCs w:val="28"/>
          <w:lang w:val="es-ES"/>
        </w:rPr>
        <w:t>*Học bài ;</w:t>
      </w:r>
      <w:r w:rsidRPr="0072237C">
        <w:rPr>
          <w:rFonts w:eastAsia="Times New Roman" w:cs="Times New Roman"/>
          <w:sz w:val="28"/>
          <w:szCs w:val="28"/>
          <w:lang w:val="es-ES"/>
        </w:rPr>
        <w:tab/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val="es-ES"/>
        </w:rPr>
      </w:pPr>
      <w:r w:rsidRPr="0072237C">
        <w:rPr>
          <w:rFonts w:eastAsia="Times New Roman" w:cs="Times New Roman"/>
          <w:sz w:val="28"/>
          <w:szCs w:val="28"/>
          <w:lang w:val="es-ES"/>
        </w:rPr>
        <w:t>*Bài tập 12 – 15 SGk.</w:t>
      </w:r>
    </w:p>
    <w:p w:rsidR="0072237C" w:rsidRPr="0072237C" w:rsidRDefault="0072237C" w:rsidP="0072237C">
      <w:pPr>
        <w:spacing w:after="0" w:line="240" w:lineRule="auto"/>
        <w:jc w:val="left"/>
        <w:rPr>
          <w:rFonts w:eastAsia="Times New Roman" w:cs="Times New Roman"/>
          <w:bCs/>
          <w:sz w:val="28"/>
          <w:szCs w:val="28"/>
          <w:lang w:val="es-ES"/>
        </w:rPr>
      </w:pPr>
      <w:r w:rsidRPr="0072237C">
        <w:rPr>
          <w:rFonts w:eastAsia="Times New Roman" w:cs="Times New Roman"/>
          <w:bCs/>
          <w:sz w:val="28"/>
          <w:szCs w:val="28"/>
          <w:lang w:val="es-ES"/>
        </w:rPr>
        <w:t>* Ôn tập toàn bộ kiến thức học kì I</w:t>
      </w:r>
    </w:p>
    <w:p w:rsidR="0072237C" w:rsidRPr="0072237C" w:rsidRDefault="0072237C" w:rsidP="0072237C">
      <w:pPr>
        <w:pBdr>
          <w:bottom w:val="single" w:sz="6" w:space="1" w:color="auto"/>
        </w:pBdr>
        <w:spacing w:after="0" w:line="240" w:lineRule="auto"/>
        <w:jc w:val="left"/>
        <w:rPr>
          <w:rFonts w:eastAsia="Times New Roman" w:cs="Times New Roman"/>
          <w:sz w:val="28"/>
          <w:szCs w:val="28"/>
          <w:lang w:val="fr-FR"/>
        </w:rPr>
      </w:pPr>
    </w:p>
    <w:p w:rsidR="0072237C" w:rsidRPr="0072237C" w:rsidRDefault="0072237C" w:rsidP="0072237C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fr-FR"/>
        </w:rPr>
      </w:pPr>
    </w:p>
    <w:p w:rsidR="00B95E2E" w:rsidRDefault="00B95E2E">
      <w:bookmarkStart w:id="0" w:name="_GoBack"/>
      <w:bookmarkEnd w:id="0"/>
    </w:p>
    <w:sectPr w:rsidR="00B95E2E" w:rsidSect="00B91C6D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7C"/>
    <w:rsid w:val="0072237C"/>
    <w:rsid w:val="00B91C6D"/>
    <w:rsid w:val="00B9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EC4CD"/>
  <w15:chartTrackingRefBased/>
  <w15:docId w15:val="{9141E1B2-8C03-48E3-A265-9D620422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C6D"/>
    <w:pPr>
      <w:spacing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91C6D"/>
    <w:pPr>
      <w:keepNext/>
      <w:keepLines/>
      <w:spacing w:before="36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91C6D"/>
    <w:pPr>
      <w:keepNext/>
      <w:keepLines/>
      <w:spacing w:before="24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91C6D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91C6D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C6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91C6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1C6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91C6D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e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7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5" Type="http://schemas.openxmlformats.org/officeDocument/2006/relationships/image" Target="media/image2.wmf"/><Relationship Id="rId15" Type="http://schemas.openxmlformats.org/officeDocument/2006/relationships/image" Target="media/image12.wmf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4" Type="http://schemas.openxmlformats.org/officeDocument/2006/relationships/image" Target="media/image1.wmf"/><Relationship Id="rId9" Type="http://schemas.openxmlformats.org/officeDocument/2006/relationships/image" Target="media/image6.emf"/><Relationship Id="rId14" Type="http://schemas.openxmlformats.org/officeDocument/2006/relationships/image" Target="media/image11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Tiến</dc:creator>
  <cp:keywords/>
  <dc:description/>
  <cp:lastModifiedBy>Nguyễn Thị Tiến</cp:lastModifiedBy>
  <cp:revision>1</cp:revision>
  <dcterms:created xsi:type="dcterms:W3CDTF">2023-08-16T04:47:00Z</dcterms:created>
  <dcterms:modified xsi:type="dcterms:W3CDTF">2023-08-16T04:48:00Z</dcterms:modified>
</cp:coreProperties>
</file>