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89B" w:rsidRDefault="00F2189B" w:rsidP="00F2189B">
      <w:pPr>
        <w:jc w:val="both"/>
        <w:outlineLvl w:val="0"/>
        <w:rPr>
          <w:b/>
          <w:bCs/>
          <w:i/>
          <w:iCs/>
        </w:rPr>
      </w:pPr>
      <w:r>
        <w:rPr>
          <w:b/>
          <w:bCs/>
          <w:i/>
          <w:iCs/>
        </w:rPr>
        <w:t>Tiết 24.</w:t>
      </w:r>
    </w:p>
    <w:p w:rsidR="00F2189B" w:rsidRDefault="00F2189B" w:rsidP="00F2189B">
      <w:pPr>
        <w:jc w:val="center"/>
        <w:outlineLvl w:val="0"/>
        <w:rPr>
          <w:b/>
          <w:bCs/>
          <w:iCs/>
        </w:rPr>
      </w:pPr>
      <w:r>
        <w:rPr>
          <w:b/>
          <w:bCs/>
          <w:iCs/>
        </w:rPr>
        <w:t>LUYỆN TẬP</w:t>
      </w:r>
    </w:p>
    <w:p w:rsidR="00F2189B" w:rsidRDefault="00F2189B" w:rsidP="00F2189B">
      <w:pPr>
        <w:outlineLvl w:val="0"/>
        <w:rPr>
          <w:b/>
          <w:bCs/>
          <w:iCs/>
        </w:rPr>
      </w:pPr>
      <w:r>
        <w:rPr>
          <w:b/>
          <w:bCs/>
          <w:iCs/>
        </w:rPr>
        <w:t>I – MỤC TIÊU:</w:t>
      </w:r>
    </w:p>
    <w:p w:rsidR="00F2189B" w:rsidRDefault="00F2189B" w:rsidP="00F2189B">
      <w:pPr>
        <w:outlineLvl w:val="0"/>
        <w:rPr>
          <w:b/>
          <w:bCs/>
          <w:iCs/>
        </w:rPr>
      </w:pPr>
      <w:r>
        <w:rPr>
          <w:b/>
          <w:bCs/>
          <w:iCs/>
        </w:rPr>
        <w:t>1.Kiến thức:</w:t>
      </w:r>
    </w:p>
    <w:p w:rsidR="00F2189B" w:rsidRDefault="00F2189B" w:rsidP="00F2189B">
      <w:pPr>
        <w:ind w:firstLine="720"/>
        <w:outlineLvl w:val="0"/>
        <w:rPr>
          <w:bCs/>
          <w:iCs/>
        </w:rPr>
      </w:pPr>
      <w:r>
        <w:rPr>
          <w:bCs/>
          <w:iCs/>
        </w:rPr>
        <w:t>- Củng cố kiến thức về định lý liên hệ giữa dây và khoảng cách từ tâm đến dây.</w:t>
      </w:r>
    </w:p>
    <w:p w:rsidR="00F2189B" w:rsidRDefault="00F2189B" w:rsidP="00F2189B">
      <w:pPr>
        <w:outlineLvl w:val="0"/>
        <w:rPr>
          <w:bCs/>
          <w:iCs/>
        </w:rPr>
      </w:pPr>
      <w:r>
        <w:rPr>
          <w:bCs/>
          <w:iCs/>
        </w:rPr>
        <w:tab/>
        <w:t>-Củng cố kiến thức về hệ thức liên hệ giữa khoảng cách tứ tâm đường tròn đến đường thẳng và bán kính của đường tròn.</w:t>
      </w:r>
    </w:p>
    <w:p w:rsidR="00F2189B" w:rsidRDefault="00F2189B" w:rsidP="00F2189B">
      <w:pPr>
        <w:outlineLvl w:val="0"/>
        <w:rPr>
          <w:bCs/>
          <w:iCs/>
        </w:rPr>
      </w:pPr>
      <w:r>
        <w:rPr>
          <w:bCs/>
          <w:iCs/>
        </w:rPr>
        <w:tab/>
        <w:t>-Luyện các bài tập về liên hệ dây và khoảng cách từ tâm đến dây, vị trí tương đối của đường thẳng và đường tròn.</w:t>
      </w:r>
    </w:p>
    <w:p w:rsidR="00F2189B" w:rsidRDefault="00F2189B" w:rsidP="00F2189B">
      <w:pPr>
        <w:ind w:firstLine="720"/>
        <w:outlineLvl w:val="0"/>
        <w:rPr>
          <w:bCs/>
          <w:iCs/>
        </w:rPr>
      </w:pPr>
      <w:r>
        <w:rPr>
          <w:bCs/>
          <w:iCs/>
        </w:rPr>
        <w:t>- Rèn kĩ năng sử dụng linh hoạt các định lý đã học vào giải toán.</w:t>
      </w:r>
    </w:p>
    <w:p w:rsidR="00F2189B" w:rsidRDefault="00F2189B" w:rsidP="00F2189B">
      <w:pPr>
        <w:jc w:val="both"/>
        <w:rPr>
          <w:bCs/>
          <w:iCs/>
        </w:rPr>
      </w:pPr>
      <w:r>
        <w:rPr>
          <w:bCs/>
          <w:iCs/>
        </w:rPr>
        <w:tab/>
        <w:t>- rèn kĩ năng vẽ hình, c/m, trình bày lời giải bài tập hình</w:t>
      </w:r>
    </w:p>
    <w:p w:rsidR="00F2189B" w:rsidRDefault="00F2189B" w:rsidP="00F2189B">
      <w:pPr>
        <w:jc w:val="both"/>
        <w:rPr>
          <w:lang w:val="sv-SE"/>
        </w:rPr>
      </w:pPr>
      <w:r>
        <w:rPr>
          <w:b/>
          <w:bCs/>
          <w:lang w:val="sv-SE"/>
        </w:rPr>
        <w:t>2</w:t>
      </w:r>
      <w:r>
        <w:rPr>
          <w:b/>
          <w:bCs/>
          <w:lang w:val="sv-SE"/>
        </w:rPr>
        <w:t>.</w:t>
      </w:r>
      <w:r>
        <w:rPr>
          <w:b/>
          <w:bCs/>
          <w:lang w:val="sv-SE"/>
        </w:rPr>
        <w:t>Năng lực:</w:t>
      </w:r>
    </w:p>
    <w:p w:rsidR="00F2189B" w:rsidRDefault="00F2189B" w:rsidP="00F2189B">
      <w:pPr>
        <w:rPr>
          <w:lang w:val="sv-SE"/>
        </w:rPr>
      </w:pPr>
      <w:r>
        <w:rPr>
          <w:lang w:val="sv-SE"/>
        </w:rPr>
        <w:t>- Năng lực tính toán</w:t>
      </w:r>
    </w:p>
    <w:p w:rsidR="00F2189B" w:rsidRDefault="00F2189B" w:rsidP="00F2189B">
      <w:pPr>
        <w:rPr>
          <w:lang w:val="sv-SE"/>
        </w:rPr>
      </w:pPr>
      <w:r>
        <w:rPr>
          <w:lang w:val="sv-SE"/>
        </w:rPr>
        <w:t>- Năng lực giải quyết vấn đề</w:t>
      </w:r>
    </w:p>
    <w:p w:rsidR="00F2189B" w:rsidRDefault="00F2189B" w:rsidP="00F2189B">
      <w:pPr>
        <w:rPr>
          <w:lang w:val="sv-SE"/>
        </w:rPr>
      </w:pPr>
      <w:r>
        <w:rPr>
          <w:lang w:val="sv-SE"/>
        </w:rPr>
        <w:t>- Năng lực hợp tác.</w:t>
      </w:r>
    </w:p>
    <w:p w:rsidR="00F2189B" w:rsidRDefault="00F2189B" w:rsidP="00F2189B">
      <w:pPr>
        <w:rPr>
          <w:lang w:val="sv-SE"/>
        </w:rPr>
      </w:pPr>
      <w:r>
        <w:rPr>
          <w:lang w:val="sv-SE"/>
        </w:rPr>
        <w:t>- Năng lực ngôn ngữ</w:t>
      </w:r>
    </w:p>
    <w:p w:rsidR="00F2189B" w:rsidRDefault="00F2189B" w:rsidP="00F2189B">
      <w:pPr>
        <w:rPr>
          <w:lang w:val="sv-SE"/>
        </w:rPr>
      </w:pPr>
      <w:r>
        <w:rPr>
          <w:lang w:val="sv-SE"/>
        </w:rPr>
        <w:t>- Năng lực giao tiếp.</w:t>
      </w:r>
    </w:p>
    <w:p w:rsidR="00F2189B" w:rsidRDefault="00F2189B" w:rsidP="00F2189B">
      <w:pPr>
        <w:rPr>
          <w:lang w:val="sv-SE"/>
        </w:rPr>
      </w:pPr>
      <w:r>
        <w:rPr>
          <w:lang w:val="sv-SE"/>
        </w:rPr>
        <w:t>- Năng lực tự học.</w:t>
      </w:r>
    </w:p>
    <w:p w:rsidR="00F2189B" w:rsidRDefault="00F2189B" w:rsidP="00F2189B">
      <w:pPr>
        <w:outlineLvl w:val="0"/>
        <w:rPr>
          <w:b/>
          <w:bCs/>
          <w:u w:val="single"/>
          <w:lang w:val="sv-SE"/>
        </w:rPr>
      </w:pPr>
      <w:r>
        <w:rPr>
          <w:b/>
          <w:bCs/>
          <w:lang w:val="sv-SE"/>
        </w:rPr>
        <w:t>3</w:t>
      </w:r>
      <w:r>
        <w:rPr>
          <w:b/>
          <w:bCs/>
          <w:lang w:val="sv-SE"/>
        </w:rPr>
        <w:t>.</w:t>
      </w:r>
      <w:bookmarkStart w:id="0" w:name="_GoBack"/>
      <w:bookmarkEnd w:id="0"/>
      <w:r>
        <w:rPr>
          <w:b/>
          <w:bCs/>
          <w:lang w:val="sv-SE"/>
        </w:rPr>
        <w:t>Phẩm chất:</w:t>
      </w:r>
      <w:r>
        <w:rPr>
          <w:lang w:val="sv-SE"/>
        </w:rPr>
        <w:t xml:space="preserve"> Tự tin, tự chủ, chăm chỉ, trung thực, trách nhiệm.</w:t>
      </w:r>
      <w:r>
        <w:rPr>
          <w:b/>
          <w:bCs/>
          <w:u w:val="single"/>
          <w:lang w:val="sv-SE"/>
        </w:rPr>
        <w:t xml:space="preserve"> </w:t>
      </w:r>
    </w:p>
    <w:p w:rsidR="00F2189B" w:rsidRDefault="00F2189B" w:rsidP="00F2189B">
      <w:pPr>
        <w:outlineLvl w:val="0"/>
        <w:rPr>
          <w:b/>
          <w:bCs/>
          <w:u w:val="single"/>
          <w:lang w:val="sv-SE"/>
        </w:rPr>
      </w:pPr>
      <w:r>
        <w:rPr>
          <w:b/>
          <w:bCs/>
          <w:u w:val="single"/>
          <w:lang w:val="sv-SE"/>
        </w:rPr>
        <w:t>II.THIẾT BỊ DẠY HỌC VÀ HỌC LIỆU</w:t>
      </w:r>
    </w:p>
    <w:p w:rsidR="00F2189B" w:rsidRDefault="00F2189B" w:rsidP="00F2189B">
      <w:pPr>
        <w:outlineLvl w:val="0"/>
        <w:rPr>
          <w:lang w:val="nb-NO"/>
        </w:rPr>
      </w:pPr>
      <w:r>
        <w:rPr>
          <w:lang w:val="nb-NO"/>
        </w:rPr>
        <w:tab/>
        <w:t>-Giáo viên:Thước thẳng, compa, bảng phụ, sgk, sgv,....</w:t>
      </w:r>
    </w:p>
    <w:p w:rsidR="00F2189B" w:rsidRDefault="00F2189B" w:rsidP="00F2189B">
      <w:pPr>
        <w:outlineLvl w:val="0"/>
      </w:pPr>
      <w:r>
        <w:rPr>
          <w:lang w:val="nb-NO"/>
        </w:rPr>
        <w:tab/>
      </w:r>
      <w:r>
        <w:t>-Học sinh: Thước thẳng, compa, sgk, học bài, làm bài tập về nhà,….</w:t>
      </w:r>
    </w:p>
    <w:p w:rsidR="00F2189B" w:rsidRDefault="00F2189B" w:rsidP="00F2189B">
      <w:pPr>
        <w:outlineLvl w:val="0"/>
        <w:rPr>
          <w:bCs/>
          <w:iCs/>
        </w:rPr>
      </w:pPr>
      <w:r>
        <w:rPr>
          <w:bCs/>
          <w:iCs/>
        </w:rPr>
        <w:t>.</w:t>
      </w:r>
      <w:r>
        <w:rPr>
          <w:b/>
          <w:u w:val="single"/>
        </w:rPr>
        <w:t>III.TIẾN TRÌNH DẠY HỌC.</w:t>
      </w:r>
    </w:p>
    <w:p w:rsidR="00F2189B" w:rsidRDefault="00F2189B" w:rsidP="00F2189B">
      <w:pPr>
        <w:jc w:val="center"/>
        <w:outlineLvl w:val="0"/>
        <w:rPr>
          <w:b/>
          <w:u w:val="single"/>
        </w:rPr>
      </w:pPr>
      <w:r>
        <w:rPr>
          <w:bCs/>
          <w:iCs/>
        </w:rPr>
        <w:tab/>
      </w:r>
      <w:r>
        <w:rPr>
          <w:b/>
          <w:u w:val="single"/>
        </w:rPr>
        <w:t>HOẠT ĐỘNG 1: MỞ ĐẦU</w:t>
      </w:r>
    </w:p>
    <w:p w:rsidR="00F2189B" w:rsidRDefault="00F2189B" w:rsidP="00F2189B">
      <w:pPr>
        <w:outlineLvl w:val="0"/>
        <w:rPr>
          <w:bCs/>
          <w:iCs/>
        </w:rPr>
      </w:pPr>
      <w:r>
        <w:rPr>
          <w:bCs/>
          <w:iCs/>
        </w:rPr>
        <w:t>Phát biểu định lý liên hệ giữa dây và khoảng cách từ tâm đến dây ?</w:t>
      </w:r>
    </w:p>
    <w:p w:rsidR="00F2189B" w:rsidRDefault="00F2189B" w:rsidP="00F2189B">
      <w:pPr>
        <w:outlineLvl w:val="0"/>
        <w:rPr>
          <w:bCs/>
          <w:iCs/>
        </w:rPr>
      </w:pPr>
      <w:r>
        <w:rPr>
          <w:bCs/>
          <w:iCs/>
        </w:rPr>
        <w:t>Nêu các vị trí tương đối của đường thẳng và đường tròn ? Viết các hệ thức tương ứng ?</w:t>
      </w:r>
    </w:p>
    <w:p w:rsidR="00F2189B" w:rsidRDefault="00F2189B" w:rsidP="00F2189B">
      <w:pPr>
        <w:jc w:val="center"/>
        <w:rPr>
          <w:b/>
          <w:u w:val="single"/>
        </w:rPr>
      </w:pPr>
      <w:r>
        <w:rPr>
          <w:b/>
          <w:u w:val="single"/>
        </w:rPr>
        <w:t>HOẠT ĐỘNG 2: LUYỆN TẬP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2960"/>
        <w:gridCol w:w="4122"/>
      </w:tblGrid>
      <w:tr w:rsidR="00F2189B" w:rsidTr="00F2189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9B" w:rsidRDefault="00F2189B">
            <w:pPr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Hoạt động của thầy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9B" w:rsidRDefault="00F2189B">
            <w:pPr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Hoạt động của trò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9B" w:rsidRDefault="00F2189B">
            <w:pPr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Ghi bảng</w:t>
            </w:r>
          </w:p>
        </w:tc>
      </w:tr>
      <w:tr w:rsidR="00F2189B" w:rsidTr="00F2189B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 xml:space="preserve">Gọi học sinh lên bảng vẽ hình 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Học sinh nêu cách vẽ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Giáo viên nhận xét bổ sung – cho điểm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Yêu cầu học sinh làm bài tập 13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Học sinh nêu cách làm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Học sinh lên bảng trình bày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Gọi học sinh nhận xét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Giáo viên nhận xét và cho điểm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Đường thẳng xy tiếp xúc với đường tròn (O) =&gt; ?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Vậy tâm O nằm trên đường nào?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lastRenderedPageBreak/>
              <w:t>Học sinh đọc đề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Học sinh lên bảng vẽ hình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Học sinh nêu cách làm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Học sinh lên bảng trình bày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Học sinh nhận xét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Học sinh đọc đề và vẽ hình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Học sinh nêu cách làm và lên bảng trình bày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Học sinh nhận xét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  <w:r>
              <w:rPr>
                <w:bCs/>
                <w:iCs/>
                <w:lang w:val="vi-VN"/>
              </w:rPr>
              <w:t>Học sinh trả lời</w:t>
            </w: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  <w:lang w:val="vi-VN"/>
              </w:rPr>
            </w:pPr>
          </w:p>
          <w:p w:rsidR="00F2189B" w:rsidRDefault="00F2189B">
            <w:pPr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Học sinh trả lời</w:t>
            </w:r>
          </w:p>
          <w:p w:rsidR="00F2189B" w:rsidRDefault="00F2189B">
            <w:pPr>
              <w:outlineLvl w:val="0"/>
              <w:rPr>
                <w:bCs/>
                <w:iCs/>
              </w:rPr>
            </w:pPr>
          </w:p>
          <w:p w:rsidR="00F2189B" w:rsidRDefault="00F2189B">
            <w:pPr>
              <w:outlineLvl w:val="0"/>
              <w:rPr>
                <w:bCs/>
                <w:iCs/>
              </w:rPr>
            </w:pPr>
          </w:p>
          <w:p w:rsidR="00F2189B" w:rsidRDefault="00F2189B">
            <w:pPr>
              <w:outlineLvl w:val="0"/>
              <w:rPr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06A66467" wp14:editId="7F0CE6F1">
                  <wp:extent cx="1743075" cy="1362075"/>
                  <wp:effectExtent l="0" t="0" r="0" b="0"/>
                  <wp:docPr id="1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89B" w:rsidRDefault="00F2189B">
            <w:pPr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lastRenderedPageBreak/>
              <w:t>I – Chữa bài tập</w:t>
            </w:r>
          </w:p>
          <w:p w:rsidR="00F2189B" w:rsidRDefault="00F2189B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 Bài 12 SGK</w:t>
            </w:r>
          </w:p>
          <w:p w:rsidR="00F2189B" w:rsidRDefault="00F2189B">
            <w:pPr>
              <w:outlineLvl w:val="0"/>
              <w:rPr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386675C5" wp14:editId="45089223">
                  <wp:extent cx="1581150" cy="1619250"/>
                  <wp:effectExtent l="0" t="0" r="0" b="0"/>
                  <wp:docPr id="2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189B" w:rsidRDefault="00F2189B">
            <w:pPr>
              <w:outlineLvl w:val="0"/>
              <w:rPr>
                <w:bCs/>
                <w:iCs/>
                <w:lang w:val="pl-PL"/>
              </w:rPr>
            </w:pPr>
            <w:r>
              <w:rPr>
                <w:bCs/>
                <w:iCs/>
                <w:lang w:val="pl-PL"/>
              </w:rPr>
              <w:t xml:space="preserve">a) Kẻ OE </w:t>
            </w:r>
            <w:r>
              <w:rPr>
                <w:bCs/>
                <w:iCs/>
                <w:position w:val="-4"/>
              </w:rPr>
              <w:object w:dxaOrig="255" w:dyaOrig="2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12.75pt" o:ole="">
                  <v:imagedata r:id="rId7" o:title=""/>
                </v:shape>
                <o:OLEObject Type="Embed" ProgID="Equation.DSMT4" ShapeID="_x0000_i1025" DrawAspect="Content" ObjectID="_1753706690" r:id="rId8"/>
              </w:object>
            </w:r>
            <w:r>
              <w:rPr>
                <w:bCs/>
                <w:iCs/>
                <w:lang w:val="pl-PL"/>
              </w:rPr>
              <w:t>AB ta được :</w:t>
            </w:r>
          </w:p>
          <w:p w:rsidR="00F2189B" w:rsidRDefault="00F2189B">
            <w:pPr>
              <w:outlineLvl w:val="0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 xml:space="preserve">EA = EB = </w:t>
            </w:r>
            <w:r>
              <w:rPr>
                <w:bCs/>
                <w:iCs/>
                <w:position w:val="-24"/>
              </w:rPr>
              <w:object w:dxaOrig="255" w:dyaOrig="615">
                <v:shape id="_x0000_i1026" type="#_x0000_t75" style="width:12.75pt;height:30.75pt" o:ole="">
                  <v:imagedata r:id="rId9" o:title=""/>
                </v:shape>
                <o:OLEObject Type="Embed" ProgID="Equation.DSMT4" ShapeID="_x0000_i1026" DrawAspect="Content" ObjectID="_1753706691" r:id="rId10"/>
              </w:object>
            </w:r>
            <w:r>
              <w:rPr>
                <w:bCs/>
                <w:iCs/>
                <w:lang w:val="pt-BR"/>
              </w:rPr>
              <w:t>AB = 4cm (đlí 2)</w:t>
            </w:r>
          </w:p>
          <w:p w:rsidR="00F2189B" w:rsidRDefault="00F2189B">
            <w:pPr>
              <w:outlineLvl w:val="0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>Áp dụng định lý pytago vào tam giác vuông EOB ta có :</w:t>
            </w:r>
          </w:p>
          <w:p w:rsidR="00F2189B" w:rsidRDefault="00F2189B">
            <w:pPr>
              <w:outlineLvl w:val="0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lastRenderedPageBreak/>
              <w:t xml:space="preserve">OE = </w:t>
            </w:r>
            <w:r>
              <w:rPr>
                <w:bCs/>
                <w:iCs/>
                <w:position w:val="-8"/>
              </w:rPr>
              <w:object w:dxaOrig="3255" w:dyaOrig="405">
                <v:shape id="_x0000_i1027" type="#_x0000_t75" style="width:162.75pt;height:20.25pt" o:ole="">
                  <v:imagedata r:id="rId11" o:title=""/>
                </v:shape>
                <o:OLEObject Type="Embed" ProgID="Equation.DSMT4" ShapeID="_x0000_i1027" DrawAspect="Content" ObjectID="_1753706692" r:id="rId12"/>
              </w:object>
            </w:r>
          </w:p>
          <w:p w:rsidR="00F2189B" w:rsidRDefault="00F2189B">
            <w:pPr>
              <w:outlineLvl w:val="0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>Vậy OE = 3cm</w:t>
            </w:r>
          </w:p>
          <w:p w:rsidR="00F2189B" w:rsidRDefault="00F2189B">
            <w:pPr>
              <w:outlineLvl w:val="0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>b)Kẻ OF</w:t>
            </w:r>
            <w:r>
              <w:rPr>
                <w:bCs/>
                <w:iCs/>
                <w:position w:val="-4"/>
              </w:rPr>
              <w:object w:dxaOrig="255" w:dyaOrig="255">
                <v:shape id="_x0000_i1028" type="#_x0000_t75" style="width:12.75pt;height:12.75pt" o:ole="">
                  <v:imagedata r:id="rId7" o:title=""/>
                </v:shape>
                <o:OLEObject Type="Embed" ProgID="Equation.DSMT4" ShapeID="_x0000_i1028" DrawAspect="Content" ObjectID="_1753706693" r:id="rId13"/>
              </w:object>
            </w:r>
            <w:r>
              <w:rPr>
                <w:bCs/>
                <w:iCs/>
                <w:lang w:val="pt-BR"/>
              </w:rPr>
              <w:t>CD ta có tứ giác FOEI là hình chữ nhật</w:t>
            </w:r>
          </w:p>
          <w:p w:rsidR="00F2189B" w:rsidRDefault="00F2189B">
            <w:pPr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=&gt; OF = EI = 4 – 1 = 3cm</w:t>
            </w:r>
          </w:p>
          <w:p w:rsidR="00F2189B" w:rsidRDefault="00F2189B">
            <w:pPr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=&gt; OE = OF ( vì cùng = 3cm)</w:t>
            </w:r>
          </w:p>
          <w:p w:rsidR="00F2189B" w:rsidRDefault="00F2189B">
            <w:pPr>
              <w:outlineLvl w:val="0"/>
              <w:rPr>
                <w:bCs/>
                <w:iCs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bCs/>
                    <w:iCs/>
                  </w:rPr>
                  <w:t>Vậy</w:t>
                </w:r>
              </w:smartTag>
              <w:r>
                <w:rPr>
                  <w:bCs/>
                  <w:iCs/>
                </w:rPr>
                <w:t xml:space="preserve"> </w:t>
              </w:r>
              <w:smartTag w:uri="urn:schemas-microsoft-com:office:smarttags" w:element="State">
                <w:r>
                  <w:rPr>
                    <w:bCs/>
                    <w:iCs/>
                  </w:rPr>
                  <w:t>AB</w:t>
                </w:r>
              </w:smartTag>
            </w:smartTag>
            <w:r>
              <w:rPr>
                <w:bCs/>
                <w:iCs/>
              </w:rPr>
              <w:t xml:space="preserve"> = CD ( 2 dây cách đều tâm thì bằng nhau)</w:t>
            </w:r>
          </w:p>
          <w:p w:rsidR="00F2189B" w:rsidRDefault="00F2189B">
            <w:pPr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II – Luyện tập</w:t>
            </w:r>
          </w:p>
          <w:p w:rsidR="00F2189B" w:rsidRDefault="00F2189B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1.Bài 13 SGK:</w:t>
            </w:r>
          </w:p>
          <w:p w:rsidR="00F2189B" w:rsidRDefault="00F2189B">
            <w:pPr>
              <w:outlineLvl w:val="0"/>
              <w:rPr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0A332749" wp14:editId="665B3C6F">
                  <wp:extent cx="2638425" cy="1447800"/>
                  <wp:effectExtent l="0" t="0" r="0" b="0"/>
                  <wp:docPr id="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189B" w:rsidRDefault="00F2189B">
            <w:pPr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a) Có AB = CD =&gt; OH = OK (2 dây bằng nhau thì cách đều tâm)</w:t>
            </w:r>
          </w:p>
          <w:p w:rsidR="00F2189B" w:rsidRDefault="00F2189B">
            <w:pPr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 xml:space="preserve">Xét </w:t>
            </w:r>
            <w:r>
              <w:rPr>
                <w:bCs/>
                <w:iCs/>
                <w:position w:val="-4"/>
              </w:rPr>
              <w:object w:dxaOrig="210" w:dyaOrig="255">
                <v:shape id="_x0000_i1029" type="#_x0000_t75" style="width:10.5pt;height:12.75pt" o:ole="">
                  <v:imagedata r:id="rId15" o:title=""/>
                </v:shape>
                <o:OLEObject Type="Embed" ProgID="Equation.DSMT4" ShapeID="_x0000_i1029" DrawAspect="Content" ObjectID="_1753706694" r:id="rId16"/>
              </w:object>
            </w:r>
            <w:r>
              <w:rPr>
                <w:bCs/>
                <w:iCs/>
              </w:rPr>
              <w:t xml:space="preserve">OEH và </w:t>
            </w:r>
            <w:r>
              <w:rPr>
                <w:bCs/>
                <w:iCs/>
                <w:position w:val="-4"/>
              </w:rPr>
              <w:object w:dxaOrig="210" w:dyaOrig="255">
                <v:shape id="_x0000_i1030" type="#_x0000_t75" style="width:10.5pt;height:12.75pt" o:ole="">
                  <v:imagedata r:id="rId15" o:title=""/>
                </v:shape>
                <o:OLEObject Type="Embed" ProgID="Equation.DSMT4" ShapeID="_x0000_i1030" DrawAspect="Content" ObjectID="_1753706695" r:id="rId17"/>
              </w:object>
            </w:r>
            <w:r>
              <w:rPr>
                <w:bCs/>
                <w:iCs/>
              </w:rPr>
              <w:t>OEK có :</w:t>
            </w:r>
          </w:p>
          <w:p w:rsidR="00F2189B" w:rsidRDefault="00F2189B">
            <w:pPr>
              <w:outlineLvl w:val="0"/>
              <w:rPr>
                <w:bCs/>
                <w:iCs/>
                <w:lang w:val="pl-PL"/>
              </w:rPr>
            </w:pPr>
            <w:r>
              <w:rPr>
                <w:bCs/>
                <w:iCs/>
                <w:lang w:val="pl-PL"/>
              </w:rPr>
              <w:t>OH = OK ( cmt)</w:t>
            </w:r>
          </w:p>
          <w:p w:rsidR="00F2189B" w:rsidRDefault="00F2189B">
            <w:pPr>
              <w:outlineLvl w:val="0"/>
              <w:rPr>
                <w:bCs/>
                <w:iCs/>
                <w:lang w:val="pl-PL"/>
              </w:rPr>
            </w:pPr>
            <w:r>
              <w:rPr>
                <w:bCs/>
                <w:iCs/>
                <w:lang w:val="pl-PL"/>
              </w:rPr>
              <w:t>Cạnh OE chung</w:t>
            </w:r>
          </w:p>
          <w:p w:rsidR="00F2189B" w:rsidRDefault="00F2189B">
            <w:pPr>
              <w:outlineLvl w:val="0"/>
              <w:rPr>
                <w:bCs/>
                <w:iCs/>
              </w:rPr>
            </w:pPr>
            <w:r>
              <w:rPr>
                <w:bCs/>
                <w:iCs/>
                <w:position w:val="-6"/>
              </w:rPr>
              <w:object w:dxaOrig="1275" w:dyaOrig="375">
                <v:shape id="_x0000_i1031" type="#_x0000_t75" style="width:63.75pt;height:18.75pt" o:ole="">
                  <v:imagedata r:id="rId18" o:title=""/>
                </v:shape>
                <o:OLEObject Type="Embed" ProgID="Equation.DSMT4" ShapeID="_x0000_i1031" DrawAspect="Content" ObjectID="_1753706696" r:id="rId19"/>
              </w:object>
            </w:r>
          </w:p>
          <w:p w:rsidR="00F2189B" w:rsidRDefault="00F2189B">
            <w:pPr>
              <w:outlineLvl w:val="0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 xml:space="preserve">=&gt; </w:t>
            </w:r>
            <w:r>
              <w:rPr>
                <w:bCs/>
                <w:iCs/>
                <w:position w:val="-4"/>
              </w:rPr>
              <w:object w:dxaOrig="210" w:dyaOrig="255">
                <v:shape id="_x0000_i1032" type="#_x0000_t75" style="width:10.5pt;height:12.75pt" o:ole="">
                  <v:imagedata r:id="rId15" o:title=""/>
                </v:shape>
                <o:OLEObject Type="Embed" ProgID="Equation.DSMT4" ShapeID="_x0000_i1032" DrawAspect="Content" ObjectID="_1753706697" r:id="rId20"/>
              </w:object>
            </w:r>
            <w:r>
              <w:rPr>
                <w:bCs/>
                <w:iCs/>
                <w:lang w:val="pt-BR"/>
              </w:rPr>
              <w:t xml:space="preserve">OEH = </w:t>
            </w:r>
            <w:r>
              <w:rPr>
                <w:bCs/>
                <w:iCs/>
                <w:position w:val="-4"/>
              </w:rPr>
              <w:object w:dxaOrig="210" w:dyaOrig="255">
                <v:shape id="_x0000_i1033" type="#_x0000_t75" style="width:10.5pt;height:12.75pt" o:ole="">
                  <v:imagedata r:id="rId15" o:title=""/>
                </v:shape>
                <o:OLEObject Type="Embed" ProgID="Equation.DSMT4" ShapeID="_x0000_i1033" DrawAspect="Content" ObjectID="_1753706698" r:id="rId21"/>
              </w:object>
            </w:r>
            <w:r>
              <w:rPr>
                <w:bCs/>
                <w:iCs/>
                <w:lang w:val="pt-BR"/>
              </w:rPr>
              <w:t>OEK ( c. h –c.g.v)</w:t>
            </w:r>
          </w:p>
          <w:p w:rsidR="00F2189B" w:rsidRDefault="00F2189B">
            <w:pPr>
              <w:outlineLvl w:val="0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>=&gt; EH = EK (1)</w:t>
            </w:r>
          </w:p>
          <w:p w:rsidR="00F2189B" w:rsidRDefault="00F2189B">
            <w:pPr>
              <w:outlineLvl w:val="0"/>
              <w:rPr>
                <w:bCs/>
                <w:iCs/>
                <w:lang w:val="es-ES"/>
              </w:rPr>
            </w:pPr>
            <w:r>
              <w:rPr>
                <w:bCs/>
                <w:iCs/>
                <w:lang w:val="es-ES"/>
              </w:rPr>
              <w:t xml:space="preserve">b) Có HA = HB = </w:t>
            </w:r>
            <w:r>
              <w:rPr>
                <w:bCs/>
                <w:iCs/>
                <w:position w:val="-24"/>
              </w:rPr>
              <w:object w:dxaOrig="255" w:dyaOrig="615">
                <v:shape id="_x0000_i1034" type="#_x0000_t75" style="width:12.75pt;height:30.75pt" o:ole="">
                  <v:imagedata r:id="rId9" o:title=""/>
                </v:shape>
                <o:OLEObject Type="Embed" ProgID="Equation.DSMT4" ShapeID="_x0000_i1034" DrawAspect="Content" ObjectID="_1753706699" r:id="rId22"/>
              </w:object>
            </w:r>
            <w:r>
              <w:rPr>
                <w:bCs/>
                <w:iCs/>
                <w:lang w:val="es-ES"/>
              </w:rPr>
              <w:t>AB ( đlí 2)</w:t>
            </w:r>
          </w:p>
          <w:p w:rsidR="00F2189B" w:rsidRDefault="00F2189B">
            <w:pPr>
              <w:outlineLvl w:val="0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 xml:space="preserve">KC = KD = </w:t>
            </w:r>
            <w:r>
              <w:rPr>
                <w:bCs/>
                <w:iCs/>
                <w:position w:val="-24"/>
              </w:rPr>
              <w:object w:dxaOrig="255" w:dyaOrig="615">
                <v:shape id="_x0000_i1035" type="#_x0000_t75" style="width:12.75pt;height:30.75pt" o:ole="">
                  <v:imagedata r:id="rId9" o:title=""/>
                </v:shape>
                <o:OLEObject Type="Embed" ProgID="Equation.DSMT4" ShapeID="_x0000_i1035" DrawAspect="Content" ObjectID="_1753706700" r:id="rId23"/>
              </w:object>
            </w:r>
            <w:r>
              <w:rPr>
                <w:bCs/>
                <w:iCs/>
                <w:lang w:val="pt-BR"/>
              </w:rPr>
              <w:t>CD ( đlí 2)</w:t>
            </w:r>
          </w:p>
          <w:p w:rsidR="00F2189B" w:rsidRDefault="00F2189B">
            <w:pPr>
              <w:outlineLvl w:val="0"/>
              <w:rPr>
                <w:bCs/>
                <w:iCs/>
                <w:lang w:val="pt-BR"/>
              </w:rPr>
            </w:pPr>
            <w:r>
              <w:rPr>
                <w:bCs/>
                <w:iCs/>
                <w:lang w:val="pt-BR"/>
              </w:rPr>
              <w:t>Mà AB = CD</w:t>
            </w:r>
          </w:p>
          <w:p w:rsidR="00F2189B" w:rsidRDefault="00F2189B" w:rsidP="0060404E">
            <w:pPr>
              <w:numPr>
                <w:ilvl w:val="0"/>
                <w:numId w:val="1"/>
              </w:numPr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AH = KC</w:t>
            </w:r>
          </w:p>
          <w:p w:rsidR="00F2189B" w:rsidRDefault="00F2189B">
            <w:pPr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Có EH = EK ( theo 1)</w:t>
            </w:r>
          </w:p>
          <w:p w:rsidR="00F2189B" w:rsidRDefault="00F2189B" w:rsidP="0060404E">
            <w:pPr>
              <w:numPr>
                <w:ilvl w:val="0"/>
                <w:numId w:val="1"/>
              </w:numPr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HA + EH = KC + EK</w:t>
            </w:r>
          </w:p>
          <w:p w:rsidR="00F2189B" w:rsidRDefault="00F2189B" w:rsidP="0060404E">
            <w:pPr>
              <w:numPr>
                <w:ilvl w:val="0"/>
                <w:numId w:val="1"/>
              </w:numPr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EA = EC.</w:t>
            </w:r>
          </w:p>
          <w:p w:rsidR="00F2189B" w:rsidRDefault="00F2189B">
            <w:pPr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2.Bài 19 sgk</w:t>
            </w:r>
          </w:p>
          <w:p w:rsidR="00F2189B" w:rsidRDefault="00F2189B">
            <w:pPr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Đường tròn (O) tiếp xúc với ường thẳng xy.</w:t>
            </w:r>
          </w:p>
          <w:p w:rsidR="00F2189B" w:rsidRDefault="00F2189B" w:rsidP="0060404E">
            <w:pPr>
              <w:numPr>
                <w:ilvl w:val="0"/>
                <w:numId w:val="1"/>
              </w:numPr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d = R = 1cm</w:t>
            </w:r>
          </w:p>
          <w:p w:rsidR="00F2189B" w:rsidRDefault="00F2189B">
            <w:pPr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=&gt; O nằm trên 2 đường thẳng a và a’ // xy và cách xy 1 khoảng bằng 1cm</w:t>
            </w:r>
          </w:p>
        </w:tc>
      </w:tr>
    </w:tbl>
    <w:p w:rsidR="00F2189B" w:rsidRDefault="00F2189B" w:rsidP="00F2189B">
      <w:pPr>
        <w:jc w:val="center"/>
        <w:outlineLvl w:val="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HOẠT ĐỘNG 3: VẬN DỤNG</w:t>
      </w:r>
      <w:r>
        <w:tab/>
      </w:r>
    </w:p>
    <w:p w:rsidR="00F2189B" w:rsidRDefault="00F2189B" w:rsidP="00F2189B">
      <w:pPr>
        <w:outlineLvl w:val="0"/>
        <w:rPr>
          <w:bCs/>
          <w:iCs/>
        </w:rPr>
      </w:pPr>
      <w:r>
        <w:rPr>
          <w:bCs/>
          <w:iCs/>
        </w:rPr>
        <w:t>* Học bài, xem lại các bài tập đã chữa.</w:t>
      </w:r>
    </w:p>
    <w:p w:rsidR="00F2189B" w:rsidRDefault="00F2189B" w:rsidP="00F2189B">
      <w:pPr>
        <w:outlineLvl w:val="0"/>
        <w:rPr>
          <w:bCs/>
          <w:iCs/>
        </w:rPr>
      </w:pPr>
      <w:r>
        <w:rPr>
          <w:bCs/>
          <w:iCs/>
        </w:rPr>
        <w:lastRenderedPageBreak/>
        <w:t>* Bài tập : 25, 26, 28 (SBT)</w:t>
      </w:r>
    </w:p>
    <w:p w:rsidR="00F2189B" w:rsidRDefault="00F2189B" w:rsidP="00F2189B">
      <w:pPr>
        <w:outlineLvl w:val="0"/>
        <w:rPr>
          <w:bCs/>
          <w:iCs/>
        </w:rPr>
      </w:pPr>
      <w:r>
        <w:rPr>
          <w:bCs/>
          <w:iCs/>
        </w:rPr>
        <w:t>* Xem trước bài dấu hiệu nhận biết tiếp tuyến của đường tròn.</w:t>
      </w:r>
    </w:p>
    <w:p w:rsidR="009F15E9" w:rsidRDefault="00F2189B" w:rsidP="00F2189B">
      <w:r>
        <w:rPr>
          <w:bCs/>
          <w:iCs/>
        </w:rPr>
        <w:t>----------------------------------</w:t>
      </w:r>
    </w:p>
    <w:sectPr w:rsidR="009F15E9" w:rsidSect="00B91C6D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635040"/>
    <w:multiLevelType w:val="hybridMultilevel"/>
    <w:tmpl w:val="7752E430"/>
    <w:lvl w:ilvl="0" w:tplc="46664160">
      <w:start w:val="2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89B"/>
    <w:rsid w:val="009F15E9"/>
    <w:rsid w:val="00B91C6D"/>
    <w:rsid w:val="00F2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28A52C9F"/>
  <w15:chartTrackingRefBased/>
  <w15:docId w15:val="{68BDA28A-4D65-4CF9-B547-95E2517A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18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1C6D"/>
    <w:pPr>
      <w:keepNext/>
      <w:keepLines/>
      <w:spacing w:before="360"/>
      <w:contextualSpacing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91C6D"/>
    <w:pPr>
      <w:keepNext/>
      <w:keepLines/>
      <w:spacing w:before="240"/>
      <w:contextualSpacing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91C6D"/>
    <w:pPr>
      <w:keepNext/>
      <w:keepLines/>
      <w:spacing w:before="12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B91C6D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C6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1C6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91C6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91C6D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6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3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7.wmf"/><Relationship Id="rId23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image" Target="media/image6.emf"/><Relationship Id="rId22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Tiến</dc:creator>
  <cp:keywords/>
  <dc:description/>
  <cp:lastModifiedBy>Nguyễn Thị Tiến</cp:lastModifiedBy>
  <cp:revision>1</cp:revision>
  <dcterms:created xsi:type="dcterms:W3CDTF">2023-08-16T08:58:00Z</dcterms:created>
  <dcterms:modified xsi:type="dcterms:W3CDTF">2023-08-16T08:58:00Z</dcterms:modified>
</cp:coreProperties>
</file>