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7D5D63" w:rsidRPr="00470E2C" w:rsidTr="006F1A9B">
        <w:tc>
          <w:tcPr>
            <w:tcW w:w="4077" w:type="dxa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4: HEALTH AND FITNESS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>Period 40: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Lesson 2: Grammar 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        </w:t>
            </w:r>
            <w:r w:rsidRPr="00470E2C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7D5D63" w:rsidRPr="00470E2C" w:rsidRDefault="007D5D63" w:rsidP="007D5D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I. OBJECTIVES:  </w:t>
      </w:r>
    </w:p>
    <w:p w:rsidR="007D5D63" w:rsidRPr="00470E2C" w:rsidRDefault="007D5D63" w:rsidP="007D5D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By the end of the lesson, students will be able to:</w:t>
      </w:r>
    </w:p>
    <w:p w:rsidR="007D5D63" w:rsidRPr="00470E2C" w:rsidRDefault="007D5D63" w:rsidP="007D5D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   - talk about quantities of food.</w:t>
      </w:r>
    </w:p>
    <w:p w:rsidR="007D5D63" w:rsidRPr="00470E2C" w:rsidRDefault="007D5D63" w:rsidP="007D5D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Knowledge: </w:t>
      </w:r>
      <w:r w:rsidRPr="00470E2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</w:t>
      </w:r>
    </w:p>
    <w:p w:rsidR="007D5D63" w:rsidRPr="00470E2C" w:rsidRDefault="007D5D63" w:rsidP="007D5D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 Grammar:</w:t>
      </w:r>
      <w:r w:rsidRPr="00470E2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D5D63" w:rsidRPr="00470E2C" w:rsidRDefault="007D5D63" w:rsidP="007D5D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>Identify and understand how to use quantifiers</w:t>
      </w:r>
    </w:p>
    <w:p w:rsidR="007D5D63" w:rsidRPr="00470E2C" w:rsidRDefault="007D5D63" w:rsidP="007D5D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>Talk about quantifiers of food with countable and uncountable nouns</w:t>
      </w:r>
    </w:p>
    <w:p w:rsidR="007D5D63" w:rsidRPr="00470E2C" w:rsidRDefault="007D5D63" w:rsidP="007D5D6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>Use adverbs of frequency and quantifiers to talk about eating routines</w:t>
      </w:r>
    </w:p>
    <w:p w:rsidR="007D5D63" w:rsidRPr="00470E2C" w:rsidRDefault="007D5D63" w:rsidP="007D5D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70E2C">
        <w:rPr>
          <w:rFonts w:ascii="Times New Roman" w:eastAsia="Times New Roman" w:hAnsi="Times New Roman" w:cs="Times New Roman"/>
          <w:sz w:val="28"/>
          <w:szCs w:val="28"/>
        </w:rPr>
        <w:t xml:space="preserve">Students use vocabulary about food, quantifiers, and understand the main grammatical points, then do the tasks assigned in the textbook; to use the Present simple, adverbs of frequency to talk about eating routines and quantities of food.   </w:t>
      </w:r>
    </w:p>
    <w:p w:rsidR="007D5D63" w:rsidRPr="00470E2C" w:rsidRDefault="007D5D63" w:rsidP="007D5D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70E2C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 </w:t>
      </w:r>
    </w:p>
    <w:p w:rsidR="007D5D63" w:rsidRPr="00470E2C" w:rsidRDefault="007D5D63" w:rsidP="007D5D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7D5D63" w:rsidRPr="00470E2C" w:rsidRDefault="007D5D63" w:rsidP="007D5D6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4 (SB p. 42), laptop/computer connected to the Internet, loudspeaker, projector/TV, PPT slides… </w:t>
      </w:r>
    </w:p>
    <w:p w:rsidR="007D5D63" w:rsidRPr="00470E2C" w:rsidRDefault="007D5D63" w:rsidP="007D5D6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</w:t>
      </w:r>
    </w:p>
    <w:p w:rsidR="007D5D63" w:rsidRPr="00470E2C" w:rsidRDefault="007D5D63" w:rsidP="007D5D6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sz w:val="28"/>
          <w:szCs w:val="28"/>
        </w:rPr>
        <w:t>- Method: T-WC; group works; individual ……</w:t>
      </w:r>
    </w:p>
    <w:p w:rsidR="007D5D63" w:rsidRPr="00470E2C" w:rsidRDefault="007D5D63" w:rsidP="007D5D6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0E2C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7D5D63" w:rsidRPr="00470E2C" w:rsidRDefault="007D5D63" w:rsidP="007D5D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142"/>
        <w:gridCol w:w="4394"/>
      </w:tblGrid>
      <w:tr w:rsidR="007D5D63" w:rsidRPr="00470E2C" w:rsidTr="006F1A9B">
        <w:tc>
          <w:tcPr>
            <w:tcW w:w="9356" w:type="dxa"/>
            <w:gridSpan w:val="3"/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1. WARM UP (4’) </w:t>
            </w:r>
          </w:p>
        </w:tc>
      </w:tr>
      <w:tr w:rsidR="007D5D63" w:rsidRPr="00470E2C" w:rsidTr="006F1A9B">
        <w:tc>
          <w:tcPr>
            <w:tcW w:w="9356" w:type="dxa"/>
            <w:gridSpan w:val="3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Aims: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activate students’ prior knowledge and get students involved in the lesson.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set the context for introducing new structures.</w:t>
            </w:r>
          </w:p>
          <w:p w:rsidR="007D5D63" w:rsidRPr="00470E2C" w:rsidRDefault="007D5D63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Play game: </w:t>
            </w: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Guessing Game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get students involved in the lesson and to set the context for the lesson.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7D5D63" w:rsidRPr="00470E2C" w:rsidRDefault="007D5D63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* Outcome: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Students know the context of the lesson.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 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, …</w:t>
            </w:r>
          </w:p>
        </w:tc>
      </w:tr>
      <w:tr w:rsidR="007D5D63" w:rsidRPr="00470E2C" w:rsidTr="006F1A9B">
        <w:tc>
          <w:tcPr>
            <w:tcW w:w="4820" w:type="dxa"/>
            <w:shd w:val="clear" w:color="auto" w:fill="DBE5F1" w:themeFill="accent1" w:themeFillTint="33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 Student’s activities</w:t>
            </w:r>
          </w:p>
        </w:tc>
        <w:tc>
          <w:tcPr>
            <w:tcW w:w="4536" w:type="dxa"/>
            <w:gridSpan w:val="2"/>
            <w:shd w:val="clear" w:color="auto" w:fill="DBE5F1" w:themeFill="accent1" w:themeFillTint="33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D5D63" w:rsidRPr="00470E2C" w:rsidTr="006F1A9B">
        <w:tc>
          <w:tcPr>
            <w:tcW w:w="4820" w:type="dxa"/>
            <w:tcBorders>
              <w:right w:val="single" w:sz="4" w:space="0" w:color="000000"/>
            </w:tcBorders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Guessing Game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divides Ss into 2 teams. Team boys and team girls.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introduces OTTO from the cartoon Minions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explains the game rules then checks instructions.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the slides to lead the game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raise up to give the guessing. T corrects Ss if necessary.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the scene for the new lesson: T tells Ss that they’ve just guess what OTTO usually eat at school.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They will learn more of food and models to talk about food.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writes the title on the board </w:t>
            </w: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Unit 4: Health and Fitness / Lesson 4.2: Grammar 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7D5D63" w:rsidRPr="00470E2C" w:rsidRDefault="007D5D63" w:rsidP="007D5D6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Look at the hint.</w:t>
            </w:r>
          </w:p>
          <w:p w:rsidR="007D5D63" w:rsidRPr="00470E2C" w:rsidRDefault="007D5D63" w:rsidP="007D5D6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Guess the food</w:t>
            </w:r>
          </w:p>
          <w:p w:rsidR="007D5D63" w:rsidRPr="00470E2C" w:rsidRDefault="007D5D63" w:rsidP="007D5D63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 1 point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  <w:p w:rsidR="007D5D63" w:rsidRPr="00470E2C" w:rsidRDefault="007D5D63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D5D63" w:rsidRPr="00470E2C" w:rsidTr="006F1A9B">
        <w:tc>
          <w:tcPr>
            <w:tcW w:w="9356" w:type="dxa"/>
            <w:gridSpan w:val="3"/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2. REVIEW (4’) </w:t>
            </w:r>
          </w:p>
        </w:tc>
      </w:tr>
      <w:tr w:rsidR="007D5D63" w:rsidRPr="00470E2C" w:rsidTr="006F1A9B">
        <w:tc>
          <w:tcPr>
            <w:tcW w:w="9356" w:type="dxa"/>
            <w:gridSpan w:val="3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1: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reinforce the vocabulary of food Ss already know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elicit the new words if needed</w:t>
            </w:r>
          </w:p>
          <w:p w:rsidR="007D5D63" w:rsidRPr="00470E2C" w:rsidRDefault="007D5D63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Some brief notes about the common snacks. </w:t>
            </w:r>
          </w:p>
          <w:p w:rsidR="007D5D63" w:rsidRPr="00470E2C" w:rsidRDefault="007D5D63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Have a vocabulary about snacks; know how to talk about their snacks and eating habbits.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, …</w:t>
            </w:r>
          </w:p>
        </w:tc>
      </w:tr>
      <w:tr w:rsidR="007D5D63" w:rsidRPr="00470E2C" w:rsidTr="006F1A9B">
        <w:tc>
          <w:tcPr>
            <w:tcW w:w="4820" w:type="dxa"/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 Student’s activities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D5D63" w:rsidRPr="00470E2C" w:rsidTr="006F1A9B">
        <w:tc>
          <w:tcPr>
            <w:tcW w:w="4820" w:type="dxa"/>
            <w:tcBorders>
              <w:right w:val="single" w:sz="4" w:space="0" w:color="000000"/>
            </w:tcBorders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Class vote: Which snack do you usually eat at school?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(Exercise 1 – SB p. 42)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open their SB page 42, look at exercise 1.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plays the audio for the Ss to listen and read the Vocabulary Box.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goes through the Vocabulary Box with the whole class, elicits the words if needed.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individually to think of their own answer.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moderates the class from pair work to group work so that Ss could share their answers to as many friends as they can.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7D83D6B" wp14:editId="2DB90D0F">
                  <wp:extent cx="2752926" cy="2023354"/>
                  <wp:effectExtent l="0" t="0" r="0" b="0"/>
                  <wp:docPr id="33884" name="Picture 33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920" cy="202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D63" w:rsidRPr="00470E2C" w:rsidTr="006F1A9B">
        <w:tc>
          <w:tcPr>
            <w:tcW w:w="9356" w:type="dxa"/>
            <w:gridSpan w:val="3"/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3. LEAD-IN (3’) </w:t>
            </w:r>
          </w:p>
        </w:tc>
      </w:tr>
      <w:tr w:rsidR="007D5D63" w:rsidRPr="00470E2C" w:rsidTr="006F1A9B">
        <w:tc>
          <w:tcPr>
            <w:tcW w:w="9356" w:type="dxa"/>
            <w:gridSpan w:val="3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Aims: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lead into the dialogue</w:t>
            </w:r>
          </w:p>
          <w:p w:rsidR="007D5D63" w:rsidRPr="00470E2C" w:rsidRDefault="007D5D63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Describe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the picture on the slide.</w:t>
            </w:r>
          </w:p>
          <w:p w:rsidR="007D5D63" w:rsidRPr="00470E2C" w:rsidRDefault="007D5D63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lastRenderedPageBreak/>
              <w:t xml:space="preserve">* Outcome: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Make guesses about the picture (what are they talking about?) then give answers.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, …</w:t>
            </w:r>
          </w:p>
        </w:tc>
      </w:tr>
      <w:tr w:rsidR="007D5D63" w:rsidRPr="00470E2C" w:rsidTr="006F1A9B">
        <w:tc>
          <w:tcPr>
            <w:tcW w:w="4820" w:type="dxa"/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D5D63" w:rsidRPr="00470E2C" w:rsidTr="006F1A9B">
        <w:tc>
          <w:tcPr>
            <w:tcW w:w="4820" w:type="dxa"/>
            <w:tcBorders>
              <w:right w:val="single" w:sz="4" w:space="0" w:color="000000"/>
            </w:tcBorders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2: See – think – wonder.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a picture on the slide then asks students three questions.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(1) What do you see in the picture?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(2) Who are they?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(3) What are they doing?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for Ss’ quick discussion.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 pairs to make guesses about the picture then give answers.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note them down on the board.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they’re going to read a dialogue in exercise 2 (SB p.42) to check all the answers.</w:t>
            </w:r>
          </w:p>
        </w:tc>
        <w:tc>
          <w:tcPr>
            <w:tcW w:w="4536" w:type="dxa"/>
            <w:gridSpan w:val="2"/>
            <w:tcBorders>
              <w:left w:val="single" w:sz="4" w:space="0" w:color="000000"/>
            </w:tcBorders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F36D476" wp14:editId="65818ECD">
                  <wp:extent cx="2724290" cy="4610337"/>
                  <wp:effectExtent l="0" t="0" r="0" b="0"/>
                  <wp:docPr id="33885" name="Picture 33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290" cy="4610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D63" w:rsidRPr="00470E2C" w:rsidTr="006F1A9B">
        <w:tc>
          <w:tcPr>
            <w:tcW w:w="935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PRESENTATION (11’)</w:t>
            </w:r>
          </w:p>
        </w:tc>
      </w:tr>
      <w:tr w:rsidR="007D5D63" w:rsidRPr="00470E2C" w:rsidTr="006F1A9B">
        <w:tc>
          <w:tcPr>
            <w:tcW w:w="9356" w:type="dxa"/>
            <w:gridSpan w:val="3"/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2 + 3: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Aims: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present the grammar point in context.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lead into the next activity.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introduce the Grammar Box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Ss with chances to work cooperatively.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explain the grammar point for Ss.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conversation between Kyle and Zadie and find out new words. Learn the Past Simple.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Outcome: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Know more new words. Understanding the reading document; the topic of the lesson, grammar points…</w:t>
            </w:r>
          </w:p>
          <w:p w:rsidR="007D5D63" w:rsidRPr="00470E2C" w:rsidRDefault="007D5D63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, ..</w:t>
            </w:r>
          </w:p>
        </w:tc>
      </w:tr>
      <w:tr w:rsidR="007D5D63" w:rsidRPr="00470E2C" w:rsidTr="006F1A9B">
        <w:tc>
          <w:tcPr>
            <w:tcW w:w="4820" w:type="dxa"/>
            <w:shd w:val="clear" w:color="auto" w:fill="DBE5F1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 Student’s activities</w:t>
            </w:r>
          </w:p>
        </w:tc>
        <w:tc>
          <w:tcPr>
            <w:tcW w:w="4536" w:type="dxa"/>
            <w:gridSpan w:val="2"/>
            <w:shd w:val="clear" w:color="auto" w:fill="DBE5F1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D5D63" w:rsidRPr="00470E2C" w:rsidTr="006F1A9B">
        <w:tc>
          <w:tcPr>
            <w:tcW w:w="4820" w:type="dxa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(4’) Listen and answer the questions below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2 – SB p.42)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Ss to open their SB page 42,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look at exercise 2.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listen to and read the dialogue to find the answer for the questions.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work individually.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Ss to give answers then shows the answers on the slide.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Ss to look at the sentences about Mai and elicits SOME – A LOT OF - ANY for Ss. </w:t>
            </w:r>
          </w:p>
        </w:tc>
        <w:tc>
          <w:tcPr>
            <w:tcW w:w="4536" w:type="dxa"/>
            <w:gridSpan w:val="2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1. No, he isn’t.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2. Today, Mai’s having some spring rolls and some vegetables.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5D63" w:rsidRPr="00470E2C" w:rsidTr="006F1A9B">
        <w:tc>
          <w:tcPr>
            <w:tcW w:w="4820" w:type="dxa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3. (7’) Find more quantifiers with nouns in the dialogue.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3 – SB p42)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STEP 1: Introduce the Grammar Box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goes through the Grammar Box with Ss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reminds students that the uncountable nouns refer to things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we can’t count and that they don’t have a plural form.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to students that the words/ phrases in blue are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quantifiers.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STEP 2: Exercise 3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3.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groups of three to complete the activity.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answers then shows the answers on the slide to check as the whole class.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*The grammar note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shows the Grammar Notes with all cases of quantifiers.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to read the notes carefully.</w:t>
            </w:r>
          </w:p>
        </w:tc>
        <w:tc>
          <w:tcPr>
            <w:tcW w:w="4536" w:type="dxa"/>
            <w:gridSpan w:val="2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365049CE" wp14:editId="412C3CED">
                  <wp:extent cx="2745242" cy="2120630"/>
                  <wp:effectExtent l="0" t="0" r="0" b="0"/>
                  <wp:docPr id="33886" name="Picture 33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5476" cy="213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D63" w:rsidRPr="00470E2C" w:rsidTr="006F1A9B">
        <w:tc>
          <w:tcPr>
            <w:tcW w:w="9356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PRACTICE (13’)</w:t>
            </w:r>
          </w:p>
        </w:tc>
      </w:tr>
      <w:tr w:rsidR="007D5D63" w:rsidRPr="00470E2C" w:rsidTr="006F1A9B">
        <w:tc>
          <w:tcPr>
            <w:tcW w:w="9356" w:type="dxa"/>
            <w:gridSpan w:val="3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4 + 5: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classify the countable and uncountable nouns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provide Ss grammar exercises to practice using quantifiers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Complete the text/sentences with the suitable quantifiers.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Understand the text; grammar points; quantifiers.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* Outcome: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Know how to form a sentence with the suitable quantifiers. Understand the conversation; the topic of the lesson, vocabulary, grammar points…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 Ss .…..</w:t>
            </w:r>
          </w:p>
        </w:tc>
      </w:tr>
      <w:tr w:rsidR="007D5D63" w:rsidRPr="00470E2C" w:rsidTr="006F1A9B">
        <w:tc>
          <w:tcPr>
            <w:tcW w:w="4820" w:type="dxa"/>
            <w:shd w:val="clear" w:color="auto" w:fill="DBE5F1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 Student’s activities</w:t>
            </w:r>
          </w:p>
        </w:tc>
        <w:tc>
          <w:tcPr>
            <w:tcW w:w="4536" w:type="dxa"/>
            <w:gridSpan w:val="2"/>
            <w:shd w:val="clear" w:color="auto" w:fill="DBE5F1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D5D63" w:rsidRPr="00470E2C" w:rsidTr="006F1A9B">
        <w:tc>
          <w:tcPr>
            <w:tcW w:w="4820" w:type="dxa"/>
            <w:shd w:val="clear" w:color="auto" w:fill="auto"/>
          </w:tcPr>
          <w:p w:rsidR="007D5D63" w:rsidRPr="00470E2C" w:rsidRDefault="007D5D63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(4’)</w:t>
            </w:r>
            <w:r w:rsidRPr="00470E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Read what Mai and Binh eat for lunch in one week. Complete the sentences with suitable quantifiers. There is often more than one possible answer.</w:t>
            </w:r>
          </w:p>
          <w:p w:rsidR="007D5D63" w:rsidRPr="00470E2C" w:rsidRDefault="007D5D63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4 – SB p.42)</w:t>
            </w:r>
          </w:p>
          <w:p w:rsidR="007D5D63" w:rsidRPr="00470E2C" w:rsidRDefault="007D5D63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6.</w:t>
            </w:r>
          </w:p>
          <w:p w:rsidR="007D5D63" w:rsidRPr="00470E2C" w:rsidRDefault="007D5D63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D5D63" w:rsidRPr="00470E2C" w:rsidRDefault="007D5D63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individually.</w:t>
            </w:r>
          </w:p>
          <w:p w:rsidR="007D5D63" w:rsidRPr="00470E2C" w:rsidRDefault="007D5D63" w:rsidP="006F1A9B">
            <w:pPr>
              <w:tabs>
                <w:tab w:val="left" w:pos="80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students to give answers then shows them on the slide to check as the whole class.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7D5D63" w:rsidRPr="00470E2C" w:rsidRDefault="007D5D63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592A28D0" wp14:editId="416C8FCD">
                  <wp:extent cx="2694561" cy="1399541"/>
                  <wp:effectExtent l="0" t="0" r="0" b="0"/>
                  <wp:docPr id="33887" name="image3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782" cy="1400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D63" w:rsidRPr="00470E2C" w:rsidTr="006F1A9B">
        <w:tc>
          <w:tcPr>
            <w:tcW w:w="4820" w:type="dxa"/>
          </w:tcPr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3. (4’) Cross out the incorrect quantifiers in each sentence.</w:t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5 – SB p.42)</w:t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5.</w:t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instructions then checks Ss’ understanding of it.</w:t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individually.</w:t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encourages Ss to provide the reason for their choices.</w:t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Ss read the sentences and think of the possible answers.</w:t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students to give answers then shows them on the slide to check as the whole class.</w:t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 if any.</w:t>
            </w:r>
          </w:p>
        </w:tc>
        <w:tc>
          <w:tcPr>
            <w:tcW w:w="4536" w:type="dxa"/>
            <w:gridSpan w:val="2"/>
          </w:tcPr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Answer key:</w:t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114300" distB="114300" distL="114300" distR="114300" wp14:anchorId="7CD575F3" wp14:editId="241ADA40">
                  <wp:extent cx="2762655" cy="2354093"/>
                  <wp:effectExtent l="0" t="0" r="0" b="8255"/>
                  <wp:docPr id="33888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4060" cy="23723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7D5D63" w:rsidRPr="00470E2C" w:rsidRDefault="007D5D63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5D63" w:rsidRPr="00470E2C" w:rsidTr="006F1A9B">
        <w:tc>
          <w:tcPr>
            <w:tcW w:w="4820" w:type="dxa"/>
            <w:tcBorders>
              <w:bottom w:val="single" w:sz="4" w:space="0" w:color="000000"/>
            </w:tcBorders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3 (5’): STREET GAME – The mix practice.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review quickly the vocabulary and grammar box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introduces the game and how to play rules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uses slides to lead the game.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allows Ss to say their answer massively to encourage the confidence and time challenge.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answers.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corrects Ss if any.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*Extra Activity: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Teacher can get some exercises from Workbook page 35 for Ss to practice in class.</w:t>
            </w:r>
          </w:p>
        </w:tc>
        <w:tc>
          <w:tcPr>
            <w:tcW w:w="45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lastRenderedPageBreak/>
              <w:t>Game rules:</w:t>
            </w:r>
          </w:p>
          <w:p w:rsidR="007D5D63" w:rsidRPr="00470E2C" w:rsidRDefault="007D5D63" w:rsidP="007D5D6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Read the sentence carefully.</w:t>
            </w:r>
          </w:p>
          <w:p w:rsidR="007D5D63" w:rsidRPr="00470E2C" w:rsidRDefault="007D5D63" w:rsidP="007D5D6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Choose a word to fill in the blank.</w:t>
            </w:r>
          </w:p>
          <w:p w:rsidR="007D5D63" w:rsidRPr="00470E2C" w:rsidRDefault="007D5D63" w:rsidP="007D5D6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 3 points.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D5D63" w:rsidRPr="00470E2C" w:rsidTr="006F1A9B"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PRODUCTION (7’)</w:t>
            </w:r>
          </w:p>
        </w:tc>
      </w:tr>
      <w:tr w:rsidR="007D5D63" w:rsidRPr="00470E2C" w:rsidTr="006F1A9B">
        <w:tc>
          <w:tcPr>
            <w:tcW w:w="9356" w:type="dxa"/>
            <w:gridSpan w:val="3"/>
            <w:tcBorders>
              <w:top w:val="single" w:sz="4" w:space="0" w:color="000000"/>
            </w:tcBorders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6:</w:t>
            </w:r>
          </w:p>
          <w:p w:rsidR="007D5D63" w:rsidRPr="00470E2C" w:rsidRDefault="007D5D63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*Aim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To help students applying the vocabulary items and grammar points related to the topic in communicating.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make conversation about animals (where and when they were).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Ss know how to use past simple tense to make a conversations about their place and activities in the past. </w:t>
            </w:r>
          </w:p>
          <w:p w:rsidR="007D5D63" w:rsidRPr="00470E2C" w:rsidRDefault="007D5D63" w:rsidP="006F1A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T_Ss…</w:t>
            </w:r>
          </w:p>
          <w:p w:rsidR="007D5D63" w:rsidRPr="00470E2C" w:rsidRDefault="007D5D63" w:rsidP="006F1A9B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D5D63" w:rsidRPr="00470E2C" w:rsidTr="006F1A9B">
        <w:tc>
          <w:tcPr>
            <w:tcW w:w="4962" w:type="dxa"/>
            <w:gridSpan w:val="2"/>
            <w:shd w:val="clear" w:color="auto" w:fill="DBE5F1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 Student’s activities</w:t>
            </w:r>
          </w:p>
        </w:tc>
        <w:tc>
          <w:tcPr>
            <w:tcW w:w="4394" w:type="dxa"/>
            <w:shd w:val="clear" w:color="auto" w:fill="DBE5F1"/>
          </w:tcPr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7D5D63" w:rsidRPr="00470E2C" w:rsidTr="006F1A9B">
        <w:trPr>
          <w:trHeight w:val="558"/>
        </w:trPr>
        <w:tc>
          <w:tcPr>
            <w:tcW w:w="4962" w:type="dxa"/>
            <w:gridSpan w:val="2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6. In pairs, say how much of these things you eat/drink.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(Exercise 6 – SB p.42)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6 (SB page 42).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models the activity in front of the class.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divides Ss into new pairs, asks them to make conversations: share – ask - respond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walk around to listen and notes down common mistakes for delayed feedback.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groups to come to the front of the class, make conversations.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the rest to give comments on their classmates’ performance.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4394" w:type="dxa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i/>
                <w:noProof/>
                <w:color w:val="000000"/>
                <w:sz w:val="28"/>
                <w:szCs w:val="28"/>
              </w:rPr>
              <w:drawing>
                <wp:inline distT="0" distB="0" distL="0" distR="0" wp14:anchorId="7955979D" wp14:editId="63A64B9B">
                  <wp:extent cx="2733472" cy="1789890"/>
                  <wp:effectExtent l="0" t="0" r="0" b="1270"/>
                  <wp:docPr id="33889" name="Picture 338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1787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D63" w:rsidRPr="00470E2C" w:rsidTr="006F1A9B">
        <w:tc>
          <w:tcPr>
            <w:tcW w:w="935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WRAP-UP &amp; HOME WORK (3’)</w:t>
            </w:r>
          </w:p>
          <w:p w:rsidR="007D5D63" w:rsidRPr="00470E2C" w:rsidRDefault="007D5D63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D5D63" w:rsidRPr="00470E2C" w:rsidTr="006F1A9B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7D5D63" w:rsidRPr="00470E2C" w:rsidRDefault="007D5D63" w:rsidP="007D5D6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Countable and Uncountable nouns, quantifiers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35.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70E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4.3: Reading.</w:t>
            </w: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D5D63" w:rsidRPr="00470E2C" w:rsidRDefault="007D5D63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D5D63" w:rsidRPr="00470E2C" w:rsidRDefault="007D5D63" w:rsidP="007D5D63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8392E"/>
    <w:multiLevelType w:val="multilevel"/>
    <w:tmpl w:val="A8A0B6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2FA33B9B"/>
    <w:multiLevelType w:val="multilevel"/>
    <w:tmpl w:val="86D0770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5CDD5274"/>
    <w:multiLevelType w:val="multilevel"/>
    <w:tmpl w:val="86D07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3C26069"/>
    <w:multiLevelType w:val="multilevel"/>
    <w:tmpl w:val="86D07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63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7D5D63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D63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D6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D63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D6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1351</Words>
  <Characters>7703</Characters>
  <Application>Microsoft Office Word</Application>
  <DocSecurity>0</DocSecurity>
  <Lines>64</Lines>
  <Paragraphs>18</Paragraphs>
  <ScaleCrop>false</ScaleCrop>
  <Company>OSAKA</Company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2023-08-14T13:18:00Z</dcterms:created>
  <dcterms:modified xsi:type="dcterms:W3CDTF">2023-08-14T13:19:00Z</dcterms:modified>
</cp:coreProperties>
</file>