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5925"/>
      </w:tblGrid>
      <w:tr w:rsidR="001E24F5" w:rsidRPr="001E24F5" w:rsidTr="006F1A9B">
        <w:tc>
          <w:tcPr>
            <w:tcW w:w="3510" w:type="dxa"/>
          </w:tcPr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lang w:val="vi-VN"/>
              </w:rPr>
            </w:pPr>
            <w:r w:rsidRPr="001E24F5">
              <w:rPr>
                <w:rFonts w:eastAsia="Times New Roman" w:cs="Times New Roman"/>
                <w:b/>
              </w:rPr>
              <w:t>Date of planning</w:t>
            </w:r>
            <w:r w:rsidRPr="001E24F5">
              <w:rPr>
                <w:rFonts w:eastAsia="Times New Roman" w:cs="Times New Roman"/>
              </w:rPr>
              <w:t>: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  <w:b/>
              </w:rPr>
              <w:t>Date of teaching:</w:t>
            </w:r>
            <w:bookmarkStart w:id="0" w:name="_GoBack"/>
            <w:bookmarkEnd w:id="0"/>
            <w:r w:rsidRPr="001E24F5">
              <w:rPr>
                <w:rFonts w:eastAsia="Times New Roman" w:cs="Times New Roman"/>
              </w:rPr>
              <w:t xml:space="preserve"> 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5925" w:type="dxa"/>
          </w:tcPr>
          <w:p w:rsidR="001E24F5" w:rsidRPr="001E24F5" w:rsidRDefault="001E24F5" w:rsidP="001E24F5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>UNIT 5: FOOD AND DRINK</w:t>
            </w:r>
          </w:p>
          <w:p w:rsidR="001E24F5" w:rsidRPr="001E24F5" w:rsidRDefault="001E24F5" w:rsidP="001E24F5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</w:rPr>
            </w:pPr>
            <w:r w:rsidRPr="001E24F5">
              <w:rPr>
                <w:rFonts w:eastAsia="Times New Roman" w:cs="Times New Roman"/>
                <w:b/>
              </w:rPr>
              <w:t>Period</w:t>
            </w:r>
            <w:r w:rsidRPr="001E24F5">
              <w:rPr>
                <w:rFonts w:eastAsia="Times New Roman" w:cs="Times New Roman"/>
                <w:b/>
                <w:lang w:val="vi-VN"/>
              </w:rPr>
              <w:t xml:space="preserve"> 63-</w:t>
            </w:r>
            <w:r w:rsidRPr="001E24F5">
              <w:rPr>
                <w:rFonts w:eastAsia="Times New Roman" w:cs="Times New Roman"/>
                <w:b/>
              </w:rPr>
              <w:t>Lesson 9: Revision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 xml:space="preserve">                                     </w:t>
            </w:r>
            <w:r w:rsidRPr="001E24F5">
              <w:rPr>
                <w:rFonts w:eastAsia="Times New Roman" w:cs="Times New Roman"/>
                <w:b/>
                <w:i/>
              </w:rPr>
              <w:t xml:space="preserve">                                                                        </w:t>
            </w:r>
          </w:p>
        </w:tc>
      </w:tr>
    </w:tbl>
    <w:p w:rsidR="001E24F5" w:rsidRPr="001E24F5" w:rsidRDefault="001E24F5" w:rsidP="001E24F5">
      <w:pPr>
        <w:rPr>
          <w:rFonts w:eastAsia="Times New Roman" w:cs="Times New Roman"/>
          <w:b/>
        </w:rPr>
      </w:pPr>
      <w:r w:rsidRPr="001E24F5">
        <w:rPr>
          <w:rFonts w:eastAsia="Times New Roman" w:cs="Times New Roman"/>
          <w:b/>
        </w:rPr>
        <w:t xml:space="preserve">I. OBJECTIVES: </w:t>
      </w:r>
    </w:p>
    <w:p w:rsidR="001E24F5" w:rsidRPr="001E24F5" w:rsidRDefault="001E24F5" w:rsidP="001E24F5">
      <w:pPr>
        <w:rPr>
          <w:rFonts w:eastAsia="Times New Roman" w:cs="Times New Roman"/>
        </w:rPr>
      </w:pPr>
      <w:r w:rsidRPr="001E24F5">
        <w:rPr>
          <w:rFonts w:eastAsia="Times New Roman" w:cs="Times New Roman"/>
        </w:rPr>
        <w:t>By the end of the lesson, Ss are able to:</w:t>
      </w:r>
    </w:p>
    <w:p w:rsidR="001E24F5" w:rsidRPr="001E24F5" w:rsidRDefault="001E24F5" w:rsidP="001E24F5">
      <w:pPr>
        <w:rPr>
          <w:rFonts w:eastAsia="Times New Roman" w:cs="Times New Roman"/>
          <w:b/>
        </w:rPr>
      </w:pPr>
      <w:r w:rsidRPr="001E24F5">
        <w:rPr>
          <w:rFonts w:eastAsia="Times New Roman" w:cs="Times New Roman"/>
          <w:b/>
        </w:rPr>
        <w:t xml:space="preserve">1. Knowledge: </w:t>
      </w:r>
    </w:p>
    <w:p w:rsidR="001E24F5" w:rsidRPr="001E24F5" w:rsidRDefault="001E24F5" w:rsidP="001E24F5">
      <w:pPr>
        <w:rPr>
          <w:rFonts w:eastAsia="Times New Roman" w:cs="Times New Roman"/>
          <w:color w:val="242021"/>
        </w:rPr>
      </w:pPr>
      <w:r w:rsidRPr="001E24F5">
        <w:rPr>
          <w:rFonts w:eastAsia="Times New Roman" w:cs="Times New Roman"/>
          <w:color w:val="242021"/>
        </w:rPr>
        <w:t>*</w:t>
      </w:r>
      <w:r w:rsidRPr="001E24F5">
        <w:rPr>
          <w:rFonts w:eastAsia="Times New Roman" w:cs="Times New Roman"/>
          <w:b/>
          <w:color w:val="242021"/>
        </w:rPr>
        <w:t xml:space="preserve"> Vocabulary:</w:t>
      </w:r>
      <w:r w:rsidRPr="001E24F5">
        <w:rPr>
          <w:rFonts w:eastAsia="Times New Roman" w:cs="Times New Roman"/>
          <w:color w:val="242021"/>
        </w:rPr>
        <w:t xml:space="preserve"> Review vocabulary and grammar in the unit.</w:t>
      </w:r>
    </w:p>
    <w:p w:rsidR="001E24F5" w:rsidRPr="001E24F5" w:rsidRDefault="001E24F5" w:rsidP="001E24F5">
      <w:pPr>
        <w:rPr>
          <w:rFonts w:eastAsia="Times New Roman" w:cs="Times New Roman"/>
          <w:color w:val="242021"/>
        </w:rPr>
      </w:pPr>
      <w:r w:rsidRPr="001E24F5">
        <w:rPr>
          <w:rFonts w:eastAsia="Times New Roman" w:cs="Times New Roman"/>
          <w:color w:val="242021"/>
        </w:rPr>
        <w:t xml:space="preserve">* </w:t>
      </w:r>
      <w:r w:rsidRPr="001E24F5">
        <w:rPr>
          <w:rFonts w:eastAsia="Times New Roman" w:cs="Times New Roman"/>
          <w:b/>
          <w:color w:val="242021"/>
        </w:rPr>
        <w:t>Grammar:</w:t>
      </w:r>
      <w:r w:rsidRPr="001E24F5">
        <w:rPr>
          <w:rFonts w:eastAsia="Times New Roman" w:cs="Times New Roman"/>
          <w:color w:val="242021"/>
        </w:rPr>
        <w:t xml:space="preserve"> Review quantifiers and articles.</w:t>
      </w:r>
    </w:p>
    <w:p w:rsidR="001E24F5" w:rsidRPr="001E24F5" w:rsidRDefault="001E24F5" w:rsidP="001E24F5">
      <w:pPr>
        <w:rPr>
          <w:rFonts w:eastAsia="Times New Roman" w:cs="Times New Roman"/>
        </w:rPr>
      </w:pPr>
      <w:r w:rsidRPr="001E24F5">
        <w:rPr>
          <w:rFonts w:eastAsia="Times New Roman" w:cs="Times New Roman"/>
          <w:b/>
        </w:rPr>
        <w:t xml:space="preserve">2. Competence: </w:t>
      </w:r>
      <w:r w:rsidRPr="001E24F5">
        <w:rPr>
          <w:rFonts w:eastAsia="Times New Roman" w:cs="Times New Roman"/>
        </w:rPr>
        <w:t>Ss understand and use the vocabulary of the unit to do the tasks assigned in the textbook. Ss can talk about their favourite food and write an invitation email.</w:t>
      </w:r>
    </w:p>
    <w:p w:rsidR="001E24F5" w:rsidRPr="001E24F5" w:rsidRDefault="001E24F5" w:rsidP="001E24F5">
      <w:pPr>
        <w:rPr>
          <w:rFonts w:eastAsia="Times New Roman" w:cs="Times New Roman"/>
        </w:rPr>
      </w:pPr>
      <w:r w:rsidRPr="001E24F5">
        <w:rPr>
          <w:rFonts w:eastAsia="Times New Roman" w:cs="Times New Roman"/>
        </w:rPr>
        <w:t xml:space="preserve"> </w:t>
      </w:r>
      <w:r w:rsidRPr="001E24F5">
        <w:rPr>
          <w:rFonts w:eastAsia="Times New Roman" w:cs="Times New Roman"/>
          <w:b/>
        </w:rPr>
        <w:t xml:space="preserve">3. Quality/ behavior : </w:t>
      </w:r>
      <w:r w:rsidRPr="001E24F5">
        <w:rPr>
          <w:rFonts w:eastAsia="Times New Roman" w:cs="Times New Roman"/>
        </w:rPr>
        <w:t>To teach Ss to be hard-working and attentive in class. Ss have a positive attitude to working in groups, individual work, pair work, cooperative learning and working.</w:t>
      </w:r>
    </w:p>
    <w:p w:rsidR="001E24F5" w:rsidRPr="001E24F5" w:rsidRDefault="001E24F5" w:rsidP="001E24F5">
      <w:pPr>
        <w:rPr>
          <w:rFonts w:eastAsia="Times New Roman" w:cs="Times New Roman"/>
          <w:b/>
        </w:rPr>
      </w:pPr>
      <w:r w:rsidRPr="001E24F5">
        <w:rPr>
          <w:rFonts w:eastAsia="Times New Roman" w:cs="Times New Roman"/>
          <w:b/>
        </w:rPr>
        <w:t xml:space="preserve">II. TEACHING AIDS: </w:t>
      </w:r>
    </w:p>
    <w:p w:rsidR="001E24F5" w:rsidRPr="001E24F5" w:rsidRDefault="001E24F5" w:rsidP="001E24F5">
      <w:pPr>
        <w:rPr>
          <w:rFonts w:eastAsia="Times New Roman" w:cs="Times New Roman"/>
        </w:rPr>
      </w:pPr>
      <w:r w:rsidRPr="001E24F5">
        <w:rPr>
          <w:rFonts w:eastAsia="Times New Roman" w:cs="Times New Roman"/>
        </w:rPr>
        <w:t xml:space="preserve">- Teacher: Grade 7 textbook, Unit 5 (SB p.59, WB p.50), laptop/computer connected to the Internet, loudspeaker, projector/TV, PPT slides … </w:t>
      </w:r>
    </w:p>
    <w:p w:rsidR="001E24F5" w:rsidRPr="001E24F5" w:rsidRDefault="001E24F5" w:rsidP="001E24F5">
      <w:pPr>
        <w:rPr>
          <w:rFonts w:eastAsia="Times New Roman" w:cs="Times New Roman"/>
        </w:rPr>
      </w:pPr>
      <w:r w:rsidRPr="001E24F5">
        <w:rPr>
          <w:rFonts w:eastAsia="Times New Roman" w:cs="Times New Roman"/>
        </w:rPr>
        <w:t>- Students: Textbooks, studying equipment …</w:t>
      </w:r>
    </w:p>
    <w:p w:rsidR="001E24F5" w:rsidRPr="001E24F5" w:rsidRDefault="001E24F5" w:rsidP="001E24F5">
      <w:pPr>
        <w:rPr>
          <w:rFonts w:eastAsia="Times New Roman" w:cs="Times New Roman"/>
          <w:b/>
        </w:rPr>
      </w:pPr>
      <w:r w:rsidRPr="001E24F5">
        <w:rPr>
          <w:rFonts w:eastAsia="Times New Roman" w:cs="Times New Roman"/>
          <w:b/>
        </w:rPr>
        <w:t xml:space="preserve">III. PROCEDURE:  </w:t>
      </w:r>
    </w:p>
    <w:p w:rsidR="001E24F5" w:rsidRPr="001E24F5" w:rsidRDefault="001E24F5" w:rsidP="001E24F5">
      <w:pPr>
        <w:rPr>
          <w:rFonts w:eastAsia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37"/>
        <w:gridCol w:w="4002"/>
      </w:tblGrid>
      <w:tr w:rsidR="001E24F5" w:rsidRPr="001E24F5" w:rsidTr="006F1A9B">
        <w:tc>
          <w:tcPr>
            <w:tcW w:w="9639" w:type="dxa"/>
            <w:gridSpan w:val="2"/>
            <w:shd w:val="clear" w:color="auto" w:fill="auto"/>
          </w:tcPr>
          <w:p w:rsidR="001E24F5" w:rsidRPr="001E24F5" w:rsidRDefault="001E24F5" w:rsidP="001E24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 xml:space="preserve">WARM-UP (4’) </w:t>
            </w:r>
          </w:p>
        </w:tc>
      </w:tr>
      <w:tr w:rsidR="001E24F5" w:rsidRPr="001E24F5" w:rsidTr="006F1A9B">
        <w:tc>
          <w:tcPr>
            <w:tcW w:w="9639" w:type="dxa"/>
            <w:gridSpan w:val="2"/>
          </w:tcPr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>*Aims:</w:t>
            </w:r>
          </w:p>
          <w:p w:rsidR="001E24F5" w:rsidRPr="001E24F5" w:rsidRDefault="001E24F5" w:rsidP="001E2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 xml:space="preserve">- To create a positive classroom atmosphere to start a new lesson. </w:t>
            </w:r>
          </w:p>
          <w:p w:rsidR="001E24F5" w:rsidRPr="001E24F5" w:rsidRDefault="001E24F5" w:rsidP="001E2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To lead into the review lesson.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 xml:space="preserve">* Organisation: </w:t>
            </w:r>
            <w:r w:rsidRPr="001E24F5">
              <w:rPr>
                <w:rFonts w:eastAsia="Times New Roman" w:cs="Times New Roman"/>
              </w:rPr>
              <w:t>Teacher’s instructions …</w:t>
            </w:r>
            <w:r w:rsidRPr="001E24F5">
              <w:rPr>
                <w:rFonts w:eastAsia="Times New Roman" w:cs="Times New Roman"/>
                <w:b/>
              </w:rPr>
              <w:t xml:space="preserve"> </w:t>
            </w:r>
          </w:p>
        </w:tc>
      </w:tr>
      <w:tr w:rsidR="001E24F5" w:rsidRPr="001E24F5" w:rsidTr="006F1A9B">
        <w:tc>
          <w:tcPr>
            <w:tcW w:w="5637" w:type="dxa"/>
            <w:shd w:val="clear" w:color="auto" w:fill="DBE5F1"/>
          </w:tcPr>
          <w:p w:rsidR="001E24F5" w:rsidRPr="001E24F5" w:rsidRDefault="001E24F5" w:rsidP="001E24F5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002" w:type="dxa"/>
            <w:shd w:val="clear" w:color="auto" w:fill="DBE5F1"/>
          </w:tcPr>
          <w:p w:rsidR="001E24F5" w:rsidRPr="001E24F5" w:rsidRDefault="001E24F5" w:rsidP="001E24F5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  <w:b/>
              </w:rPr>
              <w:t>Content</w:t>
            </w:r>
          </w:p>
        </w:tc>
      </w:tr>
      <w:tr w:rsidR="001E24F5" w:rsidRPr="001E24F5" w:rsidTr="006F1A9B">
        <w:tc>
          <w:tcPr>
            <w:tcW w:w="5637" w:type="dxa"/>
          </w:tcPr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>Extra activity 1: SUPER EYES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Set the scene: T asks Ss to do quick exercises for eyes such as look up and down, look left and right, row the eyes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tells Ss that they are going to play a game called SUPER EYES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explains the game rules then checks instructions.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uses the slides to show the collages.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Ss join in the game in pairs or in small groups.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shows the collage again with displayed answers to check for the whole class.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tells Ss that they are going to review Unit 5.</w:t>
            </w:r>
          </w:p>
        </w:tc>
        <w:tc>
          <w:tcPr>
            <w:tcW w:w="4002" w:type="dxa"/>
          </w:tcPr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>Game rules:</w:t>
            </w:r>
          </w:p>
          <w:p w:rsidR="001E24F5" w:rsidRPr="001E24F5" w:rsidRDefault="001E24F5" w:rsidP="001E24F5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Look carefully at a collage of different small pictures</w:t>
            </w:r>
          </w:p>
          <w:p w:rsidR="001E24F5" w:rsidRPr="001E24F5" w:rsidRDefault="001E24F5" w:rsidP="001E24F5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The collage will disappear in a few seconds.</w:t>
            </w:r>
          </w:p>
          <w:p w:rsidR="001E24F5" w:rsidRPr="001E24F5" w:rsidRDefault="001E24F5" w:rsidP="001E24F5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Recall as many words about the collage as you can remember.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</w:p>
        </w:tc>
      </w:tr>
      <w:tr w:rsidR="001E24F5" w:rsidRPr="001E24F5" w:rsidTr="006F1A9B">
        <w:tc>
          <w:tcPr>
            <w:tcW w:w="9639" w:type="dxa"/>
            <w:gridSpan w:val="2"/>
            <w:shd w:val="clear" w:color="auto" w:fill="auto"/>
          </w:tcPr>
          <w:p w:rsidR="001E24F5" w:rsidRPr="001E24F5" w:rsidRDefault="001E24F5" w:rsidP="001E24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 xml:space="preserve">REVIEW VOCABULARY (21’) 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</w:p>
        </w:tc>
      </w:tr>
      <w:tr w:rsidR="001E24F5" w:rsidRPr="001E24F5" w:rsidTr="006F1A9B">
        <w:tc>
          <w:tcPr>
            <w:tcW w:w="9639" w:type="dxa"/>
            <w:gridSpan w:val="2"/>
            <w:shd w:val="clear" w:color="auto" w:fill="auto"/>
          </w:tcPr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lastRenderedPageBreak/>
              <w:t xml:space="preserve">ACTIVITIES 1 + 2 + 3: 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 xml:space="preserve">* Aims: 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To help students reviews vocabulary and word friends from the unit.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To review vocabulary in contexts.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 xml:space="preserve">* Organisation : </w:t>
            </w:r>
            <w:r w:rsidRPr="001E24F5">
              <w:rPr>
                <w:rFonts w:eastAsia="Times New Roman" w:cs="Times New Roman"/>
              </w:rPr>
              <w:t>Teacher’s instructions….</w:t>
            </w:r>
          </w:p>
        </w:tc>
      </w:tr>
      <w:tr w:rsidR="001E24F5" w:rsidRPr="001E24F5" w:rsidTr="006F1A9B">
        <w:tc>
          <w:tcPr>
            <w:tcW w:w="5637" w:type="dxa"/>
            <w:shd w:val="clear" w:color="auto" w:fill="DBE5F1"/>
          </w:tcPr>
          <w:p w:rsidR="001E24F5" w:rsidRPr="001E24F5" w:rsidRDefault="001E24F5" w:rsidP="001E24F5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002" w:type="dxa"/>
            <w:shd w:val="clear" w:color="auto" w:fill="DBE5F1"/>
          </w:tcPr>
          <w:p w:rsidR="001E24F5" w:rsidRPr="001E24F5" w:rsidRDefault="001E24F5" w:rsidP="001E24F5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  <w:b/>
              </w:rPr>
              <w:t>Content</w:t>
            </w:r>
          </w:p>
        </w:tc>
      </w:tr>
      <w:tr w:rsidR="001E24F5" w:rsidRPr="001E24F5" w:rsidTr="006F1A9B">
        <w:tc>
          <w:tcPr>
            <w:tcW w:w="5637" w:type="dxa"/>
          </w:tcPr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>Extra activity 2: (4’) Game - Hangman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asks Ss to look at vocabulary of Unit 5 from the Glossary box SB p.58.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introduces the game rules.</w:t>
            </w:r>
          </w:p>
        </w:tc>
        <w:tc>
          <w:tcPr>
            <w:tcW w:w="4002" w:type="dxa"/>
          </w:tcPr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>Game rules:</w:t>
            </w:r>
          </w:p>
          <w:p w:rsidR="001E24F5" w:rsidRPr="001E24F5" w:rsidRDefault="001E24F5" w:rsidP="001E24F5">
            <w:pPr>
              <w:numPr>
                <w:ilvl w:val="0"/>
                <w:numId w:val="4"/>
              </w:numPr>
              <w:spacing w:after="200"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T shows the letter number of an unknown word.</w:t>
            </w:r>
          </w:p>
          <w:p w:rsidR="001E24F5" w:rsidRPr="001E24F5" w:rsidRDefault="001E24F5" w:rsidP="001E24F5">
            <w:pPr>
              <w:numPr>
                <w:ilvl w:val="0"/>
                <w:numId w:val="4"/>
              </w:numPr>
              <w:spacing w:after="200"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Ss guess by saying one letter.</w:t>
            </w:r>
          </w:p>
          <w:p w:rsidR="001E24F5" w:rsidRPr="001E24F5" w:rsidRDefault="001E24F5" w:rsidP="001E24F5">
            <w:pPr>
              <w:numPr>
                <w:ilvl w:val="0"/>
                <w:numId w:val="4"/>
              </w:numPr>
              <w:spacing w:after="200"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</w:rPr>
              <w:t>If the answer is wrong, teacher starts drawing the hang man.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</w:rPr>
            </w:pPr>
          </w:p>
        </w:tc>
      </w:tr>
      <w:tr w:rsidR="001E24F5" w:rsidRPr="001E24F5" w:rsidTr="006F1A9B">
        <w:tc>
          <w:tcPr>
            <w:tcW w:w="5637" w:type="dxa"/>
          </w:tcPr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>1. (4’) Put the words into the correct column.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1E24F5">
              <w:rPr>
                <w:rFonts w:eastAsia="Times New Roman" w:cs="Times New Roman"/>
                <w:i/>
              </w:rPr>
              <w:t>(Ex 1 – SB p.59)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asks Ss to look at Exercise 1 in student book page 59.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calls a S to read the instruction then checks Ss’ understanding of it.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asks Ss to work in pairs to read then complete the activity.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encourages Ss to give the reason for their answers.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checks as the whole class.</w:t>
            </w:r>
          </w:p>
        </w:tc>
        <w:tc>
          <w:tcPr>
            <w:tcW w:w="4002" w:type="dxa"/>
          </w:tcPr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>Answer keys: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Calibri" w:cs="Times New Roman"/>
                <w:noProof/>
              </w:rPr>
            </w:pPr>
            <w:r w:rsidRPr="001E24F5">
              <w:rPr>
                <w:rFonts w:eastAsia="Calibri" w:cs="Times New Roman"/>
                <w:noProof/>
              </w:rPr>
              <w:t>- Containers: carton, sack, tin.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Calibri" w:cs="Times New Roman"/>
                <w:noProof/>
              </w:rPr>
            </w:pPr>
            <w:r w:rsidRPr="001E24F5">
              <w:rPr>
                <w:rFonts w:eastAsia="Calibri" w:cs="Times New Roman"/>
                <w:noProof/>
              </w:rPr>
              <w:t>- Food: pancake, pasta, cereal.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Calibri" w:cs="Times New Roman"/>
                <w:noProof/>
              </w:rPr>
            </w:pPr>
            <w:r w:rsidRPr="001E24F5">
              <w:rPr>
                <w:rFonts w:eastAsia="Calibri" w:cs="Times New Roman"/>
                <w:noProof/>
              </w:rPr>
              <w:t>- Flavours: sour, spicy, mild.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Calibri" w:cs="Times New Roman"/>
                <w:noProof/>
              </w:rPr>
            </w:pPr>
            <w:r w:rsidRPr="001E24F5">
              <w:rPr>
                <w:rFonts w:eastAsia="Calibri" w:cs="Times New Roman"/>
                <w:noProof/>
              </w:rPr>
              <w:t>- Drinks: smoothie, sake, bubble tea.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</w:p>
        </w:tc>
      </w:tr>
      <w:tr w:rsidR="001E24F5" w:rsidRPr="001E24F5" w:rsidTr="006F1A9B">
        <w:tc>
          <w:tcPr>
            <w:tcW w:w="5637" w:type="dxa"/>
          </w:tcPr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>2. (4’) In pairs, describe the food and drinks below that you have regularly. Choose two things you like best.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1E24F5">
              <w:rPr>
                <w:rFonts w:eastAsia="Times New Roman" w:cs="Times New Roman"/>
                <w:i/>
              </w:rPr>
              <w:t>(Ex 2 – SB p.59)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asks Ss to look at Exercise 2 in student book page 59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calls a S to read the instruction then checks Ss’ understanding of it.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 xml:space="preserve">- T asks Ss to work in pairs to discuss which </w:t>
            </w:r>
            <w:r w:rsidRPr="001E24F5">
              <w:rPr>
                <w:rFonts w:eastAsia="Times New Roman" w:cs="Times New Roman"/>
              </w:rPr>
              <w:lastRenderedPageBreak/>
              <w:t>food and drinks they like best and describe them to each other.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corrects pronunciation if needed.</w:t>
            </w:r>
          </w:p>
        </w:tc>
        <w:tc>
          <w:tcPr>
            <w:tcW w:w="4002" w:type="dxa"/>
          </w:tcPr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  <w:noProof/>
              </w:rPr>
              <w:lastRenderedPageBreak/>
              <w:drawing>
                <wp:inline distT="0" distB="0" distL="0" distR="0" wp14:anchorId="7BA6EF9E" wp14:editId="4E436806">
                  <wp:extent cx="3085961" cy="1424940"/>
                  <wp:effectExtent l="0" t="0" r="635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8704" cy="1426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</w:p>
        </w:tc>
      </w:tr>
      <w:tr w:rsidR="001E24F5" w:rsidRPr="001E24F5" w:rsidTr="006F1A9B">
        <w:tc>
          <w:tcPr>
            <w:tcW w:w="5637" w:type="dxa"/>
          </w:tcPr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lastRenderedPageBreak/>
              <w:t>3. (4’) Take turns to tell your partner about your favorite food. Use these ideas.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1E24F5">
              <w:rPr>
                <w:rFonts w:eastAsia="Times New Roman" w:cs="Times New Roman"/>
                <w:i/>
              </w:rPr>
              <w:t>(Ex 3 – SB p.59)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asks Ss to look at Exercise 3 in student book page 59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calls a S to read the instruction then checks Ss’ understanding of it.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 xml:space="preserve">- Ss work in groups of 4 to share their ideas. 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checks as the whole class.</w:t>
            </w:r>
          </w:p>
        </w:tc>
        <w:tc>
          <w:tcPr>
            <w:tcW w:w="4002" w:type="dxa"/>
          </w:tcPr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  <w:noProof/>
              </w:rPr>
              <w:drawing>
                <wp:inline distT="0" distB="0" distL="0" distR="0" wp14:anchorId="0AFA901D" wp14:editId="49776B85">
                  <wp:extent cx="3013075" cy="1408430"/>
                  <wp:effectExtent l="0" t="0" r="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1408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4F5" w:rsidRPr="001E24F5" w:rsidTr="006F1A9B">
        <w:trPr>
          <w:trHeight w:val="1497"/>
        </w:trPr>
        <w:tc>
          <w:tcPr>
            <w:tcW w:w="5637" w:type="dxa"/>
          </w:tcPr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>Extra activity 3: (5’) Game – Unscramble words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  <w:bCs/>
              </w:rPr>
            </w:pPr>
            <w:r w:rsidRPr="001E24F5">
              <w:rPr>
                <w:rFonts w:eastAsia="Times New Roman" w:cs="Times New Roman"/>
                <w:bCs/>
              </w:rPr>
              <w:t>- T divides the class into 4 teams and explains game rule.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  <w:bCs/>
              </w:rPr>
            </w:pPr>
            <w:r w:rsidRPr="001E24F5">
              <w:rPr>
                <w:rFonts w:eastAsia="Times New Roman" w:cs="Times New Roman"/>
                <w:bCs/>
              </w:rPr>
              <w:t>- T prepares a few sentences using word friends in Unit 5.</w:t>
            </w:r>
          </w:p>
        </w:tc>
        <w:tc>
          <w:tcPr>
            <w:tcW w:w="4002" w:type="dxa"/>
          </w:tcPr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>Game rules:</w:t>
            </w:r>
          </w:p>
          <w:p w:rsidR="001E24F5" w:rsidRPr="001E24F5" w:rsidRDefault="001E24F5" w:rsidP="001E24F5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eastAsia="Times New Roman" w:cs="Times New Roman"/>
                <w:bCs/>
              </w:rPr>
            </w:pPr>
            <w:r w:rsidRPr="001E24F5">
              <w:rPr>
                <w:rFonts w:eastAsia="Times New Roman" w:cs="Times New Roman"/>
                <w:bCs/>
              </w:rPr>
              <w:t>Ss receive 10 bags with unscramble words of 10 sentences (words are written and cut into pieces).</w:t>
            </w:r>
          </w:p>
          <w:p w:rsidR="001E24F5" w:rsidRPr="001E24F5" w:rsidRDefault="001E24F5" w:rsidP="001E24F5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Cs/>
              </w:rPr>
              <w:t>1 correct sentence = 1 point.</w:t>
            </w:r>
          </w:p>
        </w:tc>
      </w:tr>
      <w:tr w:rsidR="001E24F5" w:rsidRPr="001E24F5" w:rsidTr="006F1A9B">
        <w:tc>
          <w:tcPr>
            <w:tcW w:w="9639" w:type="dxa"/>
            <w:gridSpan w:val="2"/>
            <w:shd w:val="clear" w:color="auto" w:fill="auto"/>
          </w:tcPr>
          <w:p w:rsidR="001E24F5" w:rsidRPr="001E24F5" w:rsidRDefault="001E24F5" w:rsidP="001E24F5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>3. REVIEW GRAMMAR ( 10’)</w:t>
            </w:r>
          </w:p>
        </w:tc>
      </w:tr>
      <w:tr w:rsidR="001E24F5" w:rsidRPr="001E24F5" w:rsidTr="006F1A9B">
        <w:tc>
          <w:tcPr>
            <w:tcW w:w="9639" w:type="dxa"/>
            <w:gridSpan w:val="2"/>
          </w:tcPr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 xml:space="preserve">ACTIVITIES 4 + 5: 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  <w:b/>
              </w:rPr>
              <w:t>*Aims:</w:t>
            </w:r>
            <w:r w:rsidRPr="001E24F5">
              <w:rPr>
                <w:rFonts w:eastAsia="Times New Roman" w:cs="Times New Roman"/>
              </w:rPr>
              <w:t xml:space="preserve"> 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To reinforce the grammar of Unit 5.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1E24F5">
              <w:rPr>
                <w:rFonts w:eastAsia="Times New Roman" w:cs="Times New Roman"/>
                <w:b/>
              </w:rPr>
              <w:t xml:space="preserve">* Organisation: </w:t>
            </w:r>
            <w:r w:rsidRPr="001E24F5">
              <w:rPr>
                <w:rFonts w:eastAsia="Times New Roman" w:cs="Times New Roman"/>
              </w:rPr>
              <w:t>T-Ss, Ss-T, Pair work.</w:t>
            </w:r>
          </w:p>
        </w:tc>
      </w:tr>
      <w:tr w:rsidR="001E24F5" w:rsidRPr="001E24F5" w:rsidTr="006F1A9B">
        <w:tc>
          <w:tcPr>
            <w:tcW w:w="5637" w:type="dxa"/>
            <w:shd w:val="clear" w:color="auto" w:fill="DBE5F1"/>
          </w:tcPr>
          <w:p w:rsidR="001E24F5" w:rsidRPr="001E24F5" w:rsidRDefault="001E24F5" w:rsidP="001E24F5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002" w:type="dxa"/>
            <w:shd w:val="clear" w:color="auto" w:fill="DBE5F1"/>
          </w:tcPr>
          <w:p w:rsidR="001E24F5" w:rsidRPr="001E24F5" w:rsidRDefault="001E24F5" w:rsidP="001E24F5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  <w:b/>
              </w:rPr>
              <w:t>Content</w:t>
            </w:r>
          </w:p>
        </w:tc>
      </w:tr>
      <w:tr w:rsidR="001E24F5" w:rsidRPr="001E24F5" w:rsidTr="006F1A9B">
        <w:tc>
          <w:tcPr>
            <w:tcW w:w="5637" w:type="dxa"/>
            <w:shd w:val="clear" w:color="auto" w:fill="auto"/>
          </w:tcPr>
          <w:p w:rsidR="001E24F5" w:rsidRPr="001E24F5" w:rsidRDefault="001E24F5" w:rsidP="001E24F5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>4. (3’) Complete the text with the missing articles.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1E24F5">
              <w:rPr>
                <w:rFonts w:eastAsia="Times New Roman" w:cs="Times New Roman"/>
                <w:i/>
              </w:rPr>
              <w:t>(Ex 4 – SB p.59)</w:t>
            </w:r>
          </w:p>
          <w:p w:rsidR="001E24F5" w:rsidRPr="001E24F5" w:rsidRDefault="001E24F5" w:rsidP="001E24F5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helps Ss to review grammar before doing this task.</w:t>
            </w:r>
          </w:p>
          <w:p w:rsidR="001E24F5" w:rsidRPr="001E24F5" w:rsidRDefault="001E24F5" w:rsidP="001E24F5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Ss work individually.</w:t>
            </w:r>
          </w:p>
          <w:p w:rsidR="001E24F5" w:rsidRPr="001E24F5" w:rsidRDefault="001E24F5" w:rsidP="001E24F5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checks Ss answers.</w:t>
            </w:r>
          </w:p>
        </w:tc>
        <w:tc>
          <w:tcPr>
            <w:tcW w:w="4002" w:type="dxa"/>
            <w:shd w:val="clear" w:color="auto" w:fill="auto"/>
          </w:tcPr>
          <w:p w:rsidR="001E24F5" w:rsidRPr="001E24F5" w:rsidRDefault="001E24F5" w:rsidP="001E24F5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>Answer keys: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Calibri" w:cs="Times New Roman"/>
                <w:noProof/>
              </w:rPr>
              <w:drawing>
                <wp:inline distT="0" distB="0" distL="0" distR="0" wp14:anchorId="5606D5C3" wp14:editId="5F438403">
                  <wp:extent cx="847725" cy="112395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4F5" w:rsidRPr="001E24F5" w:rsidTr="006F1A9B">
        <w:tc>
          <w:tcPr>
            <w:tcW w:w="5637" w:type="dxa"/>
          </w:tcPr>
          <w:p w:rsidR="001E24F5" w:rsidRPr="001E24F5" w:rsidRDefault="001E24F5" w:rsidP="001E24F5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>5. (3’) Match the quantifiers (1-4) with the food (a-d). Then match with the pictures.</w:t>
            </w:r>
          </w:p>
          <w:p w:rsidR="001E24F5" w:rsidRPr="001E24F5" w:rsidRDefault="001E24F5" w:rsidP="001E24F5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i/>
              </w:rPr>
            </w:pPr>
            <w:r w:rsidRPr="001E24F5">
              <w:rPr>
                <w:rFonts w:eastAsia="Times New Roman" w:cs="Times New Roman"/>
                <w:i/>
              </w:rPr>
              <w:t>(Ex 5 – SB p.59)</w:t>
            </w:r>
          </w:p>
          <w:p w:rsidR="001E24F5" w:rsidRPr="001E24F5" w:rsidRDefault="001E24F5" w:rsidP="001E24F5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bCs/>
              </w:rPr>
            </w:pPr>
            <w:r w:rsidRPr="001E24F5">
              <w:rPr>
                <w:rFonts w:eastAsia="Times New Roman" w:cs="Times New Roman"/>
                <w:bCs/>
              </w:rPr>
              <w:t>- T asks Ss to look at Exercise 5 in student book page 59</w:t>
            </w:r>
          </w:p>
          <w:p w:rsidR="001E24F5" w:rsidRPr="001E24F5" w:rsidRDefault="001E24F5" w:rsidP="001E24F5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bCs/>
              </w:rPr>
            </w:pPr>
            <w:r w:rsidRPr="001E24F5">
              <w:rPr>
                <w:rFonts w:eastAsia="Times New Roman" w:cs="Times New Roman"/>
                <w:bCs/>
              </w:rPr>
              <w:t xml:space="preserve">- T calls a S to read the instruction then checks </w:t>
            </w:r>
            <w:r w:rsidRPr="001E24F5">
              <w:rPr>
                <w:rFonts w:eastAsia="Times New Roman" w:cs="Times New Roman"/>
                <w:bCs/>
              </w:rPr>
              <w:lastRenderedPageBreak/>
              <w:t>Ss’ understanding of it.</w:t>
            </w:r>
          </w:p>
          <w:p w:rsidR="001E24F5" w:rsidRPr="001E24F5" w:rsidRDefault="001E24F5" w:rsidP="001E24F5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bCs/>
              </w:rPr>
            </w:pPr>
            <w:r w:rsidRPr="001E24F5">
              <w:rPr>
                <w:rFonts w:eastAsia="Times New Roman" w:cs="Times New Roman"/>
                <w:bCs/>
              </w:rPr>
              <w:t>- T asks Ss to work individually and then share the answers in pairs.</w:t>
            </w:r>
          </w:p>
          <w:p w:rsidR="001E24F5" w:rsidRPr="001E24F5" w:rsidRDefault="001E24F5" w:rsidP="001E24F5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  <w:bCs/>
              </w:rPr>
              <w:t>- T checks as the whole class, asks Ss for the reasons of their answers.</w:t>
            </w:r>
          </w:p>
        </w:tc>
        <w:tc>
          <w:tcPr>
            <w:tcW w:w="4002" w:type="dxa"/>
          </w:tcPr>
          <w:p w:rsidR="001E24F5" w:rsidRPr="001E24F5" w:rsidRDefault="001E24F5" w:rsidP="001E24F5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lastRenderedPageBreak/>
              <w:t>Answer keys: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Calibri" w:cs="Times New Roman"/>
                <w:noProof/>
              </w:rPr>
              <w:drawing>
                <wp:inline distT="0" distB="0" distL="0" distR="0" wp14:anchorId="3C2C4FB1" wp14:editId="0AFA02A9">
                  <wp:extent cx="533400" cy="77152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4F5" w:rsidRPr="001E24F5" w:rsidTr="006F1A9B">
        <w:tc>
          <w:tcPr>
            <w:tcW w:w="5637" w:type="dxa"/>
            <w:shd w:val="clear" w:color="auto" w:fill="auto"/>
          </w:tcPr>
          <w:p w:rsidR="001E24F5" w:rsidRPr="001E24F5" w:rsidRDefault="001E24F5" w:rsidP="001E24F5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lastRenderedPageBreak/>
              <w:t xml:space="preserve">Extra activity 4: (4’) Game – Whisper. </w:t>
            </w:r>
          </w:p>
          <w:p w:rsidR="001E24F5" w:rsidRPr="001E24F5" w:rsidRDefault="001E24F5" w:rsidP="001E24F5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divides the class into 4 teams and explains game rule.</w:t>
            </w:r>
          </w:p>
          <w:p w:rsidR="001E24F5" w:rsidRPr="001E24F5" w:rsidRDefault="001E24F5" w:rsidP="001E24F5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prepares a recipe with a number of sentences.</w:t>
            </w:r>
          </w:p>
        </w:tc>
        <w:tc>
          <w:tcPr>
            <w:tcW w:w="4002" w:type="dxa"/>
            <w:shd w:val="clear" w:color="auto" w:fill="auto"/>
          </w:tcPr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  <w:bCs/>
              </w:rPr>
            </w:pPr>
            <w:r w:rsidRPr="001E24F5">
              <w:rPr>
                <w:rFonts w:eastAsia="Times New Roman" w:cs="Times New Roman"/>
                <w:b/>
                <w:bCs/>
              </w:rPr>
              <w:t>Game rules:</w:t>
            </w:r>
          </w:p>
          <w:p w:rsidR="001E24F5" w:rsidRPr="001E24F5" w:rsidRDefault="001E24F5" w:rsidP="001E24F5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T gives sentence one by one.</w:t>
            </w:r>
          </w:p>
          <w:p w:rsidR="001E24F5" w:rsidRPr="001E24F5" w:rsidRDefault="001E24F5" w:rsidP="001E24F5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Ss take turn to whisper until the last S of the team get it and write on the board.</w:t>
            </w:r>
          </w:p>
          <w:p w:rsidR="001E24F5" w:rsidRPr="001E24F5" w:rsidRDefault="001E24F5" w:rsidP="001E24F5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1 correct sentence = 1 point.</w:t>
            </w:r>
          </w:p>
          <w:p w:rsidR="001E24F5" w:rsidRPr="001E24F5" w:rsidRDefault="001E24F5" w:rsidP="001E24F5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Guess the dish name correctly = 3 points.</w:t>
            </w:r>
          </w:p>
        </w:tc>
      </w:tr>
      <w:tr w:rsidR="001E24F5" w:rsidRPr="001E24F5" w:rsidTr="006F1A9B">
        <w:tc>
          <w:tcPr>
            <w:tcW w:w="9639" w:type="dxa"/>
            <w:gridSpan w:val="2"/>
            <w:shd w:val="clear" w:color="auto" w:fill="auto"/>
          </w:tcPr>
          <w:p w:rsidR="001E24F5" w:rsidRPr="001E24F5" w:rsidRDefault="001E24F5" w:rsidP="001E24F5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1E24F5">
              <w:rPr>
                <w:rFonts w:eastAsia="Times New Roman" w:cs="Times New Roman"/>
                <w:b/>
              </w:rPr>
              <w:t>4. WRITING (7’)</w:t>
            </w:r>
          </w:p>
        </w:tc>
      </w:tr>
      <w:tr w:rsidR="001E24F5" w:rsidRPr="001E24F5" w:rsidTr="006F1A9B">
        <w:tc>
          <w:tcPr>
            <w:tcW w:w="9639" w:type="dxa"/>
            <w:gridSpan w:val="2"/>
            <w:shd w:val="clear" w:color="auto" w:fill="auto"/>
          </w:tcPr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 xml:space="preserve">ACTIVITY 6: 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  <w:b/>
              </w:rPr>
              <w:t>*Aims:</w:t>
            </w:r>
            <w:r w:rsidRPr="001E24F5">
              <w:rPr>
                <w:rFonts w:eastAsia="Times New Roman" w:cs="Times New Roman"/>
              </w:rPr>
              <w:t xml:space="preserve"> 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To help student practise writing an invitation email.</w:t>
            </w:r>
          </w:p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  <w:bCs/>
              </w:rPr>
            </w:pPr>
            <w:r w:rsidRPr="001E24F5">
              <w:rPr>
                <w:rFonts w:eastAsia="Times New Roman" w:cs="Times New Roman"/>
                <w:b/>
              </w:rPr>
              <w:t xml:space="preserve">* Organisation: </w:t>
            </w:r>
            <w:r w:rsidRPr="001E24F5">
              <w:rPr>
                <w:rFonts w:eastAsia="Times New Roman" w:cs="Times New Roman"/>
              </w:rPr>
              <w:t>T-Ss, Ss-T.</w:t>
            </w:r>
          </w:p>
        </w:tc>
      </w:tr>
      <w:tr w:rsidR="001E24F5" w:rsidRPr="001E24F5" w:rsidTr="006F1A9B">
        <w:tc>
          <w:tcPr>
            <w:tcW w:w="5637" w:type="dxa"/>
            <w:shd w:val="clear" w:color="auto" w:fill="DBE5F1" w:themeFill="accent1" w:themeFillTint="33"/>
          </w:tcPr>
          <w:p w:rsidR="001E24F5" w:rsidRPr="001E24F5" w:rsidRDefault="001E24F5" w:rsidP="001E24F5">
            <w:pPr>
              <w:tabs>
                <w:tab w:val="left" w:pos="805"/>
              </w:tabs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002" w:type="dxa"/>
            <w:shd w:val="clear" w:color="auto" w:fill="DBE5F1" w:themeFill="accent1" w:themeFillTint="33"/>
          </w:tcPr>
          <w:p w:rsidR="001E24F5" w:rsidRPr="001E24F5" w:rsidRDefault="001E24F5" w:rsidP="001E24F5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1E24F5">
              <w:rPr>
                <w:rFonts w:eastAsia="Times New Roman" w:cs="Times New Roman"/>
                <w:b/>
              </w:rPr>
              <w:t>Content</w:t>
            </w:r>
          </w:p>
        </w:tc>
      </w:tr>
      <w:tr w:rsidR="001E24F5" w:rsidRPr="001E24F5" w:rsidTr="006F1A9B">
        <w:tc>
          <w:tcPr>
            <w:tcW w:w="5637" w:type="dxa"/>
            <w:shd w:val="clear" w:color="auto" w:fill="auto"/>
          </w:tcPr>
          <w:p w:rsidR="001E24F5" w:rsidRPr="001E24F5" w:rsidRDefault="001E24F5" w:rsidP="001E24F5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>6. Your family is holding a house-warming party this weekend. Write an email (60-80 words) to invite your best friend to come to the party.</w:t>
            </w:r>
          </w:p>
          <w:p w:rsidR="001E24F5" w:rsidRPr="001E24F5" w:rsidRDefault="001E24F5" w:rsidP="001E24F5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i/>
              </w:rPr>
            </w:pPr>
            <w:r w:rsidRPr="001E24F5">
              <w:rPr>
                <w:rFonts w:eastAsia="Times New Roman" w:cs="Times New Roman"/>
                <w:i/>
              </w:rPr>
              <w:t>(Ex 6 – SB p.59)</w:t>
            </w:r>
          </w:p>
          <w:p w:rsidR="001E24F5" w:rsidRPr="001E24F5" w:rsidRDefault="001E24F5" w:rsidP="001E24F5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iCs/>
              </w:rPr>
            </w:pPr>
            <w:r w:rsidRPr="001E24F5">
              <w:rPr>
                <w:rFonts w:eastAsia="Times New Roman" w:cs="Times New Roman"/>
                <w:iCs/>
              </w:rPr>
              <w:t>- T asks Ss to look at exercise 6.</w:t>
            </w:r>
          </w:p>
          <w:p w:rsidR="001E24F5" w:rsidRPr="001E24F5" w:rsidRDefault="001E24F5" w:rsidP="001E24F5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iCs/>
              </w:rPr>
            </w:pPr>
            <w:r w:rsidRPr="001E24F5">
              <w:rPr>
                <w:rFonts w:eastAsia="Times New Roman" w:cs="Times New Roman"/>
                <w:iCs/>
              </w:rPr>
              <w:t>- T calls a S to read the instruction then checks Ss’ understanding of it.</w:t>
            </w:r>
          </w:p>
          <w:p w:rsidR="001E24F5" w:rsidRPr="001E24F5" w:rsidRDefault="001E24F5" w:rsidP="001E24F5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iCs/>
              </w:rPr>
            </w:pPr>
            <w:r w:rsidRPr="001E24F5">
              <w:rPr>
                <w:rFonts w:eastAsia="Times New Roman" w:cs="Times New Roman"/>
                <w:iCs/>
              </w:rPr>
              <w:t>- Ss finish writing individually.</w:t>
            </w:r>
          </w:p>
          <w:p w:rsidR="001E24F5" w:rsidRPr="001E24F5" w:rsidRDefault="001E24F5" w:rsidP="001E24F5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iCs/>
              </w:rPr>
            </w:pPr>
            <w:r w:rsidRPr="001E24F5">
              <w:rPr>
                <w:rFonts w:eastAsia="Times New Roman" w:cs="Times New Roman"/>
                <w:iCs/>
              </w:rPr>
              <w:t>- T goes around to give feedback while Ss are writing.</w:t>
            </w:r>
          </w:p>
          <w:p w:rsidR="001E24F5" w:rsidRPr="001E24F5" w:rsidRDefault="001E24F5" w:rsidP="001E24F5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iCs/>
              </w:rPr>
            </w:pPr>
            <w:r w:rsidRPr="001E24F5">
              <w:rPr>
                <w:rFonts w:eastAsia="Times New Roman" w:cs="Times New Roman"/>
                <w:iCs/>
              </w:rPr>
              <w:t>- T invites some Ss to share their email.</w:t>
            </w:r>
          </w:p>
          <w:p w:rsidR="001E24F5" w:rsidRPr="001E24F5" w:rsidRDefault="001E24F5" w:rsidP="001E24F5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4002" w:type="dxa"/>
            <w:shd w:val="clear" w:color="auto" w:fill="auto"/>
          </w:tcPr>
          <w:p w:rsidR="001E24F5" w:rsidRPr="001E24F5" w:rsidRDefault="001E24F5" w:rsidP="001E24F5">
            <w:pPr>
              <w:spacing w:line="276" w:lineRule="auto"/>
              <w:rPr>
                <w:rFonts w:eastAsia="Times New Roman" w:cs="Times New Roman"/>
                <w:b/>
                <w:bCs/>
              </w:rPr>
            </w:pPr>
            <w:r w:rsidRPr="001E24F5">
              <w:rPr>
                <w:rFonts w:eastAsia="Times New Roman" w:cs="Times New Roman"/>
                <w:b/>
                <w:bCs/>
                <w:noProof/>
              </w:rPr>
              <w:drawing>
                <wp:inline distT="0" distB="0" distL="0" distR="0" wp14:anchorId="7E53CCDD" wp14:editId="6FE7334B">
                  <wp:extent cx="2621280" cy="3315684"/>
                  <wp:effectExtent l="0" t="0" r="7620" b="0"/>
                  <wp:docPr id="5" name="Picture 5" descr="Text, let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Text, letter&#10;&#10;Description automatically generated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913" cy="331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4F5" w:rsidRPr="001E24F5" w:rsidTr="006F1A9B">
        <w:trPr>
          <w:trHeight w:val="464"/>
        </w:trPr>
        <w:tc>
          <w:tcPr>
            <w:tcW w:w="9639" w:type="dxa"/>
            <w:gridSpan w:val="2"/>
          </w:tcPr>
          <w:p w:rsidR="001E24F5" w:rsidRPr="001E24F5" w:rsidRDefault="001E24F5" w:rsidP="001E24F5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1E24F5">
              <w:rPr>
                <w:rFonts w:eastAsia="Times New Roman" w:cs="Times New Roman"/>
                <w:b/>
              </w:rPr>
              <w:t>WRAP-UP &amp; HOME WORK ( 3’)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T asks Ss to talk about what they have learned in the lesson.</w:t>
            </w:r>
          </w:p>
          <w:p w:rsidR="001E24F5" w:rsidRPr="001E24F5" w:rsidRDefault="001E24F5" w:rsidP="001E24F5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lastRenderedPageBreak/>
              <w:t>Review vocabulary and grammar of Unit 5.</w:t>
            </w:r>
          </w:p>
          <w:p w:rsidR="001E24F5" w:rsidRPr="001E24F5" w:rsidRDefault="001E24F5" w:rsidP="001E24F5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An email of invitation.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  <w:b/>
              </w:rPr>
              <w:t>* HOMEWORK</w:t>
            </w:r>
            <w:r w:rsidRPr="001E24F5">
              <w:rPr>
                <w:rFonts w:eastAsia="Times New Roman" w:cs="Times New Roman"/>
              </w:rPr>
              <w:t xml:space="preserve">  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Do exercises in the workbook page 13.</w:t>
            </w:r>
          </w:p>
          <w:p w:rsidR="001E24F5" w:rsidRPr="001E24F5" w:rsidRDefault="001E24F5" w:rsidP="001E24F5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1E24F5">
              <w:rPr>
                <w:rFonts w:eastAsia="Times New Roman" w:cs="Times New Roman"/>
              </w:rPr>
              <w:t>- Prepare for Unit 6/Lesson 6.1: Vocabulary</w:t>
            </w:r>
          </w:p>
        </w:tc>
      </w:tr>
    </w:tbl>
    <w:p w:rsidR="001E24F5" w:rsidRPr="001E24F5" w:rsidRDefault="001E24F5" w:rsidP="001E24F5">
      <w:pPr>
        <w:rPr>
          <w:rFonts w:eastAsia="Times New Roman" w:cs="Times New Roman"/>
          <w:b/>
          <w:sz w:val="22"/>
          <w:szCs w:val="22"/>
        </w:rPr>
      </w:pPr>
    </w:p>
    <w:p w:rsidR="001E24F5" w:rsidRPr="001E24F5" w:rsidRDefault="001E24F5" w:rsidP="001E24F5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1E24F5" w:rsidRPr="001E24F5" w:rsidRDefault="001E24F5" w:rsidP="001E24F5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1E24F5" w:rsidRPr="001E24F5" w:rsidRDefault="001E24F5" w:rsidP="001E24F5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1E24F5" w:rsidRPr="001E24F5" w:rsidRDefault="001E24F5" w:rsidP="001E24F5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1E24F5" w:rsidRPr="001E24F5" w:rsidRDefault="001E24F5" w:rsidP="001E24F5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1E24F5" w:rsidRPr="001E24F5" w:rsidRDefault="001E24F5" w:rsidP="001E24F5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1BD3"/>
    <w:multiLevelType w:val="multilevel"/>
    <w:tmpl w:val="491417E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8615BCE"/>
    <w:multiLevelType w:val="multilevel"/>
    <w:tmpl w:val="508A0CB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43E6078"/>
    <w:multiLevelType w:val="hybridMultilevel"/>
    <w:tmpl w:val="4716A6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3972DF"/>
    <w:multiLevelType w:val="hybridMultilevel"/>
    <w:tmpl w:val="61E85C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82481B"/>
    <w:multiLevelType w:val="multilevel"/>
    <w:tmpl w:val="0A7A4F2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7AA67A44"/>
    <w:multiLevelType w:val="multilevel"/>
    <w:tmpl w:val="897004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4F5"/>
    <w:rsid w:val="000D398C"/>
    <w:rsid w:val="0016470A"/>
    <w:rsid w:val="00170155"/>
    <w:rsid w:val="00195CC5"/>
    <w:rsid w:val="001E24F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4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4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4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4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873</Words>
  <Characters>4982</Characters>
  <Application>Microsoft Office Word</Application>
  <DocSecurity>0</DocSecurity>
  <Lines>41</Lines>
  <Paragraphs>11</Paragraphs>
  <ScaleCrop>false</ScaleCrop>
  <Company>OSAKA</Company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2023-08-14T13:54:00Z</dcterms:created>
  <dcterms:modified xsi:type="dcterms:W3CDTF">2023-08-14T13:54:00Z</dcterms:modified>
</cp:coreProperties>
</file>