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19"/>
        <w:gridCol w:w="6806"/>
      </w:tblGrid>
      <w:tr w:rsidR="00702FB4" w:rsidRPr="00702FB4" w:rsidTr="006F1A9B">
        <w:tc>
          <w:tcPr>
            <w:tcW w:w="4219" w:type="dxa"/>
          </w:tcPr>
          <w:p w:rsidR="00702FB4" w:rsidRPr="00702FB4" w:rsidRDefault="00702FB4" w:rsidP="00702FB4">
            <w:pPr>
              <w:spacing w:line="276" w:lineRule="auto"/>
              <w:rPr>
                <w:rFonts w:eastAsia="Times New Roman" w:cs="Times New Roman"/>
                <w:b/>
                <w:i/>
                <w:lang w:val="vi-VN"/>
              </w:rPr>
            </w:pPr>
            <w:r w:rsidRPr="00702FB4">
              <w:rPr>
                <w:rFonts w:eastAsia="Times New Roman" w:cs="Times New Roman"/>
                <w:b/>
              </w:rPr>
              <w:t>Date of planning:</w:t>
            </w:r>
          </w:p>
          <w:p w:rsidR="00702FB4" w:rsidRPr="00702FB4" w:rsidRDefault="00702FB4" w:rsidP="00702FB4">
            <w:pPr>
              <w:spacing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Date of teaching:</w:t>
            </w:r>
            <w:bookmarkStart w:id="0" w:name="_GoBack"/>
            <w:bookmarkEnd w:id="0"/>
            <w:r w:rsidRPr="00702FB4">
              <w:rPr>
                <w:rFonts w:eastAsia="Times New Roman" w:cs="Times New Roman"/>
              </w:rPr>
              <w:t xml:space="preserve"> </w:t>
            </w:r>
          </w:p>
        </w:tc>
        <w:tc>
          <w:tcPr>
            <w:tcW w:w="6806" w:type="dxa"/>
          </w:tcPr>
          <w:p w:rsidR="00702FB4" w:rsidRPr="00702FB4" w:rsidRDefault="00702FB4" w:rsidP="00702FB4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UNIT 7: SHOPPING AROUND</w:t>
            </w:r>
          </w:p>
          <w:p w:rsidR="00702FB4" w:rsidRPr="00702FB4" w:rsidRDefault="00702FB4" w:rsidP="00702FB4">
            <w:pPr>
              <w:spacing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Period</w:t>
            </w:r>
            <w:r w:rsidRPr="00702FB4">
              <w:rPr>
                <w:rFonts w:eastAsia="Times New Roman" w:cs="Times New Roman"/>
                <w:b/>
                <w:lang w:val="vi-VN"/>
              </w:rPr>
              <w:t xml:space="preserve"> 78</w:t>
            </w:r>
            <w:r w:rsidRPr="00702FB4">
              <w:rPr>
                <w:rFonts w:eastAsia="Times New Roman" w:cs="Times New Roman"/>
                <w:b/>
              </w:rPr>
              <w:t>: Speaking</w:t>
            </w:r>
          </w:p>
          <w:p w:rsidR="00702FB4" w:rsidRPr="00702FB4" w:rsidRDefault="00702FB4" w:rsidP="00702FB4">
            <w:pPr>
              <w:spacing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 xml:space="preserve">                        </w:t>
            </w:r>
            <w:r w:rsidRPr="00702FB4">
              <w:rPr>
                <w:rFonts w:eastAsia="Times New Roman" w:cs="Times New Roman"/>
                <w:b/>
                <w:i/>
              </w:rPr>
              <w:t xml:space="preserve">                                                                                 </w:t>
            </w:r>
          </w:p>
        </w:tc>
      </w:tr>
    </w:tbl>
    <w:p w:rsidR="00702FB4" w:rsidRPr="00702FB4" w:rsidRDefault="00702FB4" w:rsidP="00702FB4">
      <w:pPr>
        <w:rPr>
          <w:rFonts w:eastAsia="Times New Roman" w:cs="Times New Roman"/>
          <w:b/>
        </w:rPr>
      </w:pPr>
      <w:r w:rsidRPr="00702FB4">
        <w:rPr>
          <w:rFonts w:eastAsia="Times New Roman" w:cs="Times New Roman"/>
          <w:b/>
        </w:rPr>
        <w:t xml:space="preserve">I. OBJECTIVES: </w:t>
      </w:r>
    </w:p>
    <w:p w:rsidR="00702FB4" w:rsidRPr="00702FB4" w:rsidRDefault="00702FB4" w:rsidP="00702FB4">
      <w:pPr>
        <w:rPr>
          <w:rFonts w:eastAsia="Times New Roman" w:cs="Times New Roman"/>
        </w:rPr>
      </w:pPr>
      <w:r w:rsidRPr="00702FB4">
        <w:rPr>
          <w:rFonts w:eastAsia="Times New Roman" w:cs="Times New Roman"/>
        </w:rPr>
        <w:t>By the end of the lesson, Ss will be able to:</w:t>
      </w:r>
    </w:p>
    <w:p w:rsidR="00702FB4" w:rsidRPr="00702FB4" w:rsidRDefault="00702FB4" w:rsidP="00702FB4">
      <w:pPr>
        <w:jc w:val="both"/>
        <w:rPr>
          <w:rFonts w:eastAsia="Times New Roman" w:cs="Times New Roman"/>
        </w:rPr>
      </w:pPr>
      <w:r w:rsidRPr="00702FB4">
        <w:rPr>
          <w:rFonts w:eastAsia="Times New Roman" w:cs="Times New Roman"/>
        </w:rPr>
        <w:t>- use vocabulary and phrases to talk about favorite subjects and activities at school.</w:t>
      </w:r>
    </w:p>
    <w:p w:rsidR="00702FB4" w:rsidRPr="00702FB4" w:rsidRDefault="00702FB4" w:rsidP="00702FB4">
      <w:pPr>
        <w:jc w:val="both"/>
        <w:rPr>
          <w:rFonts w:eastAsia="Times New Roman" w:cs="Times New Roman"/>
          <w:b/>
        </w:rPr>
      </w:pPr>
      <w:r w:rsidRPr="00702FB4">
        <w:rPr>
          <w:rFonts w:eastAsia="Times New Roman" w:cs="Times New Roman"/>
          <w:b/>
        </w:rPr>
        <w:t xml:space="preserve">1. Competence: </w:t>
      </w:r>
    </w:p>
    <w:p w:rsidR="00702FB4" w:rsidRPr="00702FB4" w:rsidRDefault="00702FB4" w:rsidP="00702FB4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left="700"/>
        <w:jc w:val="both"/>
        <w:rPr>
          <w:rFonts w:eastAsia="Calibri" w:cs="Times New Roman"/>
          <w:bCs/>
          <w:iCs/>
          <w:color w:val="000000"/>
        </w:rPr>
      </w:pPr>
      <w:r w:rsidRPr="00702FB4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702FB4">
        <w:rPr>
          <w:rFonts w:eastAsia="Calibri" w:cs="Times New Roman"/>
          <w:bCs/>
          <w:iCs/>
          <w:color w:val="000000"/>
          <w:u w:val="single"/>
        </w:rPr>
        <w:t>General competences</w:t>
      </w:r>
      <w:r w:rsidRPr="00702FB4">
        <w:rPr>
          <w:rFonts w:eastAsia="Calibri" w:cs="Times New Roman"/>
          <w:bCs/>
          <w:iCs/>
          <w:color w:val="000000"/>
        </w:rPr>
        <w:t>:</w:t>
      </w:r>
      <w:r w:rsidRPr="00702FB4">
        <w:rPr>
          <w:rFonts w:eastAsia="Calibri" w:cs="Times New Roman"/>
          <w:bCs/>
          <w:iCs/>
          <w:color w:val="000000"/>
          <w:lang w:val="vi-VN"/>
        </w:rPr>
        <w:t xml:space="preserve"> </w:t>
      </w:r>
      <w:r w:rsidRPr="00702FB4">
        <w:rPr>
          <w:rFonts w:eastAsia="Calibri" w:cs="Times New Roman"/>
        </w:rPr>
        <w:t>form and</w:t>
      </w:r>
      <w:r w:rsidRPr="00702FB4">
        <w:rPr>
          <w:rFonts w:eastAsia="Calibri" w:cs="Times New Roman"/>
          <w:lang w:val="vi-VN"/>
        </w:rPr>
        <w:t xml:space="preserve"> </w:t>
      </w:r>
      <w:r w:rsidRPr="00702FB4">
        <w:rPr>
          <w:rFonts w:eastAsia="Calibri" w:cs="Times New Roman"/>
        </w:rPr>
        <w:t>/</w:t>
      </w:r>
      <w:r w:rsidRPr="00702FB4">
        <w:rPr>
          <w:rFonts w:eastAsia="Calibri" w:cs="Times New Roman"/>
          <w:lang w:val="vi-VN"/>
        </w:rPr>
        <w:t xml:space="preserve"> </w:t>
      </w:r>
      <w:r w:rsidRPr="00702FB4">
        <w:rPr>
          <w:rFonts w:eastAsia="Calibri" w:cs="Times New Roman"/>
        </w:rPr>
        <w:t xml:space="preserve">or improve such competences as group work, independent working, pair work, </w:t>
      </w:r>
      <w:r w:rsidRPr="00702FB4">
        <w:rPr>
          <w:rFonts w:eastAsia="Calibri" w:cs="Times New Roman"/>
          <w:lang w:val="vi-VN"/>
        </w:rPr>
        <w:t xml:space="preserve"> </w:t>
      </w:r>
      <w:r w:rsidRPr="00702FB4">
        <w:rPr>
          <w:rFonts w:eastAsia="Calibri" w:cs="Times New Roman"/>
        </w:rPr>
        <w:t>linguistic competence, and cooperative learning</w:t>
      </w:r>
      <w:r w:rsidRPr="00702FB4">
        <w:rPr>
          <w:rFonts w:eastAsia="Calibri" w:cs="Times New Roman"/>
          <w:color w:val="000000"/>
        </w:rPr>
        <w:t>.</w:t>
      </w:r>
    </w:p>
    <w:p w:rsidR="00702FB4" w:rsidRPr="00702FB4" w:rsidRDefault="00702FB4" w:rsidP="00702FB4">
      <w:pPr>
        <w:pBdr>
          <w:top w:val="nil"/>
          <w:left w:val="nil"/>
          <w:bottom w:val="nil"/>
          <w:right w:val="nil"/>
          <w:between w:val="nil"/>
        </w:pBdr>
        <w:spacing w:before="240" w:after="200" w:line="259" w:lineRule="auto"/>
        <w:ind w:firstLine="700"/>
        <w:jc w:val="both"/>
        <w:rPr>
          <w:rFonts w:eastAsia="Calibri" w:cs="Times New Roman"/>
          <w:bCs/>
          <w:iCs/>
          <w:color w:val="000000"/>
          <w:lang w:val="vi-VN"/>
        </w:rPr>
      </w:pPr>
      <w:r w:rsidRPr="00702FB4">
        <w:rPr>
          <w:rFonts w:eastAsia="Calibri" w:cs="Times New Roman"/>
          <w:bCs/>
          <w:iCs/>
          <w:color w:val="000000"/>
          <w:lang w:val="vi-VN"/>
        </w:rPr>
        <w:t xml:space="preserve">- </w:t>
      </w:r>
      <w:r w:rsidRPr="00702FB4">
        <w:rPr>
          <w:rFonts w:eastAsia="Calibri" w:cs="Times New Roman"/>
          <w:bCs/>
          <w:iCs/>
          <w:color w:val="000000"/>
          <w:u w:val="single"/>
          <w:lang w:val="vi-VN"/>
        </w:rPr>
        <w:t>Specific competences</w:t>
      </w:r>
      <w:r w:rsidRPr="00702FB4">
        <w:rPr>
          <w:rFonts w:eastAsia="Calibri" w:cs="Times New Roman"/>
          <w:bCs/>
          <w:iCs/>
          <w:color w:val="000000"/>
          <w:lang w:val="vi-VN"/>
        </w:rPr>
        <w:t>:</w:t>
      </w:r>
    </w:p>
    <w:p w:rsidR="00702FB4" w:rsidRPr="00702FB4" w:rsidRDefault="00702FB4" w:rsidP="00702FB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ind w:left="900" w:hanging="270"/>
        <w:contextualSpacing/>
        <w:jc w:val="both"/>
        <w:rPr>
          <w:rFonts w:eastAsia="Times New Roman" w:cs="Times New Roman"/>
        </w:rPr>
      </w:pPr>
      <w:r w:rsidRPr="00702FB4">
        <w:rPr>
          <w:rFonts w:eastAsia="Times New Roman" w:cs="Times New Roman"/>
        </w:rPr>
        <w:t>Improve communicative competence related to the use of language (vocabulary, phonetics, grammar)</w:t>
      </w:r>
      <w:r w:rsidRPr="00702FB4">
        <w:rPr>
          <w:rFonts w:eastAsia="Times New Roman" w:cs="Times New Roman"/>
          <w:lang w:val="vi-VN"/>
        </w:rPr>
        <w:t>:</w:t>
      </w:r>
    </w:p>
    <w:p w:rsidR="00702FB4" w:rsidRPr="00702FB4" w:rsidRDefault="00702FB4" w:rsidP="00702FB4">
      <w:pPr>
        <w:jc w:val="both"/>
        <w:rPr>
          <w:rFonts w:eastAsia="Times New Roman" w:cs="Times New Roman"/>
        </w:rPr>
      </w:pPr>
      <w:r w:rsidRPr="00702FB4">
        <w:rPr>
          <w:rFonts w:eastAsia="Times New Roman" w:cs="Times New Roman"/>
          <w:b/>
        </w:rPr>
        <w:t>2. Quality/behavior:</w:t>
      </w:r>
      <w:r w:rsidRPr="00702FB4">
        <w:rPr>
          <w:rFonts w:eastAsia="Times New Roman" w:cs="Times New Roman"/>
        </w:rPr>
        <w:t xml:space="preserve"> </w:t>
      </w:r>
    </w:p>
    <w:p w:rsidR="00702FB4" w:rsidRPr="00702FB4" w:rsidRDefault="00702FB4" w:rsidP="00702FB4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702FB4">
        <w:rPr>
          <w:rFonts w:eastAsia="Calibri" w:cs="Times New Roman"/>
        </w:rPr>
        <w:t>- Being hard-working and attentive in class</w:t>
      </w:r>
    </w:p>
    <w:p w:rsidR="00702FB4" w:rsidRPr="00702FB4" w:rsidRDefault="00702FB4" w:rsidP="00702FB4">
      <w:pPr>
        <w:pBdr>
          <w:top w:val="nil"/>
          <w:left w:val="nil"/>
          <w:bottom w:val="nil"/>
          <w:right w:val="nil"/>
          <w:between w:val="nil"/>
        </w:pBdr>
        <w:spacing w:before="240" w:after="200" w:line="276" w:lineRule="auto"/>
        <w:jc w:val="both"/>
        <w:rPr>
          <w:rFonts w:eastAsia="Calibri" w:cs="Times New Roman"/>
        </w:rPr>
      </w:pPr>
      <w:r w:rsidRPr="00702FB4">
        <w:rPr>
          <w:rFonts w:eastAsia="Calibri" w:cs="Times New Roman"/>
        </w:rPr>
        <w:t>- Have a positive attitude towards the lesson</w:t>
      </w:r>
    </w:p>
    <w:p w:rsidR="00702FB4" w:rsidRPr="00702FB4" w:rsidRDefault="00702FB4" w:rsidP="00702FB4">
      <w:pPr>
        <w:jc w:val="both"/>
        <w:rPr>
          <w:rFonts w:eastAsia="Times New Roman" w:cs="Times New Roman"/>
          <w:b/>
        </w:rPr>
      </w:pPr>
      <w:r w:rsidRPr="00702FB4">
        <w:rPr>
          <w:rFonts w:eastAsia="Times New Roman" w:cs="Times New Roman"/>
          <w:b/>
        </w:rPr>
        <w:t xml:space="preserve">II. TEACHING AIDS: </w:t>
      </w:r>
    </w:p>
    <w:p w:rsidR="00702FB4" w:rsidRPr="00702FB4" w:rsidRDefault="00702FB4" w:rsidP="00702FB4">
      <w:pPr>
        <w:spacing w:before="240" w:after="200" w:line="276" w:lineRule="auto"/>
        <w:rPr>
          <w:rFonts w:eastAsia="Calibri" w:cs="Times New Roman"/>
          <w:lang w:val="vi-VN"/>
        </w:rPr>
      </w:pPr>
      <w:r w:rsidRPr="00702FB4">
        <w:rPr>
          <w:rFonts w:eastAsia="Calibri" w:cs="Times New Roman"/>
        </w:rPr>
        <w:t>- Grade 7 textbook, Unit 7</w:t>
      </w:r>
      <w:r w:rsidRPr="00702FB4">
        <w:rPr>
          <w:rFonts w:eastAsia="Calibri" w:cs="Times New Roman"/>
          <w:lang w:val="vi-VN"/>
        </w:rPr>
        <w:t xml:space="preserve"> (SB p. </w:t>
      </w:r>
      <w:r w:rsidRPr="00702FB4">
        <w:rPr>
          <w:rFonts w:eastAsia="Calibri" w:cs="Times New Roman"/>
        </w:rPr>
        <w:t>76, WB p.65</w:t>
      </w:r>
      <w:r w:rsidRPr="00702FB4">
        <w:rPr>
          <w:rFonts w:eastAsia="Calibri" w:cs="Times New Roman"/>
          <w:lang w:val="vi-VN"/>
        </w:rPr>
        <w:t>)</w:t>
      </w:r>
    </w:p>
    <w:p w:rsidR="00702FB4" w:rsidRPr="00702FB4" w:rsidRDefault="00702FB4" w:rsidP="00702FB4">
      <w:pPr>
        <w:spacing w:before="240" w:after="200" w:line="276" w:lineRule="auto"/>
        <w:ind w:left="170" w:hanging="170"/>
        <w:rPr>
          <w:rFonts w:eastAsia="Calibri" w:cs="Times New Roman"/>
        </w:rPr>
      </w:pPr>
      <w:r w:rsidRPr="00702FB4">
        <w:rPr>
          <w:rFonts w:eastAsia="Calibri" w:cs="Times New Roman"/>
        </w:rPr>
        <w:t>- Computer (accessible to the Internet is the best)</w:t>
      </w:r>
    </w:p>
    <w:p w:rsidR="00702FB4" w:rsidRPr="00702FB4" w:rsidRDefault="00702FB4" w:rsidP="00702FB4">
      <w:pPr>
        <w:jc w:val="both"/>
        <w:rPr>
          <w:rFonts w:eastAsia="Calibri" w:cs="Times New Roman"/>
          <w:lang w:val="vi-VN"/>
        </w:rPr>
      </w:pPr>
      <w:r w:rsidRPr="00702FB4">
        <w:rPr>
          <w:rFonts w:eastAsia="Calibri" w:cs="Times New Roman"/>
        </w:rPr>
        <w:t>- Projector / TV/ PPT slides / Active teach</w:t>
      </w:r>
    </w:p>
    <w:p w:rsidR="00702FB4" w:rsidRPr="00702FB4" w:rsidRDefault="00702FB4" w:rsidP="00702FB4">
      <w:pPr>
        <w:rPr>
          <w:rFonts w:eastAsia="Times New Roman" w:cs="Times New Roman"/>
          <w:b/>
        </w:rPr>
      </w:pPr>
      <w:r w:rsidRPr="00702FB4">
        <w:rPr>
          <w:rFonts w:eastAsia="Times New Roman" w:cs="Times New Roman"/>
          <w:b/>
        </w:rPr>
        <w:t xml:space="preserve">III. PROCEDURE:  </w:t>
      </w:r>
    </w:p>
    <w:tbl>
      <w:tblPr>
        <w:tblW w:w="9639" w:type="dxa"/>
        <w:tblInd w:w="108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09"/>
        <w:gridCol w:w="105"/>
        <w:gridCol w:w="89"/>
        <w:gridCol w:w="478"/>
        <w:gridCol w:w="4058"/>
      </w:tblGrid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1. WARM UP + LEAD-IN (5’)</w:t>
            </w: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* Aim</w:t>
            </w:r>
            <w:r w:rsidRPr="00702FB4">
              <w:rPr>
                <w:rFonts w:eastAsia="Times New Roman" w:cs="Times New Roman"/>
              </w:rPr>
              <w:t xml:space="preserve">: 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 xml:space="preserve">- To create a positive classroom atmosphere to start a new lesson.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Times New Roman" w:cs="Times New Roman"/>
              </w:rPr>
              <w:t xml:space="preserve">- </w:t>
            </w:r>
            <w:r w:rsidRPr="00702FB4">
              <w:rPr>
                <w:rFonts w:eastAsia="Calibri" w:cs="Times New Roman"/>
              </w:rPr>
              <w:t>To review words of clothes and other things.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 xml:space="preserve">- To lead into the topic.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 xml:space="preserve">* Organization of implementation: </w:t>
            </w:r>
            <w:r w:rsidRPr="00702FB4">
              <w:rPr>
                <w:rFonts w:eastAsia="Times New Roman" w:cs="Times New Roman"/>
              </w:rPr>
              <w:t>T-Ss, Ss-Ss, Ss-T.</w:t>
            </w:r>
          </w:p>
        </w:tc>
      </w:tr>
      <w:tr w:rsidR="00702FB4" w:rsidRPr="00702FB4" w:rsidTr="006F1A9B"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Teacher’s &amp; Student’s activities</w:t>
            </w:r>
            <w:r w:rsidRPr="00702FB4">
              <w:rPr>
                <w:rFonts w:eastAsia="Times New Roman" w:cs="Times New Roman"/>
                <w:b/>
              </w:rPr>
              <w:tab/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 xml:space="preserve">Content </w:t>
            </w:r>
          </w:p>
        </w:tc>
      </w:tr>
      <w:tr w:rsidR="00702FB4" w:rsidRPr="00702FB4" w:rsidTr="006F1A9B">
        <w:trPr>
          <w:trHeight w:val="2910"/>
        </w:trPr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u w:val="single"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</w:rPr>
              <w:lastRenderedPageBreak/>
              <w:t xml:space="preserve">Activity 1: Game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  <w:lang w:val="vi-VN"/>
              </w:rPr>
              <w:t xml:space="preserve">- </w:t>
            </w:r>
            <w:r w:rsidRPr="00702FB4">
              <w:rPr>
                <w:rFonts w:eastAsia="Calibri" w:cs="Times New Roman"/>
              </w:rPr>
              <w:t xml:space="preserve">T divides Ss into 4 teams.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gives the topic is clothes and accessories.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When Ss finish the game, T tells Ss that, they are using the vocabulary to do some speaking tasks today.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</w:rPr>
              <w:t xml:space="preserve">- T writes the title of new lesson: </w:t>
            </w:r>
            <w:r w:rsidRPr="00702FB4">
              <w:rPr>
                <w:rFonts w:eastAsia="Calibri" w:cs="Times New Roman"/>
                <w:b/>
                <w:bCs/>
                <w:i/>
                <w:iCs/>
              </w:rPr>
              <w:t>Unit 7/ Lesson 7 - Speaking</w:t>
            </w:r>
          </w:p>
        </w:tc>
        <w:tc>
          <w:tcPr>
            <w:tcW w:w="46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Game rules:</w:t>
            </w:r>
          </w:p>
          <w:p w:rsidR="00702FB4" w:rsidRPr="00702FB4" w:rsidRDefault="00702FB4" w:rsidP="00702FB4">
            <w:pPr>
              <w:numPr>
                <w:ilvl w:val="0"/>
                <w:numId w:val="1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  <w:i/>
                <w:iCs/>
              </w:rPr>
              <w:t>Time limitation: 1 minute for preparation and 3 minutes for writing.</w:t>
            </w:r>
          </w:p>
          <w:p w:rsidR="00702FB4" w:rsidRPr="00702FB4" w:rsidRDefault="00702FB4" w:rsidP="00702FB4">
            <w:pPr>
              <w:numPr>
                <w:ilvl w:val="0"/>
                <w:numId w:val="1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  <w:i/>
                <w:iCs/>
              </w:rPr>
              <w:t>Ss take turns to write all clothes and accessories.</w:t>
            </w:r>
          </w:p>
          <w:p w:rsidR="00702FB4" w:rsidRPr="00702FB4" w:rsidRDefault="00702FB4" w:rsidP="00702FB4">
            <w:pPr>
              <w:numPr>
                <w:ilvl w:val="0"/>
                <w:numId w:val="1"/>
              </w:num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  <w:i/>
                <w:iCs/>
                <w:lang w:val="vi-VN"/>
              </w:rPr>
              <w:t>1 correct answer = 1 point.</w:t>
            </w:r>
          </w:p>
          <w:p w:rsidR="00702FB4" w:rsidRPr="00702FB4" w:rsidRDefault="00702FB4" w:rsidP="00702FB4">
            <w:pPr>
              <w:spacing w:after="200" w:line="276" w:lineRule="auto"/>
              <w:ind w:left="720"/>
              <w:contextualSpacing/>
              <w:rPr>
                <w:rFonts w:eastAsia="Times New Roman" w:cs="Times New Roman"/>
                <w:bCs/>
              </w:rPr>
            </w:pP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2. PRE-SPEAKING (6’)</w:t>
            </w:r>
          </w:p>
        </w:tc>
      </w:tr>
      <w:tr w:rsidR="00702FB4" w:rsidRPr="00702FB4" w:rsidTr="006F1A9B">
        <w:trPr>
          <w:trHeight w:val="3225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ACTIVITY 2: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 xml:space="preserve">* Aims: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>- To activate Ss’ prior knowledge of the topic.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>- To lead into the topic.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 xml:space="preserve">* Organisation: </w:t>
            </w:r>
            <w:r w:rsidRPr="00702FB4">
              <w:rPr>
                <w:rFonts w:eastAsia="Times New Roman" w:cs="Times New Roman"/>
              </w:rPr>
              <w:t>T-Ss, Ss-T, Pair work.</w:t>
            </w:r>
          </w:p>
        </w:tc>
      </w:tr>
      <w:tr w:rsidR="00702FB4" w:rsidRPr="00702FB4" w:rsidTr="006F1A9B"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Content</w:t>
            </w:r>
          </w:p>
        </w:tc>
      </w:tr>
      <w:tr w:rsidR="00702FB4" w:rsidRPr="00702FB4" w:rsidTr="006F1A9B">
        <w:tc>
          <w:tcPr>
            <w:tcW w:w="55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702FB4">
              <w:rPr>
                <w:rFonts w:eastAsia="Calibri" w:cs="Times New Roman"/>
                <w:b/>
                <w:bCs/>
                <w:u w:val="single"/>
              </w:rPr>
              <w:t>2:</w:t>
            </w:r>
            <w:r w:rsidRPr="00702FB4">
              <w:rPr>
                <w:rFonts w:eastAsia="Calibri" w:cs="Times New Roman"/>
                <w:b/>
                <w:bCs/>
              </w:rPr>
              <w:t xml:space="preserve"> Exercise 1 – SB p.76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02FB4">
              <w:rPr>
                <w:rFonts w:eastAsia="Calibri" w:cs="Times New Roman"/>
                <w:b/>
                <w:bCs/>
                <w:i/>
                <w:iCs/>
              </w:rPr>
              <w:t>Is Nam going to buy the red trainers? Listen and check.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 xml:space="preserve">- </w:t>
            </w:r>
            <w:r w:rsidRPr="00702FB4">
              <w:rPr>
                <w:rFonts w:eastAsia="Calibri" w:cs="Times New Roman"/>
                <w:lang w:val="vi-VN"/>
              </w:rPr>
              <w:t xml:space="preserve">T </w:t>
            </w:r>
            <w:r w:rsidRPr="00702FB4">
              <w:rPr>
                <w:rFonts w:eastAsia="Calibri" w:cs="Times New Roman"/>
              </w:rPr>
              <w:t>shows pictures in SB p.76 on the slide.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Ss work in pairs to describe them.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asks Ss answers from a few volunteers.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 xml:space="preserve">- T encourages Ss to guess Nam is going to buy the trainers or not and give reasons for their answers. 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plays the audio for Ss to listen, note down any new words and details.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lastRenderedPageBreak/>
              <w:t>- Ss check their guess.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asks further questions relating to the audio.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+ How much are the trainers?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+ What size is Nam?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+ Are the trainers fit?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Ss work in pairs to role play the dialogue.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invites 2 groups to model in front of the class.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right="210"/>
              <w:jc w:val="both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Ss underline evidence from the dialogue and useful vocabulary/ structures that they can use later.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  <w:noProof/>
              </w:rPr>
              <w:drawing>
                <wp:inline distT="0" distB="0" distL="0" distR="0" wp14:anchorId="353FF735" wp14:editId="71FB8065">
                  <wp:extent cx="2488557" cy="381965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7" cy="398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lastRenderedPageBreak/>
              <w:t>3. WHILE-SPEAKING  (24’)</w:t>
            </w:r>
          </w:p>
        </w:tc>
      </w:tr>
      <w:tr w:rsidR="00702FB4" w:rsidRPr="00702FB4" w:rsidTr="006F1A9B">
        <w:trPr>
          <w:trHeight w:val="3414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 xml:space="preserve">ACTIVITIES 3, 4, 5, 6: </w:t>
            </w:r>
            <w:r w:rsidRPr="00702FB4">
              <w:rPr>
                <w:rFonts w:eastAsia="Times New Roman" w:cs="Times New Roman"/>
              </w:rPr>
              <w:t xml:space="preserve">                      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* Aims: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>- To introduce the Speaking Box.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Times New Roman" w:cs="Times New Roman"/>
              </w:rPr>
              <w:t xml:space="preserve">- To reinforce the expressions of </w:t>
            </w:r>
            <w:r w:rsidRPr="00702FB4">
              <w:rPr>
                <w:rFonts w:eastAsia="Calibri" w:cs="Times New Roman"/>
              </w:rPr>
              <w:t>shopping for clothes.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>- To practice using the new expressions in contexts.</w:t>
            </w:r>
          </w:p>
          <w:p w:rsidR="00702FB4" w:rsidRPr="00702FB4" w:rsidRDefault="00702FB4" w:rsidP="00702FB4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702FB4">
              <w:rPr>
                <w:rFonts w:eastAsia="Times New Roman" w:cs="Times New Roman"/>
                <w:b/>
              </w:rPr>
              <w:t xml:space="preserve">* Organisation: </w:t>
            </w:r>
            <w:r w:rsidRPr="00702FB4">
              <w:rPr>
                <w:rFonts w:eastAsia="Times New Roman" w:cs="Times New Roman"/>
              </w:rPr>
              <w:t xml:space="preserve">T-Ss, Ss-T, </w:t>
            </w:r>
            <w:r w:rsidRPr="00702FB4">
              <w:rPr>
                <w:rFonts w:eastAsia="Calibri" w:cs="Times New Roman"/>
              </w:rPr>
              <w:t>Individual</w:t>
            </w:r>
            <w:r w:rsidRPr="00702FB4">
              <w:rPr>
                <w:rFonts w:eastAsia="Times New Roman" w:cs="Times New Roman"/>
              </w:rPr>
              <w:t xml:space="preserve"> work.</w:t>
            </w:r>
          </w:p>
        </w:tc>
      </w:tr>
      <w:tr w:rsidR="00702FB4" w:rsidRPr="00702FB4" w:rsidTr="006F1A9B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Content</w:t>
            </w:r>
          </w:p>
        </w:tc>
      </w:tr>
      <w:tr w:rsidR="00702FB4" w:rsidRPr="00702FB4" w:rsidTr="006F1A9B">
        <w:trPr>
          <w:trHeight w:val="1479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702FB4">
              <w:rPr>
                <w:rFonts w:eastAsia="Calibri" w:cs="Times New Roman"/>
                <w:b/>
                <w:bCs/>
                <w:u w:val="single"/>
              </w:rPr>
              <w:t>3</w:t>
            </w:r>
            <w:r w:rsidRPr="00702FB4">
              <w:rPr>
                <w:rFonts w:eastAsia="Calibri" w:cs="Times New Roman"/>
                <w:b/>
                <w:bCs/>
                <w:lang w:val="vi-VN"/>
              </w:rPr>
              <w:t>:</w:t>
            </w:r>
            <w:r w:rsidRPr="00702FB4">
              <w:rPr>
                <w:rFonts w:eastAsia="Calibri" w:cs="Times New Roman"/>
                <w:b/>
                <w:bCs/>
              </w:rPr>
              <w:t xml:space="preserve"> Exercise 2 – SB p. 76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02FB4">
              <w:rPr>
                <w:rFonts w:eastAsia="Calibri" w:cs="Times New Roman"/>
                <w:b/>
                <w:bCs/>
                <w:i/>
                <w:iCs/>
              </w:rPr>
              <w:t>In pairs, underline eight phrases that are in the dialogue.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goes through the Speaking box and asks students to find three similar questions in the dialogue.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  <w:noProof/>
              </w:rPr>
              <w:lastRenderedPageBreak/>
              <w:drawing>
                <wp:inline distT="0" distB="0" distL="0" distR="0" wp14:anchorId="5879A238" wp14:editId="4D511E2D">
                  <wp:extent cx="3125164" cy="280800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248" cy="2809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When they have finished, T asks them to work in pairs to create a short conversation using these phrases.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</w:rPr>
              <w:t>- T invites different pairs to act out their dialogues in front of the class and the provide feedback.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  <w:noProof/>
              </w:rPr>
              <w:drawing>
                <wp:inline distT="0" distB="0" distL="0" distR="0" wp14:anchorId="3BFF8A67" wp14:editId="556D5407">
                  <wp:extent cx="2766349" cy="1331088"/>
                  <wp:effectExtent l="0" t="0" r="0" b="254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870" cy="1365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FB4" w:rsidRPr="00702FB4" w:rsidTr="006F1A9B"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</w:rPr>
              <w:lastRenderedPageBreak/>
              <w:t>Activity 4</w:t>
            </w:r>
            <w:r w:rsidRPr="00702FB4">
              <w:rPr>
                <w:rFonts w:eastAsia="Calibri" w:cs="Times New Roman"/>
                <w:b/>
                <w:bCs/>
              </w:rPr>
              <w:t>: Exercise 3 - SB p.76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02FB4">
              <w:rPr>
                <w:rFonts w:eastAsia="Calibri" w:cs="Times New Roman"/>
                <w:b/>
                <w:bCs/>
                <w:i/>
                <w:iCs/>
              </w:rPr>
              <w:t>Complete the dialogue with the phrases from the Speaking box. Listen and check.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asks Ss finish the dialogue and then check answers in pairs.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asks some pairs to read out loud in front of the class and other Ss give the comments.</w:t>
            </w:r>
            <w:r w:rsidRPr="00702FB4">
              <w:rPr>
                <w:rFonts w:eastAsia="Calibri" w:cs="Times New Roman"/>
              </w:rPr>
              <w:br/>
              <w:t>- T plays the audio for students to check.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Answer keys: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  <w:noProof/>
              </w:rPr>
              <w:drawing>
                <wp:inline distT="0" distB="0" distL="0" distR="0" wp14:anchorId="5E3D7CBD" wp14:editId="77E74396">
                  <wp:extent cx="2766349" cy="43983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353" cy="442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FB4" w:rsidRPr="00702FB4" w:rsidTr="006F1A9B">
        <w:trPr>
          <w:trHeight w:val="1182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</w:rPr>
              <w:t>Activity 5</w:t>
            </w:r>
            <w:r w:rsidRPr="00702FB4">
              <w:rPr>
                <w:rFonts w:eastAsia="Calibri" w:cs="Times New Roman"/>
                <w:b/>
                <w:bCs/>
              </w:rPr>
              <w:t>: Exercise 4 - SB p.76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i/>
                <w:iCs/>
              </w:rPr>
            </w:pPr>
            <w:r w:rsidRPr="00702FB4">
              <w:rPr>
                <w:rFonts w:eastAsia="Calibri" w:cs="Times New Roman"/>
                <w:b/>
                <w:bCs/>
                <w:i/>
                <w:iCs/>
              </w:rPr>
              <w:t>Complete the sentences with one and ones.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</w:rPr>
              <w:t xml:space="preserve">- T asks Ss to look at the dialogue in </w:t>
            </w:r>
            <w:r w:rsidRPr="00702FB4">
              <w:rPr>
                <w:rFonts w:eastAsia="Calibri" w:cs="Times New Roman"/>
              </w:rPr>
              <w:lastRenderedPageBreak/>
              <w:t xml:space="preserve">Exercise 1 and 3 and explain the difference usage of </w:t>
            </w:r>
            <w:r w:rsidRPr="00702FB4">
              <w:rPr>
                <w:rFonts w:eastAsia="Calibri" w:cs="Times New Roman"/>
                <w:i/>
                <w:iCs/>
              </w:rPr>
              <w:t xml:space="preserve">one </w:t>
            </w:r>
            <w:r w:rsidRPr="00702FB4">
              <w:rPr>
                <w:rFonts w:eastAsia="Calibri" w:cs="Times New Roman"/>
              </w:rPr>
              <w:t xml:space="preserve">and </w:t>
            </w:r>
            <w:r w:rsidRPr="00702FB4">
              <w:rPr>
                <w:rFonts w:eastAsia="Calibri" w:cs="Times New Roman"/>
                <w:i/>
                <w:iCs/>
              </w:rPr>
              <w:t xml:space="preserve">ones.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asks Ss to finish Exercise 4.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</w:rPr>
              <w:t>Activity 6</w:t>
            </w:r>
            <w:r w:rsidRPr="00702FB4">
              <w:rPr>
                <w:rFonts w:eastAsia="Calibri" w:cs="Times New Roman"/>
                <w:b/>
                <w:bCs/>
              </w:rPr>
              <w:t>: Game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divides the class into 2 groups.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Each team has 1 minute for preparation to write sentences describing the classroom.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</w:rPr>
              <w:t xml:space="preserve">- After 1 minutes, 1 representative from each team write all sentences on the board. The other team needs to write the follow-up sentence using </w:t>
            </w:r>
            <w:r w:rsidRPr="00702FB4">
              <w:rPr>
                <w:rFonts w:eastAsia="Calibri" w:cs="Times New Roman"/>
                <w:i/>
                <w:iCs/>
              </w:rPr>
              <w:t xml:space="preserve">one </w:t>
            </w:r>
            <w:r w:rsidRPr="00702FB4">
              <w:rPr>
                <w:rFonts w:eastAsia="Calibri" w:cs="Times New Roman"/>
              </w:rPr>
              <w:t xml:space="preserve">or </w:t>
            </w:r>
            <w:r w:rsidRPr="00702FB4">
              <w:rPr>
                <w:rFonts w:eastAsia="Calibri" w:cs="Times New Roman"/>
                <w:i/>
                <w:iCs/>
              </w:rPr>
              <w:t>ones.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Team A: This table is yellow.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Cs/>
              </w:rPr>
            </w:pPr>
            <w:r w:rsidRPr="00702FB4">
              <w:rPr>
                <w:rFonts w:eastAsia="Calibri" w:cs="Times New Roman"/>
              </w:rPr>
              <w:t>Team B: But this one is black.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lastRenderedPageBreak/>
              <w:t>Answer keys: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702FB4">
              <w:rPr>
                <w:rFonts w:eastAsia="Calibri" w:cs="Times New Roman"/>
                <w:noProof/>
              </w:rPr>
              <w:drawing>
                <wp:inline distT="0" distB="0" distL="0" distR="0" wp14:anchorId="7E18C507" wp14:editId="174BA158">
                  <wp:extent cx="1552575" cy="2095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209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Each team has 1 minute for preparation to write sentences describing the classroom.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i/>
                <w:iCs/>
              </w:rPr>
            </w:pPr>
            <w:r w:rsidRPr="00702FB4">
              <w:rPr>
                <w:rFonts w:eastAsia="Calibri" w:cs="Times New Roman"/>
              </w:rPr>
              <w:t xml:space="preserve">- After 1 minutes, 1 representative from each team write all sentences on the board. The other team needs to write the follow-up sentence using </w:t>
            </w:r>
            <w:r w:rsidRPr="00702FB4">
              <w:rPr>
                <w:rFonts w:eastAsia="Calibri" w:cs="Times New Roman"/>
                <w:i/>
                <w:iCs/>
              </w:rPr>
              <w:t xml:space="preserve">one </w:t>
            </w:r>
            <w:r w:rsidRPr="00702FB4">
              <w:rPr>
                <w:rFonts w:eastAsia="Calibri" w:cs="Times New Roman"/>
              </w:rPr>
              <w:t xml:space="preserve">or </w:t>
            </w:r>
            <w:r w:rsidRPr="00702FB4">
              <w:rPr>
                <w:rFonts w:eastAsia="Calibri" w:cs="Times New Roman"/>
                <w:i/>
                <w:iCs/>
              </w:rPr>
              <w:t>ones.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Team A: This table is yellow.</w:t>
            </w:r>
          </w:p>
          <w:p w:rsidR="00702FB4" w:rsidRPr="00702FB4" w:rsidRDefault="00702FB4" w:rsidP="00702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Times New Roman"/>
                <w:bCs/>
              </w:rPr>
            </w:pPr>
            <w:r w:rsidRPr="00702FB4">
              <w:rPr>
                <w:rFonts w:eastAsia="Calibri" w:cs="Times New Roman"/>
              </w:rPr>
              <w:t>Team B: But this one is black.</w:t>
            </w: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lastRenderedPageBreak/>
              <w:t>4. POST-SPEAKING ( 8’)</w:t>
            </w: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ACTIVITY 7:</w:t>
            </w:r>
            <w:r w:rsidRPr="00702FB4">
              <w:rPr>
                <w:rFonts w:eastAsia="Times New Roman" w:cs="Times New Roman"/>
              </w:rPr>
              <w:t xml:space="preserve">                                        </w:t>
            </w:r>
          </w:p>
          <w:p w:rsidR="00702FB4" w:rsidRPr="00702FB4" w:rsidRDefault="00702FB4" w:rsidP="00702FB4">
            <w:pPr>
              <w:numPr>
                <w:ilvl w:val="0"/>
                <w:numId w:val="3"/>
              </w:numPr>
              <w:tabs>
                <w:tab w:val="right" w:pos="8306"/>
              </w:tabs>
              <w:spacing w:after="60" w:line="276" w:lineRule="auto"/>
              <w:ind w:left="6"/>
              <w:rPr>
                <w:rFonts w:eastAsia="Calibri" w:cs="Times New Roman"/>
                <w:lang w:val="vi-VN"/>
              </w:rPr>
            </w:pPr>
            <w:r w:rsidRPr="00702FB4">
              <w:rPr>
                <w:rFonts w:eastAsia="Times New Roman" w:cs="Times New Roman"/>
                <w:b/>
                <w:bCs/>
                <w:lang w:val="en-NZ"/>
              </w:rPr>
              <w:t xml:space="preserve">*Aims: </w:t>
            </w:r>
            <w:r w:rsidRPr="00702FB4">
              <w:rPr>
                <w:rFonts w:eastAsia="Calibri" w:cs="Times New Roman"/>
                <w:lang w:val="vi-VN"/>
              </w:rPr>
              <w:t>To help students applying the new language and skills related to the topic in communicating.</w:t>
            </w:r>
          </w:p>
          <w:p w:rsidR="00702FB4" w:rsidRPr="00702FB4" w:rsidRDefault="00702FB4" w:rsidP="00702FB4">
            <w:pPr>
              <w:spacing w:after="200" w:line="276" w:lineRule="auto"/>
              <w:jc w:val="both"/>
              <w:rPr>
                <w:rFonts w:eastAsia="Times New Roman" w:cs="Times New Roman"/>
                <w:i/>
              </w:rPr>
            </w:pPr>
            <w:r w:rsidRPr="00702FB4">
              <w:rPr>
                <w:rFonts w:eastAsia="Times New Roman" w:cs="Times New Roman"/>
                <w:b/>
              </w:rPr>
              <w:t xml:space="preserve">* Organisation: </w:t>
            </w:r>
            <w:r w:rsidRPr="00702FB4">
              <w:rPr>
                <w:rFonts w:eastAsia="Times New Roman" w:cs="Times New Roman"/>
              </w:rPr>
              <w:t>T-Ss, Ss-Ss.</w:t>
            </w:r>
          </w:p>
        </w:tc>
      </w:tr>
      <w:tr w:rsidR="00702FB4" w:rsidRPr="00702FB4" w:rsidTr="006F1A9B"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Teacher’s &amp; Student’s activities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  <w:b/>
              </w:rPr>
              <w:t>Content</w:t>
            </w:r>
          </w:p>
        </w:tc>
      </w:tr>
      <w:tr w:rsidR="00702FB4" w:rsidRPr="00702FB4" w:rsidTr="006F1A9B">
        <w:trPr>
          <w:trHeight w:val="841"/>
        </w:trPr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  <w:b/>
                <w:bCs/>
                <w:lang w:val="vi-VN"/>
              </w:rPr>
            </w:pPr>
            <w:r w:rsidRPr="00702FB4">
              <w:rPr>
                <w:rFonts w:eastAsia="Calibri" w:cs="Times New Roman"/>
                <w:b/>
                <w:bCs/>
                <w:u w:val="single"/>
                <w:lang w:val="vi-VN"/>
              </w:rPr>
              <w:t xml:space="preserve">Activity </w:t>
            </w:r>
            <w:r w:rsidRPr="00702FB4">
              <w:rPr>
                <w:rFonts w:eastAsia="Calibri" w:cs="Times New Roman"/>
                <w:b/>
                <w:bCs/>
                <w:u w:val="single"/>
              </w:rPr>
              <w:t>7</w:t>
            </w:r>
            <w:r w:rsidRPr="00702FB4">
              <w:rPr>
                <w:rFonts w:eastAsia="Calibri" w:cs="Times New Roman"/>
                <w:b/>
                <w:bCs/>
                <w:lang w:val="vi-VN"/>
              </w:rPr>
              <w:t xml:space="preserve">: Exercise </w:t>
            </w:r>
            <w:r w:rsidRPr="00702FB4">
              <w:rPr>
                <w:rFonts w:eastAsia="Calibri" w:cs="Times New Roman"/>
                <w:b/>
                <w:bCs/>
              </w:rPr>
              <w:t xml:space="preserve">5 - </w:t>
            </w:r>
            <w:r w:rsidRPr="00702FB4">
              <w:rPr>
                <w:rFonts w:eastAsia="Calibri" w:cs="Times New Roman"/>
                <w:b/>
                <w:bCs/>
                <w:lang w:val="vi-VN"/>
              </w:rPr>
              <w:t>SB p.</w:t>
            </w:r>
            <w:r w:rsidRPr="00702FB4">
              <w:rPr>
                <w:rFonts w:eastAsia="Calibri" w:cs="Times New Roman"/>
                <w:b/>
                <w:bCs/>
              </w:rPr>
              <w:t>76</w:t>
            </w:r>
            <w:r w:rsidRPr="00702FB4">
              <w:rPr>
                <w:rFonts w:eastAsia="Calibri" w:cs="Times New Roman"/>
                <w:b/>
                <w:bCs/>
                <w:lang w:val="vi-VN"/>
              </w:rPr>
              <w:t xml:space="preserve"> </w:t>
            </w:r>
            <w:r w:rsidRPr="00702FB4">
              <w:rPr>
                <w:rFonts w:eastAsia="Calibri" w:cs="Times New Roman"/>
                <w:b/>
                <w:bCs/>
                <w:lang w:val="vi-VN"/>
              </w:rPr>
              <w:br/>
            </w:r>
            <w:r w:rsidRPr="00702FB4">
              <w:rPr>
                <w:rFonts w:eastAsia="Calibri" w:cs="Times New Roman"/>
                <w:b/>
                <w:bCs/>
                <w:i/>
                <w:iCs/>
              </w:rPr>
              <w:t xml:space="preserve">In pairs, imagine you buy and sell things below, Student A is the customer, Student B is the shop assistant. Then change roles. Use the Speaking box to help you. 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  <w:b/>
                <w:bCs/>
              </w:rPr>
              <w:t xml:space="preserve">- </w:t>
            </w:r>
            <w:r w:rsidRPr="00702FB4">
              <w:rPr>
                <w:rFonts w:eastAsia="Calibri" w:cs="Times New Roman"/>
              </w:rPr>
              <w:t>T asks Ss to work in pairs for discussion.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 xml:space="preserve">- T invites 2 random students to make a conversation in front of the class. Other </w:t>
            </w:r>
            <w:r w:rsidRPr="00702FB4">
              <w:rPr>
                <w:rFonts w:eastAsia="Calibri" w:cs="Times New Roman"/>
              </w:rPr>
              <w:lastRenderedPageBreak/>
              <w:t xml:space="preserve">Ss listen and provide feedback. 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  <w:b/>
                <w:bCs/>
              </w:rPr>
              <w:t xml:space="preserve">- </w:t>
            </w:r>
            <w:r w:rsidRPr="00702FB4">
              <w:rPr>
                <w:rFonts w:eastAsia="Calibri" w:cs="Times New Roman"/>
              </w:rPr>
              <w:t>T tells students to look at the speaking box in their student book again and work in groups to prepare for the task.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set time for Ss to prepare and practice speaking.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T walk around the class to listen and provide feedback.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</w:rPr>
            </w:pPr>
            <w:r w:rsidRPr="00702FB4">
              <w:rPr>
                <w:rFonts w:eastAsia="Calibri" w:cs="Times New Roman"/>
              </w:rPr>
              <w:t>- T asks 5 groups to practice the conversation in front of the class.</w:t>
            </w:r>
          </w:p>
        </w:tc>
        <w:tc>
          <w:tcPr>
            <w:tcW w:w="4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FB4" w:rsidRPr="00702FB4" w:rsidRDefault="00702FB4" w:rsidP="00702FB4">
            <w:pPr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  <w:b/>
                <w:noProof/>
              </w:rPr>
              <w:lastRenderedPageBreak/>
              <w:drawing>
                <wp:inline distT="0" distB="0" distL="0" distR="0" wp14:anchorId="74D80ED9" wp14:editId="1FBE998A">
                  <wp:extent cx="2882096" cy="2280213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7995" cy="2284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2FB4" w:rsidRPr="00702FB4" w:rsidTr="006F1A9B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</w:p>
          <w:p w:rsidR="00702FB4" w:rsidRPr="00702FB4" w:rsidRDefault="00702FB4" w:rsidP="00702FB4">
            <w:pPr>
              <w:spacing w:after="200" w:line="276" w:lineRule="auto"/>
              <w:jc w:val="center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>WRAP-UP &amp; HOME WORK (3’)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Calibri" w:cs="Times New Roman"/>
              </w:rPr>
            </w:pPr>
            <w:r w:rsidRPr="00702FB4">
              <w:rPr>
                <w:rFonts w:eastAsia="Times New Roman" w:cs="Times New Roman"/>
              </w:rPr>
              <w:t xml:space="preserve">- </w:t>
            </w:r>
            <w:r w:rsidRPr="00702FB4">
              <w:rPr>
                <w:rFonts w:eastAsia="Calibri" w:cs="Times New Roman"/>
              </w:rPr>
              <w:t>T asks Ss to talk about what they have learnt in the lesson.</w:t>
            </w:r>
          </w:p>
          <w:p w:rsidR="00702FB4" w:rsidRPr="00702FB4" w:rsidRDefault="00702FB4" w:rsidP="00702FB4">
            <w:pPr>
              <w:numPr>
                <w:ilvl w:val="0"/>
                <w:numId w:val="4"/>
              </w:numPr>
              <w:spacing w:after="200" w:line="276" w:lineRule="auto"/>
              <w:contextualSpacing/>
              <w:rPr>
                <w:rFonts w:eastAsia="Times New Roman" w:cs="Times New Roman"/>
              </w:rPr>
            </w:pPr>
            <w:r w:rsidRPr="00702FB4">
              <w:rPr>
                <w:rFonts w:eastAsia="Times New Roman" w:cs="Times New Roman"/>
              </w:rPr>
              <w:t>Shop for clothes and other things.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Times New Roman" w:cs="Times New Roman"/>
                <w:b/>
              </w:rPr>
              <w:t xml:space="preserve"> * HOME WORK</w:t>
            </w:r>
          </w:p>
          <w:p w:rsidR="00702FB4" w:rsidRPr="00702FB4" w:rsidRDefault="00702FB4" w:rsidP="00702FB4">
            <w:pPr>
              <w:spacing w:after="200" w:line="276" w:lineRule="auto"/>
              <w:ind w:left="170" w:hanging="170"/>
              <w:rPr>
                <w:rFonts w:eastAsia="Calibri" w:cs="Times New Roman"/>
              </w:rPr>
            </w:pPr>
            <w:r w:rsidRPr="00702FB4">
              <w:rPr>
                <w:rFonts w:eastAsia="Calibri" w:cs="Times New Roman"/>
              </w:rPr>
              <w:t>- Do exercises in the workbook page 65.</w:t>
            </w:r>
          </w:p>
          <w:p w:rsidR="00702FB4" w:rsidRPr="00702FB4" w:rsidRDefault="00702FB4" w:rsidP="00702FB4">
            <w:pPr>
              <w:spacing w:after="200" w:line="276" w:lineRule="auto"/>
              <w:rPr>
                <w:rFonts w:eastAsia="Times New Roman" w:cs="Times New Roman"/>
                <w:b/>
              </w:rPr>
            </w:pPr>
            <w:r w:rsidRPr="00702FB4">
              <w:rPr>
                <w:rFonts w:eastAsia="Calibri" w:cs="Times New Roman"/>
              </w:rPr>
              <w:t>- Prepare for Lesson 7.7: Writing.</w:t>
            </w:r>
          </w:p>
        </w:tc>
      </w:tr>
    </w:tbl>
    <w:p w:rsidR="00702FB4" w:rsidRPr="00702FB4" w:rsidRDefault="00702FB4" w:rsidP="00702FB4">
      <w:pPr>
        <w:rPr>
          <w:rFonts w:eastAsia="Times New Roman" w:cs="Times New Roman"/>
          <w:b/>
        </w:rPr>
      </w:pPr>
    </w:p>
    <w:p w:rsidR="00702FB4" w:rsidRPr="00702FB4" w:rsidRDefault="00702FB4" w:rsidP="00702FB4">
      <w:pPr>
        <w:jc w:val="center"/>
        <w:rPr>
          <w:rFonts w:eastAsia="Times New Roman" w:cs="Times New Roman"/>
          <w:b/>
        </w:rPr>
      </w:pPr>
      <w:r w:rsidRPr="00702FB4">
        <w:rPr>
          <w:rFonts w:eastAsia="Times New Roman" w:cs="Times New Roman"/>
          <w:b/>
        </w:rPr>
        <w:t>=====================</w:t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C6D8F"/>
    <w:multiLevelType w:val="hybridMultilevel"/>
    <w:tmpl w:val="85E8BD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E5704"/>
    <w:multiLevelType w:val="multilevel"/>
    <w:tmpl w:val="EB7C98F6"/>
    <w:lvl w:ilvl="0">
      <w:start w:val="1"/>
      <w:numFmt w:val="bullet"/>
      <w:lvlText w:val="-"/>
      <w:lvlJc w:val="left"/>
      <w:pPr>
        <w:ind w:left="360" w:hanging="360"/>
      </w:pPr>
      <w:rPr>
        <w:rFonts w:ascii="Georgia" w:eastAsia="Georgia" w:hAnsi="Georgia" w:cs="Georg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2011B7"/>
    <w:multiLevelType w:val="hybridMultilevel"/>
    <w:tmpl w:val="1EF87C02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C003CE"/>
    <w:multiLevelType w:val="hybridMultilevel"/>
    <w:tmpl w:val="60DAE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FB4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02FB4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D8"/>
    <w:rPr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2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4849</Characters>
  <Application>Microsoft Office Word</Application>
  <DocSecurity>0</DocSecurity>
  <Lines>40</Lines>
  <Paragraphs>11</Paragraphs>
  <ScaleCrop>false</ScaleCrop>
  <Company>OSAKA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2023-08-14T14:05:00Z</dcterms:created>
  <dcterms:modified xsi:type="dcterms:W3CDTF">2023-08-14T14:05:00Z</dcterms:modified>
</cp:coreProperties>
</file>