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jc w:val="both"/>
        <w:rPr>
          <w:i/>
          <w:iCs/>
          <w:sz w:val="26"/>
          <w:szCs w:val="26"/>
        </w:rPr>
      </w:pPr>
      <w:r>
        <w:rPr>
          <w:i/>
          <w:iCs/>
          <w:sz w:val="26"/>
          <w:szCs w:val="26"/>
          <w:lang w:val="vi-VN"/>
        </w:rPr>
        <w:t>Ngày soạn</w:t>
      </w:r>
      <w:r>
        <w:rPr>
          <w:i/>
          <w:iCs/>
          <w:sz w:val="26"/>
          <w:szCs w:val="26"/>
        </w:rPr>
        <w:t>:16 /9/2021</w:t>
      </w:r>
    </w:p>
    <w:p>
      <w:pPr>
        <w:spacing w:before="0" w:after="0" w:line="288" w:lineRule="auto"/>
        <w:rPr>
          <w:b/>
          <w:bCs/>
          <w:szCs w:val="28"/>
          <w:lang w:val="vi-VN"/>
        </w:rPr>
      </w:pPr>
      <w:r>
        <w:rPr>
          <w:i/>
          <w:iCs/>
          <w:sz w:val="26"/>
          <w:szCs w:val="26"/>
        </w:rPr>
        <w:t>Ngày dạy: 17/9/2021</w:t>
      </w:r>
    </w:p>
    <w:p>
      <w:pPr>
        <w:jc w:val="center"/>
        <w:rPr>
          <w:b/>
          <w:bCs/>
          <w:szCs w:val="28"/>
        </w:rPr>
      </w:pPr>
      <w:r>
        <w:rPr>
          <w:b/>
          <w:bCs/>
          <w:szCs w:val="28"/>
          <w:lang w:val="vi-VN"/>
        </w:rPr>
        <w:t xml:space="preserve">Tiết </w:t>
      </w:r>
      <w:r>
        <w:rPr>
          <w:b/>
          <w:bCs/>
          <w:szCs w:val="28"/>
        </w:rPr>
        <w:t>4 - Bài 4: THỰC HÀNH:</w:t>
      </w:r>
    </w:p>
    <w:p>
      <w:pPr>
        <w:jc w:val="center"/>
        <w:rPr>
          <w:b/>
          <w:bCs/>
          <w:szCs w:val="28"/>
        </w:rPr>
      </w:pPr>
      <w:bookmarkStart w:id="0" w:name="_GoBack"/>
      <w:bookmarkEnd w:id="0"/>
      <w:r>
        <w:rPr>
          <w:b/>
          <w:bCs/>
          <w:szCs w:val="28"/>
        </w:rPr>
        <w:t xml:space="preserve"> PHÂN TÍCH LƯỢC ĐỒ DÂN SỐ VÀ THÁP TUỔI</w:t>
      </w:r>
    </w:p>
    <w:p>
      <w:pPr>
        <w:spacing w:before="0" w:after="0" w:line="259" w:lineRule="auto"/>
        <w:jc w:val="center"/>
        <w:rPr>
          <w:i/>
          <w:color w:val="auto"/>
          <w:sz w:val="26"/>
          <w:szCs w:val="26"/>
        </w:rPr>
      </w:pPr>
      <w:r>
        <w:rPr>
          <w:i/>
          <w:color w:val="auto"/>
          <w:sz w:val="26"/>
          <w:szCs w:val="26"/>
        </w:rPr>
        <w:t>Thời gian thực hiện: (1 tiết)</w:t>
      </w:r>
    </w:p>
    <w:p>
      <w:pPr>
        <w:spacing w:before="0" w:after="0" w:line="288" w:lineRule="auto"/>
        <w:rPr>
          <w:b/>
          <w:sz w:val="26"/>
          <w:szCs w:val="26"/>
        </w:rPr>
      </w:pPr>
      <w:r>
        <w:rPr>
          <w:b/>
          <w:sz w:val="26"/>
          <w:szCs w:val="26"/>
        </w:rPr>
        <w:t>I. MỤC TIÊU</w:t>
      </w:r>
    </w:p>
    <w:p>
      <w:pPr>
        <w:rPr>
          <w:b/>
          <w:color w:val="auto"/>
          <w:szCs w:val="28"/>
          <w:u w:val="single"/>
        </w:rPr>
      </w:pPr>
      <w:r>
        <w:rPr>
          <w:b/>
          <w:color w:val="auto"/>
          <w:szCs w:val="28"/>
          <w:u w:val="single"/>
        </w:rPr>
        <w:t>1. Kiến thức</w:t>
      </w:r>
    </w:p>
    <w:p>
      <w:pPr>
        <w:rPr>
          <w:bCs/>
          <w:i/>
          <w:color w:val="auto"/>
          <w:szCs w:val="28"/>
        </w:rPr>
      </w:pPr>
      <w:r>
        <w:rPr>
          <w:bCs/>
          <w:i/>
          <w:color w:val="auto"/>
          <w:szCs w:val="28"/>
        </w:rPr>
        <w:t>Yêu cầu cần đạt :</w:t>
      </w:r>
    </w:p>
    <w:p>
      <w:pPr>
        <w:spacing w:before="0" w:after="0" w:line="288" w:lineRule="auto"/>
        <w:rPr>
          <w:color w:val="auto"/>
          <w:sz w:val="26"/>
          <w:szCs w:val="26"/>
          <w:lang w:val="nl-NL"/>
        </w:rPr>
      </w:pPr>
      <w:r>
        <w:rPr>
          <w:color w:val="auto"/>
          <w:sz w:val="26"/>
          <w:szCs w:val="26"/>
          <w:lang w:val="nl-NL"/>
        </w:rPr>
        <w:t>- Củng cố cho HS kiến thức đã học của toàn chương.</w:t>
      </w:r>
    </w:p>
    <w:p>
      <w:pPr>
        <w:spacing w:before="0" w:after="0" w:line="288" w:lineRule="auto"/>
        <w:rPr>
          <w:color w:val="auto"/>
          <w:sz w:val="26"/>
          <w:szCs w:val="26"/>
          <w:lang w:val="nl-NL"/>
        </w:rPr>
      </w:pPr>
      <w:r>
        <w:rPr>
          <w:color w:val="auto"/>
          <w:sz w:val="26"/>
          <w:szCs w:val="26"/>
          <w:lang w:val="nl-NL"/>
        </w:rPr>
        <w:t>- HS hiểu được khái niệm mật độ DS và sự phân bố dân cư không đều trên TG. Khái niệm đô thị, siêu đô thị và sự phân bố siêu đô thị ở châu Á.</w:t>
      </w:r>
    </w:p>
    <w:p>
      <w:pPr>
        <w:rPr>
          <w:b/>
          <w:color w:val="auto"/>
          <w:szCs w:val="28"/>
          <w:u w:val="single"/>
        </w:rPr>
      </w:pPr>
      <w:r>
        <w:rPr>
          <w:b/>
          <w:color w:val="auto"/>
          <w:szCs w:val="28"/>
          <w:u w:val="single"/>
        </w:rPr>
        <w:t>2. Năng lực</w:t>
      </w:r>
    </w:p>
    <w:p>
      <w:pPr>
        <w:spacing w:before="0" w:after="0" w:line="288" w:lineRule="auto"/>
        <w:rPr>
          <w:b/>
          <w:sz w:val="26"/>
          <w:szCs w:val="26"/>
        </w:rPr>
      </w:pPr>
      <w:r>
        <w:rPr>
          <w:b/>
          <w:szCs w:val="28"/>
        </w:rPr>
        <w:t>* Năng lực chung</w:t>
      </w:r>
    </w:p>
    <w:p>
      <w:pPr>
        <w:spacing w:before="0" w:after="0" w:line="288" w:lineRule="auto"/>
        <w:rPr>
          <w:sz w:val="26"/>
          <w:szCs w:val="26"/>
        </w:rPr>
      </w:pPr>
      <w:r>
        <w:rPr>
          <w:b/>
          <w:sz w:val="26"/>
          <w:szCs w:val="26"/>
        </w:rPr>
        <w:t xml:space="preserve">- </w:t>
      </w:r>
      <w:r>
        <w:rPr>
          <w:sz w:val="26"/>
          <w:szCs w:val="26"/>
        </w:rPr>
        <w:t>Năng lực tự chủ và tự học: biết chủ động tích cực thực hiện nhiệm vụ học tập.</w:t>
      </w:r>
    </w:p>
    <w:p>
      <w:pPr>
        <w:spacing w:before="0" w:after="0" w:line="288" w:lineRule="auto"/>
        <w:rPr>
          <w:sz w:val="26"/>
          <w:szCs w:val="26"/>
        </w:rPr>
      </w:pPr>
      <w:r>
        <w:rPr>
          <w:b/>
          <w:sz w:val="26"/>
          <w:szCs w:val="26"/>
        </w:rPr>
        <w:t xml:space="preserve">- </w:t>
      </w:r>
      <w:r>
        <w:rPr>
          <w:sz w:val="26"/>
          <w:szCs w:val="26"/>
        </w:rPr>
        <w:t>Năng lực giao tiếp và hợp tác: biết chủ động đưa ra ý kiến giải pháp khi được giao nhiệm vụ để hoàn thành tốt khi làm việc nhóm.</w:t>
      </w:r>
    </w:p>
    <w:p>
      <w:pPr>
        <w:spacing w:before="0" w:after="0" w:line="288" w:lineRule="auto"/>
        <w:rPr>
          <w:sz w:val="26"/>
          <w:szCs w:val="26"/>
        </w:rPr>
      </w:pPr>
      <w:r>
        <w:rPr>
          <w:b/>
          <w:kern w:val="24"/>
          <w:szCs w:val="28"/>
        </w:rPr>
        <w:t>* Năng lực Địa Lí</w:t>
      </w:r>
    </w:p>
    <w:p>
      <w:pPr>
        <w:spacing w:before="0" w:after="0" w:line="288" w:lineRule="auto"/>
        <w:rPr>
          <w:sz w:val="26"/>
          <w:szCs w:val="26"/>
        </w:rPr>
      </w:pPr>
      <w:r>
        <w:rPr>
          <w:sz w:val="26"/>
          <w:szCs w:val="26"/>
        </w:rPr>
        <w:t>- Năng lực tìm hiểu địa lí:</w:t>
      </w:r>
      <w:r>
        <w:rPr>
          <w:sz w:val="26"/>
          <w:szCs w:val="26"/>
          <w:lang w:val="nl-NL"/>
        </w:rPr>
        <w:t xml:space="preserve"> Nhận biết một số cách thể hiện mật độ dân số, phân bố dân số, các đô thị… nhận dạng tháp tuổi.</w:t>
      </w:r>
    </w:p>
    <w:p>
      <w:pPr>
        <w:rPr>
          <w:b/>
          <w:bCs/>
          <w:color w:val="auto"/>
          <w:szCs w:val="28"/>
          <w:u w:val="single"/>
        </w:rPr>
      </w:pPr>
      <w:r>
        <w:rPr>
          <w:b/>
          <w:color w:val="auto"/>
          <w:szCs w:val="28"/>
          <w:u w:val="single"/>
        </w:rPr>
        <w:t>3. Phẩm chất</w:t>
      </w:r>
    </w:p>
    <w:p>
      <w:pPr>
        <w:rPr>
          <w:szCs w:val="28"/>
        </w:rPr>
      </w:pPr>
      <w:r>
        <w:rPr>
          <w:szCs w:val="28"/>
        </w:rPr>
        <w:t>-Trách nhiệm: Tích cực tham gia các hoạt động làm việc cá nhân và nhóm</w:t>
      </w:r>
    </w:p>
    <w:p>
      <w:pPr>
        <w:rPr>
          <w:szCs w:val="28"/>
        </w:rPr>
      </w:pPr>
      <w:r>
        <w:rPr>
          <w:szCs w:val="28"/>
        </w:rPr>
        <w:t xml:space="preserve">- Chăm chỉ: Luôn cố gắng vươn lên để đạt kết quả tốt trong tiết học. Có ý thức vận dụng kiến thức, kĩ năng học được (ở nhà trường, trong sách báo và từ các nguồn tin cậy khác) vào học tập </w:t>
      </w:r>
    </w:p>
    <w:p>
      <w:pPr>
        <w:spacing w:before="0" w:after="0" w:line="288" w:lineRule="auto"/>
        <w:rPr>
          <w:b/>
          <w:sz w:val="26"/>
          <w:szCs w:val="26"/>
        </w:rPr>
      </w:pPr>
      <w:r>
        <w:rPr>
          <w:b/>
          <w:sz w:val="26"/>
          <w:szCs w:val="26"/>
        </w:rPr>
        <w:t>II. THIẾT BỊ DẠY HỌC VÀ HỌC LIỆU</w:t>
      </w:r>
    </w:p>
    <w:p>
      <w:pPr>
        <w:spacing w:before="0" w:after="0" w:line="288" w:lineRule="auto"/>
        <w:rPr>
          <w:b/>
          <w:sz w:val="26"/>
          <w:szCs w:val="26"/>
        </w:rPr>
      </w:pPr>
      <w:r>
        <w:rPr>
          <w:b/>
          <w:sz w:val="26"/>
          <w:szCs w:val="26"/>
        </w:rPr>
        <w:t>1. Chuẩn bị của giáo viên</w:t>
      </w:r>
    </w:p>
    <w:p>
      <w:pPr>
        <w:spacing w:before="0" w:after="0" w:line="288" w:lineRule="auto"/>
        <w:rPr>
          <w:b/>
          <w:sz w:val="26"/>
          <w:szCs w:val="26"/>
        </w:rPr>
      </w:pPr>
      <w:r>
        <w:rPr>
          <w:sz w:val="26"/>
          <w:szCs w:val="26"/>
          <w:lang w:val="nl-NL"/>
        </w:rPr>
        <w:t>- Bản đồ tự nhiên châu Á,  bản đồ phân bố dân cư châu Á</w:t>
      </w:r>
    </w:p>
    <w:p>
      <w:pPr>
        <w:spacing w:before="0" w:after="0" w:line="288" w:lineRule="auto"/>
        <w:rPr>
          <w:b/>
          <w:sz w:val="26"/>
          <w:szCs w:val="26"/>
        </w:rPr>
      </w:pPr>
      <w:r>
        <w:rPr>
          <w:b/>
          <w:sz w:val="26"/>
          <w:szCs w:val="26"/>
        </w:rPr>
        <w:t>2. Chuẩn bị của học sinh</w:t>
      </w:r>
    </w:p>
    <w:p>
      <w:pPr>
        <w:spacing w:before="0" w:after="0" w:line="288" w:lineRule="auto"/>
        <w:rPr>
          <w:sz w:val="26"/>
          <w:szCs w:val="26"/>
        </w:rPr>
      </w:pPr>
      <w:r>
        <w:rPr>
          <w:sz w:val="26"/>
          <w:szCs w:val="26"/>
        </w:rPr>
        <w:t>- SGK, vở ghi, dụng cụ học tập.</w:t>
      </w:r>
    </w:p>
    <w:p>
      <w:pPr>
        <w:spacing w:before="0" w:after="0" w:line="288" w:lineRule="auto"/>
        <w:rPr>
          <w:b/>
          <w:sz w:val="26"/>
          <w:szCs w:val="26"/>
        </w:rPr>
      </w:pPr>
      <w:r>
        <w:rPr>
          <w:b/>
          <w:sz w:val="26"/>
          <w:szCs w:val="26"/>
        </w:rPr>
        <w:t>III. TIẾN TRÌNH DẠY HỌC</w:t>
      </w:r>
    </w:p>
    <w:p>
      <w:pPr>
        <w:spacing w:before="0" w:after="0" w:line="288" w:lineRule="auto"/>
        <w:rPr>
          <w:b/>
          <w:sz w:val="26"/>
          <w:szCs w:val="26"/>
        </w:rPr>
      </w:pPr>
      <w:r>
        <w:rPr>
          <w:b/>
          <w:sz w:val="26"/>
          <w:szCs w:val="26"/>
        </w:rPr>
        <w:t>1. Hoạt động: Mở đầu (3 phút)</w:t>
      </w:r>
    </w:p>
    <w:p>
      <w:pPr>
        <w:spacing w:before="0" w:after="0" w:line="288" w:lineRule="auto"/>
        <w:rPr>
          <w:i/>
          <w:color w:val="auto"/>
          <w:sz w:val="26"/>
          <w:szCs w:val="26"/>
        </w:rPr>
      </w:pPr>
      <w:r>
        <w:rPr>
          <w:i/>
          <w:color w:val="auto"/>
          <w:sz w:val="26"/>
          <w:szCs w:val="26"/>
        </w:rPr>
        <w:t>a) Mục đích:</w:t>
      </w:r>
    </w:p>
    <w:p>
      <w:pPr>
        <w:spacing w:before="0" w:after="0" w:line="288" w:lineRule="auto"/>
        <w:rPr>
          <w:color w:val="auto"/>
          <w:sz w:val="26"/>
          <w:szCs w:val="26"/>
        </w:rPr>
      </w:pPr>
      <w:r>
        <w:rPr>
          <w:color w:val="auto"/>
          <w:sz w:val="26"/>
          <w:szCs w:val="26"/>
        </w:rPr>
        <w:t>- Tạo sự phấn khởi trước khi bước vào bài học mới.</w:t>
      </w:r>
    </w:p>
    <w:p>
      <w:pPr>
        <w:spacing w:before="0" w:after="0" w:line="288" w:lineRule="auto"/>
        <w:rPr>
          <w:i/>
          <w:color w:val="auto"/>
          <w:sz w:val="26"/>
          <w:szCs w:val="26"/>
        </w:rPr>
      </w:pPr>
      <w:r>
        <w:rPr>
          <w:i/>
          <w:color w:val="auto"/>
          <w:sz w:val="26"/>
          <w:szCs w:val="26"/>
        </w:rPr>
        <w:t>b) Nội dung:</w:t>
      </w:r>
    </w:p>
    <w:p>
      <w:pPr>
        <w:spacing w:before="0" w:after="0" w:line="288" w:lineRule="auto"/>
        <w:rPr>
          <w:color w:val="auto"/>
          <w:sz w:val="26"/>
          <w:szCs w:val="26"/>
        </w:rPr>
      </w:pPr>
      <w:r>
        <w:rPr>
          <w:color w:val="auto"/>
          <w:sz w:val="26"/>
          <w:szCs w:val="26"/>
        </w:rPr>
        <w:t>- Học sinh dựa vào kiến thức đã học và hiểu biết của mình để trả lời câu hỏi.</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đọc được tên các siêu đô thị ở châu Á.</w:t>
      </w:r>
    </w:p>
    <w:p>
      <w:pPr>
        <w:spacing w:before="0" w:after="0" w:line="288" w:lineRule="auto"/>
        <w:rPr>
          <w:sz w:val="26"/>
          <w:szCs w:val="26"/>
        </w:rPr>
      </w:pPr>
      <w:r>
        <w:rPr>
          <w:rFonts w:eastAsia="Cambria"/>
          <w:sz w:val="26"/>
          <w:szCs w:val="26"/>
        </w:rPr>
        <w:t>+ Châu Á có có hàng chục siêu đô thị, tiêu biểu như Tokyo, Mumbai…</w:t>
      </w:r>
    </w:p>
    <w:p>
      <w:pPr>
        <w:spacing w:before="0" w:after="0" w:line="288" w:lineRule="auto"/>
        <w:rPr>
          <w:i/>
          <w:sz w:val="26"/>
          <w:szCs w:val="26"/>
        </w:rPr>
      </w:pPr>
      <w:r>
        <w:rPr>
          <w:i/>
          <w:sz w:val="26"/>
          <w:szCs w:val="26"/>
        </w:rPr>
        <w:t>d) Tổ chức thực hiện:</w:t>
      </w:r>
    </w:p>
    <w:p>
      <w:pPr>
        <w:tabs>
          <w:tab w:val="left" w:pos="1350"/>
        </w:tabs>
        <w:spacing w:before="0" w:after="0" w:line="288" w:lineRule="auto"/>
        <w:rPr>
          <w:rFonts w:eastAsia="Cambria"/>
          <w:sz w:val="26"/>
          <w:szCs w:val="26"/>
        </w:rPr>
      </w:pPr>
      <w:r>
        <w:rPr>
          <w:rFonts w:eastAsia="Cambria"/>
          <w:b/>
          <w:sz w:val="26"/>
          <w:szCs w:val="26"/>
        </w:rPr>
        <w:t xml:space="preserve">- Bước 1: </w:t>
      </w:r>
      <w:r>
        <w:rPr>
          <w:rFonts w:eastAsia="Cambria"/>
          <w:sz w:val="26"/>
          <w:szCs w:val="26"/>
        </w:rPr>
        <w:t>GV giới thiệu thể lệ trò chơi</w:t>
      </w:r>
    </w:p>
    <w:p>
      <w:pPr>
        <w:tabs>
          <w:tab w:val="left" w:pos="1350"/>
        </w:tabs>
        <w:spacing w:before="0" w:after="0" w:line="288" w:lineRule="auto"/>
        <w:ind w:left="90" w:firstLine="180"/>
        <w:rPr>
          <w:rFonts w:eastAsia="Cambria"/>
          <w:sz w:val="26"/>
          <w:szCs w:val="26"/>
        </w:rPr>
      </w:pPr>
      <w:r>
        <w:rPr>
          <w:rFonts w:eastAsia="Cambria"/>
          <w:sz w:val="26"/>
          <w:szCs w:val="26"/>
        </w:rPr>
        <w:t>+ Chia lớp thành các nhóm nhỏ</w:t>
      </w:r>
    </w:p>
    <w:p>
      <w:pPr>
        <w:tabs>
          <w:tab w:val="left" w:pos="1350"/>
        </w:tabs>
        <w:spacing w:before="0" w:after="0" w:line="288" w:lineRule="auto"/>
        <w:ind w:left="90" w:firstLine="180"/>
        <w:rPr>
          <w:rFonts w:eastAsia="Cambria"/>
          <w:sz w:val="26"/>
          <w:szCs w:val="26"/>
        </w:rPr>
      </w:pPr>
      <w:r>
        <w:rPr>
          <w:rFonts w:eastAsia="Cambria"/>
          <w:sz w:val="26"/>
          <w:szCs w:val="26"/>
        </w:rPr>
        <w:t>+ Thành viên trong nhóm nắm chặt tay nhau, hô vang khẩu hiệu quyết tâm để cùng tham gia trò chơi</w:t>
      </w:r>
    </w:p>
    <w:p>
      <w:pPr>
        <w:tabs>
          <w:tab w:val="left" w:pos="1350"/>
        </w:tabs>
        <w:spacing w:before="0" w:after="0" w:line="288" w:lineRule="auto"/>
        <w:ind w:left="90" w:firstLine="180"/>
        <w:rPr>
          <w:rFonts w:eastAsia="Cambria"/>
          <w:sz w:val="26"/>
          <w:szCs w:val="26"/>
        </w:rPr>
      </w:pPr>
      <w:r>
        <w:rPr>
          <w:rFonts w:eastAsia="Cambria"/>
          <w:sz w:val="26"/>
          <w:szCs w:val="26"/>
        </w:rPr>
        <w:t>+ HS có 15s để lần lượt đọc tên siêu đô thị trên thế giới. 1 điểm/đáp án đúng</w:t>
      </w:r>
    </w:p>
    <w:p>
      <w:pPr>
        <w:tabs>
          <w:tab w:val="left" w:pos="1350"/>
          <w:tab w:val="left" w:pos="9720"/>
        </w:tabs>
        <w:spacing w:before="0" w:after="0" w:line="288" w:lineRule="auto"/>
        <w:ind w:left="90" w:right="-285"/>
        <w:rPr>
          <w:rFonts w:eastAsia="Cambria"/>
          <w:sz w:val="26"/>
          <w:szCs w:val="26"/>
        </w:rPr>
      </w:pPr>
      <w:r>
        <w:rPr>
          <w:rFonts w:eastAsia="Cambria"/>
          <w:b/>
          <w:sz w:val="26"/>
          <w:szCs w:val="26"/>
        </w:rPr>
        <w:t xml:space="preserve">- Bước 2: </w:t>
      </w:r>
      <w:r>
        <w:rPr>
          <w:rFonts w:eastAsia="Cambria"/>
          <w:sz w:val="26"/>
          <w:szCs w:val="26"/>
        </w:rPr>
        <w:t>GV tiến hành trò chơi. Lưu ý quy định luật chơi (không lặp, nhắc lại, ngưng… là loại)</w:t>
      </w:r>
    </w:p>
    <w:p>
      <w:pPr>
        <w:tabs>
          <w:tab w:val="left" w:pos="1350"/>
          <w:tab w:val="left" w:pos="9720"/>
        </w:tabs>
        <w:spacing w:before="0" w:after="0" w:line="288" w:lineRule="auto"/>
        <w:ind w:right="180"/>
        <w:rPr>
          <w:rFonts w:eastAsia="Cambria"/>
          <w:sz w:val="26"/>
          <w:szCs w:val="26"/>
        </w:rPr>
      </w:pPr>
      <w:r>
        <w:rPr>
          <w:rFonts w:eastAsia="Cambria"/>
          <w:b/>
          <w:sz w:val="26"/>
          <w:szCs w:val="26"/>
        </w:rPr>
        <w:t xml:space="preserve">- Bước 3: </w:t>
      </w:r>
      <w:r>
        <w:rPr>
          <w:rFonts w:eastAsia="Cambria"/>
          <w:sz w:val="26"/>
          <w:szCs w:val="26"/>
        </w:rPr>
        <w:t>GV tổng kết hoạt động và khen ngợi</w:t>
      </w:r>
    </w:p>
    <w:p>
      <w:pPr>
        <w:tabs>
          <w:tab w:val="left" w:pos="1350"/>
          <w:tab w:val="left" w:pos="9720"/>
        </w:tabs>
        <w:spacing w:before="0" w:after="0" w:line="288" w:lineRule="auto"/>
        <w:ind w:right="180"/>
        <w:rPr>
          <w:rFonts w:eastAsia="Cambria"/>
          <w:sz w:val="26"/>
          <w:szCs w:val="26"/>
        </w:rPr>
      </w:pPr>
      <w:r>
        <w:rPr>
          <w:rFonts w:eastAsia="Cambria"/>
          <w:b/>
          <w:sz w:val="26"/>
          <w:szCs w:val="26"/>
        </w:rPr>
        <w:t>- Bước 4</w:t>
      </w:r>
      <w:r>
        <w:rPr>
          <w:rFonts w:eastAsia="Cambria"/>
          <w:sz w:val="26"/>
          <w:szCs w:val="26"/>
        </w:rPr>
        <w:t>: GV dẫn dắt, giới thiệu bài mới</w:t>
      </w:r>
    </w:p>
    <w:p>
      <w:pPr>
        <w:tabs>
          <w:tab w:val="left" w:pos="1350"/>
          <w:tab w:val="left" w:pos="9720"/>
        </w:tabs>
        <w:spacing w:before="0" w:after="0" w:line="288" w:lineRule="auto"/>
        <w:ind w:left="90" w:right="180" w:firstLine="180"/>
        <w:rPr>
          <w:rFonts w:eastAsia="Cambria"/>
          <w:sz w:val="26"/>
          <w:szCs w:val="26"/>
        </w:rPr>
      </w:pPr>
      <w:r>
        <w:rPr>
          <w:rFonts w:eastAsia="Cambria"/>
          <w:sz w:val="26"/>
          <w:szCs w:val="26"/>
        </w:rPr>
        <w:t>+ Có nhiều siêu đô thị</w:t>
      </w:r>
    </w:p>
    <w:p>
      <w:pPr>
        <w:tabs>
          <w:tab w:val="left" w:pos="1350"/>
          <w:tab w:val="left" w:pos="9720"/>
        </w:tabs>
        <w:spacing w:before="0" w:after="0" w:line="288" w:lineRule="auto"/>
        <w:ind w:left="90" w:right="180" w:firstLine="180"/>
        <w:rPr>
          <w:rFonts w:eastAsia="Cambria"/>
          <w:sz w:val="26"/>
          <w:szCs w:val="26"/>
        </w:rPr>
      </w:pPr>
      <w:r>
        <w:rPr>
          <w:rFonts w:eastAsia="Cambria"/>
          <w:sz w:val="26"/>
          <w:szCs w:val="26"/>
        </w:rPr>
        <w:t>+ Châu Á có có hàng chục siêu đô thị, tiêu biểu như Tokyo, Mumbai… Các đô thị này thường tập trung ở đâu, lí do? Trong bài hôm nay chúng ta cùng giải quyết</w:t>
      </w:r>
    </w:p>
    <w:p>
      <w:pPr>
        <w:spacing w:before="0" w:after="0" w:line="288" w:lineRule="auto"/>
        <w:rPr>
          <w:b/>
          <w:sz w:val="26"/>
          <w:szCs w:val="26"/>
        </w:rPr>
      </w:pPr>
      <w:r>
        <w:rPr>
          <w:b/>
          <w:sz w:val="26"/>
          <w:szCs w:val="26"/>
        </w:rPr>
        <w:t>2. Hoạt động: Hình thành kiến thức mới (35 phút)</w:t>
      </w:r>
    </w:p>
    <w:p>
      <w:pPr>
        <w:spacing w:before="0" w:after="0" w:line="288" w:lineRule="auto"/>
        <w:rPr>
          <w:b/>
          <w:sz w:val="26"/>
          <w:szCs w:val="26"/>
        </w:rPr>
      </w:pPr>
      <w:r>
        <w:rPr>
          <w:b/>
          <w:sz w:val="26"/>
          <w:szCs w:val="26"/>
        </w:rPr>
        <w:t>2.1. Hoạt động 1: Bài tập 2</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Nhận xét về sự thay đổi dân của TPHCM.</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Học sinh quan sát hình 4.2 + 4.3 và dựa vào kiến thức đã học để hoàn thành bài tập.</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hoàn thành phiếu học tập.</w:t>
      </w:r>
    </w:p>
    <w:tbl>
      <w:tblPr>
        <w:tblStyle w:val="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5"/>
        <w:gridCol w:w="2883"/>
        <w:gridCol w:w="3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5" w:type="dxa"/>
            <w:tcBorders>
              <w:top w:val="single" w:color="auto" w:sz="4" w:space="0"/>
              <w:left w:val="single" w:color="auto" w:sz="4" w:space="0"/>
              <w:bottom w:val="single" w:color="auto" w:sz="4" w:space="0"/>
              <w:right w:val="single" w:color="auto" w:sz="4" w:space="0"/>
              <w:tl2br w:val="single" w:color="auto" w:sz="4" w:space="0"/>
            </w:tcBorders>
          </w:tcPr>
          <w:p>
            <w:pPr>
              <w:spacing w:before="0" w:after="0" w:line="288" w:lineRule="auto"/>
              <w:jc w:val="center"/>
              <w:rPr>
                <w:b/>
                <w:bCs/>
                <w:sz w:val="26"/>
                <w:szCs w:val="26"/>
                <w:lang w:val="nl-NL"/>
              </w:rPr>
            </w:pPr>
            <w:r>
              <w:rPr>
                <w:b/>
                <w:bCs/>
                <w:sz w:val="26"/>
                <w:szCs w:val="26"/>
                <w:lang w:val="nl-NL"/>
              </w:rPr>
              <w:t xml:space="preserve">              Tháp tuổi</w:t>
            </w:r>
          </w:p>
          <w:p>
            <w:pPr>
              <w:spacing w:before="0" w:after="0" w:line="288" w:lineRule="auto"/>
              <w:rPr>
                <w:b/>
                <w:bCs/>
                <w:sz w:val="26"/>
                <w:szCs w:val="26"/>
                <w:lang w:val="nl-NL"/>
              </w:rPr>
            </w:pPr>
            <w:r>
              <w:rPr>
                <w:b/>
                <w:bCs/>
                <w:sz w:val="26"/>
                <w:szCs w:val="26"/>
                <w:lang w:val="nl-NL"/>
              </w:rPr>
              <w:t>Đặc điểm</w:t>
            </w:r>
          </w:p>
        </w:tc>
        <w:tc>
          <w:tcPr>
            <w:tcW w:w="2883"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b/>
                <w:bCs/>
                <w:sz w:val="26"/>
                <w:szCs w:val="26"/>
                <w:lang w:val="nl-NL"/>
              </w:rPr>
            </w:pPr>
            <w:r>
              <w:rPr>
                <w:b/>
                <w:bCs/>
                <w:sz w:val="26"/>
                <w:szCs w:val="26"/>
                <w:lang w:val="nl-NL"/>
              </w:rPr>
              <w:t>Tháp năm 1989</w:t>
            </w:r>
          </w:p>
        </w:tc>
        <w:tc>
          <w:tcPr>
            <w:tcW w:w="3572"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b/>
                <w:bCs/>
                <w:sz w:val="26"/>
                <w:szCs w:val="26"/>
                <w:lang w:val="nl-NL"/>
              </w:rPr>
            </w:pPr>
            <w:r>
              <w:rPr>
                <w:b/>
                <w:bCs/>
                <w:sz w:val="26"/>
                <w:szCs w:val="26"/>
                <w:lang w:val="nl-NL"/>
              </w:rPr>
              <w:t>Tháp năm 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Hình dáng</w:t>
            </w:r>
          </w:p>
        </w:tc>
        <w:tc>
          <w:tcPr>
            <w:tcW w:w="2883"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Đáy tháp: rộng</w:t>
            </w:r>
          </w:p>
        </w:tc>
        <w:tc>
          <w:tcPr>
            <w:tcW w:w="3572"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Đáy hẹp hơn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Dưới tuổi LĐ ( 0- 4t)</w:t>
            </w:r>
          </w:p>
        </w:tc>
        <w:tc>
          <w:tcPr>
            <w:tcW w:w="2883"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Nam: 5 tr</w:t>
            </w:r>
          </w:p>
          <w:p>
            <w:pPr>
              <w:spacing w:before="0" w:after="0" w:line="288" w:lineRule="auto"/>
              <w:jc w:val="center"/>
              <w:rPr>
                <w:sz w:val="26"/>
                <w:szCs w:val="26"/>
                <w:lang w:val="nl-NL"/>
              </w:rPr>
            </w:pPr>
            <w:r>
              <w:rPr>
                <w:sz w:val="26"/>
                <w:szCs w:val="26"/>
                <w:lang w:val="nl-NL"/>
              </w:rPr>
              <w:t>Nữ: 4,5 tr</w:t>
            </w:r>
          </w:p>
        </w:tc>
        <w:tc>
          <w:tcPr>
            <w:tcW w:w="3572"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Nam: 3, 8 tr</w:t>
            </w:r>
          </w:p>
          <w:p>
            <w:pPr>
              <w:spacing w:before="0" w:after="0" w:line="288" w:lineRule="auto"/>
              <w:jc w:val="center"/>
              <w:rPr>
                <w:sz w:val="26"/>
                <w:szCs w:val="26"/>
                <w:lang w:val="nl-NL"/>
              </w:rPr>
            </w:pPr>
            <w:r>
              <w:rPr>
                <w:sz w:val="26"/>
                <w:szCs w:val="26"/>
                <w:lang w:val="nl-NL"/>
              </w:rPr>
              <w:t>Nữ: 3, 5 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5" w:type="dxa"/>
            <w:tcBorders>
              <w:top w:val="single" w:color="auto" w:sz="4" w:space="0"/>
              <w:left w:val="single" w:color="auto" w:sz="4" w:space="0"/>
              <w:bottom w:val="single" w:color="auto" w:sz="4" w:space="0"/>
              <w:right w:val="single" w:color="auto" w:sz="4" w:space="0"/>
            </w:tcBorders>
          </w:tcPr>
          <w:p>
            <w:pPr>
              <w:spacing w:before="0" w:after="0" w:line="288" w:lineRule="auto"/>
              <w:rPr>
                <w:sz w:val="26"/>
                <w:szCs w:val="26"/>
                <w:lang w:val="nl-NL"/>
              </w:rPr>
            </w:pPr>
            <w:r>
              <w:rPr>
                <w:sz w:val="26"/>
                <w:szCs w:val="26"/>
                <w:lang w:val="nl-NL"/>
              </w:rPr>
              <w:t>Trong tuổi LĐ</w:t>
            </w:r>
          </w:p>
        </w:tc>
        <w:tc>
          <w:tcPr>
            <w:tcW w:w="2883"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Đông nhất 15- 19</w:t>
            </w:r>
          </w:p>
        </w:tc>
        <w:tc>
          <w:tcPr>
            <w:tcW w:w="3572" w:type="dxa"/>
            <w:tcBorders>
              <w:top w:val="single" w:color="auto" w:sz="4" w:space="0"/>
              <w:left w:val="single" w:color="auto" w:sz="4" w:space="0"/>
              <w:bottom w:val="single" w:color="auto" w:sz="4" w:space="0"/>
              <w:right w:val="single" w:color="auto" w:sz="4" w:space="0"/>
            </w:tcBorders>
          </w:tcPr>
          <w:p>
            <w:pPr>
              <w:spacing w:before="0" w:after="0" w:line="288" w:lineRule="auto"/>
              <w:jc w:val="center"/>
              <w:rPr>
                <w:sz w:val="26"/>
                <w:szCs w:val="26"/>
                <w:lang w:val="nl-NL"/>
              </w:rPr>
            </w:pPr>
            <w:r>
              <w:rPr>
                <w:sz w:val="26"/>
                <w:szCs w:val="26"/>
                <w:lang w:val="nl-NL"/>
              </w:rPr>
              <w:t>Đông nhất: 20- 24; 25- 29</w:t>
            </w:r>
          </w:p>
        </w:tc>
      </w:tr>
    </w:tbl>
    <w:p>
      <w:pPr>
        <w:spacing w:before="0" w:after="0" w:line="288" w:lineRule="auto"/>
        <w:rPr>
          <w:i/>
          <w:sz w:val="26"/>
          <w:szCs w:val="26"/>
        </w:rPr>
      </w:pPr>
      <w:r>
        <w:rPr>
          <w:i/>
          <w:sz w:val="26"/>
          <w:szCs w:val="26"/>
        </w:rP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5"/>
        <w:gridCol w:w="4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before="0" w:after="0" w:line="288" w:lineRule="auto"/>
              <w:jc w:val="center"/>
              <w:rPr>
                <w:b/>
                <w:sz w:val="26"/>
                <w:szCs w:val="26"/>
              </w:rPr>
            </w:pPr>
            <w:r>
              <w:rPr>
                <w:b/>
                <w:sz w:val="26"/>
                <w:szCs w:val="26"/>
              </w:rPr>
              <w:t>Hoạt động của GV và HS</w:t>
            </w:r>
          </w:p>
        </w:tc>
        <w:tc>
          <w:tcPr>
            <w:tcW w:w="4773" w:type="dxa"/>
          </w:tcPr>
          <w:p>
            <w:pPr>
              <w:spacing w:before="0" w:after="0" w:line="288" w:lineRule="auto"/>
              <w:jc w:val="center"/>
              <w:rPr>
                <w:b/>
                <w:sz w:val="26"/>
                <w:szCs w:val="26"/>
              </w:rPr>
            </w:pPr>
            <w:r>
              <w:rPr>
                <w:b/>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5" w:type="dxa"/>
          </w:tcPr>
          <w:p>
            <w:pPr>
              <w:spacing w:before="0" w:after="0" w:line="288" w:lineRule="auto"/>
              <w:rPr>
                <w:sz w:val="26"/>
                <w:szCs w:val="26"/>
                <w:lang w:val="nl-NL"/>
              </w:rPr>
            </w:pPr>
            <w:r>
              <w:rPr>
                <w:b/>
                <w:sz w:val="26"/>
                <w:szCs w:val="26"/>
                <w:lang w:val="nl-NL"/>
              </w:rPr>
              <w:t xml:space="preserve">Bước 1: </w:t>
            </w:r>
            <w:r>
              <w:rPr>
                <w:sz w:val="26"/>
                <w:szCs w:val="26"/>
                <w:lang w:val="nl-NL"/>
              </w:rPr>
              <w:t>Giao nhiệm vụ</w:t>
            </w:r>
          </w:p>
          <w:p>
            <w:pPr>
              <w:spacing w:before="0" w:after="0" w:line="288" w:lineRule="auto"/>
              <w:rPr>
                <w:sz w:val="26"/>
                <w:szCs w:val="26"/>
                <w:lang w:val="nl-NL"/>
              </w:rPr>
            </w:pPr>
            <w:r>
              <w:rPr>
                <w:sz w:val="26"/>
                <w:szCs w:val="26"/>
                <w:lang w:val="nl-NL"/>
              </w:rPr>
              <w:t>- Hướng dẫn HS đọc 2 tháp tuổi</w:t>
            </w:r>
          </w:p>
          <w:p>
            <w:pPr>
              <w:spacing w:before="0" w:after="0" w:line="288" w:lineRule="auto"/>
              <w:rPr>
                <w:sz w:val="26"/>
                <w:szCs w:val="26"/>
                <w:lang w:val="nl-NL"/>
              </w:rPr>
            </w:pPr>
            <w:r>
              <w:rPr>
                <w:sz w:val="26"/>
                <w:szCs w:val="26"/>
                <w:lang w:val="nl-NL"/>
              </w:rPr>
              <w:t xml:space="preserve">- Chia nhóm thảo luận 6 nhóm </w:t>
            </w:r>
          </w:p>
          <w:p>
            <w:pPr>
              <w:spacing w:before="0" w:after="0" w:line="288" w:lineRule="auto"/>
              <w:rPr>
                <w:sz w:val="26"/>
                <w:szCs w:val="26"/>
                <w:lang w:val="nl-NL"/>
              </w:rPr>
            </w:pPr>
            <w:r>
              <w:rPr>
                <w:sz w:val="26"/>
                <w:szCs w:val="26"/>
                <w:lang w:val="nl-NL"/>
              </w:rPr>
              <w:t>+ Nhóm 1-2-3: tháp 1989</w:t>
            </w:r>
          </w:p>
          <w:p>
            <w:pPr>
              <w:spacing w:before="0" w:after="0" w:line="288" w:lineRule="auto"/>
              <w:rPr>
                <w:sz w:val="26"/>
                <w:szCs w:val="26"/>
                <w:lang w:val="nl-NL"/>
              </w:rPr>
            </w:pPr>
            <w:r>
              <w:rPr>
                <w:sz w:val="26"/>
                <w:szCs w:val="26"/>
                <w:lang w:val="nl-NL"/>
              </w:rPr>
              <w:t>+ Nhóm 4-5-6: tháp 1999</w:t>
            </w:r>
          </w:p>
          <w:p>
            <w:pPr>
              <w:spacing w:before="0" w:after="0" w:line="288" w:lineRule="auto"/>
              <w:rPr>
                <w:sz w:val="26"/>
                <w:szCs w:val="26"/>
                <w:lang w:val="nl-NL"/>
              </w:rPr>
            </w:pPr>
            <w:r>
              <w:rPr>
                <w:sz w:val="26"/>
                <w:szCs w:val="26"/>
                <w:lang w:val="nl-NL"/>
              </w:rPr>
              <w:t>- Phát phiếu học tập, yêu cầu HS hoàn thành</w:t>
            </w:r>
          </w:p>
          <w:tbl>
            <w:tblPr>
              <w:tblStyle w:val="4"/>
              <w:tblW w:w="44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148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jc w:val="center"/>
                    <w:rPr>
                      <w:b/>
                      <w:bCs/>
                      <w:sz w:val="26"/>
                      <w:szCs w:val="26"/>
                      <w:lang w:val="nl-NL"/>
                    </w:rPr>
                  </w:pPr>
                  <w:r>
                    <w:rPr>
                      <w:b/>
                      <w:bCs/>
                      <w:sz w:val="26"/>
                      <w:szCs w:val="26"/>
                      <w:lang w:val="nl-NL"/>
                    </w:rPr>
                    <w:t xml:space="preserve">              Tháp tuổi</w:t>
                  </w:r>
                </w:p>
                <w:p>
                  <w:pPr>
                    <w:spacing w:before="0" w:after="0" w:line="288" w:lineRule="auto"/>
                    <w:rPr>
                      <w:b/>
                      <w:bCs/>
                      <w:sz w:val="26"/>
                      <w:szCs w:val="26"/>
                      <w:lang w:val="nl-NL"/>
                    </w:rPr>
                  </w:pPr>
                  <w:r>
                    <w:rPr>
                      <w:b/>
                      <w:bCs/>
                      <w:sz w:val="26"/>
                      <w:szCs w:val="26"/>
                      <w:lang w:val="nl-NL"/>
                    </w:rPr>
                    <w:t>Đặc điểm</w:t>
                  </w:r>
                </w:p>
              </w:tc>
              <w:tc>
                <w:tcPr>
                  <w:tcW w:w="1483" w:type="dxa"/>
                </w:tcPr>
                <w:p>
                  <w:pPr>
                    <w:spacing w:before="0" w:after="0" w:line="288" w:lineRule="auto"/>
                    <w:jc w:val="center"/>
                    <w:rPr>
                      <w:b/>
                      <w:bCs/>
                      <w:sz w:val="26"/>
                      <w:szCs w:val="26"/>
                      <w:lang w:val="nl-NL"/>
                    </w:rPr>
                  </w:pPr>
                  <w:r>
                    <w:rPr>
                      <w:b/>
                      <w:bCs/>
                      <w:sz w:val="26"/>
                      <w:szCs w:val="26"/>
                      <w:lang w:val="nl-NL"/>
                    </w:rPr>
                    <w:t>Tháp năm 1989</w:t>
                  </w:r>
                </w:p>
              </w:tc>
              <w:tc>
                <w:tcPr>
                  <w:tcW w:w="1483" w:type="dxa"/>
                </w:tcPr>
                <w:p>
                  <w:pPr>
                    <w:spacing w:before="0" w:after="0" w:line="288" w:lineRule="auto"/>
                    <w:jc w:val="center"/>
                    <w:rPr>
                      <w:b/>
                      <w:bCs/>
                      <w:sz w:val="26"/>
                      <w:szCs w:val="26"/>
                      <w:lang w:val="nl-NL"/>
                    </w:rPr>
                  </w:pPr>
                  <w:r>
                    <w:rPr>
                      <w:b/>
                      <w:bCs/>
                      <w:sz w:val="26"/>
                      <w:szCs w:val="26"/>
                      <w:lang w:val="nl-NL"/>
                    </w:rPr>
                    <w:t>Tháp năm 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Hình dáng</w:t>
                  </w:r>
                </w:p>
              </w:tc>
              <w:tc>
                <w:tcPr>
                  <w:tcW w:w="1483" w:type="dxa"/>
                </w:tcPr>
                <w:p>
                  <w:pPr>
                    <w:spacing w:before="0" w:after="0" w:line="288" w:lineRule="auto"/>
                    <w:rPr>
                      <w:i/>
                      <w:sz w:val="26"/>
                      <w:szCs w:val="26"/>
                    </w:rPr>
                  </w:pPr>
                </w:p>
              </w:tc>
              <w:tc>
                <w:tcPr>
                  <w:tcW w:w="1483" w:type="dxa"/>
                </w:tcPr>
                <w:p>
                  <w:pPr>
                    <w:spacing w:before="0" w:after="0" w:line="288" w:lineRule="auto"/>
                    <w:rPr>
                      <w:i/>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Dưới tuổi LĐ ( 0- 4t)</w:t>
                  </w:r>
                </w:p>
              </w:tc>
              <w:tc>
                <w:tcPr>
                  <w:tcW w:w="1483" w:type="dxa"/>
                </w:tcPr>
                <w:p>
                  <w:pPr>
                    <w:spacing w:before="0" w:after="0" w:line="288" w:lineRule="auto"/>
                    <w:rPr>
                      <w:i/>
                      <w:sz w:val="26"/>
                      <w:szCs w:val="26"/>
                    </w:rPr>
                  </w:pPr>
                </w:p>
              </w:tc>
              <w:tc>
                <w:tcPr>
                  <w:tcW w:w="1483" w:type="dxa"/>
                </w:tcPr>
                <w:p>
                  <w:pPr>
                    <w:spacing w:before="0" w:after="0" w:line="288" w:lineRule="auto"/>
                    <w:rPr>
                      <w:i/>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Trong tuổi LĐ</w:t>
                  </w:r>
                </w:p>
              </w:tc>
              <w:tc>
                <w:tcPr>
                  <w:tcW w:w="1483" w:type="dxa"/>
                </w:tcPr>
                <w:p>
                  <w:pPr>
                    <w:spacing w:before="0" w:after="0" w:line="288" w:lineRule="auto"/>
                    <w:rPr>
                      <w:i/>
                      <w:sz w:val="26"/>
                      <w:szCs w:val="26"/>
                    </w:rPr>
                  </w:pPr>
                </w:p>
              </w:tc>
              <w:tc>
                <w:tcPr>
                  <w:tcW w:w="1483" w:type="dxa"/>
                </w:tcPr>
                <w:p>
                  <w:pPr>
                    <w:spacing w:before="0" w:after="0" w:line="288" w:lineRule="auto"/>
                    <w:rPr>
                      <w:i/>
                      <w:sz w:val="26"/>
                      <w:szCs w:val="26"/>
                    </w:rPr>
                  </w:pPr>
                </w:p>
              </w:tc>
            </w:tr>
          </w:tbl>
          <w:p>
            <w:pPr>
              <w:spacing w:before="0" w:after="0" w:line="288" w:lineRule="auto"/>
              <w:rPr>
                <w:sz w:val="26"/>
                <w:szCs w:val="26"/>
                <w:lang w:val="nl-NL"/>
              </w:rPr>
            </w:pPr>
            <w:r>
              <w:rPr>
                <w:b/>
                <w:sz w:val="26"/>
                <w:szCs w:val="26"/>
                <w:lang w:val="nl-NL"/>
              </w:rPr>
              <w:t xml:space="preserve">Bước 2: </w:t>
            </w:r>
            <w:r>
              <w:rPr>
                <w:sz w:val="26"/>
                <w:szCs w:val="26"/>
                <w:lang w:val="nl-NL"/>
              </w:rPr>
              <w:t>HS Thảo luận hoàn thành phiếu</w:t>
            </w:r>
          </w:p>
          <w:p>
            <w:pPr>
              <w:spacing w:before="0" w:after="0" w:line="288" w:lineRule="auto"/>
              <w:rPr>
                <w:sz w:val="26"/>
                <w:szCs w:val="26"/>
                <w:lang w:val="nl-NL"/>
              </w:rPr>
            </w:pPr>
            <w:r>
              <w:rPr>
                <w:b/>
                <w:sz w:val="26"/>
                <w:szCs w:val="26"/>
                <w:lang w:val="nl-NL"/>
              </w:rPr>
              <w:t xml:space="preserve">Bước 3: </w:t>
            </w:r>
            <w:r>
              <w:rPr>
                <w:sz w:val="26"/>
                <w:szCs w:val="26"/>
                <w:lang w:val="nl-NL"/>
              </w:rPr>
              <w:t>HS trả lời, nhận xét</w:t>
            </w:r>
          </w:p>
          <w:p>
            <w:pPr>
              <w:spacing w:before="0" w:after="0" w:line="288" w:lineRule="auto"/>
              <w:rPr>
                <w:sz w:val="26"/>
                <w:szCs w:val="26"/>
              </w:rPr>
            </w:pPr>
            <w:r>
              <w:rPr>
                <w:b/>
                <w:sz w:val="26"/>
                <w:szCs w:val="26"/>
                <w:lang w:val="nl-NL"/>
              </w:rPr>
              <w:t xml:space="preserve">Bước 4: </w:t>
            </w:r>
            <w:r>
              <w:rPr>
                <w:sz w:val="26"/>
                <w:szCs w:val="26"/>
                <w:lang w:val="nl-NL"/>
              </w:rPr>
              <w:t>GV chuẩn xác</w:t>
            </w:r>
          </w:p>
        </w:tc>
        <w:tc>
          <w:tcPr>
            <w:tcW w:w="4773" w:type="dxa"/>
          </w:tcPr>
          <w:p>
            <w:pPr>
              <w:pStyle w:val="5"/>
              <w:numPr>
                <w:ilvl w:val="0"/>
                <w:numId w:val="1"/>
              </w:numPr>
              <w:spacing w:before="0" w:after="0" w:line="288" w:lineRule="auto"/>
              <w:rPr>
                <w:b/>
                <w:sz w:val="26"/>
                <w:szCs w:val="26"/>
              </w:rPr>
            </w:pPr>
            <w:r>
              <w:rPr>
                <w:b/>
                <w:sz w:val="26"/>
                <w:szCs w:val="26"/>
              </w:rPr>
              <w:t>Bài tập 2:</w:t>
            </w:r>
          </w:p>
          <w:tbl>
            <w:tblPr>
              <w:tblStyle w:val="4"/>
              <w:tblW w:w="4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1483"/>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jc w:val="center"/>
                    <w:rPr>
                      <w:b/>
                      <w:bCs/>
                      <w:sz w:val="26"/>
                      <w:szCs w:val="26"/>
                      <w:lang w:val="nl-NL"/>
                    </w:rPr>
                  </w:pPr>
                  <w:r>
                    <w:rPr>
                      <w:b/>
                      <w:bCs/>
                      <w:sz w:val="26"/>
                      <w:szCs w:val="26"/>
                      <w:lang w:val="nl-NL"/>
                    </w:rPr>
                    <w:t xml:space="preserve">              Tháp tuổi</w:t>
                  </w:r>
                </w:p>
                <w:p>
                  <w:pPr>
                    <w:spacing w:before="0" w:after="0" w:line="288" w:lineRule="auto"/>
                    <w:rPr>
                      <w:b/>
                      <w:bCs/>
                      <w:sz w:val="26"/>
                      <w:szCs w:val="26"/>
                      <w:lang w:val="nl-NL"/>
                    </w:rPr>
                  </w:pPr>
                  <w:r>
                    <w:rPr>
                      <w:b/>
                      <w:bCs/>
                      <w:sz w:val="26"/>
                      <w:szCs w:val="26"/>
                      <w:lang w:val="nl-NL"/>
                    </w:rPr>
                    <w:t>Đặc điểm</w:t>
                  </w:r>
                </w:p>
              </w:tc>
              <w:tc>
                <w:tcPr>
                  <w:tcW w:w="1483" w:type="dxa"/>
                </w:tcPr>
                <w:p>
                  <w:pPr>
                    <w:spacing w:before="0" w:after="0" w:line="288" w:lineRule="auto"/>
                    <w:jc w:val="center"/>
                    <w:rPr>
                      <w:b/>
                      <w:bCs/>
                      <w:sz w:val="26"/>
                      <w:szCs w:val="26"/>
                      <w:lang w:val="nl-NL"/>
                    </w:rPr>
                  </w:pPr>
                  <w:r>
                    <w:rPr>
                      <w:b/>
                      <w:bCs/>
                      <w:sz w:val="26"/>
                      <w:szCs w:val="26"/>
                      <w:lang w:val="nl-NL"/>
                    </w:rPr>
                    <w:t>Tháp năm 1989</w:t>
                  </w:r>
                </w:p>
              </w:tc>
              <w:tc>
                <w:tcPr>
                  <w:tcW w:w="1614" w:type="dxa"/>
                </w:tcPr>
                <w:p>
                  <w:pPr>
                    <w:spacing w:before="0" w:after="0" w:line="288" w:lineRule="auto"/>
                    <w:jc w:val="center"/>
                    <w:rPr>
                      <w:b/>
                      <w:bCs/>
                      <w:sz w:val="26"/>
                      <w:szCs w:val="26"/>
                      <w:lang w:val="nl-NL"/>
                    </w:rPr>
                  </w:pPr>
                  <w:r>
                    <w:rPr>
                      <w:b/>
                      <w:bCs/>
                      <w:sz w:val="26"/>
                      <w:szCs w:val="26"/>
                      <w:lang w:val="nl-NL"/>
                    </w:rPr>
                    <w:t>Tháp năm 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Hình dáng</w:t>
                  </w:r>
                </w:p>
              </w:tc>
              <w:tc>
                <w:tcPr>
                  <w:tcW w:w="1483" w:type="dxa"/>
                </w:tcPr>
                <w:p>
                  <w:pPr>
                    <w:spacing w:before="0" w:after="0" w:line="288" w:lineRule="auto"/>
                    <w:jc w:val="center"/>
                    <w:rPr>
                      <w:sz w:val="26"/>
                      <w:szCs w:val="26"/>
                      <w:lang w:val="nl-NL"/>
                    </w:rPr>
                  </w:pPr>
                  <w:r>
                    <w:rPr>
                      <w:sz w:val="26"/>
                      <w:szCs w:val="26"/>
                      <w:lang w:val="nl-NL"/>
                    </w:rPr>
                    <w:t>Đáy tháp: rộng</w:t>
                  </w:r>
                </w:p>
              </w:tc>
              <w:tc>
                <w:tcPr>
                  <w:tcW w:w="1614" w:type="dxa"/>
                </w:tcPr>
                <w:p>
                  <w:pPr>
                    <w:spacing w:before="0" w:after="0" w:line="288" w:lineRule="auto"/>
                    <w:jc w:val="center"/>
                    <w:rPr>
                      <w:sz w:val="26"/>
                      <w:szCs w:val="26"/>
                      <w:lang w:val="nl-NL"/>
                    </w:rPr>
                  </w:pPr>
                  <w:r>
                    <w:rPr>
                      <w:sz w:val="26"/>
                      <w:szCs w:val="26"/>
                      <w:lang w:val="nl-NL"/>
                    </w:rPr>
                    <w:t>Đáy hẹp hơn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Dưới tuổi LĐ ( 0- 4t)</w:t>
                  </w:r>
                </w:p>
              </w:tc>
              <w:tc>
                <w:tcPr>
                  <w:tcW w:w="1483" w:type="dxa"/>
                </w:tcPr>
                <w:p>
                  <w:pPr>
                    <w:spacing w:before="0" w:after="0" w:line="288" w:lineRule="auto"/>
                    <w:jc w:val="center"/>
                    <w:rPr>
                      <w:sz w:val="26"/>
                      <w:szCs w:val="26"/>
                      <w:lang w:val="nl-NL"/>
                    </w:rPr>
                  </w:pPr>
                  <w:r>
                    <w:rPr>
                      <w:sz w:val="26"/>
                      <w:szCs w:val="26"/>
                      <w:lang w:val="nl-NL"/>
                    </w:rPr>
                    <w:t>Nam: 5 tr</w:t>
                  </w:r>
                </w:p>
                <w:p>
                  <w:pPr>
                    <w:spacing w:before="0" w:after="0" w:line="288" w:lineRule="auto"/>
                    <w:jc w:val="center"/>
                    <w:rPr>
                      <w:sz w:val="26"/>
                      <w:szCs w:val="26"/>
                      <w:lang w:val="nl-NL"/>
                    </w:rPr>
                  </w:pPr>
                  <w:r>
                    <w:rPr>
                      <w:sz w:val="26"/>
                      <w:szCs w:val="26"/>
                      <w:lang w:val="nl-NL"/>
                    </w:rPr>
                    <w:t>Nữ: 4,5 tr</w:t>
                  </w:r>
                </w:p>
              </w:tc>
              <w:tc>
                <w:tcPr>
                  <w:tcW w:w="1614" w:type="dxa"/>
                </w:tcPr>
                <w:p>
                  <w:pPr>
                    <w:spacing w:before="0" w:after="0" w:line="288" w:lineRule="auto"/>
                    <w:jc w:val="center"/>
                    <w:rPr>
                      <w:sz w:val="26"/>
                      <w:szCs w:val="26"/>
                      <w:lang w:val="nl-NL"/>
                    </w:rPr>
                  </w:pPr>
                  <w:r>
                    <w:rPr>
                      <w:sz w:val="26"/>
                      <w:szCs w:val="26"/>
                      <w:lang w:val="nl-NL"/>
                    </w:rPr>
                    <w:t>Nam: 3, 8 tr</w:t>
                  </w:r>
                </w:p>
                <w:p>
                  <w:pPr>
                    <w:spacing w:before="0" w:after="0" w:line="288" w:lineRule="auto"/>
                    <w:jc w:val="center"/>
                    <w:rPr>
                      <w:sz w:val="26"/>
                      <w:szCs w:val="26"/>
                      <w:lang w:val="nl-NL"/>
                    </w:rPr>
                  </w:pPr>
                  <w:r>
                    <w:rPr>
                      <w:sz w:val="26"/>
                      <w:szCs w:val="26"/>
                      <w:lang w:val="nl-NL"/>
                    </w:rPr>
                    <w:t>Nữ: 3, 5 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tcPr>
                <w:p>
                  <w:pPr>
                    <w:spacing w:before="0" w:after="0" w:line="288" w:lineRule="auto"/>
                    <w:rPr>
                      <w:sz w:val="26"/>
                      <w:szCs w:val="26"/>
                      <w:lang w:val="nl-NL"/>
                    </w:rPr>
                  </w:pPr>
                  <w:r>
                    <w:rPr>
                      <w:sz w:val="26"/>
                      <w:szCs w:val="26"/>
                      <w:lang w:val="nl-NL"/>
                    </w:rPr>
                    <w:t>Trong tuổi LĐ</w:t>
                  </w:r>
                </w:p>
              </w:tc>
              <w:tc>
                <w:tcPr>
                  <w:tcW w:w="1483" w:type="dxa"/>
                </w:tcPr>
                <w:p>
                  <w:pPr>
                    <w:spacing w:before="0" w:after="0" w:line="288" w:lineRule="auto"/>
                    <w:jc w:val="center"/>
                    <w:rPr>
                      <w:sz w:val="26"/>
                      <w:szCs w:val="26"/>
                      <w:lang w:val="nl-NL"/>
                    </w:rPr>
                  </w:pPr>
                  <w:r>
                    <w:rPr>
                      <w:sz w:val="26"/>
                      <w:szCs w:val="26"/>
                      <w:lang w:val="nl-NL"/>
                    </w:rPr>
                    <w:t>Đông nhất 15- 19</w:t>
                  </w:r>
                </w:p>
              </w:tc>
              <w:tc>
                <w:tcPr>
                  <w:tcW w:w="1614" w:type="dxa"/>
                </w:tcPr>
                <w:p>
                  <w:pPr>
                    <w:spacing w:before="0" w:after="0" w:line="288" w:lineRule="auto"/>
                    <w:jc w:val="center"/>
                    <w:rPr>
                      <w:sz w:val="26"/>
                      <w:szCs w:val="26"/>
                      <w:lang w:val="nl-NL"/>
                    </w:rPr>
                  </w:pPr>
                  <w:r>
                    <w:rPr>
                      <w:sz w:val="26"/>
                      <w:szCs w:val="26"/>
                      <w:lang w:val="nl-NL"/>
                    </w:rPr>
                    <w:t>Đông nhất: 20- 24; 25- 29</w:t>
                  </w:r>
                </w:p>
              </w:tc>
            </w:tr>
          </w:tbl>
          <w:p>
            <w:pPr>
              <w:spacing w:before="0" w:after="0" w:line="288" w:lineRule="auto"/>
              <w:rPr>
                <w:sz w:val="26"/>
                <w:szCs w:val="26"/>
                <w:lang w:val="nl-NL"/>
              </w:rPr>
            </w:pPr>
            <w:r>
              <w:rPr>
                <w:sz w:val="26"/>
                <w:szCs w:val="26"/>
                <w:lang w:val="nl-NL"/>
              </w:rPr>
              <w:sym w:font="Wingdings" w:char="F0E0"/>
            </w:r>
            <w:r>
              <w:rPr>
                <w:sz w:val="26"/>
                <w:szCs w:val="26"/>
                <w:lang w:val="nl-NL"/>
              </w:rPr>
              <w:t>Sau 10 năm, dân số ở TPHCM đã “già” đi</w:t>
            </w:r>
          </w:p>
          <w:p>
            <w:pPr>
              <w:spacing w:before="0" w:after="0" w:line="288" w:lineRule="auto"/>
              <w:rPr>
                <w:i/>
                <w:sz w:val="26"/>
                <w:szCs w:val="26"/>
              </w:rPr>
            </w:pPr>
          </w:p>
        </w:tc>
      </w:tr>
    </w:tbl>
    <w:p>
      <w:pPr>
        <w:spacing w:before="0" w:after="0" w:line="288" w:lineRule="auto"/>
        <w:rPr>
          <w:b/>
          <w:sz w:val="26"/>
          <w:szCs w:val="26"/>
        </w:rPr>
      </w:pPr>
      <w:r>
        <w:rPr>
          <w:b/>
          <w:sz w:val="26"/>
          <w:szCs w:val="26"/>
        </w:rPr>
        <w:t>2.2. Hoạt động 2: Bài tập 3</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Tìm hiểu sự phân bố dân cư ở châu Á và các siêu đô thị.</w:t>
      </w:r>
    </w:p>
    <w:p>
      <w:pPr>
        <w:spacing w:before="0" w:after="0" w:line="288" w:lineRule="auto"/>
        <w:rPr>
          <w:i/>
          <w:sz w:val="26"/>
          <w:szCs w:val="26"/>
        </w:rPr>
      </w:pPr>
      <w:r>
        <w:rPr>
          <w:i/>
          <w:sz w:val="26"/>
          <w:szCs w:val="26"/>
        </w:rPr>
        <w:t>b) Nội dung:</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các câu hỏi của giáo viên.</w:t>
      </w:r>
    </w:p>
    <w:p>
      <w:pPr>
        <w:spacing w:before="0" w:after="0" w:line="288" w:lineRule="auto"/>
        <w:jc w:val="both"/>
        <w:rPr>
          <w:sz w:val="26"/>
          <w:szCs w:val="26"/>
          <w:lang w:val="pt-BR"/>
        </w:rPr>
      </w:pPr>
      <w:r>
        <w:rPr>
          <w:b/>
          <w:sz w:val="26"/>
          <w:szCs w:val="26"/>
          <w:lang w:val="pt-BR"/>
        </w:rPr>
        <w:t>+</w:t>
      </w:r>
      <w:r>
        <w:rPr>
          <w:sz w:val="26"/>
          <w:szCs w:val="26"/>
          <w:lang w:val="pt-BR"/>
        </w:rPr>
        <w:t xml:space="preserve"> Những khu vực tập trung đông dân: Đông Á, Đông Nam Á, Nam Á.</w:t>
      </w:r>
    </w:p>
    <w:p>
      <w:pPr>
        <w:spacing w:before="0" w:after="0" w:line="288" w:lineRule="auto"/>
        <w:rPr>
          <w:sz w:val="26"/>
          <w:szCs w:val="26"/>
        </w:rPr>
      </w:pPr>
      <w:r>
        <w:rPr>
          <w:b/>
          <w:sz w:val="26"/>
          <w:szCs w:val="26"/>
          <w:lang w:val="pt-BR"/>
        </w:rPr>
        <w:t>+</w:t>
      </w:r>
      <w:r>
        <w:rPr>
          <w:sz w:val="26"/>
          <w:szCs w:val="26"/>
          <w:lang w:val="pt-BR"/>
        </w:rPr>
        <w:t xml:space="preserve"> Các đô thị thường tập trung ở ven biển, cửa sông.</w:t>
      </w:r>
    </w:p>
    <w:p>
      <w:pPr>
        <w:spacing w:before="0" w:after="0" w:line="288" w:lineRule="auto"/>
        <w:rPr>
          <w:i/>
          <w:sz w:val="26"/>
          <w:szCs w:val="26"/>
        </w:rPr>
      </w:pPr>
      <w:r>
        <w:rPr>
          <w:i/>
          <w:sz w:val="26"/>
          <w:szCs w:val="26"/>
        </w:rPr>
        <w:t>d) Tổ chức thực hiện:</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8"/>
        <w:gridCol w:w="4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8" w:type="dxa"/>
          </w:tcPr>
          <w:p>
            <w:pPr>
              <w:spacing w:before="0" w:after="0" w:line="288" w:lineRule="auto"/>
              <w:jc w:val="center"/>
              <w:rPr>
                <w:b/>
                <w:sz w:val="26"/>
                <w:szCs w:val="26"/>
              </w:rPr>
            </w:pPr>
            <w:r>
              <w:rPr>
                <w:b/>
                <w:sz w:val="26"/>
                <w:szCs w:val="26"/>
              </w:rPr>
              <w:t>Hoạt động của GV và HS</w:t>
            </w:r>
          </w:p>
        </w:tc>
        <w:tc>
          <w:tcPr>
            <w:tcW w:w="4402" w:type="dxa"/>
          </w:tcPr>
          <w:p>
            <w:pPr>
              <w:spacing w:before="0" w:after="0" w:line="288" w:lineRule="auto"/>
              <w:jc w:val="center"/>
              <w:rPr>
                <w:b/>
                <w:sz w:val="26"/>
                <w:szCs w:val="26"/>
              </w:rPr>
            </w:pPr>
            <w:r>
              <w:rPr>
                <w:b/>
                <w:sz w:val="26"/>
                <w:szCs w:val="26"/>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8" w:type="dxa"/>
          </w:tcPr>
          <w:p>
            <w:pPr>
              <w:spacing w:before="0" w:after="0" w:line="288" w:lineRule="auto"/>
              <w:rPr>
                <w:sz w:val="26"/>
                <w:szCs w:val="26"/>
                <w:lang w:val="nl-NL"/>
              </w:rPr>
            </w:pPr>
            <w:r>
              <w:rPr>
                <w:b/>
                <w:sz w:val="26"/>
                <w:szCs w:val="26"/>
                <w:lang w:val="nl-NL"/>
              </w:rPr>
              <w:t xml:space="preserve">Bước 1: </w:t>
            </w:r>
            <w:r>
              <w:rPr>
                <w:sz w:val="26"/>
                <w:szCs w:val="26"/>
                <w:lang w:val="nl-NL"/>
              </w:rPr>
              <w:t>Giao nhiệm vụ</w:t>
            </w:r>
          </w:p>
          <w:p>
            <w:pPr>
              <w:spacing w:before="0" w:after="0" w:line="288" w:lineRule="auto"/>
              <w:rPr>
                <w:sz w:val="26"/>
                <w:szCs w:val="26"/>
                <w:lang w:val="nl-NL"/>
              </w:rPr>
            </w:pPr>
            <w:r>
              <w:rPr>
                <w:sz w:val="26"/>
                <w:szCs w:val="26"/>
                <w:lang w:val="nl-NL"/>
              </w:rPr>
              <w:t>Gv cho HS thảo luận theo bàn :</w:t>
            </w:r>
          </w:p>
          <w:p>
            <w:pPr>
              <w:spacing w:before="0" w:after="0" w:line="288" w:lineRule="auto"/>
              <w:rPr>
                <w:sz w:val="26"/>
                <w:szCs w:val="26"/>
                <w:lang w:val="nl-NL"/>
              </w:rPr>
            </w:pPr>
            <w:r>
              <w:rPr>
                <w:sz w:val="26"/>
                <w:szCs w:val="26"/>
                <w:lang w:val="nl-NL"/>
              </w:rPr>
              <w:t xml:space="preserve">-  Những khu vực nào tập trung đông dân?  </w:t>
            </w:r>
          </w:p>
          <w:p>
            <w:pPr>
              <w:spacing w:before="0" w:after="0" w:line="288" w:lineRule="auto"/>
              <w:rPr>
                <w:sz w:val="26"/>
                <w:szCs w:val="26"/>
                <w:lang w:val="nl-NL"/>
              </w:rPr>
            </w:pPr>
            <w:r>
              <w:rPr>
                <w:sz w:val="26"/>
                <w:szCs w:val="26"/>
                <w:lang w:val="nl-NL"/>
              </w:rPr>
              <w:t>- Các đô thị lớn ở châu Á tập trung ở đâu? Giải thích?</w:t>
            </w:r>
          </w:p>
          <w:p>
            <w:pPr>
              <w:spacing w:before="0" w:after="0" w:line="288" w:lineRule="auto"/>
              <w:rPr>
                <w:sz w:val="26"/>
                <w:szCs w:val="26"/>
                <w:lang w:val="nl-NL"/>
              </w:rPr>
            </w:pPr>
            <w:r>
              <w:rPr>
                <w:b/>
                <w:sz w:val="26"/>
                <w:szCs w:val="26"/>
                <w:lang w:val="nl-NL"/>
              </w:rPr>
              <w:t xml:space="preserve">Bước 2: </w:t>
            </w:r>
            <w:r>
              <w:rPr>
                <w:sz w:val="26"/>
                <w:szCs w:val="26"/>
                <w:lang w:val="nl-NL"/>
              </w:rPr>
              <w:t>Hs thảo luận.</w:t>
            </w:r>
          </w:p>
          <w:p>
            <w:pPr>
              <w:spacing w:before="0" w:after="0" w:line="288" w:lineRule="auto"/>
              <w:rPr>
                <w:sz w:val="26"/>
                <w:szCs w:val="26"/>
                <w:lang w:val="nl-NL"/>
              </w:rPr>
            </w:pPr>
            <w:r>
              <w:rPr>
                <w:b/>
                <w:sz w:val="26"/>
                <w:szCs w:val="26"/>
                <w:lang w:val="nl-NL"/>
              </w:rPr>
              <w:t>Bước 3:</w:t>
            </w:r>
            <w:r>
              <w:rPr>
                <w:sz w:val="26"/>
                <w:szCs w:val="26"/>
                <w:lang w:val="nl-NL"/>
              </w:rPr>
              <w:t xml:space="preserve"> Đại diện nhóm trình bày, nhận xét</w:t>
            </w:r>
          </w:p>
          <w:p>
            <w:pPr>
              <w:spacing w:before="0" w:after="0" w:line="288" w:lineRule="auto"/>
              <w:rPr>
                <w:i/>
                <w:sz w:val="26"/>
                <w:szCs w:val="26"/>
              </w:rPr>
            </w:pPr>
            <w:r>
              <w:rPr>
                <w:b/>
                <w:sz w:val="26"/>
                <w:szCs w:val="26"/>
                <w:lang w:val="nl-NL"/>
              </w:rPr>
              <w:t xml:space="preserve">Bước 4: </w:t>
            </w:r>
            <w:r>
              <w:rPr>
                <w:sz w:val="26"/>
                <w:szCs w:val="26"/>
                <w:lang w:val="nl-NL"/>
              </w:rPr>
              <w:t>GV Chuẩn xác</w:t>
            </w:r>
          </w:p>
        </w:tc>
        <w:tc>
          <w:tcPr>
            <w:tcW w:w="4402" w:type="dxa"/>
          </w:tcPr>
          <w:p>
            <w:pPr>
              <w:spacing w:before="0" w:after="0" w:line="288" w:lineRule="auto"/>
              <w:jc w:val="both"/>
              <w:rPr>
                <w:b/>
                <w:sz w:val="26"/>
                <w:szCs w:val="26"/>
                <w:lang w:val="pt-BR"/>
              </w:rPr>
            </w:pPr>
            <w:r>
              <w:rPr>
                <w:b/>
                <w:sz w:val="26"/>
                <w:szCs w:val="26"/>
                <w:lang w:val="pt-BR"/>
              </w:rPr>
              <w:t>2. Bài tập 3:</w:t>
            </w:r>
          </w:p>
          <w:p>
            <w:pPr>
              <w:spacing w:before="0" w:after="0" w:line="288" w:lineRule="auto"/>
              <w:jc w:val="both"/>
              <w:rPr>
                <w:sz w:val="26"/>
                <w:szCs w:val="26"/>
                <w:lang w:val="pt-BR"/>
              </w:rPr>
            </w:pPr>
            <w:r>
              <w:rPr>
                <w:b/>
                <w:sz w:val="26"/>
                <w:szCs w:val="26"/>
                <w:lang w:val="pt-BR"/>
              </w:rPr>
              <w:t>-</w:t>
            </w:r>
            <w:r>
              <w:rPr>
                <w:sz w:val="26"/>
                <w:szCs w:val="26"/>
                <w:lang w:val="pt-BR"/>
              </w:rPr>
              <w:t xml:space="preserve"> Những khu vực tập trung đông dân: Đông Á, Đông Nam Á, Nam Á.</w:t>
            </w:r>
          </w:p>
          <w:p>
            <w:pPr>
              <w:spacing w:before="0" w:after="0" w:line="288" w:lineRule="auto"/>
              <w:rPr>
                <w:sz w:val="26"/>
                <w:szCs w:val="26"/>
              </w:rPr>
            </w:pPr>
            <w:r>
              <w:rPr>
                <w:b/>
                <w:sz w:val="26"/>
                <w:szCs w:val="26"/>
                <w:lang w:val="pt-BR"/>
              </w:rPr>
              <w:t>-</w:t>
            </w:r>
            <w:r>
              <w:rPr>
                <w:sz w:val="26"/>
                <w:szCs w:val="26"/>
                <w:lang w:val="pt-BR"/>
              </w:rPr>
              <w:t xml:space="preserve"> Các đô thị thường tập trung ở ven biển, cửa sông.</w:t>
            </w:r>
          </w:p>
          <w:p>
            <w:pPr>
              <w:spacing w:before="0" w:after="0" w:line="288" w:lineRule="auto"/>
              <w:rPr>
                <w:i/>
                <w:sz w:val="26"/>
                <w:szCs w:val="26"/>
              </w:rPr>
            </w:pPr>
          </w:p>
        </w:tc>
      </w:tr>
    </w:tbl>
    <w:p>
      <w:pPr>
        <w:spacing w:before="0" w:after="0" w:line="288" w:lineRule="auto"/>
        <w:rPr>
          <w:i/>
          <w:sz w:val="26"/>
          <w:szCs w:val="26"/>
        </w:rPr>
      </w:pPr>
    </w:p>
    <w:p>
      <w:pPr>
        <w:spacing w:before="0" w:after="0" w:line="288" w:lineRule="auto"/>
        <w:rPr>
          <w:b/>
          <w:sz w:val="26"/>
          <w:szCs w:val="26"/>
        </w:rPr>
      </w:pPr>
      <w:r>
        <w:rPr>
          <w:b/>
          <w:sz w:val="26"/>
          <w:szCs w:val="26"/>
        </w:rPr>
        <w:t>3. Hoạt động: Luyện tập (5 phút)</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Củng cố lại nội dung bài học.</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Học sinh vận dụng kiến thức đã học để trả lời các câu hỏi.</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trả lời được các câu hỏi của giáo viên.</w:t>
      </w:r>
    </w:p>
    <w:p>
      <w:pPr>
        <w:spacing w:before="0" w:after="0" w:line="288" w:lineRule="auto"/>
        <w:rPr>
          <w:i/>
          <w:sz w:val="26"/>
          <w:szCs w:val="26"/>
        </w:rPr>
      </w:pPr>
      <w:r>
        <w:rPr>
          <w:i/>
          <w:sz w:val="26"/>
          <w:szCs w:val="26"/>
        </w:rPr>
        <w:t>d) Tổ chức thực hiện:</w:t>
      </w:r>
    </w:p>
    <w:p>
      <w:pPr>
        <w:tabs>
          <w:tab w:val="left" w:pos="1350"/>
        </w:tabs>
        <w:spacing w:before="0" w:after="0" w:line="288" w:lineRule="auto"/>
        <w:rPr>
          <w:rFonts w:eastAsia="Cambria"/>
          <w:sz w:val="26"/>
          <w:szCs w:val="26"/>
        </w:rPr>
      </w:pPr>
      <w:r>
        <w:rPr>
          <w:rFonts w:eastAsia="Cambria"/>
          <w:b/>
          <w:sz w:val="26"/>
          <w:szCs w:val="26"/>
        </w:rPr>
        <w:t xml:space="preserve">Bước 1: </w:t>
      </w:r>
      <w:r>
        <w:rPr>
          <w:rFonts w:eastAsia="Cambria"/>
          <w:sz w:val="26"/>
          <w:szCs w:val="26"/>
        </w:rPr>
        <w:t>GV nhận xét một số bài làm</w:t>
      </w:r>
    </w:p>
    <w:p>
      <w:pP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sz w:val="26"/>
          <w:szCs w:val="26"/>
        </w:rPr>
      </w:pPr>
      <w:r>
        <w:rPr>
          <w:rFonts w:eastAsia="Cambria"/>
          <w:b/>
          <w:sz w:val="26"/>
          <w:szCs w:val="26"/>
        </w:rPr>
        <w:t>Bước 2: T</w:t>
      </w:r>
      <w:r>
        <w:rPr>
          <w:rFonts w:eastAsia="Cambria"/>
          <w:sz w:val="26"/>
          <w:szCs w:val="26"/>
        </w:rPr>
        <w:t>rao đổi với HS và phân tích một số lỗi sai</w:t>
      </w:r>
    </w:p>
    <w:p>
      <w:pP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ind w:left="90"/>
        <w:rPr>
          <w:rFonts w:eastAsia="Cambria"/>
          <w:sz w:val="26"/>
          <w:szCs w:val="26"/>
        </w:rPr>
      </w:pPr>
      <w:r>
        <w:rPr>
          <w:rFonts w:eastAsia="Cambria"/>
          <w:b/>
          <w:sz w:val="26"/>
          <w:szCs w:val="26"/>
        </w:rPr>
        <w:t>Bước 3</w:t>
      </w:r>
      <w:r>
        <w:rPr>
          <w:rFonts w:eastAsia="Cambria"/>
          <w:sz w:val="26"/>
          <w:szCs w:val="26"/>
        </w:rPr>
        <w:t>: GV khen ngợi các HS có tiến bộ, nhóm làm tốt, các hoạt động của HS</w:t>
      </w:r>
    </w:p>
    <w:p>
      <w:pPr>
        <w:spacing w:before="0" w:after="0" w:line="288" w:lineRule="auto"/>
        <w:rPr>
          <w:b/>
          <w:sz w:val="26"/>
          <w:szCs w:val="26"/>
        </w:rPr>
      </w:pPr>
      <w:r>
        <w:rPr>
          <w:b/>
          <w:sz w:val="26"/>
          <w:szCs w:val="26"/>
        </w:rPr>
        <w:t>4. Hoạt động: Vận dụng (2 phút)</w:t>
      </w:r>
    </w:p>
    <w:p>
      <w:pPr>
        <w:spacing w:before="0" w:after="0" w:line="288" w:lineRule="auto"/>
        <w:rPr>
          <w:i/>
          <w:sz w:val="26"/>
          <w:szCs w:val="26"/>
        </w:rPr>
      </w:pPr>
      <w:r>
        <w:rPr>
          <w:i/>
          <w:sz w:val="26"/>
          <w:szCs w:val="26"/>
        </w:rPr>
        <w:t>a) Mục đích:</w:t>
      </w:r>
    </w:p>
    <w:p>
      <w:pPr>
        <w:spacing w:before="0" w:after="0" w:line="288" w:lineRule="auto"/>
        <w:rPr>
          <w:sz w:val="26"/>
          <w:szCs w:val="26"/>
        </w:rPr>
      </w:pPr>
      <w:r>
        <w:rPr>
          <w:sz w:val="26"/>
          <w:szCs w:val="26"/>
        </w:rPr>
        <w:t>- Vận dụng kiến thức đã học.</w:t>
      </w:r>
    </w:p>
    <w:p>
      <w:pPr>
        <w:spacing w:before="0" w:after="0" w:line="288" w:lineRule="auto"/>
        <w:rPr>
          <w:i/>
          <w:sz w:val="26"/>
          <w:szCs w:val="26"/>
        </w:rPr>
      </w:pPr>
      <w:r>
        <w:rPr>
          <w:i/>
          <w:sz w:val="26"/>
          <w:szCs w:val="26"/>
        </w:rPr>
        <w:t>b) Nội dung:</w:t>
      </w:r>
    </w:p>
    <w:p>
      <w:pPr>
        <w:spacing w:before="0" w:after="0" w:line="288" w:lineRule="auto"/>
        <w:rPr>
          <w:sz w:val="26"/>
          <w:szCs w:val="26"/>
        </w:rPr>
      </w:pPr>
      <w:r>
        <w:rPr>
          <w:sz w:val="26"/>
          <w:szCs w:val="26"/>
        </w:rPr>
        <w:t>- Vận dụng kiến thức đã học để trả lời các vấn đề liên quan.</w:t>
      </w:r>
    </w:p>
    <w:p>
      <w:pPr>
        <w:spacing w:before="0" w:after="0" w:line="288" w:lineRule="auto"/>
        <w:rPr>
          <w:i/>
          <w:sz w:val="26"/>
          <w:szCs w:val="26"/>
        </w:rPr>
      </w:pPr>
      <w:r>
        <w:rPr>
          <w:i/>
          <w:sz w:val="26"/>
          <w:szCs w:val="26"/>
        </w:rPr>
        <w:t>c) Sản phẩm:</w:t>
      </w:r>
    </w:p>
    <w:p>
      <w:pPr>
        <w:spacing w:before="0" w:after="0" w:line="288" w:lineRule="auto"/>
        <w:rPr>
          <w:sz w:val="26"/>
          <w:szCs w:val="26"/>
        </w:rPr>
      </w:pPr>
      <w:r>
        <w:rPr>
          <w:sz w:val="26"/>
          <w:szCs w:val="26"/>
        </w:rPr>
        <w:t>- Học sinh ghi ra giấy được câu trả lời của câu hỏi.</w:t>
      </w:r>
    </w:p>
    <w:p>
      <w:pPr>
        <w:spacing w:before="0" w:after="0" w:line="288" w:lineRule="auto"/>
        <w:rPr>
          <w:i/>
          <w:sz w:val="26"/>
          <w:szCs w:val="26"/>
        </w:rPr>
      </w:pPr>
      <w:r>
        <w:rPr>
          <w:i/>
          <w:sz w:val="26"/>
          <w:szCs w:val="26"/>
        </w:rPr>
        <w:t>d) Tổ chức thực hiện:</w:t>
      </w:r>
    </w:p>
    <w:p>
      <w:pPr>
        <w:tabs>
          <w:tab w:val="left" w:pos="1350"/>
        </w:tabs>
        <w:spacing w:before="0" w:after="0" w:line="288" w:lineRule="auto"/>
        <w:ind w:left="90" w:firstLine="180"/>
        <w:rPr>
          <w:rFonts w:eastAsia="Cambria"/>
          <w:sz w:val="26"/>
          <w:szCs w:val="26"/>
        </w:rPr>
      </w:pPr>
      <w:r>
        <w:rPr>
          <w:rFonts w:eastAsia="Cambria"/>
          <w:b/>
          <w:sz w:val="26"/>
          <w:szCs w:val="26"/>
        </w:rPr>
        <w:t>Bước 1:</w:t>
      </w:r>
      <w:r>
        <w:rPr>
          <w:rFonts w:eastAsia="Cambria"/>
          <w:sz w:val="26"/>
          <w:szCs w:val="26"/>
        </w:rPr>
        <w:t xml:space="preserve"> Nhắc lại về sơ đồ tư duy</w:t>
      </w:r>
    </w:p>
    <w:p>
      <w:pPr>
        <w:tabs>
          <w:tab w:val="left" w:pos="1350"/>
        </w:tabs>
        <w:spacing w:before="0" w:after="0" w:line="288" w:lineRule="auto"/>
        <w:ind w:left="90" w:firstLine="180"/>
        <w:rPr>
          <w:rFonts w:eastAsia="Cambria"/>
          <w:sz w:val="26"/>
          <w:szCs w:val="26"/>
        </w:rPr>
      </w:pPr>
      <w:r>
        <w:rPr>
          <w:rFonts w:eastAsia="Cambria"/>
          <w:b/>
          <w:sz w:val="26"/>
          <w:szCs w:val="26"/>
        </w:rPr>
        <w:t>Bước 2:</w:t>
      </w:r>
      <w:r>
        <w:rPr>
          <w:rFonts w:eastAsia="Cambria"/>
          <w:sz w:val="26"/>
          <w:szCs w:val="26"/>
        </w:rPr>
        <w:t xml:space="preserve"> Giao nhiệm vụ</w:t>
      </w:r>
    </w:p>
    <w:p>
      <w:pPr>
        <w:tabs>
          <w:tab w:val="left" w:pos="1350"/>
        </w:tabs>
        <w:spacing w:before="0" w:after="0" w:line="288" w:lineRule="auto"/>
        <w:ind w:left="90" w:firstLine="180"/>
        <w:rPr>
          <w:rFonts w:eastAsia="Cambria"/>
          <w:sz w:val="26"/>
          <w:szCs w:val="26"/>
        </w:rPr>
      </w:pPr>
      <w:r>
        <w:rPr>
          <w:rFonts w:eastAsia="Cambria"/>
          <w:sz w:val="26"/>
          <w:szCs w:val="26"/>
        </w:rPr>
        <w:t>- Đọc qua các bài 5 – 24</w:t>
      </w:r>
    </w:p>
    <w:p>
      <w:pPr>
        <w:tabs>
          <w:tab w:val="left" w:pos="1350"/>
        </w:tabs>
        <w:spacing w:before="0" w:after="0" w:line="288" w:lineRule="auto"/>
        <w:ind w:left="90" w:firstLine="180"/>
        <w:rPr>
          <w:rFonts w:eastAsia="Cambria"/>
          <w:sz w:val="26"/>
          <w:szCs w:val="26"/>
        </w:rPr>
      </w:pPr>
      <w:r>
        <w:rPr>
          <w:rFonts w:eastAsia="Cambria"/>
          <w:sz w:val="26"/>
          <w:szCs w:val="26"/>
        </w:rPr>
        <w:t>- Liệt kê các môi trường của từng đới</w:t>
      </w:r>
    </w:p>
    <w:p>
      <w:pPr>
        <w:tabs>
          <w:tab w:val="left" w:pos="1350"/>
        </w:tabs>
        <w:spacing w:before="0" w:after="0" w:line="288" w:lineRule="auto"/>
        <w:ind w:left="90" w:firstLine="180"/>
        <w:rPr>
          <w:rFonts w:eastAsia="Cambria"/>
          <w:sz w:val="26"/>
          <w:szCs w:val="26"/>
        </w:rPr>
      </w:pPr>
      <w:r>
        <w:rPr>
          <w:rFonts w:eastAsia="Cambria"/>
          <w:sz w:val="26"/>
          <w:szCs w:val="26"/>
        </w:rPr>
        <w:t xml:space="preserve">- Thiết kế mindmap đơn giản để khái quát các môi trường chính </w:t>
      </w:r>
    </w:p>
    <w:p>
      <w:pPr>
        <w:tabs>
          <w:tab w:val="left" w:pos="1350"/>
        </w:tabs>
        <w:spacing w:before="0" w:after="0" w:line="288" w:lineRule="auto"/>
        <w:ind w:left="90" w:firstLine="180"/>
        <w:rPr>
          <w:rFonts w:eastAsia="Cambria"/>
          <w:sz w:val="26"/>
          <w:szCs w:val="26"/>
        </w:rPr>
      </w:pPr>
      <w:r>
        <w:rPr>
          <w:rFonts w:eastAsia="Cambria"/>
          <w:b/>
          <w:sz w:val="26"/>
          <w:szCs w:val="26"/>
        </w:rPr>
        <w:t>Bước 3:</w:t>
      </w:r>
      <w:r>
        <w:rPr>
          <w:rFonts w:eastAsia="Cambria"/>
          <w:sz w:val="26"/>
          <w:szCs w:val="26"/>
        </w:rPr>
        <w:t xml:space="preserve"> Dặn dò HS</w:t>
      </w:r>
    </w:p>
    <w:p>
      <w:pPr>
        <w:tabs>
          <w:tab w:val="left" w:pos="1350"/>
        </w:tabs>
        <w:spacing w:before="0" w:after="0" w:line="288" w:lineRule="auto"/>
        <w:ind w:left="90" w:firstLine="180"/>
        <w:rPr>
          <w:rFonts w:eastAsia="Cambria"/>
          <w:i/>
          <w:sz w:val="26"/>
          <w:szCs w:val="26"/>
        </w:rPr>
      </w:pPr>
      <w:r>
        <w:rPr>
          <w:rFonts w:eastAsia="Cambria"/>
          <w:i/>
          <w:sz w:val="26"/>
          <w:szCs w:val="26"/>
        </w:rPr>
        <w:t>Hoàn thiện sơ đồ tư duy</w:t>
      </w:r>
    </w:p>
    <w:p>
      <w:pPr>
        <w:tabs>
          <w:tab w:val="left" w:pos="1350"/>
        </w:tabs>
        <w:spacing w:before="0" w:after="0" w:line="288" w:lineRule="auto"/>
        <w:ind w:left="90" w:firstLine="180"/>
        <w:rPr>
          <w:rFonts w:eastAsia="Cambria"/>
          <w:i/>
          <w:sz w:val="26"/>
          <w:szCs w:val="26"/>
        </w:rPr>
      </w:pPr>
      <w:r>
        <w:rPr>
          <w:rFonts w:eastAsia="Cambria"/>
          <w:i/>
          <w:sz w:val="26"/>
          <w:szCs w:val="26"/>
        </w:rPr>
        <w:t>Trang trí thêm hình vẽ và icon</w:t>
      </w:r>
    </w:p>
    <w:p>
      <w:pPr>
        <w:tabs>
          <w:tab w:val="left" w:pos="1350"/>
        </w:tabs>
        <w:spacing w:before="0" w:after="0" w:line="288" w:lineRule="auto"/>
        <w:ind w:left="90" w:firstLine="180"/>
        <w:rPr>
          <w:rFonts w:eastAsia="Cambria"/>
          <w:i/>
          <w:sz w:val="26"/>
          <w:szCs w:val="26"/>
        </w:rPr>
      </w:pPr>
      <w:r>
        <w:rPr>
          <w:rFonts w:eastAsia="Cambria"/>
          <w:i/>
          <w:sz w:val="26"/>
          <w:szCs w:val="26"/>
        </w:rPr>
        <w:t>Hôm sau sẽ chia sẻ sản phẩm</w:t>
      </w:r>
    </w:p>
    <w:p>
      <w:pPr>
        <w:spacing w:before="0" w:after="0" w:line="288" w:lineRule="auto"/>
        <w:rPr>
          <w:sz w:val="26"/>
          <w:szCs w:val="26"/>
        </w:rPr>
      </w:pPr>
    </w:p>
    <w:p>
      <w:pPr>
        <w:jc w:val="cente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32CDC"/>
    <w:multiLevelType w:val="multilevel"/>
    <w:tmpl w:val="51432C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01"/>
    <w:rsid w:val="00441507"/>
    <w:rsid w:val="00776701"/>
    <w:rsid w:val="00B605A0"/>
    <w:rsid w:val="00D417B6"/>
    <w:rsid w:val="6A5A0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40" w:lineRule="auto"/>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Pages>
  <Words>751</Words>
  <Characters>4285</Characters>
  <Lines>35</Lines>
  <Paragraphs>10</Paragraphs>
  <TotalTime>1</TotalTime>
  <ScaleCrop>false</ScaleCrop>
  <LinksUpToDate>false</LinksUpToDate>
  <CharactersWithSpaces>5026</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2021-11-22T05:51:00Z</dcterms:created>
  <dc:creator>DMX HUNG HOA</dc:creator>
  <cp:lastModifiedBy>pc</cp:lastModifiedBy>
  <cp:lastPrinted>2021-11-23T12:20:08Z</cp:lastPrinted>
  <dcterms:modified xsi:type="dcterms:W3CDTF">2021-11-23T12:20:34Z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785662ED4BDF4B8E9AC13920AAD088C5</vt:lpwstr>
  </property>
</Properties>
</file>