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312" w:lineRule="auto"/>
        <w:ind w:left="90"/>
        <w:rPr>
          <w:rFonts w:hint="default" w:ascii="Times New Roman" w:hAnsi="Times New Roman" w:cs="Times New Roman"/>
          <w:color w:val="0D0D0D"/>
          <w:sz w:val="28"/>
          <w:szCs w:val="28"/>
          <w:shd w:val="clear" w:color="auto" w:fill="FFFFFF"/>
          <w:lang w:val="en-US"/>
        </w:rPr>
      </w:pPr>
      <w:r>
        <w:rPr>
          <w:rFonts w:hint="default" w:ascii="Times New Roman" w:hAnsi="Times New Roman" w:cs="Times New Roman"/>
          <w:bCs/>
          <w:color w:val="0D0D0D"/>
          <w:sz w:val="28"/>
          <w:szCs w:val="28"/>
        </w:rPr>
        <w:t>Ngày dạy:</w:t>
      </w:r>
      <w:r>
        <w:rPr>
          <w:rFonts w:hint="default" w:ascii="Times New Roman" w:hAnsi="Times New Roman" w:cs="Times New Roman"/>
          <w:bCs/>
          <w:color w:val="0D0D0D"/>
          <w:sz w:val="28"/>
          <w:szCs w:val="28"/>
          <w:lang w:val="en-US"/>
        </w:rPr>
        <w:t xml:space="preserve"> 6/5/2024</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116" w:type="dxa"/>
            <w:shd w:val="clear" w:color="auto" w:fill="auto"/>
            <w:noWrap w:val="0"/>
            <w:vAlign w:val="top"/>
          </w:tcPr>
          <w:p>
            <w:pPr>
              <w:spacing w:after="0" w:line="312" w:lineRule="auto"/>
              <w:jc w:val="center"/>
              <w:rPr>
                <w:rFonts w:hint="default" w:ascii="Times New Roman" w:hAnsi="Times New Roman" w:cs="Times New Roman"/>
                <w:b/>
                <w:color w:val="002060"/>
                <w:sz w:val="28"/>
                <w:szCs w:val="28"/>
              </w:rPr>
            </w:pPr>
            <w:r>
              <w:rPr>
                <w:rFonts w:hint="default" w:ascii="Times New Roman" w:hAnsi="Times New Roman" w:cs="Times New Roman"/>
                <w:b/>
                <w:color w:val="FF0000"/>
                <w:sz w:val="28"/>
                <w:szCs w:val="28"/>
              </w:rPr>
              <w:t>Tiết</w:t>
            </w:r>
            <w:r>
              <w:rPr>
                <w:rFonts w:hint="default" w:ascii="Times New Roman" w:hAnsi="Times New Roman" w:cs="Times New Roman"/>
                <w:b/>
                <w:color w:val="FF0000"/>
                <w:sz w:val="28"/>
                <w:szCs w:val="28"/>
                <w:lang w:val="en-US"/>
              </w:rPr>
              <w:t xml:space="preserve"> 131: </w:t>
            </w:r>
            <w:r>
              <w:rPr>
                <w:rFonts w:hint="default" w:ascii="Times New Roman" w:hAnsi="Times New Roman" w:cs="Times New Roman"/>
                <w:b/>
                <w:color w:val="002060"/>
                <w:sz w:val="28"/>
                <w:szCs w:val="28"/>
              </w:rPr>
              <w:t xml:space="preserve">NÓI VÀ NGHE: </w:t>
            </w:r>
          </w:p>
          <w:p>
            <w:pPr>
              <w:spacing w:after="0" w:line="312" w:lineRule="auto"/>
              <w:jc w:val="center"/>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 xml:space="preserve">THẢO LUẬN VỀ MỘT VẤN ĐỀ TRONG ĐỜI SỐNG PHÙ HỢP VỚI LỨA TUỔI </w:t>
            </w:r>
          </w:p>
          <w:p>
            <w:pPr>
              <w:spacing w:after="0" w:line="312" w:lineRule="auto"/>
              <w:jc w:val="center"/>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(TỔ CHỨC HỢP LÍ NỀN NẾP SINH HOẠT CỦA BẢN THÂN)</w:t>
            </w:r>
          </w:p>
          <w:p>
            <w:pPr>
              <w:spacing w:after="0" w:line="312" w:lineRule="auto"/>
              <w:jc w:val="center"/>
              <w:rPr>
                <w:rFonts w:hint="default" w:ascii="Times New Roman" w:hAnsi="Times New Roman" w:cs="Times New Roman"/>
                <w:sz w:val="28"/>
                <w:szCs w:val="28"/>
              </w:rPr>
            </w:pPr>
            <w:r>
              <w:rPr>
                <w:rFonts w:hint="default" w:ascii="Times New Roman" w:hAnsi="Times New Roman" w:cs="Times New Roman"/>
                <w:color w:val="0070C0"/>
                <w:sz w:val="28"/>
                <w:szCs w:val="28"/>
              </w:rPr>
              <w:t>(1,0 tiết)</w:t>
            </w:r>
          </w:p>
        </w:tc>
      </w:tr>
    </w:tbl>
    <w:p>
      <w:pPr>
        <w:spacing w:after="0" w:line="312" w:lineRule="auto"/>
        <w:rPr>
          <w:rFonts w:hint="default" w:ascii="Times New Roman" w:hAnsi="Times New Roman" w:cs="Times New Roman"/>
          <w:sz w:val="28"/>
          <w:szCs w:val="28"/>
        </w:rPr>
      </w:pPr>
    </w:p>
    <w:p>
      <w:pPr>
        <w:spacing w:after="0" w:line="312" w:lineRule="auto"/>
        <w:rPr>
          <w:rFonts w:hint="default" w:ascii="Times New Roman" w:hAnsi="Times New Roman" w:cs="Times New Roman"/>
          <w:b/>
          <w:color w:val="002060"/>
          <w:sz w:val="28"/>
          <w:szCs w:val="28"/>
        </w:rPr>
      </w:pPr>
      <w:r>
        <w:rPr>
          <w:rFonts w:hint="default" w:ascii="Times New Roman" w:hAnsi="Times New Roman" w:eastAsia="Times New Roman" w:cs="Times New Roman"/>
          <w:b/>
          <w:color w:val="0070C0"/>
          <w:sz w:val="28"/>
          <w:szCs w:val="28"/>
        </w:rPr>
        <w:t>I. MỤC TIÊU</w:t>
      </w:r>
    </w:p>
    <w:p>
      <w:pPr>
        <w:widowControl w:val="0"/>
        <w:tabs>
          <w:tab w:val="left" w:pos="776"/>
        </w:tabs>
        <w:spacing w:after="0" w:line="312" w:lineRule="auto"/>
        <w:rPr>
          <w:rFonts w:hint="default" w:ascii="Times New Roman" w:hAnsi="Times New Roman" w:eastAsia="Times New Roman" w:cs="Times New Roman"/>
          <w:b/>
          <w:sz w:val="28"/>
          <w:szCs w:val="28"/>
        </w:rPr>
      </w:pPr>
      <w:r>
        <w:rPr>
          <w:rFonts w:hint="default" w:ascii="Times New Roman" w:hAnsi="Times New Roman" w:eastAsia="Times New Roman" w:cs="Times New Roman"/>
          <w:b/>
          <w:sz w:val="28"/>
          <w:szCs w:val="28"/>
        </w:rPr>
        <w:t>1. Năng lực</w:t>
      </w:r>
    </w:p>
    <w:p>
      <w:pPr>
        <w:widowControl w:val="0"/>
        <w:tabs>
          <w:tab w:val="left" w:pos="776"/>
        </w:tabs>
        <w:spacing w:after="0" w:line="312" w:lineRule="auto"/>
        <w:rPr>
          <w:rFonts w:hint="default" w:ascii="Times New Roman" w:hAnsi="Times New Roman" w:cs="Times New Roman"/>
          <w:color w:val="0D0D0D"/>
          <w:sz w:val="28"/>
          <w:szCs w:val="28"/>
          <w:lang w:val="de-DE"/>
        </w:rPr>
      </w:pPr>
      <w:r>
        <w:rPr>
          <w:rFonts w:hint="default" w:ascii="Times New Roman" w:hAnsi="Times New Roman" w:cs="Times New Roman"/>
          <w:color w:val="0D0D0D"/>
          <w:sz w:val="28"/>
          <w:szCs w:val="28"/>
          <w:lang w:val="de-DE"/>
        </w:rPr>
        <w:t>*Năng lực chung: NL tự chủ và tự học; NL giải quyết vấn đề và sáng tạo; NL giao tiếp và hợp tác,...</w:t>
      </w:r>
    </w:p>
    <w:p>
      <w:pPr>
        <w:pStyle w:val="28"/>
        <w:tabs>
          <w:tab w:val="left" w:pos="816"/>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lang w:val="de-DE"/>
        </w:rPr>
        <w:t>*Năng lực đặc thù:</w:t>
      </w:r>
      <w:r>
        <w:rPr>
          <w:rFonts w:hint="default" w:ascii="Times New Roman" w:hAnsi="Times New Roman" w:cs="Times New Roman"/>
          <w:sz w:val="28"/>
          <w:szCs w:val="28"/>
        </w:rPr>
        <w:t xml:space="preserve"> </w:t>
      </w:r>
    </w:p>
    <w:p>
      <w:pPr>
        <w:pStyle w:val="28"/>
        <w:tabs>
          <w:tab w:val="left" w:pos="815"/>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HS hiểu được đặc điểm riêng và ý nghĩa của vấn đề được chọn thảo luận.</w:t>
      </w:r>
    </w:p>
    <w:p>
      <w:pPr>
        <w:pStyle w:val="28"/>
        <w:tabs>
          <w:tab w:val="left" w:pos="816"/>
        </w:tabs>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sz w:val="28"/>
          <w:szCs w:val="28"/>
        </w:rPr>
        <w:t>- HS biết cách tham gia thảo luận (tổ chức, nêu ý kiến, trao đổi rút kinh nghiệm,...) một cách văn minh, hướng đến việc nâng cao nhận thức về vấn đề thảo luận.</w:t>
      </w:r>
    </w:p>
    <w:p>
      <w:pPr>
        <w:spacing w:after="0" w:line="312" w:lineRule="auto"/>
        <w:rPr>
          <w:rFonts w:hint="default" w:ascii="Times New Roman" w:hAnsi="Times New Roman" w:cs="Times New Roman"/>
          <w:b/>
          <w:bCs/>
          <w:iCs/>
          <w:sz w:val="28"/>
          <w:szCs w:val="28"/>
        </w:rPr>
      </w:pPr>
      <w:r>
        <w:rPr>
          <w:rFonts w:hint="default" w:ascii="Times New Roman" w:hAnsi="Times New Roman" w:cs="Times New Roman"/>
          <w:b/>
          <w:bCs/>
          <w:iCs/>
          <w:sz w:val="28"/>
          <w:szCs w:val="28"/>
        </w:rPr>
        <w:t>2</w:t>
      </w:r>
      <w:r>
        <w:rPr>
          <w:rFonts w:hint="default" w:ascii="Times New Roman" w:hAnsi="Times New Roman" w:cs="Times New Roman"/>
          <w:b/>
          <w:bCs/>
          <w:i/>
          <w:iCs/>
          <w:sz w:val="28"/>
          <w:szCs w:val="28"/>
        </w:rPr>
        <w:t xml:space="preserve">. </w:t>
      </w:r>
      <w:r>
        <w:rPr>
          <w:rFonts w:hint="default" w:ascii="Times New Roman" w:hAnsi="Times New Roman" w:cs="Times New Roman"/>
          <w:b/>
          <w:bCs/>
          <w:iCs/>
          <w:spacing w:val="-4"/>
          <w:sz w:val="28"/>
          <w:szCs w:val="28"/>
        </w:rPr>
        <w:t>P</w:t>
      </w:r>
      <w:r>
        <w:rPr>
          <w:rFonts w:hint="default" w:ascii="Times New Roman" w:hAnsi="Times New Roman" w:cs="Times New Roman"/>
          <w:b/>
          <w:bCs/>
          <w:iCs/>
          <w:spacing w:val="1"/>
          <w:sz w:val="28"/>
          <w:szCs w:val="28"/>
        </w:rPr>
        <w:t>h</w:t>
      </w:r>
      <w:r>
        <w:rPr>
          <w:rFonts w:hint="default" w:ascii="Times New Roman" w:hAnsi="Times New Roman" w:cs="Times New Roman"/>
          <w:b/>
          <w:bCs/>
          <w:iCs/>
          <w:sz w:val="28"/>
          <w:szCs w:val="28"/>
        </w:rPr>
        <w:t xml:space="preserve">ẩm </w:t>
      </w:r>
      <w:r>
        <w:rPr>
          <w:rFonts w:hint="default" w:ascii="Times New Roman" w:hAnsi="Times New Roman" w:cs="Times New Roman"/>
          <w:b/>
          <w:bCs/>
          <w:iCs/>
          <w:spacing w:val="-1"/>
          <w:sz w:val="28"/>
          <w:szCs w:val="28"/>
        </w:rPr>
        <w:t>c</w:t>
      </w:r>
      <w:r>
        <w:rPr>
          <w:rFonts w:hint="default" w:ascii="Times New Roman" w:hAnsi="Times New Roman" w:cs="Times New Roman"/>
          <w:b/>
          <w:bCs/>
          <w:iCs/>
          <w:spacing w:val="1"/>
          <w:sz w:val="28"/>
          <w:szCs w:val="28"/>
        </w:rPr>
        <w:t>h</w:t>
      </w:r>
      <w:r>
        <w:rPr>
          <w:rFonts w:hint="default" w:ascii="Times New Roman" w:hAnsi="Times New Roman" w:cs="Times New Roman"/>
          <w:b/>
          <w:bCs/>
          <w:iCs/>
          <w:sz w:val="28"/>
          <w:szCs w:val="28"/>
        </w:rPr>
        <w:t>ất</w:t>
      </w:r>
    </w:p>
    <w:p>
      <w:pPr>
        <w:kinsoku w:val="0"/>
        <w:overflowPunct w:val="0"/>
        <w:spacing w:after="0" w:line="312" w:lineRule="auto"/>
        <w:textAlignment w:val="baseline"/>
        <w:rPr>
          <w:rFonts w:hint="default" w:ascii="Times New Roman" w:hAnsi="Times New Roman" w:cs="Times New Roman"/>
          <w:bCs/>
          <w:sz w:val="28"/>
          <w:szCs w:val="28"/>
        </w:rPr>
      </w:pPr>
      <w:r>
        <w:rPr>
          <w:rFonts w:hint="default" w:ascii="Times New Roman" w:hAnsi="Times New Roman" w:cs="Times New Roman"/>
          <w:bCs/>
          <w:sz w:val="28"/>
          <w:szCs w:val="28"/>
        </w:rPr>
        <w:t>- Tích cực thể hiện quan điểm của bản thân về vấn đề trong đời sống phù hợp với lứa tuổi.</w:t>
      </w:r>
    </w:p>
    <w:p>
      <w:pPr>
        <w:kinsoku w:val="0"/>
        <w:overflowPunct w:val="0"/>
        <w:spacing w:after="0" w:line="312" w:lineRule="auto"/>
        <w:textAlignment w:val="baseline"/>
        <w:rPr>
          <w:rFonts w:hint="default" w:ascii="Times New Roman" w:hAnsi="Times New Roman" w:cs="Times New Roman"/>
          <w:bCs/>
          <w:sz w:val="28"/>
          <w:szCs w:val="28"/>
        </w:rPr>
      </w:pPr>
      <w:r>
        <w:rPr>
          <w:rFonts w:hint="default" w:ascii="Times New Roman" w:hAnsi="Times New Roman" w:cs="Times New Roman"/>
          <w:bCs/>
          <w:sz w:val="28"/>
          <w:szCs w:val="28"/>
        </w:rPr>
        <w:t>-  Biết lắng nghe và thể hiện quan điểm, ý kiến nhận xét của bản thân.</w:t>
      </w:r>
    </w:p>
    <w:p>
      <w:pPr>
        <w:pStyle w:val="17"/>
        <w:shd w:val="clear" w:color="auto" w:fill="FFFFFF"/>
        <w:spacing w:before="0" w:beforeAutospacing="0" w:after="0" w:afterAutospacing="0" w:line="312" w:lineRule="auto"/>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II. THIẾT BỊ DẠY HỌC VÀ HỌC LIỆU</w:t>
      </w:r>
    </w:p>
    <w:p>
      <w:pPr>
        <w:spacing w:after="0" w:line="312" w:lineRule="auto"/>
        <w:ind w:right="144"/>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1. Học liệu: Sách giáo khoa, sách giáo viên, phiếu học tập </w:t>
      </w:r>
    </w:p>
    <w:p>
      <w:pPr>
        <w:spacing w:after="0" w:line="312" w:lineRule="auto"/>
        <w:ind w:right="144"/>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 Thiết bị: Máy chiếu, bảng, dụng cụ khác nếu cần.</w:t>
      </w:r>
    </w:p>
    <w:p>
      <w:pPr>
        <w:widowControl w:val="0"/>
        <w:autoSpaceDE w:val="0"/>
        <w:autoSpaceDN w:val="0"/>
        <w:adjustRightInd w:val="0"/>
        <w:spacing w:after="0" w:line="312" w:lineRule="auto"/>
        <w:jc w:val="both"/>
        <w:rPr>
          <w:rFonts w:hint="default" w:ascii="Times New Roman" w:hAnsi="Times New Roman" w:eastAsia="Times New Roman" w:cs="Times New Roman"/>
          <w:b/>
          <w:color w:val="0070C0"/>
          <w:sz w:val="28"/>
          <w:szCs w:val="28"/>
        </w:rPr>
      </w:pPr>
      <w:r>
        <w:rPr>
          <w:rFonts w:hint="default" w:ascii="Times New Roman" w:hAnsi="Times New Roman" w:eastAsia="Times New Roman" w:cs="Times New Roman"/>
          <w:b/>
          <w:color w:val="0070C0"/>
          <w:sz w:val="28"/>
          <w:szCs w:val="28"/>
        </w:rPr>
        <w:t>III.TIẾN TRÌNH DẠY – HỌC</w:t>
      </w:r>
    </w:p>
    <w:p>
      <w:pPr>
        <w:spacing w:after="0" w:line="312" w:lineRule="auto"/>
        <w:ind w:right="144"/>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 xml:space="preserve">1. HOẠT ĐỘNG 1: KHỞI ĐỘNG </w:t>
      </w:r>
    </w:p>
    <w:p>
      <w:pPr>
        <w:spacing w:after="0" w:line="312" w:lineRule="auto"/>
        <w:jc w:val="both"/>
        <w:rPr>
          <w:rFonts w:hint="default" w:ascii="Times New Roman" w:hAnsi="Times New Roman" w:eastAsia="Times New Roman" w:cs="Times New Roman"/>
          <w:bCs/>
          <w:sz w:val="28"/>
          <w:szCs w:val="28"/>
        </w:rPr>
      </w:pPr>
      <w:r>
        <w:rPr>
          <w:rFonts w:hint="default" w:ascii="Times New Roman" w:hAnsi="Times New Roman" w:eastAsia="Times New Roman" w:cs="Times New Roman"/>
          <w:b/>
          <w:bCs/>
          <w:sz w:val="28"/>
          <w:szCs w:val="28"/>
        </w:rPr>
        <w:t>Mục tiêu</w:t>
      </w:r>
      <w:r>
        <w:rPr>
          <w:rFonts w:hint="default" w:ascii="Times New Roman" w:hAnsi="Times New Roman" w:eastAsia="Times New Roman" w:cs="Times New Roman"/>
          <w:bCs/>
          <w:sz w:val="28"/>
          <w:szCs w:val="28"/>
        </w:rPr>
        <w:t>: Kết nối</w:t>
      </w:r>
      <w:r>
        <w:rPr>
          <w:rFonts w:hint="default" w:ascii="Times New Roman" w:hAnsi="Times New Roman" w:eastAsia="Times New Roman" w:cs="Times New Roman"/>
          <w:b/>
          <w:bCs/>
          <w:sz w:val="28"/>
          <w:szCs w:val="28"/>
        </w:rPr>
        <w:t xml:space="preserve"> </w:t>
      </w:r>
      <w:r>
        <w:rPr>
          <w:rFonts w:hint="default" w:ascii="Times New Roman" w:hAnsi="Times New Roman" w:eastAsia="Times New Roman" w:cs="Times New Roman"/>
          <w:bCs/>
          <w:sz w:val="28"/>
          <w:szCs w:val="28"/>
        </w:rPr>
        <w:t>– tạo hứng thú cho học sinh, chuẩn bị tâm thế tiếp cận kiến thức mới.</w:t>
      </w:r>
    </w:p>
    <w:p>
      <w:pPr>
        <w:widowControl w:val="0"/>
        <w:autoSpaceDE w:val="0"/>
        <w:autoSpaceDN w:val="0"/>
        <w:adjustRightInd w:val="0"/>
        <w:spacing w:after="0" w:line="312" w:lineRule="auto"/>
        <w:jc w:val="both"/>
        <w:rPr>
          <w:rFonts w:hint="default" w:ascii="Times New Roman" w:hAnsi="Times New Roman" w:eastAsia="Times New Roman" w:cs="Times New Roman"/>
          <w:b/>
          <w:bCs/>
          <w:sz w:val="28"/>
          <w:szCs w:val="28"/>
        </w:rPr>
      </w:pPr>
      <w:r>
        <w:rPr>
          <w:rFonts w:hint="default" w:ascii="Times New Roman" w:hAnsi="Times New Roman" w:eastAsia="Times New Roman" w:cs="Times New Roman"/>
          <w:b/>
          <w:bCs/>
          <w:sz w:val="28"/>
          <w:szCs w:val="28"/>
        </w:rPr>
        <w:t xml:space="preserve"> Tổ chức thực hiện hoạt động:</w:t>
      </w:r>
    </w:p>
    <w:p>
      <w:pPr>
        <w:spacing w:after="0" w:line="312" w:lineRule="auto"/>
        <w:rPr>
          <w:rFonts w:hint="default" w:ascii="Times New Roman" w:hAnsi="Times New Roman" w:cs="Times New Roman"/>
          <w:b/>
          <w:bCs/>
          <w:color w:val="0070C0"/>
          <w:sz w:val="28"/>
          <w:szCs w:val="28"/>
        </w:rPr>
      </w:pPr>
      <w:r>
        <w:rPr>
          <w:rFonts w:hint="default" w:ascii="Times New Roman" w:hAnsi="Times New Roman" w:cs="Times New Roman"/>
          <w:b/>
          <w:bCs/>
          <w:color w:val="0070C0"/>
          <w:sz w:val="28"/>
          <w:szCs w:val="28"/>
        </w:rPr>
        <w:t>Cách 1: Kĩ thuật chia sẻ 01 phút</w:t>
      </w:r>
    </w:p>
    <w:p>
      <w:pPr>
        <w:spacing w:after="0" w:line="312" w:lineRule="auto"/>
        <w:rPr>
          <w:rFonts w:hint="default" w:ascii="Times New Roman" w:hAnsi="Times New Roman" w:cs="Times New Roman"/>
          <w:bCs/>
          <w:i/>
          <w:color w:val="0D0D0D"/>
          <w:sz w:val="28"/>
          <w:szCs w:val="28"/>
        </w:rPr>
      </w:pPr>
      <w:r>
        <w:rPr>
          <w:rFonts w:hint="default" w:ascii="Times New Roman" w:hAnsi="Times New Roman" w:cs="Times New Roman"/>
          <w:bCs/>
          <w:i/>
          <w:color w:val="0D0D0D"/>
          <w:sz w:val="28"/>
          <w:szCs w:val="28"/>
        </w:rPr>
        <w:t>Em hãy liệt kê nhanh: 03 thói quen tốt của bản thân đang duy trì; 03 thói quen xấu mà bản thân cần từ bỏ.</w:t>
      </w:r>
    </w:p>
    <w:p>
      <w:pPr>
        <w:spacing w:after="0" w:line="312" w:lineRule="auto"/>
        <w:rPr>
          <w:rFonts w:hint="default" w:ascii="Times New Roman" w:hAnsi="Times New Roman" w:cs="Times New Roman"/>
          <w:b/>
          <w:bCs/>
          <w:color w:val="0070C0"/>
          <w:sz w:val="28"/>
          <w:szCs w:val="28"/>
        </w:rPr>
      </w:pPr>
      <w:r>
        <w:rPr>
          <w:rFonts w:hint="default" w:ascii="Times New Roman" w:hAnsi="Times New Roman" w:cs="Times New Roman"/>
          <w:b/>
          <w:bCs/>
          <w:color w:val="0070C0"/>
          <w:sz w:val="28"/>
          <w:szCs w:val="28"/>
        </w:rPr>
        <w:t xml:space="preserve">Cách 2: </w:t>
      </w:r>
    </w:p>
    <w:p>
      <w:pPr>
        <w:spacing w:after="0" w:line="312" w:lineRule="auto"/>
        <w:rPr>
          <w:rFonts w:hint="default" w:ascii="Times New Roman" w:hAnsi="Times New Roman" w:cs="Times New Roman"/>
          <w:bCs/>
          <w:i/>
          <w:color w:val="0D0D0D"/>
          <w:sz w:val="28"/>
          <w:szCs w:val="28"/>
        </w:rPr>
      </w:pPr>
      <w:r>
        <w:rPr>
          <w:rFonts w:hint="default" w:ascii="Times New Roman" w:hAnsi="Times New Roman" w:cs="Times New Roman"/>
          <w:bCs/>
          <w:i/>
          <w:color w:val="0D0D0D"/>
          <w:sz w:val="28"/>
          <w:szCs w:val="28"/>
        </w:rPr>
        <w:t>Kể tên một số tấm gương những người nổi tiếng mà em ngưỡng mộ. Em học được ở họ bài học nào về xây dựng nền nếp sinh hoạt của bản thân để có thể thành công?</w:t>
      </w:r>
    </w:p>
    <w:p>
      <w:pPr>
        <w:numPr>
          <w:ilvl w:val="0"/>
          <w:numId w:val="2"/>
        </w:numPr>
        <w:snapToGrid w:val="0"/>
        <w:spacing w:after="0" w:line="312" w:lineRule="auto"/>
        <w:jc w:val="both"/>
        <w:rPr>
          <w:rFonts w:hint="default" w:ascii="Times New Roman" w:hAnsi="Times New Roman" w:cs="Times New Roman"/>
          <w:b/>
          <w:bCs/>
          <w:color w:val="0D0D0D"/>
          <w:sz w:val="28"/>
          <w:szCs w:val="28"/>
          <w:lang w:val="vi-VN"/>
        </w:rPr>
      </w:pPr>
      <w:r>
        <w:rPr>
          <w:rFonts w:hint="default" w:ascii="Times New Roman" w:hAnsi="Times New Roman" w:cs="Times New Roman"/>
          <w:bCs/>
          <w:color w:val="0D0D0D"/>
          <w:sz w:val="28"/>
          <w:szCs w:val="28"/>
        </w:rPr>
        <w:t>HS suy nghĩ cá nhân để hoàn thành các nhiệm vụ.</w:t>
      </w:r>
    </w:p>
    <w:p>
      <w:pPr>
        <w:pStyle w:val="21"/>
        <w:numPr>
          <w:ilvl w:val="0"/>
          <w:numId w:val="2"/>
        </w:numPr>
        <w:snapToGrid w:val="0"/>
        <w:spacing w:line="312" w:lineRule="auto"/>
        <w:jc w:val="both"/>
        <w:rPr>
          <w:rFonts w:hint="default" w:ascii="Times New Roman" w:hAnsi="Times New Roman" w:cs="Times New Roman"/>
          <w:bCs/>
          <w:color w:val="0D0D0D"/>
          <w:sz w:val="28"/>
          <w:szCs w:val="28"/>
        </w:rPr>
      </w:pPr>
      <w:r>
        <w:rPr>
          <w:rFonts w:hint="default" w:ascii="Times New Roman" w:hAnsi="Times New Roman" w:cs="Times New Roman"/>
          <w:bCs/>
          <w:color w:val="0D0D0D"/>
          <w:sz w:val="28"/>
          <w:szCs w:val="28"/>
        </w:rPr>
        <w:t>GV động viên, khuyến khích.</w:t>
      </w:r>
    </w:p>
    <w:p>
      <w:pPr>
        <w:pStyle w:val="21"/>
        <w:widowControl w:val="0"/>
        <w:tabs>
          <w:tab w:val="left" w:pos="657"/>
        </w:tabs>
        <w:autoSpaceDE w:val="0"/>
        <w:autoSpaceDN w:val="0"/>
        <w:spacing w:line="312" w:lineRule="auto"/>
        <w:ind w:left="0"/>
        <w:rPr>
          <w:rFonts w:hint="default" w:ascii="Times New Roman" w:hAnsi="Times New Roman" w:cs="Times New Roman"/>
          <w:sz w:val="28"/>
          <w:szCs w:val="28"/>
        </w:rPr>
      </w:pPr>
      <w:r>
        <w:rPr>
          <w:rFonts w:hint="default" w:ascii="Times New Roman" w:hAnsi="Times New Roman" w:cs="Times New Roman"/>
          <w:sz w:val="28"/>
          <w:szCs w:val="28"/>
        </w:rPr>
        <w:t>1</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2</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HS</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trình</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bày</w:t>
      </w:r>
      <w:r>
        <w:rPr>
          <w:rFonts w:hint="default" w:ascii="Times New Roman" w:hAnsi="Times New Roman" w:cs="Times New Roman"/>
          <w:spacing w:val="-4"/>
          <w:sz w:val="28"/>
          <w:szCs w:val="28"/>
        </w:rPr>
        <w:t xml:space="preserve"> </w:t>
      </w:r>
      <w:r>
        <w:rPr>
          <w:rFonts w:hint="default" w:ascii="Times New Roman" w:hAnsi="Times New Roman" w:cs="Times New Roman"/>
          <w:sz w:val="28"/>
          <w:szCs w:val="28"/>
        </w:rPr>
        <w:t>câu</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trả</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lời.</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Các</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HS</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khác</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góp</w:t>
      </w:r>
      <w:r>
        <w:rPr>
          <w:rFonts w:hint="default" w:ascii="Times New Roman" w:hAnsi="Times New Roman" w:cs="Times New Roman"/>
          <w:spacing w:val="-4"/>
          <w:sz w:val="28"/>
          <w:szCs w:val="28"/>
        </w:rPr>
        <w:t xml:space="preserve"> </w:t>
      </w:r>
      <w:r>
        <w:rPr>
          <w:rFonts w:hint="default" w:ascii="Times New Roman" w:hAnsi="Times New Roman" w:cs="Times New Roman"/>
          <w:sz w:val="28"/>
          <w:szCs w:val="28"/>
        </w:rPr>
        <w:t>ý,</w:t>
      </w:r>
      <w:r>
        <w:rPr>
          <w:rFonts w:hint="default" w:ascii="Times New Roman" w:hAnsi="Times New Roman" w:cs="Times New Roman"/>
          <w:spacing w:val="-3"/>
          <w:sz w:val="28"/>
          <w:szCs w:val="28"/>
        </w:rPr>
        <w:t xml:space="preserve"> </w:t>
      </w:r>
      <w:r>
        <w:rPr>
          <w:rFonts w:hint="default" w:ascii="Times New Roman" w:hAnsi="Times New Roman" w:cs="Times New Roman"/>
          <w:sz w:val="28"/>
          <w:szCs w:val="28"/>
        </w:rPr>
        <w:t>bổ</w:t>
      </w:r>
      <w:r>
        <w:rPr>
          <w:rFonts w:hint="default" w:ascii="Times New Roman" w:hAnsi="Times New Roman" w:cs="Times New Roman"/>
          <w:spacing w:val="-3"/>
          <w:sz w:val="28"/>
          <w:szCs w:val="28"/>
        </w:rPr>
        <w:t xml:space="preserve"> </w:t>
      </w:r>
      <w:r>
        <w:rPr>
          <w:rFonts w:hint="default" w:ascii="Times New Roman" w:hAnsi="Times New Roman" w:cs="Times New Roman"/>
          <w:spacing w:val="-2"/>
          <w:sz w:val="28"/>
          <w:szCs w:val="28"/>
        </w:rPr>
        <w:t>sung.</w:t>
      </w:r>
    </w:p>
    <w:p>
      <w:pPr>
        <w:snapToGrid w:val="0"/>
        <w:spacing w:after="0" w:line="312" w:lineRule="auto"/>
        <w:rPr>
          <w:rFonts w:hint="default" w:ascii="Times New Roman" w:hAnsi="Times New Roman" w:cs="Times New Roman"/>
          <w:b/>
          <w:bCs/>
          <w:color w:val="FF0000"/>
          <w:sz w:val="28"/>
          <w:szCs w:val="28"/>
        </w:rPr>
      </w:pPr>
      <w:r>
        <w:rPr>
          <w:rFonts w:hint="default" w:ascii="Times New Roman" w:hAnsi="Times New Roman" w:cs="Times New Roman"/>
          <w:b/>
          <w:bCs/>
          <w:color w:val="FF0000"/>
          <w:sz w:val="28"/>
          <w:szCs w:val="28"/>
        </w:rPr>
        <w:t xml:space="preserve">GV dẫn vào bài mới: </w:t>
      </w:r>
    </w:p>
    <w:p>
      <w:pPr>
        <w:snapToGrid w:val="0"/>
        <w:spacing w:after="0" w:line="312" w:lineRule="auto"/>
        <w:rPr>
          <w:rFonts w:hint="default" w:ascii="Times New Roman" w:hAnsi="Times New Roman" w:cs="Times New Roman"/>
          <w:bCs/>
          <w:color w:val="0D0D0D"/>
          <w:sz w:val="28"/>
          <w:szCs w:val="28"/>
        </w:rPr>
      </w:pPr>
      <w:r>
        <w:rPr>
          <w:rFonts w:hint="default" w:ascii="Times New Roman" w:hAnsi="Times New Roman" w:cs="Times New Roman"/>
          <w:bCs/>
          <w:color w:val="0D0D0D"/>
          <w:sz w:val="28"/>
          <w:szCs w:val="28"/>
        </w:rPr>
        <w:t xml:space="preserve">   </w:t>
      </w:r>
      <w:r>
        <w:rPr>
          <w:rFonts w:hint="default" w:ascii="Times New Roman" w:hAnsi="Times New Roman" w:cs="Times New Roman"/>
          <w:bCs/>
          <w:color w:val="0D0D0D"/>
          <w:sz w:val="28"/>
          <w:szCs w:val="28"/>
        </w:rPr>
        <w:tab/>
      </w:r>
      <w:r>
        <w:rPr>
          <w:rFonts w:hint="default" w:ascii="Times New Roman" w:hAnsi="Times New Roman" w:cs="Times New Roman"/>
          <w:bCs/>
          <w:color w:val="0D0D0D"/>
          <w:sz w:val="28"/>
          <w:szCs w:val="28"/>
        </w:rPr>
        <w:t xml:space="preserve"> Để trưởng thành, mỗi người cần không ngừng hoàn thiện bản thân mỗi ngày. Trong đó, việc tổ chức hợp lí nền nếp sinh hoạt hằng ngày có vai trò vô cùng quan trọng.</w:t>
      </w:r>
    </w:p>
    <w:p>
      <w:pPr>
        <w:snapToGrid w:val="0"/>
        <w:spacing w:after="0" w:line="312" w:lineRule="auto"/>
        <w:rPr>
          <w:rFonts w:hint="default" w:ascii="Times New Roman" w:hAnsi="Times New Roman" w:cs="Times New Roman"/>
          <w:bCs/>
          <w:color w:val="0D0D0D"/>
          <w:sz w:val="28"/>
          <w:szCs w:val="28"/>
        </w:rPr>
      </w:pPr>
      <w:r>
        <w:rPr>
          <w:rFonts w:hint="default" w:ascii="Times New Roman" w:hAnsi="Times New Roman" w:cs="Times New Roman"/>
          <w:bCs/>
          <w:color w:val="0D0D0D"/>
          <w:sz w:val="28"/>
          <w:szCs w:val="28"/>
        </w:rPr>
        <w:tab/>
      </w:r>
      <w:r>
        <w:rPr>
          <w:rFonts w:hint="default" w:ascii="Times New Roman" w:hAnsi="Times New Roman" w:cs="Times New Roman"/>
          <w:bCs/>
          <w:color w:val="0D0D0D"/>
          <w:sz w:val="28"/>
          <w:szCs w:val="28"/>
        </w:rPr>
        <w:t>Trong tiết học hôm nay, các em sẽ tiến hành thảo luận theo nhóm để chia sẻ những ý kiến về cách tổ chức hợp lí nền nếp sinh hoạt của bản thân.</w:t>
      </w:r>
    </w:p>
    <w:p>
      <w:pPr>
        <w:snapToGrid w:val="0"/>
        <w:spacing w:after="0" w:line="312" w:lineRule="auto"/>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2. HOẠT ĐỘNG 2: HÌNH THÀNH KIẾN THỨC</w:t>
      </w:r>
    </w:p>
    <w:p>
      <w:pPr>
        <w:snapToGrid w:val="0"/>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cs="Times New Roman"/>
          <w:b/>
          <w:color w:val="0D0D0D"/>
          <w:sz w:val="28"/>
          <w:szCs w:val="28"/>
        </w:rPr>
        <w:t>Mục tiêu</w:t>
      </w:r>
      <w:r>
        <w:rPr>
          <w:rFonts w:hint="default" w:ascii="Times New Roman" w:hAnsi="Times New Roman" w:cs="Times New Roman"/>
          <w:color w:val="0D0D0D"/>
          <w:sz w:val="28"/>
          <w:szCs w:val="28"/>
        </w:rPr>
        <w:t xml:space="preserve">: </w:t>
      </w:r>
      <w:r>
        <w:rPr>
          <w:rFonts w:hint="default" w:ascii="Times New Roman" w:hAnsi="Times New Roman" w:cs="Times New Roman"/>
          <w:iCs/>
          <w:color w:val="0D0D0D"/>
          <w:sz w:val="28"/>
          <w:szCs w:val="28"/>
        </w:rPr>
        <w:t xml:space="preserve">HS hiểu </w:t>
      </w:r>
      <w:r>
        <w:rPr>
          <w:rFonts w:hint="default" w:ascii="Times New Roman" w:hAnsi="Times New Roman" w:eastAsia="MS Mincho" w:cs="Times New Roman"/>
          <w:color w:val="0D0D0D"/>
          <w:sz w:val="28"/>
          <w:szCs w:val="28"/>
          <w:lang w:eastAsia="ja-JP"/>
        </w:rPr>
        <w:t>yêu cầu đối với kĩ năng thảo luận.</w:t>
      </w:r>
    </w:p>
    <w:p>
      <w:pPr>
        <w:tabs>
          <w:tab w:val="left" w:pos="2184"/>
        </w:tabs>
        <w:spacing w:after="0" w:line="312" w:lineRule="auto"/>
        <w:jc w:val="both"/>
        <w:rPr>
          <w:rFonts w:hint="default" w:ascii="Times New Roman" w:hAnsi="Times New Roman" w:cs="Times New Roman"/>
          <w:b/>
          <w:color w:val="FF0000"/>
          <w:sz w:val="28"/>
          <w:szCs w:val="28"/>
        </w:rPr>
      </w:pPr>
      <w:r>
        <w:rPr>
          <w:rFonts w:hint="default" w:ascii="Times New Roman" w:hAnsi="Times New Roman" w:cs="Times New Roman"/>
          <w:b/>
          <w:color w:val="0D0D0D"/>
          <w:sz w:val="28"/>
          <w:szCs w:val="28"/>
        </w:rPr>
        <w:t>Tổ chức thực hiện:</w:t>
      </w:r>
    </w:p>
    <w:tbl>
      <w:tblPr>
        <w:tblStyle w:val="8"/>
        <w:tblW w:w="508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23"/>
        <w:gridCol w:w="5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8" w:hRule="atLeast"/>
        </w:trPr>
        <w:tc>
          <w:tcPr>
            <w:tcW w:w="2088" w:type="pct"/>
            <w:shd w:val="clear" w:color="auto" w:fill="auto"/>
            <w:noWrap w:val="0"/>
            <w:vAlign w:val="top"/>
          </w:tcPr>
          <w:p>
            <w:pPr>
              <w:spacing w:after="0" w:line="312" w:lineRule="auto"/>
              <w:jc w:val="center"/>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HĐ của GV và HS</w:t>
            </w:r>
          </w:p>
        </w:tc>
        <w:tc>
          <w:tcPr>
            <w:tcW w:w="2912" w:type="pct"/>
            <w:shd w:val="clear" w:color="auto" w:fill="auto"/>
            <w:noWrap w:val="0"/>
            <w:vAlign w:val="top"/>
          </w:tcPr>
          <w:p>
            <w:pPr>
              <w:spacing w:after="0" w:line="312" w:lineRule="auto"/>
              <w:jc w:val="center"/>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2088" w:type="pct"/>
            <w:shd w:val="clear" w:color="auto" w:fill="auto"/>
            <w:noWrap w:val="0"/>
            <w:vAlign w:val="top"/>
          </w:tcPr>
          <w:p>
            <w:pPr>
              <w:spacing w:after="0" w:line="312" w:lineRule="auto"/>
              <w:jc w:val="both"/>
              <w:rPr>
                <w:rFonts w:hint="default" w:ascii="Times New Roman" w:hAnsi="Times New Roman" w:cs="Times New Roman"/>
                <w:b/>
                <w:color w:val="FF0000"/>
                <w:sz w:val="28"/>
                <w:szCs w:val="28"/>
              </w:rPr>
            </w:pPr>
          </w:p>
          <w:p>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HS trao đổi nhóm đôi.</w:t>
            </w:r>
          </w:p>
          <w:p>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xml:space="preserve">- GV quan sát, hỗ trợ </w:t>
            </w:r>
          </w:p>
          <w:p>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Đại diện nhóm báo cáo</w:t>
            </w:r>
          </w:p>
          <w:p>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HS khác nhận xét, bổ sung</w:t>
            </w:r>
          </w:p>
          <w:p>
            <w:pPr>
              <w:spacing w:after="0" w:line="312" w:lineRule="auto"/>
              <w:jc w:val="both"/>
              <w:rPr>
                <w:rFonts w:hint="default" w:ascii="Times New Roman" w:hAnsi="Times New Roman" w:cs="Times New Roman"/>
                <w:sz w:val="28"/>
                <w:szCs w:val="28"/>
              </w:rPr>
            </w:pPr>
            <w:r>
              <w:rPr>
                <w:rFonts w:hint="default" w:ascii="Times New Roman" w:hAnsi="Times New Roman" w:cs="Times New Roman"/>
                <w:sz w:val="28"/>
                <w:szCs w:val="28"/>
              </w:rPr>
              <w:t>- GV tổ chức, hướng dẫn, hỗ trợ.</w:t>
            </w:r>
          </w:p>
          <w:p>
            <w:pPr>
              <w:spacing w:after="0" w:line="312" w:lineRule="auto"/>
              <w:jc w:val="both"/>
              <w:rPr>
                <w:rFonts w:hint="default" w:ascii="Times New Roman" w:hAnsi="Times New Roman" w:cs="Times New Roman"/>
                <w:i/>
                <w:sz w:val="28"/>
                <w:szCs w:val="28"/>
              </w:rPr>
            </w:pPr>
            <w:r>
              <w:rPr>
                <w:rFonts w:hint="default" w:ascii="Times New Roman" w:hAnsi="Times New Roman" w:cs="Times New Roman"/>
                <w:sz w:val="28"/>
                <w:szCs w:val="28"/>
              </w:rPr>
              <w:t>- GV nhận xét, đánh giá</w:t>
            </w:r>
          </w:p>
        </w:tc>
        <w:tc>
          <w:tcPr>
            <w:tcW w:w="2912" w:type="pct"/>
            <w:shd w:val="clear" w:color="auto" w:fill="auto"/>
            <w:noWrap w:val="0"/>
            <w:vAlign w:val="top"/>
          </w:tcPr>
          <w:p>
            <w:pPr>
              <w:spacing w:after="0" w:line="312" w:lineRule="auto"/>
              <w:jc w:val="both"/>
              <w:rPr>
                <w:rFonts w:hint="default" w:ascii="Times New Roman" w:hAnsi="Times New Roman" w:cs="Times New Roman"/>
                <w:b/>
                <w:color w:val="0070C0"/>
                <w:sz w:val="28"/>
                <w:szCs w:val="28"/>
              </w:rPr>
            </w:pPr>
            <w:r>
              <w:rPr>
                <w:rFonts w:hint="default" w:ascii="Times New Roman" w:hAnsi="Times New Roman" w:cs="Times New Roman"/>
                <w:b/>
                <w:color w:val="0070C0"/>
                <w:sz w:val="28"/>
                <w:szCs w:val="28"/>
              </w:rPr>
              <w:t>I. MỘT SỐ YÊU CẦU CỦA HOẠT ĐỘNG THẢO LUẬN</w:t>
            </w:r>
          </w:p>
          <w:p>
            <w:pPr>
              <w:pStyle w:val="17"/>
              <w:shd w:val="clear" w:color="auto" w:fill="FFFFFF"/>
              <w:spacing w:before="0" w:beforeAutospacing="0" w:after="0" w:afterAutospacing="0" w:line="312" w:lineRule="auto"/>
              <w:rPr>
                <w:rFonts w:hint="default" w:ascii="Times New Roman" w:hAnsi="Times New Roman" w:cs="Times New Roman"/>
                <w:b/>
                <w:color w:val="0D0D0D"/>
                <w:sz w:val="28"/>
                <w:szCs w:val="28"/>
                <w:lang w:val="en-US"/>
              </w:rPr>
            </w:pPr>
            <w:r>
              <w:rPr>
                <w:rFonts w:hint="default" w:ascii="Times New Roman" w:hAnsi="Times New Roman" w:cs="Times New Roman"/>
                <w:color w:val="0D0D0D"/>
                <w:sz w:val="28"/>
                <w:szCs w:val="28"/>
              </w:rPr>
              <w:t xml:space="preserve">Để </w:t>
            </w:r>
            <w:r>
              <w:rPr>
                <w:rFonts w:hint="default" w:ascii="Times New Roman" w:hAnsi="Times New Roman" w:cs="Times New Roman"/>
                <w:color w:val="0D0D0D"/>
                <w:sz w:val="28"/>
                <w:szCs w:val="28"/>
                <w:lang w:val="en-US"/>
              </w:rPr>
              <w:t>tham gia thảo luận về một vấn đề trong đời sống phù hợp với lứa tuổi,</w:t>
            </w:r>
            <w:r>
              <w:rPr>
                <w:rFonts w:hint="default" w:ascii="Times New Roman" w:hAnsi="Times New Roman" w:cs="Times New Roman"/>
                <w:color w:val="0D0D0D"/>
                <w:sz w:val="28"/>
                <w:szCs w:val="28"/>
              </w:rPr>
              <w:t xml:space="preserve"> các em cần:</w:t>
            </w:r>
          </w:p>
          <w:p>
            <w:pPr>
              <w:pStyle w:val="17"/>
              <w:spacing w:before="0" w:beforeAutospacing="0" w:after="0" w:afterAutospacing="0" w:line="312" w:lineRule="auto"/>
              <w:ind w:left="48" w:right="48"/>
              <w:jc w:val="both"/>
              <w:rPr>
                <w:rFonts w:hint="default" w:ascii="Times New Roman" w:hAnsi="Times New Roman" w:cs="Times New Roman"/>
                <w:color w:val="000000"/>
                <w:sz w:val="28"/>
                <w:szCs w:val="28"/>
                <w:lang w:val="en-US"/>
              </w:rPr>
            </w:pPr>
            <w:r>
              <w:rPr>
                <w:rFonts w:hint="default" w:ascii="Times New Roman" w:hAnsi="Times New Roman" w:cs="Times New Roman"/>
                <w:color w:val="0D0D0D"/>
                <w:sz w:val="28"/>
                <w:szCs w:val="28"/>
                <w:lang w:val="en-US"/>
              </w:rPr>
              <w:t xml:space="preserve">- </w:t>
            </w:r>
            <w:r>
              <w:rPr>
                <w:rFonts w:hint="default" w:ascii="Times New Roman" w:hAnsi="Times New Roman" w:cs="Times New Roman"/>
                <w:color w:val="000000"/>
                <w:sz w:val="28"/>
                <w:szCs w:val="28"/>
              </w:rPr>
              <w:t xml:space="preserve">Lựa chọn vấn đề thảo luận </w:t>
            </w:r>
            <w:r>
              <w:rPr>
                <w:rFonts w:hint="default" w:ascii="Times New Roman" w:hAnsi="Times New Roman" w:cs="Times New Roman"/>
                <w:color w:val="000000"/>
                <w:sz w:val="28"/>
                <w:szCs w:val="28"/>
                <w:lang w:val="en-US"/>
              </w:rPr>
              <w:t>gần gũi, phù hợp lứa tuổi, hướng tới chủ đề tổ chức hợp lí nền nếp sinh hoạt của bản thân.</w:t>
            </w:r>
          </w:p>
          <w:p>
            <w:pPr>
              <w:pStyle w:val="17"/>
              <w:spacing w:before="0" w:beforeAutospacing="0" w:after="0" w:afterAutospacing="0" w:line="312" w:lineRule="auto"/>
              <w:ind w:left="48" w:right="48"/>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Tìm hiểu kĩ nội dung vấn đề cần thảo luận, tránh trường hợp không phù hợp với thời gian.</w:t>
            </w:r>
          </w:p>
          <w:p>
            <w:pPr>
              <w:pStyle w:val="17"/>
              <w:spacing w:before="0" w:beforeAutospacing="0" w:after="0" w:afterAutospacing="0" w:line="312" w:lineRule="auto"/>
              <w:ind w:left="48" w:right="48"/>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Xác định rõ những người thảo luận với mình là ai để có cách trình bày phù hợp (có thể có người nghe giả định).</w:t>
            </w:r>
          </w:p>
          <w:p>
            <w:pPr>
              <w:pStyle w:val="17"/>
              <w:spacing w:before="0" w:beforeAutospacing="0" w:after="0" w:afterAutospacing="0" w:line="312" w:lineRule="auto"/>
              <w:ind w:left="48" w:right="48"/>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Xác định thời lượng trình bày ý kiến của bản thân.</w:t>
            </w:r>
          </w:p>
          <w:p>
            <w:pPr>
              <w:pStyle w:val="17"/>
              <w:spacing w:before="0" w:beforeAutospacing="0" w:after="0" w:afterAutospacing="0" w:line="312" w:lineRule="auto"/>
              <w:ind w:left="48" w:right="48"/>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Chuẩn bị dàn ý cho phần trình bày ý kiến của bản thân, tránh viết thành văn để đọc.</w:t>
            </w:r>
          </w:p>
          <w:p>
            <w:pPr>
              <w:pStyle w:val="17"/>
              <w:spacing w:before="0" w:beforeAutospacing="0" w:after="0" w:afterAutospacing="0" w:line="312" w:lineRule="auto"/>
              <w:ind w:left="48" w:right="48"/>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Chuẩn bị các phương tiện như tranh, ảnh, video,…và máy chiếu, màn hình (nếu có).</w:t>
            </w:r>
          </w:p>
          <w:p>
            <w:pPr>
              <w:spacing w:after="0" w:line="312" w:lineRule="auto"/>
              <w:jc w:val="both"/>
              <w:rPr>
                <w:rFonts w:hint="default" w:ascii="Times New Roman" w:hAnsi="Times New Roman" w:cs="Times New Roman"/>
                <w:b/>
                <w:color w:val="0D0D0D"/>
                <w:sz w:val="28"/>
                <w:szCs w:val="28"/>
              </w:rPr>
            </w:pPr>
            <w:r>
              <w:rPr>
                <w:rFonts w:hint="default" w:ascii="Times New Roman" w:hAnsi="Times New Roman" w:cs="Times New Roman"/>
                <w:color w:val="000000"/>
                <w:sz w:val="28"/>
                <w:szCs w:val="28"/>
              </w:rPr>
              <w:t>- Các ý kiến nêu ra trong cuộc thảo luận có thể trái ngược nhau. Người nghe cần nắm được ý kiến và quan điểm của người nói; nêu được nhận xét, đánh giá về nội dung và cách thức nói; đặt câu hỏi về những điểm cần làm rõ. Người nói và người nghe cần tranh luận một cách hiệu quả và có văn hóa.</w:t>
            </w:r>
          </w:p>
          <w:p>
            <w:pPr>
              <w:pStyle w:val="21"/>
              <w:widowControl w:val="0"/>
              <w:tabs>
                <w:tab w:val="left" w:pos="653"/>
              </w:tabs>
              <w:autoSpaceDE w:val="0"/>
              <w:autoSpaceDN w:val="0"/>
              <w:spacing w:line="312" w:lineRule="auto"/>
              <w:ind w:left="0" w:right="312"/>
              <w:jc w:val="both"/>
              <w:rPr>
                <w:rFonts w:hint="default" w:ascii="Times New Roman" w:hAnsi="Times New Roman" w:cs="Times New Roman"/>
                <w:b/>
                <w:color w:val="0D0D0D"/>
                <w:sz w:val="28"/>
                <w:szCs w:val="28"/>
              </w:rPr>
            </w:pPr>
          </w:p>
        </w:tc>
      </w:tr>
    </w:tbl>
    <w:p>
      <w:pPr>
        <w:tabs>
          <w:tab w:val="left" w:pos="2184"/>
        </w:tabs>
        <w:spacing w:after="0" w:line="312" w:lineRule="auto"/>
        <w:jc w:val="both"/>
        <w:rPr>
          <w:rFonts w:hint="default" w:ascii="Times New Roman" w:hAnsi="Times New Roman" w:cs="Times New Roman"/>
          <w:b/>
          <w:color w:val="0D0D0D"/>
          <w:sz w:val="28"/>
          <w:szCs w:val="28"/>
        </w:rPr>
      </w:pPr>
    </w:p>
    <w:p>
      <w:pPr>
        <w:tabs>
          <w:tab w:val="left" w:pos="2184"/>
        </w:tabs>
        <w:spacing w:after="0" w:line="312" w:lineRule="auto"/>
        <w:jc w:val="both"/>
        <w:rPr>
          <w:rFonts w:hint="default" w:ascii="Times New Roman" w:hAnsi="Times New Roman" w:eastAsia="MS Mincho" w:cs="Times New Roman"/>
          <w:b/>
          <w:color w:val="FF0000"/>
          <w:sz w:val="28"/>
          <w:szCs w:val="28"/>
          <w:lang w:eastAsia="ja-JP"/>
        </w:rPr>
      </w:pPr>
      <w:r>
        <w:rPr>
          <w:rFonts w:hint="default" w:ascii="Times New Roman" w:hAnsi="Times New Roman" w:eastAsia="MS Mincho" w:cs="Times New Roman"/>
          <w:b/>
          <w:color w:val="FF0000"/>
          <w:sz w:val="28"/>
          <w:szCs w:val="28"/>
          <w:lang w:eastAsia="ja-JP"/>
        </w:rPr>
        <w:t xml:space="preserve">3. HOẠT ĐỘNG 3: THỰC HÀNH NÓI VÀ NGHE </w:t>
      </w:r>
    </w:p>
    <w:p>
      <w:pPr>
        <w:pStyle w:val="21"/>
        <w:widowControl w:val="0"/>
        <w:tabs>
          <w:tab w:val="left" w:pos="653"/>
        </w:tabs>
        <w:autoSpaceDE w:val="0"/>
        <w:autoSpaceDN w:val="0"/>
        <w:spacing w:line="312" w:lineRule="auto"/>
        <w:ind w:left="0" w:right="312"/>
        <w:jc w:val="both"/>
        <w:rPr>
          <w:rFonts w:hint="default" w:ascii="Times New Roman" w:hAnsi="Times New Roman" w:cs="Times New Roman"/>
          <w:bCs/>
          <w:color w:val="0D0D0D"/>
          <w:sz w:val="28"/>
          <w:szCs w:val="28"/>
        </w:rPr>
      </w:pPr>
      <w:r>
        <w:rPr>
          <w:rFonts w:hint="default" w:ascii="Times New Roman" w:hAnsi="Times New Roman" w:cs="Times New Roman"/>
          <w:b/>
          <w:color w:val="0D0D0D"/>
          <w:sz w:val="28"/>
          <w:szCs w:val="28"/>
        </w:rPr>
        <w:t>a. Mục tiêu:</w:t>
      </w:r>
      <w:r>
        <w:rPr>
          <w:rFonts w:hint="default" w:ascii="Times New Roman" w:hAnsi="Times New Roman" w:cs="Times New Roman"/>
          <w:color w:val="0D0D0D"/>
          <w:sz w:val="28"/>
          <w:szCs w:val="28"/>
        </w:rPr>
        <w:t xml:space="preserve"> </w:t>
      </w:r>
      <w:r>
        <w:rPr>
          <w:rFonts w:hint="default" w:ascii="Times New Roman" w:hAnsi="Times New Roman" w:cs="Times New Roman"/>
          <w:iCs/>
          <w:color w:val="0D0D0D"/>
          <w:sz w:val="28"/>
          <w:szCs w:val="28"/>
        </w:rPr>
        <w:t>Rèn luyện</w:t>
      </w:r>
      <w:r>
        <w:rPr>
          <w:rFonts w:hint="default" w:ascii="Times New Roman" w:hAnsi="Times New Roman" w:cs="Times New Roman"/>
          <w:bCs/>
          <w:color w:val="0D0D0D"/>
          <w:sz w:val="28"/>
          <w:szCs w:val="28"/>
        </w:rPr>
        <w:t xml:space="preserve"> kĩ năng thảo luận về một vấn đề trong đời sống phù hợp với lứa tuổi.</w:t>
      </w:r>
    </w:p>
    <w:p>
      <w:pPr>
        <w:pStyle w:val="21"/>
        <w:widowControl w:val="0"/>
        <w:tabs>
          <w:tab w:val="left" w:pos="653"/>
        </w:tabs>
        <w:autoSpaceDE w:val="0"/>
        <w:autoSpaceDN w:val="0"/>
        <w:spacing w:line="312" w:lineRule="auto"/>
        <w:ind w:left="0" w:right="312"/>
        <w:jc w:val="both"/>
        <w:rPr>
          <w:rFonts w:hint="default" w:ascii="Times New Roman" w:hAnsi="Times New Roman" w:cs="Times New Roman"/>
          <w:bCs/>
          <w:color w:val="000000"/>
          <w:sz w:val="28"/>
          <w:szCs w:val="28"/>
        </w:rPr>
      </w:pPr>
      <w:r>
        <w:rPr>
          <w:rFonts w:hint="default" w:ascii="Times New Roman" w:hAnsi="Times New Roman" w:cs="Times New Roman"/>
          <w:b/>
          <w:bCs/>
          <w:color w:val="000000"/>
          <w:sz w:val="28"/>
          <w:szCs w:val="28"/>
        </w:rPr>
        <w:t xml:space="preserve">- </w:t>
      </w:r>
      <w:r>
        <w:rPr>
          <w:rFonts w:hint="default" w:ascii="Times New Roman" w:hAnsi="Times New Roman" w:cs="Times New Roman"/>
          <w:bCs/>
          <w:color w:val="000000"/>
          <w:sz w:val="28"/>
          <w:szCs w:val="28"/>
        </w:rPr>
        <w:t>Biết thảo luận để đi đến hiểu biết đầy đủ, toàn diện hơn về vấn đề xã hội đặt ra trong tác phẩm văn học.</w:t>
      </w:r>
    </w:p>
    <w:p>
      <w:pPr>
        <w:spacing w:after="0" w:line="312" w:lineRule="auto"/>
        <w:jc w:val="both"/>
        <w:rPr>
          <w:rFonts w:hint="default" w:ascii="Times New Roman" w:hAnsi="Times New Roman" w:cs="Times New Roman"/>
          <w:bCs/>
          <w:color w:val="000000"/>
          <w:sz w:val="28"/>
          <w:szCs w:val="28"/>
        </w:rPr>
      </w:pPr>
      <w:r>
        <w:rPr>
          <w:rFonts w:hint="default" w:ascii="Times New Roman" w:hAnsi="Times New Roman" w:cs="Times New Roman"/>
          <w:bCs/>
          <w:color w:val="000000"/>
          <w:sz w:val="28"/>
          <w:szCs w:val="28"/>
        </w:rPr>
        <w:t>- HS biết cách phân công nhiệm vụ trong nhóm, các thành viên chuẩn bị các nội dung thảo luận, hiểu được mục tiêu buổi thảo luận.</w:t>
      </w:r>
    </w:p>
    <w:p>
      <w:pPr>
        <w:spacing w:after="0" w:line="312" w:lineRule="auto"/>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lang w:val="vi-VN"/>
        </w:rPr>
        <w:t xml:space="preserve">- Luyện kĩ năng nói </w:t>
      </w:r>
      <w:r>
        <w:rPr>
          <w:rFonts w:hint="default" w:ascii="Times New Roman" w:hAnsi="Times New Roman" w:cs="Times New Roman"/>
          <w:color w:val="000000"/>
          <w:sz w:val="28"/>
          <w:szCs w:val="28"/>
        </w:rPr>
        <w:t xml:space="preserve">và làm việc nhóm </w:t>
      </w:r>
      <w:r>
        <w:rPr>
          <w:rFonts w:hint="default" w:ascii="Times New Roman" w:hAnsi="Times New Roman" w:cs="Times New Roman"/>
          <w:color w:val="000000"/>
          <w:sz w:val="28"/>
          <w:szCs w:val="28"/>
          <w:lang w:val="vi-VN"/>
        </w:rPr>
        <w:t xml:space="preserve">cho </w:t>
      </w:r>
      <w:r>
        <w:rPr>
          <w:rFonts w:hint="default" w:ascii="Times New Roman" w:hAnsi="Times New Roman" w:cs="Times New Roman"/>
          <w:color w:val="000000"/>
          <w:sz w:val="28"/>
          <w:szCs w:val="28"/>
        </w:rPr>
        <w:t xml:space="preserve">từng </w:t>
      </w:r>
      <w:r>
        <w:rPr>
          <w:rFonts w:hint="default" w:ascii="Times New Roman" w:hAnsi="Times New Roman" w:cs="Times New Roman"/>
          <w:color w:val="000000"/>
          <w:sz w:val="28"/>
          <w:szCs w:val="28"/>
          <w:lang w:val="vi-VN"/>
        </w:rPr>
        <w:t xml:space="preserve">HS </w:t>
      </w:r>
      <w:r>
        <w:rPr>
          <w:rFonts w:hint="default" w:ascii="Times New Roman" w:hAnsi="Times New Roman" w:cs="Times New Roman"/>
          <w:color w:val="000000"/>
          <w:sz w:val="28"/>
          <w:szCs w:val="28"/>
        </w:rPr>
        <w:t>.</w:t>
      </w:r>
    </w:p>
    <w:p>
      <w:pPr>
        <w:spacing w:after="0" w:line="312" w:lineRule="auto"/>
        <w:jc w:val="both"/>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Giúp HS nói đúng nội dung giao tiếp và biết một số kĩ năng nói trước đám đông.</w:t>
      </w:r>
    </w:p>
    <w:p>
      <w:pPr>
        <w:spacing w:after="0" w:line="312" w:lineRule="auto"/>
        <w:jc w:val="both"/>
        <w:rPr>
          <w:rFonts w:hint="default" w:ascii="Times New Roman" w:hAnsi="Times New Roman" w:cs="Times New Roman"/>
          <w:color w:val="000000"/>
          <w:sz w:val="28"/>
          <w:szCs w:val="28"/>
          <w:lang w:val="vi-VN"/>
        </w:rPr>
      </w:pPr>
      <w:r>
        <w:rPr>
          <w:rFonts w:hint="default" w:ascii="Times New Roman" w:hAnsi="Times New Roman" w:cs="Times New Roman"/>
          <w:b/>
          <w:color w:val="000000"/>
          <w:sz w:val="28"/>
          <w:szCs w:val="28"/>
          <w:lang w:val="vi-VN"/>
        </w:rPr>
        <w:t xml:space="preserve"> b)</w:t>
      </w:r>
      <w:r>
        <w:rPr>
          <w:rFonts w:hint="default" w:ascii="Times New Roman" w:hAnsi="Times New Roman" w:cs="Times New Roman"/>
          <w:color w:val="000000"/>
          <w:sz w:val="28"/>
          <w:szCs w:val="28"/>
          <w:lang w:val="vi-VN"/>
        </w:rPr>
        <w:t xml:space="preserve"> </w:t>
      </w:r>
      <w:r>
        <w:rPr>
          <w:rFonts w:hint="default" w:ascii="Times New Roman" w:hAnsi="Times New Roman" w:cs="Times New Roman"/>
          <w:b/>
          <w:bCs/>
          <w:color w:val="000000"/>
          <w:sz w:val="28"/>
          <w:szCs w:val="28"/>
          <w:lang w:val="vi-VN"/>
        </w:rPr>
        <w:t>Nội dung:</w:t>
      </w:r>
    </w:p>
    <w:p>
      <w:pPr>
        <w:spacing w:after="0" w:line="312" w:lineRule="auto"/>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GV phân chia HS thành nhóm nhỏ.</w:t>
      </w:r>
    </w:p>
    <w:p>
      <w:pPr>
        <w:spacing w:after="0" w:line="312" w:lineRule="auto"/>
        <w:jc w:val="both"/>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Nhóm trưởng điều khiển buổi thảo luận, đảm bảo từng thành viên đều được phát biểu ý kiến cá nhân về vấn đề được nêu ra.</w:t>
      </w:r>
    </w:p>
    <w:p>
      <w:pPr>
        <w:spacing w:after="0" w:line="312" w:lineRule="auto"/>
        <w:jc w:val="both"/>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Thư kí cần ghi chép nội dung cuộc thảo luận.</w:t>
      </w:r>
    </w:p>
    <w:p>
      <w:pPr>
        <w:spacing w:after="0" w:line="312" w:lineRule="auto"/>
        <w:jc w:val="both"/>
        <w:rPr>
          <w:rFonts w:hint="default" w:ascii="Times New Roman" w:hAnsi="Times New Roman" w:cs="Times New Roman"/>
          <w:color w:val="000000"/>
          <w:sz w:val="28"/>
          <w:szCs w:val="28"/>
          <w:lang w:val="vi-VN"/>
        </w:rPr>
      </w:pPr>
      <w:r>
        <w:rPr>
          <w:rFonts w:hint="default" w:ascii="Times New Roman" w:hAnsi="Times New Roman" w:cs="Times New Roman"/>
          <w:color w:val="000000"/>
          <w:sz w:val="28"/>
          <w:szCs w:val="28"/>
          <w:lang w:val="vi-VN"/>
        </w:rPr>
        <w:t>- Các thành viên trong tổ lắng nghe và phản hồi, ghi chép lại ý kiến của bạn mình.</w:t>
      </w:r>
    </w:p>
    <w:p>
      <w:pPr>
        <w:spacing w:after="0" w:line="312" w:lineRule="auto"/>
        <w:jc w:val="both"/>
        <w:rPr>
          <w:rFonts w:hint="default" w:ascii="Times New Roman" w:hAnsi="Times New Roman" w:cs="Times New Roman"/>
          <w:color w:val="000000"/>
          <w:sz w:val="28"/>
          <w:szCs w:val="28"/>
          <w:lang w:val="vi-VN"/>
        </w:rPr>
      </w:pPr>
      <w:r>
        <w:rPr>
          <w:rFonts w:hint="default" w:ascii="Times New Roman" w:hAnsi="Times New Roman" w:cs="Times New Roman"/>
          <w:b/>
          <w:bCs/>
          <w:color w:val="000000"/>
          <w:sz w:val="28"/>
          <w:szCs w:val="28"/>
          <w:lang w:val="vi-VN"/>
        </w:rPr>
        <w:t xml:space="preserve">c) Sản phẩm: </w:t>
      </w:r>
      <w:r>
        <w:rPr>
          <w:rFonts w:hint="default" w:ascii="Times New Roman" w:hAnsi="Times New Roman" w:cs="Times New Roman"/>
          <w:color w:val="000000"/>
          <w:sz w:val="28"/>
          <w:szCs w:val="28"/>
          <w:lang w:val="vi-VN"/>
        </w:rPr>
        <w:t>Sản phẩm thảo luận nhóm do thư kí ghi chép.</w:t>
      </w:r>
    </w:p>
    <w:p>
      <w:pPr>
        <w:spacing w:after="0" w:line="312" w:lineRule="auto"/>
        <w:rPr>
          <w:rFonts w:hint="default" w:ascii="Times New Roman" w:hAnsi="Times New Roman" w:cs="Times New Roman"/>
          <w:b/>
          <w:bCs/>
          <w:color w:val="000000"/>
          <w:sz w:val="28"/>
          <w:szCs w:val="28"/>
          <w:lang w:val="vi-VN"/>
        </w:rPr>
      </w:pPr>
      <w:r>
        <w:rPr>
          <w:rFonts w:hint="default" w:ascii="Times New Roman" w:hAnsi="Times New Roman" w:cs="Times New Roman"/>
          <w:b/>
          <w:bCs/>
          <w:color w:val="000000"/>
          <w:sz w:val="28"/>
          <w:szCs w:val="28"/>
          <w:lang w:val="vi-VN"/>
        </w:rPr>
        <w:t>d) Tổ chức thực hiện</w:t>
      </w:r>
    </w:p>
    <w:p>
      <w:pPr>
        <w:spacing w:after="0" w:line="312" w:lineRule="auto"/>
        <w:rPr>
          <w:rFonts w:hint="default" w:ascii="Times New Roman" w:hAnsi="Times New Roman" w:eastAsia="MS Mincho" w:cs="Times New Roman"/>
          <w:color w:val="0070C0"/>
          <w:sz w:val="28"/>
          <w:szCs w:val="28"/>
          <w:lang w:eastAsia="ja-JP"/>
        </w:rPr>
      </w:pPr>
      <w:r>
        <w:rPr>
          <w:rFonts w:hint="default" w:ascii="Times New Roman" w:hAnsi="Times New Roman" w:cs="Times New Roman"/>
          <w:b/>
          <w:bCs/>
          <w:color w:val="0070C0"/>
          <w:sz w:val="28"/>
          <w:szCs w:val="28"/>
          <w:u w:val="single"/>
        </w:rPr>
        <w:t xml:space="preserve">Vấn đề </w:t>
      </w:r>
      <w:r>
        <w:rPr>
          <w:rFonts w:hint="default" w:ascii="Times New Roman" w:hAnsi="Times New Roman" w:eastAsia="MS Mincho" w:cs="Times New Roman"/>
          <w:b/>
          <w:color w:val="0070C0"/>
          <w:sz w:val="28"/>
          <w:szCs w:val="28"/>
          <w:u w:val="single"/>
          <w:lang w:eastAsia="ja-JP"/>
        </w:rPr>
        <w:t xml:space="preserve">thảo luận: </w:t>
      </w:r>
      <w:r>
        <w:rPr>
          <w:rFonts w:hint="default" w:ascii="Times New Roman" w:hAnsi="Times New Roman" w:eastAsia="MS Mincho" w:cs="Times New Roman"/>
          <w:color w:val="0070C0"/>
          <w:sz w:val="28"/>
          <w:szCs w:val="28"/>
          <w:lang w:eastAsia="ja-JP"/>
        </w:rPr>
        <w:t>Việc xây dựng nền nếp sinh hoạt cá nhân có mối quan hệ như thế nào đối với bước trưởng thành, phát triển của chúng ta?</w:t>
      </w:r>
    </w:p>
    <w:p>
      <w:pPr>
        <w:spacing w:after="0" w:line="312" w:lineRule="auto"/>
        <w:rPr>
          <w:rFonts w:hint="default" w:ascii="Times New Roman" w:hAnsi="Times New Roman" w:cs="Times New Roman"/>
          <w:i/>
          <w:sz w:val="28"/>
          <w:szCs w:val="28"/>
          <w:lang w:val="pt-BR"/>
        </w:rPr>
      </w:pP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04"/>
        <w:gridCol w:w="63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shd w:val="clear" w:color="auto" w:fill="auto"/>
            <w:noWrap w:val="0"/>
            <w:vAlign w:val="top"/>
          </w:tcPr>
          <w:p>
            <w:pPr>
              <w:tabs>
                <w:tab w:val="left" w:pos="2184"/>
              </w:tabs>
              <w:spacing w:after="0" w:line="312" w:lineRule="auto"/>
              <w:jc w:val="center"/>
              <w:rPr>
                <w:rFonts w:hint="default" w:ascii="Times New Roman" w:hAnsi="Times New Roman" w:eastAsia="MS Mincho" w:cs="Times New Roman"/>
                <w:b/>
                <w:color w:val="0D0D0D"/>
                <w:sz w:val="28"/>
                <w:szCs w:val="28"/>
                <w:lang w:eastAsia="ja-JP"/>
              </w:rPr>
            </w:pPr>
            <w:r>
              <w:rPr>
                <w:rFonts w:hint="default" w:ascii="Times New Roman" w:hAnsi="Times New Roman" w:cs="Times New Roman"/>
                <w:b/>
                <w:sz w:val="28"/>
                <w:szCs w:val="28"/>
                <w:lang w:val="pt-BR"/>
              </w:rPr>
              <w:t>HĐ của GV và HS</w:t>
            </w:r>
          </w:p>
        </w:tc>
        <w:tc>
          <w:tcPr>
            <w:tcW w:w="9155" w:type="dxa"/>
            <w:shd w:val="clear" w:color="auto" w:fill="auto"/>
            <w:noWrap w:val="0"/>
            <w:vAlign w:val="top"/>
          </w:tcPr>
          <w:p>
            <w:pPr>
              <w:tabs>
                <w:tab w:val="left" w:pos="2184"/>
              </w:tabs>
              <w:spacing w:after="0" w:line="312" w:lineRule="auto"/>
              <w:jc w:val="center"/>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Dự kiến sản phẩm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6" w:type="dxa"/>
            <w:gridSpan w:val="2"/>
            <w:shd w:val="clear" w:color="auto" w:fill="auto"/>
            <w:noWrap w:val="0"/>
            <w:vAlign w:val="top"/>
          </w:tcPr>
          <w:p>
            <w:pPr>
              <w:tabs>
                <w:tab w:val="left" w:pos="2184"/>
              </w:tabs>
              <w:spacing w:after="0" w:line="312" w:lineRule="auto"/>
              <w:jc w:val="center"/>
              <w:rPr>
                <w:rFonts w:hint="default" w:ascii="Times New Roman" w:hAnsi="Times New Roman" w:eastAsia="MS Mincho" w:cs="Times New Roman"/>
                <w:b/>
                <w:color w:val="FF0000"/>
                <w:sz w:val="28"/>
                <w:szCs w:val="28"/>
                <w:lang w:eastAsia="ja-JP"/>
              </w:rPr>
            </w:pPr>
            <w:r>
              <w:rPr>
                <w:rFonts w:hint="default" w:ascii="Times New Roman" w:hAnsi="Times New Roman" w:eastAsia="MS Mincho" w:cs="Times New Roman"/>
                <w:b/>
                <w:color w:val="FF0000"/>
                <w:sz w:val="28"/>
                <w:szCs w:val="28"/>
                <w:lang w:eastAsia="ja-JP"/>
              </w:rPr>
              <w:t>Bước 1: CHUẨN BỊ THẢO LUẬN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trPr>
        <w:tc>
          <w:tcPr>
            <w:tcW w:w="851" w:type="dxa"/>
            <w:shd w:val="clear" w:color="auto" w:fill="auto"/>
            <w:noWrap w:val="0"/>
            <w:vAlign w:val="top"/>
          </w:tcPr>
          <w:p>
            <w:pPr>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GV phân chia nhóm và yêu cầu các nhóm:</w:t>
            </w:r>
          </w:p>
          <w:p>
            <w:pPr>
              <w:spacing w:after="0" w:line="312" w:lineRule="auto"/>
              <w:rPr>
                <w:rFonts w:hint="default" w:ascii="Times New Roman" w:hAnsi="Times New Roman" w:eastAsia="MS Mincho" w:cs="Times New Roman"/>
                <w:color w:val="262626"/>
                <w:sz w:val="28"/>
                <w:szCs w:val="28"/>
                <w:lang w:eastAsia="ja-JP"/>
              </w:rPr>
            </w:pPr>
            <w:r>
              <w:rPr>
                <w:rFonts w:hint="default" w:ascii="Times New Roman" w:hAnsi="Times New Roman" w:eastAsia="MS Mincho" w:cs="Times New Roman"/>
                <w:color w:val="0D0D0D"/>
                <w:sz w:val="28"/>
                <w:szCs w:val="28"/>
                <w:lang w:eastAsia="ja-JP"/>
              </w:rPr>
              <w:t xml:space="preserve"> </w:t>
            </w:r>
            <w:r>
              <w:rPr>
                <w:rFonts w:hint="default" w:ascii="Times New Roman" w:hAnsi="Times New Roman" w:eastAsia="MS Mincho" w:cs="Times New Roman"/>
                <w:color w:val="262626"/>
                <w:sz w:val="28"/>
                <w:szCs w:val="28"/>
                <w:lang w:eastAsia="ja-JP"/>
              </w:rPr>
              <w:t>- GV chia lớp thành 04 nhóm.</w:t>
            </w:r>
          </w:p>
          <w:p>
            <w:pPr>
              <w:spacing w:after="0" w:line="312" w:lineRule="auto"/>
              <w:rPr>
                <w:rFonts w:hint="default" w:ascii="Times New Roman" w:hAnsi="Times New Roman" w:eastAsia="MS Mincho" w:cs="Times New Roman"/>
                <w:color w:val="262626"/>
                <w:sz w:val="28"/>
                <w:szCs w:val="28"/>
                <w:lang w:eastAsia="ja-JP"/>
              </w:rPr>
            </w:pPr>
            <w:r>
              <w:rPr>
                <w:rFonts w:hint="default" w:ascii="Times New Roman" w:hAnsi="Times New Roman" w:eastAsia="MS Mincho" w:cs="Times New Roman"/>
                <w:color w:val="262626"/>
                <w:sz w:val="28"/>
                <w:szCs w:val="28"/>
                <w:lang w:eastAsia="ja-JP"/>
              </w:rPr>
              <w:t>- Các nhóm ngồi theo vị trí, cử ra nhóm trưởng, thư kí và phân công công việc cho các thành viên (có biên bản ghi lại).</w:t>
            </w:r>
          </w:p>
          <w:p>
            <w:pPr>
              <w:spacing w:after="0" w:line="312" w:lineRule="auto"/>
              <w:rPr>
                <w:rFonts w:hint="default" w:ascii="Times New Roman" w:hAnsi="Times New Roman" w:eastAsia="MS Mincho" w:cs="Times New Roman"/>
                <w:color w:val="262626"/>
                <w:sz w:val="28"/>
                <w:szCs w:val="28"/>
                <w:lang w:eastAsia="ja-JP"/>
              </w:rPr>
            </w:pPr>
            <w:r>
              <w:rPr>
                <w:rFonts w:hint="default" w:ascii="Times New Roman" w:hAnsi="Times New Roman" w:eastAsia="MS Mincho" w:cs="Times New Roman"/>
                <w:color w:val="262626"/>
                <w:sz w:val="28"/>
                <w:szCs w:val="28"/>
                <w:lang w:eastAsia="ja-JP"/>
              </w:rPr>
              <w:t>+ Thống nhất thời gian, mục tiêu của buổi thảo luận.</w:t>
            </w:r>
          </w:p>
          <w:p>
            <w:pPr>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xml:space="preserve">- Chuẩn bị nội dung buổi thảo luận: GV gợi dẫn HS đưa ra ý kiến cá nhân bằng cách trả lời các câu hỏi: </w:t>
            </w:r>
          </w:p>
          <w:p>
            <w:pPr>
              <w:spacing w:after="0" w:line="312" w:lineRule="auto"/>
              <w:rPr>
                <w:rFonts w:hint="default" w:ascii="Times New Roman" w:hAnsi="Times New Roman" w:eastAsia="MS Mincho" w:cs="Times New Roman"/>
                <w:i/>
                <w:color w:val="0D0D0D"/>
                <w:sz w:val="28"/>
                <w:szCs w:val="28"/>
                <w:lang w:eastAsia="ja-JP"/>
              </w:rPr>
            </w:pPr>
            <w:r>
              <w:rPr>
                <w:rFonts w:hint="default" w:ascii="Times New Roman" w:hAnsi="Times New Roman" w:eastAsia="MS Mincho" w:cs="Times New Roman"/>
                <w:color w:val="0D0D0D"/>
                <w:sz w:val="28"/>
                <w:szCs w:val="28"/>
                <w:lang w:eastAsia="ja-JP"/>
              </w:rPr>
              <w:t xml:space="preserve">+ </w:t>
            </w:r>
            <w:r>
              <w:rPr>
                <w:rFonts w:hint="default" w:ascii="Times New Roman" w:hAnsi="Times New Roman" w:eastAsia="MS Mincho" w:cs="Times New Roman"/>
                <w:i/>
                <w:color w:val="0D0D0D"/>
                <w:sz w:val="28"/>
                <w:szCs w:val="28"/>
                <w:lang w:eastAsia="ja-JP"/>
              </w:rPr>
              <w:t>Nền nếp sinh hoạt của cá nhân là gì? Nền nếp sinh hoạt của cá nhân có thể có những yếu tố tích cực, yếu tố tiêu cực nào?</w:t>
            </w:r>
          </w:p>
          <w:p>
            <w:pPr>
              <w:spacing w:after="0" w:line="312" w:lineRule="auto"/>
              <w:rPr>
                <w:rFonts w:hint="default" w:ascii="Times New Roman" w:hAnsi="Times New Roman" w:eastAsia="MS Mincho" w:cs="Times New Roman"/>
                <w:i/>
                <w:color w:val="0D0D0D"/>
                <w:sz w:val="28"/>
                <w:szCs w:val="28"/>
                <w:lang w:eastAsia="ja-JP"/>
              </w:rPr>
            </w:pPr>
            <w:r>
              <w:rPr>
                <w:rFonts w:hint="default" w:ascii="Times New Roman" w:hAnsi="Times New Roman" w:eastAsia="MS Mincho" w:cs="Times New Roman"/>
                <w:i/>
                <w:color w:val="0D0D0D"/>
                <w:sz w:val="28"/>
                <w:szCs w:val="28"/>
                <w:lang w:eastAsia="ja-JP"/>
              </w:rPr>
              <w:t>+ Việc xây dựng nền nếp sinh hoạt bản có ảnh hưởng, tác động như thế nào đến hiệu suất của công việc mà mỗi cá nhân phải đảm nhiệm?</w:t>
            </w:r>
          </w:p>
          <w:p>
            <w:pPr>
              <w:spacing w:after="0" w:line="312" w:lineRule="auto"/>
              <w:rPr>
                <w:rFonts w:hint="default" w:ascii="Times New Roman" w:hAnsi="Times New Roman" w:eastAsia="MS Mincho" w:cs="Times New Roman"/>
                <w:i/>
                <w:color w:val="0D0D0D"/>
                <w:sz w:val="28"/>
                <w:szCs w:val="28"/>
                <w:lang w:eastAsia="ja-JP"/>
              </w:rPr>
            </w:pPr>
            <w:r>
              <w:rPr>
                <w:rFonts w:hint="default" w:ascii="Times New Roman" w:hAnsi="Times New Roman" w:eastAsia="MS Mincho" w:cs="Times New Roman"/>
                <w:i/>
                <w:color w:val="0D0D0D"/>
                <w:sz w:val="28"/>
                <w:szCs w:val="28"/>
                <w:lang w:eastAsia="ja-JP"/>
              </w:rPr>
              <w:t>+ Xây dựng một nền nếp sinh hoạt cá nhân khoa học như thế nào để giúp mỗi người dần hoàn thiện và trưởng thành?</w:t>
            </w:r>
          </w:p>
          <w:p>
            <w:pPr>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w:t>
            </w:r>
          </w:p>
          <w:p>
            <w:pPr>
              <w:spacing w:after="0" w:line="312" w:lineRule="auto"/>
              <w:rPr>
                <w:rFonts w:hint="default" w:ascii="Times New Roman" w:hAnsi="Times New Roman" w:eastAsia="MS Mincho" w:cs="Times New Roman"/>
                <w:b/>
                <w:color w:val="0D0D0D"/>
                <w:sz w:val="28"/>
                <w:szCs w:val="28"/>
                <w:lang w:eastAsia="ja-JP"/>
              </w:rPr>
            </w:pPr>
          </w:p>
          <w:p>
            <w:pPr>
              <w:tabs>
                <w:tab w:val="left" w:pos="2184"/>
              </w:tabs>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HS thực hiện yêu cầu của GV.</w:t>
            </w:r>
          </w:p>
          <w:p>
            <w:pPr>
              <w:tabs>
                <w:tab w:val="left" w:pos="2184"/>
              </w:tabs>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GV quan sát, khuyến khích</w:t>
            </w:r>
          </w:p>
          <w:p>
            <w:pPr>
              <w:spacing w:after="0" w:line="312" w:lineRule="auto"/>
              <w:rPr>
                <w:rFonts w:hint="default" w:ascii="Times New Roman" w:hAnsi="Times New Roman" w:eastAsia="MS Mincho" w:cs="Times New Roman"/>
                <w:b/>
                <w:color w:val="0D0D0D"/>
                <w:sz w:val="28"/>
                <w:szCs w:val="28"/>
                <w:lang w:eastAsia="ja-JP"/>
              </w:rPr>
            </w:pPr>
          </w:p>
          <w:p>
            <w:pPr>
              <w:spacing w:after="0" w:line="312" w:lineRule="auto"/>
              <w:rPr>
                <w:rFonts w:hint="default" w:ascii="Times New Roman" w:hAnsi="Times New Roman" w:eastAsia="MS Mincho" w:cs="Times New Roman"/>
                <w:b/>
                <w:color w:val="0D0D0D"/>
                <w:sz w:val="28"/>
                <w:szCs w:val="28"/>
                <w:lang w:eastAsia="ja-JP"/>
              </w:rPr>
            </w:pPr>
          </w:p>
          <w:p>
            <w:pPr>
              <w:spacing w:after="0" w:line="312" w:lineRule="auto"/>
              <w:rPr>
                <w:rFonts w:hint="default" w:ascii="Times New Roman" w:hAnsi="Times New Roman" w:eastAsia="MS Mincho" w:cs="Times New Roman"/>
                <w:b/>
                <w:color w:val="0D0D0D"/>
                <w:sz w:val="28"/>
                <w:szCs w:val="28"/>
                <w:lang w:eastAsia="ja-JP"/>
              </w:rPr>
            </w:pPr>
          </w:p>
          <w:p>
            <w:pPr>
              <w:spacing w:after="0" w:line="312" w:lineRule="auto"/>
              <w:rPr>
                <w:rFonts w:hint="default" w:ascii="Times New Roman" w:hAnsi="Times New Roman" w:eastAsia="MS Mincho" w:cs="Times New Roman"/>
                <w:b/>
                <w:color w:val="0D0D0D"/>
                <w:sz w:val="28"/>
                <w:szCs w:val="28"/>
                <w:lang w:eastAsia="ja-JP"/>
              </w:rPr>
            </w:pPr>
          </w:p>
          <w:p>
            <w:pPr>
              <w:spacing w:after="0" w:line="312" w:lineRule="auto"/>
              <w:jc w:val="center"/>
              <w:rPr>
                <w:rFonts w:hint="default" w:ascii="Times New Roman" w:hAnsi="Times New Roman" w:eastAsia="MS Mincho" w:cs="Times New Roman"/>
                <w:b/>
                <w:color w:val="FF0000"/>
                <w:sz w:val="28"/>
                <w:szCs w:val="28"/>
                <w:lang w:eastAsia="ja-JP"/>
              </w:rPr>
            </w:pPr>
          </w:p>
        </w:tc>
        <w:tc>
          <w:tcPr>
            <w:tcW w:w="9155" w:type="dxa"/>
            <w:shd w:val="clear" w:color="auto" w:fill="auto"/>
            <w:noWrap w:val="0"/>
            <w:vAlign w:val="top"/>
          </w:tcPr>
          <w:p>
            <w:pPr>
              <w:pStyle w:val="21"/>
              <w:spacing w:line="312" w:lineRule="auto"/>
              <w:ind w:left="0"/>
              <w:rPr>
                <w:rFonts w:hint="default" w:ascii="Times New Roman" w:hAnsi="Times New Roman" w:eastAsia="MS Mincho" w:cs="Times New Roman"/>
                <w:color w:val="FF0000"/>
                <w:sz w:val="28"/>
                <w:szCs w:val="28"/>
                <w:lang w:eastAsia="ja-JP"/>
              </w:rPr>
            </w:pPr>
            <w:r>
              <w:rPr>
                <w:rFonts w:hint="default" w:ascii="Times New Roman" w:hAnsi="Times New Roman" w:eastAsia="MS Mincho" w:cs="Times New Roman"/>
                <w:b/>
                <w:color w:val="FF0000"/>
                <w:sz w:val="28"/>
                <w:szCs w:val="28"/>
                <w:lang w:eastAsia="ja-JP"/>
              </w:rPr>
              <w:t>*Mục tiêu thảo luận:</w:t>
            </w:r>
          </w:p>
          <w:p>
            <w:pPr>
              <w:pStyle w:val="21"/>
              <w:spacing w:line="312" w:lineRule="auto"/>
              <w:ind w:left="0"/>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Giúp mỗi người xây dựng lộ trình làm chủ bản thân, tự hoàn thiện bản thân, bắt đầu từ những việc đơn giản thường ngày.</w:t>
            </w:r>
          </w:p>
          <w:p>
            <w:pPr>
              <w:pStyle w:val="21"/>
              <w:spacing w:line="312" w:lineRule="auto"/>
              <w:ind w:left="0"/>
              <w:rPr>
                <w:rFonts w:hint="default" w:ascii="Times New Roman" w:hAnsi="Times New Roman" w:eastAsia="MS Mincho" w:cs="Times New Roman"/>
                <w:color w:val="262626"/>
                <w:sz w:val="28"/>
                <w:szCs w:val="28"/>
                <w:lang w:eastAsia="ja-JP"/>
              </w:rPr>
            </w:pPr>
            <w:r>
              <w:rPr>
                <w:rFonts w:hint="default" w:ascii="Times New Roman" w:hAnsi="Times New Roman" w:eastAsia="MS Mincho" w:cs="Times New Roman"/>
                <w:color w:val="0D0D0D"/>
                <w:sz w:val="28"/>
                <w:szCs w:val="28"/>
                <w:lang w:eastAsia="ja-JP"/>
              </w:rPr>
              <w:t>- Các thành viên đưa ra các ý kiến riêng, trao đổi với nhau để đi đến hiểu biết đầy đủ, toàn diện</w:t>
            </w:r>
            <w:r>
              <w:rPr>
                <w:rFonts w:hint="default" w:ascii="Times New Roman" w:hAnsi="Times New Roman" w:eastAsia="MS Mincho" w:cs="Times New Roman"/>
                <w:color w:val="262626"/>
                <w:sz w:val="28"/>
                <w:szCs w:val="28"/>
                <w:lang w:eastAsia="ja-JP"/>
              </w:rPr>
              <w:t xml:space="preserve"> hơn về cách tổ chức hợp lí nền nếp sinh hoạt của bản thân.</w:t>
            </w:r>
          </w:p>
          <w:p>
            <w:pPr>
              <w:pStyle w:val="21"/>
              <w:spacing w:line="312" w:lineRule="auto"/>
              <w:ind w:left="0"/>
              <w:rPr>
                <w:rFonts w:hint="default" w:ascii="Times New Roman" w:hAnsi="Times New Roman" w:eastAsia="MS Mincho" w:cs="Times New Roman"/>
                <w:b/>
                <w:color w:val="262626"/>
                <w:sz w:val="28"/>
                <w:szCs w:val="28"/>
                <w:lang w:eastAsia="ja-JP"/>
              </w:rPr>
            </w:pPr>
            <w:r>
              <w:rPr>
                <w:rFonts w:hint="default" w:ascii="Times New Roman" w:hAnsi="Times New Roman" w:eastAsia="MS Mincho" w:cs="Times New Roman"/>
                <w:color w:val="FF0000"/>
                <w:sz w:val="28"/>
                <w:szCs w:val="28"/>
                <w:lang w:eastAsia="ja-JP"/>
              </w:rPr>
              <w:t>*</w:t>
            </w:r>
            <w:r>
              <w:rPr>
                <w:rFonts w:hint="default" w:ascii="Times New Roman" w:hAnsi="Times New Roman" w:eastAsia="MS Mincho" w:cs="Times New Roman"/>
                <w:b/>
                <w:color w:val="FF0000"/>
                <w:sz w:val="28"/>
                <w:szCs w:val="28"/>
                <w:lang w:eastAsia="ja-JP"/>
              </w:rPr>
              <w:t>Thời gian:</w:t>
            </w:r>
          </w:p>
          <w:p>
            <w:pPr>
              <w:spacing w:after="0" w:line="312" w:lineRule="auto"/>
              <w:ind w:left="91"/>
              <w:rPr>
                <w:rFonts w:hint="default" w:ascii="Times New Roman" w:hAnsi="Times New Roman" w:eastAsia="MS Mincho" w:cs="Times New Roman"/>
                <w:color w:val="262626"/>
                <w:sz w:val="28"/>
                <w:szCs w:val="28"/>
                <w:lang w:eastAsia="ja-JP"/>
              </w:rPr>
            </w:pPr>
            <w:r>
              <w:rPr>
                <w:rFonts w:hint="default" w:ascii="Times New Roman" w:hAnsi="Times New Roman" w:eastAsia="MS Mincho" w:cs="Times New Roman"/>
                <w:color w:val="262626"/>
                <w:sz w:val="28"/>
                <w:szCs w:val="28"/>
                <w:lang w:eastAsia="ja-JP"/>
              </w:rPr>
              <w:t>+ Mỗi thành viên suy nghĩ, chuẩn bị cho phần trình bày ý kiến riêng của mình trong thời gian tối đa 3 phút (dựa trên phần chuẩn bị trước tiết học ở nhà).</w:t>
            </w:r>
          </w:p>
          <w:p>
            <w:pPr>
              <w:spacing w:after="0" w:line="312" w:lineRule="auto"/>
              <w:rPr>
                <w:rFonts w:hint="default" w:ascii="Times New Roman" w:hAnsi="Times New Roman" w:eastAsia="MS Mincho" w:cs="Times New Roman"/>
                <w:color w:val="262626"/>
                <w:sz w:val="28"/>
                <w:szCs w:val="28"/>
                <w:lang w:eastAsia="ja-JP"/>
              </w:rPr>
            </w:pPr>
            <w:r>
              <w:rPr>
                <w:rFonts w:hint="default" w:ascii="Times New Roman" w:hAnsi="Times New Roman" w:eastAsia="MS Mincho" w:cs="Times New Roman"/>
                <w:color w:val="262626"/>
                <w:sz w:val="28"/>
                <w:szCs w:val="28"/>
                <w:lang w:eastAsia="ja-JP"/>
              </w:rPr>
              <w:t>+ Nhóm trưởng điều hành thảo luận, trao đổi trong thời gian 10 phút.</w:t>
            </w:r>
          </w:p>
          <w:p>
            <w:pPr>
              <w:spacing w:after="0" w:line="312" w:lineRule="auto"/>
              <w:rPr>
                <w:rFonts w:hint="default" w:ascii="Times New Roman" w:hAnsi="Times New Roman" w:eastAsia="MS Mincho" w:cs="Times New Roman"/>
                <w:color w:val="262626"/>
                <w:sz w:val="28"/>
                <w:szCs w:val="28"/>
                <w:lang w:eastAsia="ja-JP"/>
              </w:rPr>
            </w:pPr>
            <w:r>
              <w:rPr>
                <w:rFonts w:hint="default" w:ascii="Times New Roman" w:hAnsi="Times New Roman" w:eastAsia="MS Mincho" w:cs="Times New Roman"/>
                <w:color w:val="262626"/>
                <w:sz w:val="28"/>
                <w:szCs w:val="28"/>
                <w:lang w:eastAsia="ja-JP"/>
              </w:rPr>
              <w:t>+ Thư kí ghi chép những ý kiến của các thành viên, thống nhất những hiểu biết toàn diện về vấn đề thảo luận.</w:t>
            </w:r>
          </w:p>
          <w:p>
            <w:pPr>
              <w:pStyle w:val="21"/>
              <w:spacing w:line="312" w:lineRule="auto"/>
              <w:ind w:left="0"/>
              <w:rPr>
                <w:rFonts w:hint="default" w:ascii="Times New Roman" w:hAnsi="Times New Roman" w:eastAsia="MS Mincho" w:cs="Times New Roman"/>
                <w:b/>
                <w:color w:val="FF0000"/>
                <w:sz w:val="28"/>
                <w:szCs w:val="28"/>
                <w:lang w:eastAsia="ja-JP"/>
              </w:rPr>
            </w:pPr>
            <w:r>
              <w:rPr>
                <w:rFonts w:hint="default" w:ascii="Times New Roman" w:hAnsi="Times New Roman" w:eastAsia="MS Mincho" w:cs="Times New Roman"/>
                <w:b/>
                <w:color w:val="FF0000"/>
                <w:sz w:val="28"/>
                <w:szCs w:val="28"/>
                <w:lang w:eastAsia="ja-JP"/>
              </w:rPr>
              <w:t>*Chuẩn bị nội dung thảo luận:</w:t>
            </w:r>
          </w:p>
          <w:p>
            <w:pPr>
              <w:pStyle w:val="21"/>
              <w:spacing w:line="312" w:lineRule="auto"/>
              <w:ind w:left="0"/>
              <w:rPr>
                <w:rFonts w:hint="default" w:ascii="Times New Roman" w:hAnsi="Times New Roman" w:eastAsia="MS Mincho" w:cs="Times New Roman"/>
                <w:color w:val="262626"/>
                <w:sz w:val="28"/>
                <w:szCs w:val="28"/>
                <w:lang w:eastAsia="ja-JP"/>
              </w:rPr>
            </w:pPr>
          </w:p>
          <w:tbl>
            <w:tblPr>
              <w:tblStyle w:val="8"/>
              <w:tblW w:w="0" w:type="auto"/>
              <w:tblInd w:w="1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81"/>
              <w:gridCol w:w="26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trPr>
              <w:tc>
                <w:tcPr>
                  <w:tcW w:w="2681" w:type="dxa"/>
                  <w:shd w:val="clear" w:color="auto" w:fill="auto"/>
                  <w:noWrap w:val="0"/>
                  <w:vAlign w:val="top"/>
                </w:tcPr>
                <w:p>
                  <w:pPr>
                    <w:pStyle w:val="21"/>
                    <w:spacing w:line="312" w:lineRule="auto"/>
                    <w:ind w:left="0"/>
                    <w:rPr>
                      <w:rFonts w:hint="default" w:ascii="Times New Roman" w:hAnsi="Times New Roman" w:cs="Times New Roman"/>
                      <w:b/>
                      <w:bCs/>
                      <w:color w:val="262626"/>
                      <w:sz w:val="28"/>
                      <w:szCs w:val="28"/>
                    </w:rPr>
                  </w:pPr>
                  <w:r>
                    <w:rPr>
                      <w:rFonts w:hint="default" w:ascii="Times New Roman" w:hAnsi="Times New Roman" w:cs="Times New Roman"/>
                      <w:b/>
                      <w:bCs/>
                      <w:color w:val="262626"/>
                      <w:sz w:val="28"/>
                      <w:szCs w:val="28"/>
                    </w:rPr>
                    <w:t>Câu hỏi thảo luận</w:t>
                  </w:r>
                </w:p>
              </w:tc>
              <w:tc>
                <w:tcPr>
                  <w:tcW w:w="2616" w:type="dxa"/>
                  <w:shd w:val="clear" w:color="auto" w:fill="auto"/>
                  <w:noWrap w:val="0"/>
                  <w:vAlign w:val="top"/>
                </w:tcPr>
                <w:p>
                  <w:pPr>
                    <w:pStyle w:val="21"/>
                    <w:spacing w:line="312" w:lineRule="auto"/>
                    <w:ind w:left="0"/>
                    <w:rPr>
                      <w:rFonts w:hint="default" w:ascii="Times New Roman" w:hAnsi="Times New Roman" w:cs="Times New Roman"/>
                      <w:b/>
                      <w:bCs/>
                      <w:color w:val="262626"/>
                      <w:sz w:val="28"/>
                      <w:szCs w:val="28"/>
                    </w:rPr>
                  </w:pPr>
                  <w:r>
                    <w:rPr>
                      <w:rFonts w:hint="default" w:ascii="Times New Roman" w:hAnsi="Times New Roman" w:cs="Times New Roman"/>
                      <w:b/>
                      <w:bCs/>
                      <w:color w:val="262626"/>
                      <w:sz w:val="28"/>
                      <w:szCs w:val="28"/>
                    </w:rPr>
                    <w:t>Ý kiến của tôi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2681" w:type="dxa"/>
                  <w:shd w:val="clear" w:color="auto" w:fill="auto"/>
                  <w:noWrap w:val="0"/>
                  <w:vAlign w:val="top"/>
                </w:tcPr>
                <w:p>
                  <w:pPr>
                    <w:spacing w:after="0" w:line="312" w:lineRule="auto"/>
                    <w:rPr>
                      <w:rFonts w:hint="default" w:ascii="Times New Roman" w:hAnsi="Times New Roman" w:eastAsia="MS Mincho" w:cs="Times New Roman"/>
                      <w:i/>
                      <w:color w:val="0D0D0D"/>
                      <w:sz w:val="28"/>
                      <w:szCs w:val="28"/>
                      <w:lang w:eastAsia="ja-JP"/>
                    </w:rPr>
                  </w:pPr>
                  <w:r>
                    <w:rPr>
                      <w:rFonts w:hint="default" w:ascii="Times New Roman" w:hAnsi="Times New Roman" w:eastAsia="MS Mincho" w:cs="Times New Roman"/>
                      <w:i/>
                      <w:color w:val="0D0D0D"/>
                      <w:sz w:val="28"/>
                      <w:szCs w:val="28"/>
                      <w:lang w:eastAsia="ja-JP"/>
                    </w:rPr>
                    <w:t>Nền nếp sinh hoạt của cá nhân là gì? Nền nếp sinh hoạt của cá nhân có thể có những yếu tố tích cực, yếu tố tiêu cực nào?</w:t>
                  </w:r>
                </w:p>
                <w:p>
                  <w:pPr>
                    <w:pStyle w:val="21"/>
                    <w:spacing w:line="312" w:lineRule="auto"/>
                    <w:ind w:left="0"/>
                    <w:rPr>
                      <w:rFonts w:hint="default" w:ascii="Times New Roman" w:hAnsi="Times New Roman" w:cs="Times New Roman"/>
                      <w:color w:val="262626"/>
                      <w:sz w:val="28"/>
                      <w:szCs w:val="28"/>
                    </w:rPr>
                  </w:pPr>
                </w:p>
              </w:tc>
              <w:tc>
                <w:tcPr>
                  <w:tcW w:w="2616" w:type="dxa"/>
                  <w:shd w:val="clear" w:color="auto" w:fill="auto"/>
                  <w:noWrap w:val="0"/>
                  <w:vAlign w:val="top"/>
                </w:tcPr>
                <w:p>
                  <w:pPr>
                    <w:pStyle w:val="21"/>
                    <w:spacing w:line="312" w:lineRule="auto"/>
                    <w:ind w:left="0"/>
                    <w:rPr>
                      <w:rFonts w:hint="default" w:ascii="Times New Roman" w:hAnsi="Times New Roman" w:cs="Times New Roman"/>
                      <w:color w:val="262626"/>
                      <w:sz w:val="28"/>
                      <w:szCs w:val="28"/>
                    </w:rPr>
                  </w:pPr>
                  <w:r>
                    <w:rPr>
                      <w:rFonts w:hint="default" w:ascii="Times New Roman" w:hAnsi="Times New Roman" w:cs="Times New Roman"/>
                      <w:color w:val="262626"/>
                      <w:sz w:val="28"/>
                      <w:szCs w:val="28"/>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2681" w:type="dxa"/>
                  <w:shd w:val="clear" w:color="auto" w:fill="auto"/>
                  <w:noWrap w:val="0"/>
                  <w:vAlign w:val="top"/>
                </w:tcPr>
                <w:p>
                  <w:pPr>
                    <w:pStyle w:val="21"/>
                    <w:spacing w:line="312" w:lineRule="auto"/>
                    <w:ind w:left="0"/>
                    <w:rPr>
                      <w:rFonts w:hint="default" w:ascii="Times New Roman" w:hAnsi="Times New Roman" w:cs="Times New Roman"/>
                      <w:color w:val="262626"/>
                      <w:sz w:val="28"/>
                      <w:szCs w:val="28"/>
                    </w:rPr>
                  </w:pPr>
                  <w:r>
                    <w:rPr>
                      <w:rFonts w:hint="default" w:ascii="Times New Roman" w:hAnsi="Times New Roman" w:eastAsia="MS Mincho" w:cs="Times New Roman"/>
                      <w:i/>
                      <w:color w:val="0D0D0D"/>
                      <w:sz w:val="28"/>
                      <w:szCs w:val="28"/>
                      <w:lang w:eastAsia="ja-JP"/>
                    </w:rPr>
                    <w:t>Việc xây dựng nền nếp sinh hoạt bản có ảnh hưởng, tác động như thế nào đến hiệu suất của công việc mà mỗi cá nhân phải đảm nhiệm?</w:t>
                  </w:r>
                </w:p>
              </w:tc>
              <w:tc>
                <w:tcPr>
                  <w:tcW w:w="2616" w:type="dxa"/>
                  <w:shd w:val="clear" w:color="auto" w:fill="auto"/>
                  <w:noWrap w:val="0"/>
                  <w:vAlign w:val="top"/>
                </w:tcPr>
                <w:p>
                  <w:pPr>
                    <w:pStyle w:val="21"/>
                    <w:spacing w:line="312" w:lineRule="auto"/>
                    <w:ind w:left="0"/>
                    <w:rPr>
                      <w:rFonts w:hint="default" w:ascii="Times New Roman" w:hAnsi="Times New Roman" w:cs="Times New Roman"/>
                      <w:color w:val="262626"/>
                      <w:sz w:val="28"/>
                      <w:szCs w:val="28"/>
                      <w:shd w:val="clear" w:color="auto" w:fill="FFFFFF"/>
                    </w:rPr>
                  </w:pPr>
                  <w:r>
                    <w:rPr>
                      <w:rFonts w:hint="default" w:ascii="Times New Roman" w:hAnsi="Times New Roman" w:cs="Times New Roman"/>
                      <w:color w:val="262626"/>
                      <w:sz w:val="28"/>
                      <w:szCs w:val="28"/>
                      <w:shd w:val="clear" w:color="auto" w:fill="FFFFFF"/>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5" w:hRule="atLeast"/>
              </w:trPr>
              <w:tc>
                <w:tcPr>
                  <w:tcW w:w="2681" w:type="dxa"/>
                  <w:shd w:val="clear" w:color="auto" w:fill="auto"/>
                  <w:noWrap w:val="0"/>
                  <w:vAlign w:val="top"/>
                </w:tcPr>
                <w:p>
                  <w:pPr>
                    <w:spacing w:after="0" w:line="312" w:lineRule="auto"/>
                    <w:rPr>
                      <w:rFonts w:hint="default" w:ascii="Times New Roman" w:hAnsi="Times New Roman" w:eastAsia="MS Mincho" w:cs="Times New Roman"/>
                      <w:i/>
                      <w:color w:val="0D0D0D"/>
                      <w:sz w:val="28"/>
                      <w:szCs w:val="28"/>
                      <w:lang w:eastAsia="ja-JP"/>
                    </w:rPr>
                  </w:pPr>
                  <w:r>
                    <w:rPr>
                      <w:rFonts w:hint="default" w:ascii="Times New Roman" w:hAnsi="Times New Roman" w:eastAsia="MS Mincho" w:cs="Times New Roman"/>
                      <w:i/>
                      <w:color w:val="0D0D0D"/>
                      <w:sz w:val="28"/>
                      <w:szCs w:val="28"/>
                      <w:lang w:eastAsia="ja-JP"/>
                    </w:rPr>
                    <w:t>Xây dựng một nền nếp sinh hoạt cá nhân khoa học như thế nào để giúp mỗi người dần hoàn thiện và trưởng thành?</w:t>
                  </w:r>
                </w:p>
              </w:tc>
              <w:tc>
                <w:tcPr>
                  <w:tcW w:w="2616" w:type="dxa"/>
                  <w:shd w:val="clear" w:color="auto" w:fill="auto"/>
                  <w:noWrap w:val="0"/>
                  <w:vAlign w:val="top"/>
                </w:tcPr>
                <w:p>
                  <w:pPr>
                    <w:pStyle w:val="21"/>
                    <w:spacing w:line="312" w:lineRule="auto"/>
                    <w:ind w:left="0"/>
                    <w:rPr>
                      <w:rFonts w:hint="default" w:ascii="Times New Roman" w:hAnsi="Times New Roman" w:cs="Times New Roman"/>
                      <w:color w:val="262626"/>
                      <w:sz w:val="28"/>
                      <w:szCs w:val="28"/>
                      <w:shd w:val="clear" w:color="auto" w:fill="FFFFFF"/>
                    </w:rPr>
                  </w:pPr>
                  <w:r>
                    <w:rPr>
                      <w:rFonts w:hint="default" w:ascii="Times New Roman" w:hAnsi="Times New Roman" w:cs="Times New Roman"/>
                      <w:color w:val="262626"/>
                      <w:sz w:val="28"/>
                      <w:szCs w:val="28"/>
                      <w:shd w:val="clear" w:color="auto" w:fill="FFFFFF"/>
                    </w:rPr>
                    <w:t>…</w:t>
                  </w:r>
                </w:p>
              </w:tc>
            </w:tr>
          </w:tbl>
          <w:p>
            <w:pPr>
              <w:spacing w:after="0" w:line="312" w:lineRule="auto"/>
              <w:rPr>
                <w:rFonts w:hint="default" w:ascii="Times New Roman" w:hAnsi="Times New Roman" w:cs="Times New Roman"/>
                <w:b/>
                <w:color w:val="0070C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6" w:type="dxa"/>
            <w:gridSpan w:val="2"/>
            <w:shd w:val="clear" w:color="auto" w:fill="auto"/>
            <w:noWrap w:val="0"/>
            <w:vAlign w:val="top"/>
          </w:tcPr>
          <w:p>
            <w:pPr>
              <w:spacing w:after="0" w:line="312" w:lineRule="auto"/>
              <w:rPr>
                <w:rFonts w:hint="default" w:ascii="Times New Roman" w:hAnsi="Times New Roman" w:eastAsia="MS Mincho" w:cs="Times New Roman"/>
                <w:b/>
                <w:color w:val="FF0000"/>
                <w:sz w:val="28"/>
                <w:szCs w:val="28"/>
                <w:lang w:eastAsia="ja-JP"/>
              </w:rPr>
            </w:pPr>
            <w:r>
              <w:rPr>
                <w:rFonts w:hint="default" w:ascii="Times New Roman" w:hAnsi="Times New Roman" w:eastAsia="MS Mincho" w:cs="Times New Roman"/>
                <w:b/>
                <w:color w:val="FF0000"/>
                <w:sz w:val="28"/>
                <w:szCs w:val="28"/>
                <w:lang w:eastAsia="ja-JP"/>
              </w:rPr>
              <w:t xml:space="preserve">                    </w:t>
            </w:r>
          </w:p>
          <w:p>
            <w:pPr>
              <w:spacing w:after="0" w:line="312" w:lineRule="auto"/>
              <w:rPr>
                <w:rFonts w:hint="default" w:ascii="Times New Roman" w:hAnsi="Times New Roman" w:eastAsia="MS Mincho" w:cs="Times New Roman"/>
                <w:b/>
                <w:color w:val="FF0000"/>
                <w:sz w:val="28"/>
                <w:szCs w:val="28"/>
                <w:lang w:eastAsia="ja-JP"/>
              </w:rPr>
            </w:pPr>
            <w:r>
              <w:rPr>
                <w:rFonts w:hint="default" w:ascii="Times New Roman" w:hAnsi="Times New Roman" w:eastAsia="MS Mincho" w:cs="Times New Roman"/>
                <w:b/>
                <w:color w:val="FF0000"/>
                <w:sz w:val="28"/>
                <w:szCs w:val="28"/>
                <w:lang w:eastAsia="ja-JP"/>
              </w:rPr>
              <w:t xml:space="preserve">                                  Bước 2: THỰC HÀNH THẢO LUẬN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shd w:val="clear" w:color="auto" w:fill="auto"/>
            <w:noWrap w:val="0"/>
            <w:vAlign w:val="top"/>
          </w:tcPr>
          <w:p>
            <w:pPr>
              <w:widowControl w:val="0"/>
              <w:spacing w:after="0" w:line="312" w:lineRule="auto"/>
              <w:jc w:val="both"/>
              <w:rPr>
                <w:rFonts w:hint="default" w:ascii="Times New Roman" w:hAnsi="Times New Roman" w:eastAsia="SimSun" w:cs="Times New Roman"/>
                <w:b/>
                <w:iCs/>
                <w:color w:val="FF0000"/>
                <w:kern w:val="2"/>
                <w:sz w:val="28"/>
                <w:szCs w:val="28"/>
                <w:lang w:eastAsia="zh-CN"/>
              </w:rPr>
            </w:pPr>
            <w:r>
              <w:rPr>
                <w:rFonts w:hint="default" w:ascii="Times New Roman" w:hAnsi="Times New Roman" w:eastAsia="SimSun" w:cs="Times New Roman"/>
                <w:iCs/>
                <w:color w:val="000000"/>
                <w:kern w:val="2"/>
                <w:sz w:val="28"/>
                <w:szCs w:val="28"/>
                <w:lang w:val="vi-VN" w:eastAsia="zh-CN"/>
              </w:rPr>
              <w:t>- GV yêu cầu các nhóm thảo luận</w:t>
            </w:r>
            <w:r>
              <w:rPr>
                <w:rFonts w:hint="default" w:ascii="Times New Roman" w:hAnsi="Times New Roman" w:eastAsia="SimSun" w:cs="Times New Roman"/>
                <w:iCs/>
                <w:color w:val="000000"/>
                <w:kern w:val="2"/>
                <w:sz w:val="28"/>
                <w:szCs w:val="28"/>
                <w:lang w:eastAsia="zh-CN"/>
              </w:rPr>
              <w:t xml:space="preserve"> theo Kĩ thuật </w:t>
            </w:r>
            <w:r>
              <w:rPr>
                <w:rFonts w:hint="default" w:ascii="Times New Roman" w:hAnsi="Times New Roman" w:eastAsia="SimSun" w:cs="Times New Roman"/>
                <w:b/>
                <w:iCs/>
                <w:color w:val="FF0000"/>
                <w:kern w:val="2"/>
                <w:sz w:val="28"/>
                <w:szCs w:val="28"/>
                <w:lang w:eastAsia="zh-CN"/>
              </w:rPr>
              <w:t>Khăn trải bàn:</w:t>
            </w:r>
          </w:p>
          <w:p>
            <w:pPr>
              <w:widowControl w:val="0"/>
              <w:spacing w:after="0" w:line="312" w:lineRule="auto"/>
              <w:jc w:val="both"/>
              <w:rPr>
                <w:rFonts w:hint="default" w:ascii="Times New Roman" w:hAnsi="Times New Roman" w:eastAsia="SimSun" w:cs="Times New Roman"/>
                <w:iCs/>
                <w:color w:val="000000"/>
                <w:kern w:val="2"/>
                <w:sz w:val="28"/>
                <w:szCs w:val="28"/>
                <w:lang w:val="vi-VN" w:eastAsia="zh-CN"/>
              </w:rPr>
            </w:pPr>
            <w:r>
              <w:rPr>
                <w:rFonts w:hint="default" w:ascii="Times New Roman" w:hAnsi="Times New Roman" w:eastAsia="SimSun" w:cs="Times New Roman"/>
                <w:iCs/>
                <w:color w:val="0D0D0D"/>
                <w:kern w:val="2"/>
                <w:sz w:val="28"/>
                <w:szCs w:val="28"/>
                <w:lang w:eastAsia="zh-CN"/>
              </w:rPr>
              <w:t>+ Sau khi các thành viên ghi ra Phiếu học tập các ý kiến cá nhân (ở bước Chuẩn bị thảo luận), nhóm trưởng điều hành l</w:t>
            </w:r>
            <w:r>
              <w:rPr>
                <w:rFonts w:hint="default" w:ascii="Times New Roman" w:hAnsi="Times New Roman" w:eastAsia="SimSun" w:cs="Times New Roman"/>
                <w:iCs/>
                <w:color w:val="0D0D0D"/>
                <w:kern w:val="2"/>
                <w:sz w:val="28"/>
                <w:szCs w:val="28"/>
                <w:lang w:val="vi-VN" w:eastAsia="zh-CN"/>
              </w:rPr>
              <w:t xml:space="preserve">ần </w:t>
            </w:r>
            <w:r>
              <w:rPr>
                <w:rFonts w:hint="default" w:ascii="Times New Roman" w:hAnsi="Times New Roman" w:eastAsia="SimSun" w:cs="Times New Roman"/>
                <w:iCs/>
                <w:color w:val="000000"/>
                <w:kern w:val="2"/>
                <w:sz w:val="28"/>
                <w:szCs w:val="28"/>
                <w:lang w:val="vi-VN" w:eastAsia="zh-CN"/>
              </w:rPr>
              <w:t>lượt các thành viên thuyết trình ý kiến</w:t>
            </w:r>
            <w:r>
              <w:rPr>
                <w:rFonts w:hint="default" w:ascii="Times New Roman" w:hAnsi="Times New Roman" w:eastAsia="SimSun" w:cs="Times New Roman"/>
                <w:iCs/>
                <w:color w:val="000000"/>
                <w:kern w:val="2"/>
                <w:sz w:val="28"/>
                <w:szCs w:val="28"/>
                <w:lang w:eastAsia="zh-CN"/>
              </w:rPr>
              <w:t xml:space="preserve"> cá nhân từng thành viên</w:t>
            </w:r>
            <w:r>
              <w:rPr>
                <w:rFonts w:hint="default" w:ascii="Times New Roman" w:hAnsi="Times New Roman" w:eastAsia="SimSun" w:cs="Times New Roman"/>
                <w:iCs/>
                <w:color w:val="000000"/>
                <w:kern w:val="2"/>
                <w:sz w:val="28"/>
                <w:szCs w:val="28"/>
                <w:lang w:val="vi-VN" w:eastAsia="zh-CN"/>
              </w:rPr>
              <w:t xml:space="preserve">. </w:t>
            </w:r>
          </w:p>
          <w:p>
            <w:pPr>
              <w:widowControl w:val="0"/>
              <w:spacing w:after="0" w:line="312" w:lineRule="auto"/>
              <w:jc w:val="both"/>
              <w:rPr>
                <w:rFonts w:hint="default" w:ascii="Times New Roman" w:hAnsi="Times New Roman" w:eastAsia="SimSun" w:cs="Times New Roman"/>
                <w:iCs/>
                <w:color w:val="000000"/>
                <w:kern w:val="2"/>
                <w:sz w:val="28"/>
                <w:szCs w:val="28"/>
                <w:lang w:eastAsia="zh-CN"/>
              </w:rPr>
            </w:pPr>
            <w:r>
              <w:rPr>
                <w:rFonts w:hint="default" w:ascii="Times New Roman" w:hAnsi="Times New Roman" w:eastAsia="SimSun" w:cs="Times New Roman"/>
                <w:iCs/>
                <w:color w:val="000000"/>
                <w:kern w:val="2"/>
                <w:sz w:val="28"/>
                <w:szCs w:val="28"/>
                <w:lang w:eastAsia="zh-CN"/>
              </w:rPr>
              <w:t>+ Các thành viên</w:t>
            </w:r>
            <w:r>
              <w:rPr>
                <w:rFonts w:hint="default" w:ascii="Times New Roman" w:hAnsi="Times New Roman" w:eastAsia="SimSun" w:cs="Times New Roman"/>
                <w:iCs/>
                <w:color w:val="000000"/>
                <w:kern w:val="2"/>
                <w:sz w:val="28"/>
                <w:szCs w:val="28"/>
                <w:lang w:val="vi-VN" w:eastAsia="zh-CN"/>
              </w:rPr>
              <w:t xml:space="preserve"> lắng nghe, ghi chép ý kiến của bạ</w:t>
            </w:r>
            <w:r>
              <w:rPr>
                <w:rFonts w:hint="default" w:ascii="Times New Roman" w:hAnsi="Times New Roman" w:eastAsia="SimSun" w:cs="Times New Roman"/>
                <w:iCs/>
                <w:color w:val="000000"/>
                <w:kern w:val="2"/>
                <w:sz w:val="28"/>
                <w:szCs w:val="28"/>
                <w:lang w:eastAsia="zh-CN"/>
              </w:rPr>
              <w:t>n</w:t>
            </w:r>
            <w:r>
              <w:rPr>
                <w:rFonts w:hint="default" w:ascii="Times New Roman" w:hAnsi="Times New Roman" w:eastAsia="SimSun" w:cs="Times New Roman"/>
                <w:iCs/>
                <w:color w:val="000000"/>
                <w:kern w:val="2"/>
                <w:sz w:val="28"/>
                <w:szCs w:val="28"/>
                <w:lang w:val="vi-VN" w:eastAsia="zh-CN"/>
              </w:rPr>
              <w:t xml:space="preserve"> và có sự phản hồi</w:t>
            </w:r>
            <w:r>
              <w:rPr>
                <w:rFonts w:hint="default" w:ascii="Times New Roman" w:hAnsi="Times New Roman" w:eastAsia="SimSun" w:cs="Times New Roman"/>
                <w:iCs/>
                <w:color w:val="000000"/>
                <w:kern w:val="2"/>
                <w:sz w:val="28"/>
                <w:szCs w:val="28"/>
                <w:lang w:eastAsia="zh-CN"/>
              </w:rPr>
              <w:t xml:space="preserve"> theo mẫu:</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16"/>
              <w:gridCol w:w="981"/>
              <w:gridCol w:w="98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shd w:val="clear" w:color="auto" w:fill="auto"/>
                  <w:noWrap w:val="0"/>
                  <w:vAlign w:val="top"/>
                </w:tcPr>
                <w:p>
                  <w:pPr>
                    <w:pStyle w:val="21"/>
                    <w:spacing w:line="312" w:lineRule="auto"/>
                    <w:ind w:left="0"/>
                    <w:jc w:val="both"/>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Ý kiến của bạn</w:t>
                  </w:r>
                </w:p>
              </w:tc>
              <w:tc>
                <w:tcPr>
                  <w:tcW w:w="2037" w:type="dxa"/>
                  <w:shd w:val="clear" w:color="auto" w:fill="auto"/>
                  <w:noWrap w:val="0"/>
                  <w:vAlign w:val="top"/>
                </w:tcPr>
                <w:p>
                  <w:pPr>
                    <w:pStyle w:val="21"/>
                    <w:spacing w:line="312" w:lineRule="auto"/>
                    <w:ind w:left="0"/>
                    <w:jc w:val="both"/>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Những điều tôi muốn trao đổi với bạn</w:t>
                  </w:r>
                </w:p>
              </w:tc>
              <w:tc>
                <w:tcPr>
                  <w:tcW w:w="2037" w:type="dxa"/>
                  <w:shd w:val="clear" w:color="auto" w:fill="auto"/>
                  <w:noWrap w:val="0"/>
                  <w:vAlign w:val="top"/>
                </w:tcPr>
                <w:p>
                  <w:pPr>
                    <w:pStyle w:val="21"/>
                    <w:spacing w:line="312" w:lineRule="auto"/>
                    <w:ind w:left="0"/>
                    <w:jc w:val="both"/>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Những điều bạn trao đổi lại với tôi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36" w:type="dxa"/>
                  <w:shd w:val="clear" w:color="auto" w:fill="auto"/>
                  <w:noWrap w:val="0"/>
                  <w:vAlign w:val="top"/>
                </w:tcPr>
                <w:p>
                  <w:pPr>
                    <w:pStyle w:val="21"/>
                    <w:spacing w:line="312" w:lineRule="auto"/>
                    <w:ind w:left="0"/>
                    <w:jc w:val="both"/>
                    <w:rPr>
                      <w:rFonts w:hint="default" w:ascii="Times New Roman" w:hAnsi="Times New Roman" w:cs="Times New Roman"/>
                      <w:sz w:val="28"/>
                      <w:szCs w:val="28"/>
                    </w:rPr>
                  </w:pPr>
                  <w:r>
                    <w:rPr>
                      <w:rFonts w:hint="default" w:ascii="Times New Roman" w:hAnsi="Times New Roman" w:cs="Times New Roman"/>
                      <w:sz w:val="28"/>
                      <w:szCs w:val="28"/>
                    </w:rPr>
                    <w:t>Ghi ngắn gọn ý kiến (lí lẽ, dẫn chứng)</w:t>
                  </w:r>
                </w:p>
              </w:tc>
              <w:tc>
                <w:tcPr>
                  <w:tcW w:w="2037" w:type="dxa"/>
                  <w:shd w:val="clear" w:color="auto" w:fill="auto"/>
                  <w:noWrap w:val="0"/>
                  <w:vAlign w:val="top"/>
                </w:tcPr>
                <w:p>
                  <w:pPr>
                    <w:pStyle w:val="21"/>
                    <w:spacing w:line="312" w:lineRule="auto"/>
                    <w:ind w:left="0"/>
                    <w:jc w:val="both"/>
                    <w:rPr>
                      <w:rFonts w:hint="default" w:ascii="Times New Roman" w:hAnsi="Times New Roman" w:cs="Times New Roman"/>
                      <w:sz w:val="28"/>
                      <w:szCs w:val="28"/>
                    </w:rPr>
                  </w:pPr>
                  <w:r>
                    <w:rPr>
                      <w:rFonts w:hint="default" w:ascii="Times New Roman" w:hAnsi="Times New Roman" w:cs="Times New Roman"/>
                      <w:sz w:val="28"/>
                      <w:szCs w:val="28"/>
                    </w:rPr>
                    <w:t xml:space="preserve">Ghi ngắn gọn những ý định trao đổi bằng cách tự hỏi: </w:t>
                  </w:r>
                  <w:r>
                    <w:rPr>
                      <w:rFonts w:hint="default" w:ascii="Times New Roman" w:hAnsi="Times New Roman" w:cs="Times New Roman"/>
                      <w:i/>
                      <w:sz w:val="28"/>
                      <w:szCs w:val="28"/>
                    </w:rPr>
                    <w:t>Điều gì tôi muốn bạn làm rõ hơn? Điều gì tôi không đồng ý với bạn?</w:t>
                  </w:r>
                </w:p>
              </w:tc>
              <w:tc>
                <w:tcPr>
                  <w:tcW w:w="2037" w:type="dxa"/>
                  <w:shd w:val="clear" w:color="auto" w:fill="auto"/>
                  <w:noWrap w:val="0"/>
                  <w:vAlign w:val="top"/>
                </w:tcPr>
                <w:p>
                  <w:pPr>
                    <w:pStyle w:val="21"/>
                    <w:spacing w:line="312" w:lineRule="auto"/>
                    <w:ind w:left="0"/>
                    <w:jc w:val="both"/>
                    <w:rPr>
                      <w:rFonts w:hint="default" w:ascii="Times New Roman" w:hAnsi="Times New Roman" w:cs="Times New Roman"/>
                      <w:sz w:val="28"/>
                      <w:szCs w:val="28"/>
                    </w:rPr>
                  </w:pPr>
                  <w:r>
                    <w:rPr>
                      <w:rFonts w:hint="default" w:ascii="Times New Roman" w:hAnsi="Times New Roman" w:cs="Times New Roman"/>
                      <w:sz w:val="28"/>
                      <w:szCs w:val="28"/>
                    </w:rPr>
                    <w:t>Ghi ngắn gọn các lí lẽ, dẫn chứng mà bạn phản hồi ý kiến của mình</w:t>
                  </w:r>
                </w:p>
              </w:tc>
            </w:tr>
          </w:tbl>
          <w:p>
            <w:pPr>
              <w:widowControl w:val="0"/>
              <w:spacing w:after="0" w:line="312" w:lineRule="auto"/>
              <w:jc w:val="both"/>
              <w:rPr>
                <w:rFonts w:hint="default" w:ascii="Times New Roman" w:hAnsi="Times New Roman" w:eastAsia="SimSun" w:cs="Times New Roman"/>
                <w:iCs/>
                <w:color w:val="000000"/>
                <w:kern w:val="2"/>
                <w:sz w:val="28"/>
                <w:szCs w:val="28"/>
                <w:lang w:eastAsia="zh-CN"/>
              </w:rPr>
            </w:pPr>
          </w:p>
          <w:p>
            <w:pPr>
              <w:widowControl w:val="0"/>
              <w:spacing w:after="0" w:line="312" w:lineRule="auto"/>
              <w:jc w:val="both"/>
              <w:rPr>
                <w:rFonts w:hint="default" w:ascii="Times New Roman" w:hAnsi="Times New Roman" w:eastAsia="SimSun" w:cs="Times New Roman"/>
                <w:color w:val="000000"/>
                <w:kern w:val="2"/>
                <w:sz w:val="28"/>
                <w:szCs w:val="28"/>
                <w:lang w:val="vi-VN" w:eastAsia="zh-CN"/>
              </w:rPr>
            </w:pPr>
            <w:r>
              <w:rPr>
                <w:rFonts w:hint="default" w:ascii="Times New Roman" w:hAnsi="Times New Roman" w:eastAsia="SimSun" w:cs="Times New Roman"/>
                <w:iCs/>
                <w:color w:val="000000"/>
                <w:kern w:val="2"/>
                <w:sz w:val="28"/>
                <w:szCs w:val="28"/>
                <w:lang w:eastAsia="zh-CN"/>
              </w:rPr>
              <w:t xml:space="preserve">+ </w:t>
            </w:r>
            <w:r>
              <w:rPr>
                <w:rFonts w:hint="default" w:ascii="Times New Roman" w:hAnsi="Times New Roman" w:eastAsia="SimSun" w:cs="Times New Roman"/>
                <w:color w:val="000000"/>
                <w:kern w:val="2"/>
                <w:sz w:val="28"/>
                <w:szCs w:val="28"/>
                <w:lang w:val="vi-VN" w:eastAsia="zh-CN"/>
              </w:rPr>
              <w:t>Thư kí ghi chép ý kiến của các thành viên.</w:t>
            </w:r>
          </w:p>
          <w:p>
            <w:pPr>
              <w:widowControl w:val="0"/>
              <w:spacing w:after="0" w:line="312" w:lineRule="auto"/>
              <w:jc w:val="both"/>
              <w:rPr>
                <w:rFonts w:hint="default" w:ascii="Times New Roman" w:hAnsi="Times New Roman" w:eastAsia="SimSun" w:cs="Times New Roman"/>
                <w:iCs/>
                <w:color w:val="000000"/>
                <w:kern w:val="2"/>
                <w:sz w:val="28"/>
                <w:szCs w:val="28"/>
                <w:lang w:eastAsia="zh-CN"/>
              </w:rPr>
            </w:pPr>
            <w:r>
              <w:rPr>
                <w:rFonts w:hint="default" w:ascii="Times New Roman" w:hAnsi="Times New Roman" w:eastAsia="SimSun" w:cs="Times New Roman"/>
                <w:iCs/>
                <w:color w:val="000000"/>
                <w:kern w:val="2"/>
                <w:sz w:val="28"/>
                <w:szCs w:val="28"/>
                <w:lang w:eastAsia="zh-CN"/>
              </w:rPr>
              <w:t xml:space="preserve"> + Nhóm thống nhất các ý kiến đánh giá chung.</w:t>
            </w:r>
          </w:p>
          <w:p>
            <w:pPr>
              <w:widowControl w:val="0"/>
              <w:spacing w:after="0" w:line="312" w:lineRule="auto"/>
              <w:jc w:val="both"/>
              <w:rPr>
                <w:rFonts w:hint="default" w:ascii="Times New Roman" w:hAnsi="Times New Roman" w:eastAsia="SimSun" w:cs="Times New Roman"/>
                <w:color w:val="000000"/>
                <w:kern w:val="2"/>
                <w:sz w:val="28"/>
                <w:szCs w:val="28"/>
                <w:lang w:eastAsia="zh-CN"/>
              </w:rPr>
            </w:pPr>
            <w:r>
              <w:rPr>
                <w:rFonts w:hint="default" w:ascii="Times New Roman" w:hAnsi="Times New Roman" w:eastAsia="SimSun" w:cs="Times New Roman"/>
                <w:color w:val="000000"/>
                <w:kern w:val="2"/>
                <w:sz w:val="28"/>
                <w:szCs w:val="28"/>
                <w:lang w:val="vi-VN" w:eastAsia="zh-CN"/>
              </w:rPr>
              <w:t xml:space="preserve"> Thư kí </w:t>
            </w:r>
            <w:r>
              <w:rPr>
                <w:rFonts w:hint="default" w:ascii="Times New Roman" w:hAnsi="Times New Roman" w:eastAsia="SimSun" w:cs="Times New Roman"/>
                <w:color w:val="000000"/>
                <w:kern w:val="2"/>
                <w:sz w:val="28"/>
                <w:szCs w:val="28"/>
                <w:lang w:eastAsia="zh-CN"/>
              </w:rPr>
              <w:t>đọc tóm tắt những ý kiến trong buổi thảo luận để nhóm đưa ra đánh giá cuối cùng về vấn đề thảo luận.</w:t>
            </w:r>
          </w:p>
          <w:p>
            <w:pPr>
              <w:widowControl w:val="0"/>
              <w:spacing w:after="0" w:line="312" w:lineRule="auto"/>
              <w:jc w:val="both"/>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color w:val="0D0D0D"/>
                <w:sz w:val="28"/>
                <w:szCs w:val="28"/>
                <w:lang w:eastAsia="ja-JP"/>
              </w:rPr>
              <w:t xml:space="preserve">Các nhóm tiến hành thảo luận và thống nhất </w:t>
            </w:r>
          </w:p>
          <w:p>
            <w:pPr>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ý kiến đánh giá chung về vấn đề thảo luận, hoàn thiện sản phẩm học tập ra giấy A0.</w:t>
            </w:r>
          </w:p>
          <w:p>
            <w:pPr>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xml:space="preserve">   GV thu sản phẩm thảo luận các nhóm, biên bản của thư kí các nhóm.</w:t>
            </w:r>
          </w:p>
          <w:p>
            <w:pPr>
              <w:spacing w:after="0" w:line="312" w:lineRule="auto"/>
              <w:rPr>
                <w:rFonts w:hint="default" w:ascii="Times New Roman" w:hAnsi="Times New Roman" w:eastAsia="MS Mincho" w:cs="Times New Roman"/>
                <w:color w:val="0D0D0D"/>
                <w:sz w:val="28"/>
                <w:szCs w:val="28"/>
                <w:lang w:eastAsia="ja-JP"/>
              </w:rPr>
            </w:pPr>
          </w:p>
        </w:tc>
        <w:tc>
          <w:tcPr>
            <w:tcW w:w="9155" w:type="dxa"/>
            <w:shd w:val="clear" w:color="auto" w:fill="auto"/>
            <w:noWrap w:val="0"/>
            <w:vAlign w:val="top"/>
          </w:tcPr>
          <w:p>
            <w:pPr>
              <w:spacing w:after="0" w:line="312" w:lineRule="auto"/>
              <w:contextualSpacing/>
              <w:rPr>
                <w:rFonts w:hint="default" w:ascii="Times New Roman" w:hAnsi="Times New Roman" w:eastAsia="MS Mincho" w:cs="Times New Roman"/>
                <w:sz w:val="28"/>
                <w:szCs w:val="28"/>
                <w:lang w:eastAsia="ja-JP"/>
              </w:rPr>
            </w:pPr>
            <w:r>
              <w:rPr>
                <w:rFonts w:hint="default" w:ascii="Times New Roman" w:hAnsi="Times New Roman" w:eastAsia="MS Mincho" w:cs="Times New Roman"/>
                <w:sz w:val="28"/>
                <w:szCs w:val="28"/>
                <w:lang w:eastAsia="ja-JP"/>
              </w:rPr>
              <w:t>Các nhóm tiến hành thảo luận, báo cáo sản phẩm thảo luận theo kĩ thuật Khăn trải bàn.</w:t>
            </w:r>
          </w:p>
          <w:p>
            <w:pPr>
              <w:spacing w:after="0" w:line="312" w:lineRule="auto"/>
              <w:contextualSpacing/>
              <w:rPr>
                <w:rFonts w:hint="default" w:ascii="Times New Roman" w:hAnsi="Times New Roman" w:cs="Times New Roman"/>
                <w:sz w:val="28"/>
                <w:szCs w:val="28"/>
                <w:lang w:val="vi-VN"/>
              </w:rPr>
            </w:pPr>
            <w:r>
              <w:rPr>
                <w:rFonts w:hint="default" w:ascii="Times New Roman" w:hAnsi="Times New Roman" w:cs="Times New Roman"/>
                <w:sz w:val="28"/>
                <w:szCs w:val="28"/>
              </w:rPr>
              <w:drawing>
                <wp:inline distT="0" distB="0" distL="114300" distR="114300">
                  <wp:extent cx="2686050" cy="1456690"/>
                  <wp:effectExtent l="0" t="0" r="11430" b="6350"/>
                  <wp:docPr id="2" name="Picture 1" descr="10 kĩ thuật dạy học tích cực theo chương trình giáo dục mới - Dạy học on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10 kĩ thuật dạy học tích cực theo chương trình giáo dục mới - Dạy học online"/>
                          <pic:cNvPicPr>
                            <a:picLocks noChangeAspect="1"/>
                          </pic:cNvPicPr>
                        </pic:nvPicPr>
                        <pic:blipFill>
                          <a:blip r:embed="rId8"/>
                          <a:stretch>
                            <a:fillRect/>
                          </a:stretch>
                        </pic:blipFill>
                        <pic:spPr>
                          <a:xfrm>
                            <a:off x="0" y="0"/>
                            <a:ext cx="2686050" cy="1456690"/>
                          </a:xfrm>
                          <a:prstGeom prst="rect">
                            <a:avLst/>
                          </a:prstGeom>
                          <a:noFill/>
                          <a:ln>
                            <a:noFill/>
                          </a:ln>
                        </pic:spPr>
                      </pic:pic>
                    </a:graphicData>
                  </a:graphic>
                </wp:inline>
              </w:drawing>
            </w:r>
          </w:p>
          <w:p>
            <w:pPr>
              <w:spacing w:after="0" w:line="312" w:lineRule="auto"/>
              <w:contextualSpacing/>
              <w:rPr>
                <w:rFonts w:hint="default" w:ascii="Times New Roman" w:hAnsi="Times New Roman" w:cs="Times New Roman"/>
                <w:sz w:val="28"/>
                <w:szCs w:val="28"/>
              </w:rPr>
            </w:pPr>
            <w:r>
              <w:rPr>
                <w:rFonts w:hint="default" w:ascii="Times New Roman" w:hAnsi="Times New Roman" w:cs="Times New Roman"/>
                <w:sz w:val="28"/>
                <w:szCs w:val="28"/>
              </w:rPr>
              <w:t xml:space="preserve">- </w:t>
            </w:r>
            <w:r>
              <w:rPr>
                <w:rFonts w:hint="default" w:ascii="Times New Roman" w:hAnsi="Times New Roman" w:cs="Times New Roman"/>
                <w:sz w:val="28"/>
                <w:szCs w:val="28"/>
                <w:lang w:val="vi-VN"/>
              </w:rPr>
              <w:t>Mục đích</w:t>
            </w:r>
            <w:r>
              <w:rPr>
                <w:rFonts w:hint="default" w:ascii="Times New Roman" w:hAnsi="Times New Roman" w:cs="Times New Roman"/>
                <w:sz w:val="28"/>
                <w:szCs w:val="28"/>
              </w:rPr>
              <w:t xml:space="preserve"> của cuộc thảo luận: Đưa ra những ý kiến đóng góp giúp mỗi người xây dựng nền nếp sinh hoạt khoa học, từ đó xây dựng được lộ trình làm chủ bản thân, tự hoàn thiện bản thân mỗi ngày.</w:t>
            </w:r>
          </w:p>
          <w:p>
            <w:pPr>
              <w:spacing w:after="0" w:line="312" w:lineRule="auto"/>
              <w:contextualSpacing/>
              <w:rPr>
                <w:rFonts w:hint="default" w:ascii="Times New Roman" w:hAnsi="Times New Roman" w:eastAsia="MS Mincho" w:cs="Times New Roman"/>
                <w:b/>
                <w:sz w:val="28"/>
                <w:szCs w:val="28"/>
                <w:lang w:eastAsia="ja-JP"/>
              </w:rPr>
            </w:pPr>
            <w:r>
              <w:rPr>
                <w:rFonts w:hint="default" w:ascii="Times New Roman" w:hAnsi="Times New Roman" w:eastAsia="MS Mincho" w:cs="Times New Roman"/>
                <w:b/>
                <w:sz w:val="28"/>
                <w:szCs w:val="28"/>
                <w:lang w:eastAsia="ja-JP"/>
              </w:rPr>
              <w:t xml:space="preserve">- </w:t>
            </w:r>
            <w:r>
              <w:rPr>
                <w:rFonts w:hint="default" w:ascii="Times New Roman" w:hAnsi="Times New Roman" w:eastAsia="MS Mincho" w:cs="Times New Roman"/>
                <w:sz w:val="28"/>
                <w:szCs w:val="28"/>
                <w:lang w:eastAsia="ja-JP"/>
              </w:rPr>
              <w:t>Yêu cầu đối với người nói và người nghe (HS theo dõi bảng ở phần 2 Thảo luận , SHS/tr 110).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 w:hRule="atLeast"/>
        </w:trPr>
        <w:tc>
          <w:tcPr>
            <w:tcW w:w="10006" w:type="dxa"/>
            <w:gridSpan w:val="2"/>
            <w:shd w:val="clear" w:color="auto" w:fill="auto"/>
            <w:noWrap w:val="0"/>
            <w:vAlign w:val="top"/>
          </w:tcPr>
          <w:p>
            <w:pPr>
              <w:spacing w:after="0" w:line="312" w:lineRule="auto"/>
              <w:contextualSpacing/>
              <w:jc w:val="center"/>
              <w:rPr>
                <w:rFonts w:hint="default" w:ascii="Times New Roman" w:hAnsi="Times New Roman" w:eastAsia="MS Mincho" w:cs="Times New Roman"/>
                <w:b/>
                <w:color w:val="FF0000"/>
                <w:sz w:val="28"/>
                <w:szCs w:val="28"/>
                <w:lang w:eastAsia="ja-JP"/>
              </w:rPr>
            </w:pPr>
            <w:r>
              <w:rPr>
                <w:rFonts w:hint="default" w:ascii="Times New Roman" w:hAnsi="Times New Roman" w:eastAsia="MS Mincho" w:cs="Times New Roman"/>
                <w:b/>
                <w:color w:val="FF0000"/>
                <w:sz w:val="28"/>
                <w:szCs w:val="28"/>
                <w:lang w:eastAsia="ja-JP"/>
              </w:rPr>
              <w:t>Bước 3: BÁO CÁO SẢN PHẨM THẢO LUẬN – ĐÁNH GIÁ, RÚT KINH NGHIỆM</w:t>
            </w:r>
          </w:p>
          <w:p>
            <w:pPr>
              <w:spacing w:after="0" w:line="312" w:lineRule="auto"/>
              <w:contextualSpacing/>
              <w:rPr>
                <w:rFonts w:hint="default" w:ascii="Times New Roman" w:hAnsi="Times New Roman" w:eastAsia="MS Mincho" w:cs="Times New Roman"/>
                <w:b/>
                <w:color w:val="0070C0"/>
                <w:sz w:val="28"/>
                <w:szCs w:val="28"/>
                <w:lang w:eastAsia="ja-JP"/>
              </w:rPr>
            </w:pPr>
            <w:r>
              <w:rPr>
                <w:rFonts w:hint="default" w:ascii="Times New Roman" w:hAnsi="Times New Roman" w:eastAsia="MS Mincho" w:cs="Times New Roman"/>
                <w:b/>
                <w:color w:val="0070C0"/>
                <w:sz w:val="28"/>
                <w:szCs w:val="28"/>
                <w:lang w:eastAsia="ja-JP"/>
              </w:rPr>
              <w:t>* Đánh giá về cuộc thảo luận (cách tổ chức hoạt động tập thể):</w:t>
            </w:r>
          </w:p>
          <w:p>
            <w:pPr>
              <w:spacing w:after="0" w:line="312" w:lineRule="auto"/>
              <w:contextualSpacing/>
              <w:jc w:val="center"/>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Rubric đánh giá mức độ thành công của cuộc thảo luận nhóm</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54"/>
              <w:gridCol w:w="962"/>
              <w:gridCol w:w="9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7545" w:type="dxa"/>
                  <w:shd w:val="clear" w:color="auto" w:fill="auto"/>
                  <w:noWrap w:val="0"/>
                  <w:vAlign w:val="top"/>
                </w:tcPr>
                <w:p>
                  <w:pPr>
                    <w:spacing w:after="0" w:line="312" w:lineRule="auto"/>
                    <w:contextualSpacing/>
                    <w:jc w:val="center"/>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Tiêu chí</w:t>
                  </w:r>
                </w:p>
              </w:tc>
              <w:tc>
                <w:tcPr>
                  <w:tcW w:w="992" w:type="dxa"/>
                  <w:shd w:val="clear" w:color="auto" w:fill="auto"/>
                  <w:noWrap w:val="0"/>
                  <w:vAlign w:val="top"/>
                </w:tcPr>
                <w:p>
                  <w:pPr>
                    <w:spacing w:after="0" w:line="312" w:lineRule="auto"/>
                    <w:contextualSpacing/>
                    <w:jc w:val="center"/>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Đạt</w:t>
                  </w:r>
                </w:p>
              </w:tc>
              <w:tc>
                <w:tcPr>
                  <w:tcW w:w="1006" w:type="dxa"/>
                  <w:shd w:val="clear" w:color="auto" w:fill="auto"/>
                  <w:noWrap w:val="0"/>
                  <w:vAlign w:val="top"/>
                </w:tcPr>
                <w:p>
                  <w:pPr>
                    <w:spacing w:after="0" w:line="312" w:lineRule="auto"/>
                    <w:contextualSpacing/>
                    <w:jc w:val="center"/>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Chưa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5" w:type="dxa"/>
                  <w:shd w:val="clear" w:color="auto" w:fill="auto"/>
                  <w:noWrap w:val="0"/>
                  <w:vAlign w:val="top"/>
                </w:tcPr>
                <w:p>
                  <w:pPr>
                    <w:spacing w:after="0" w:line="312" w:lineRule="auto"/>
                    <w:contextualSpacing/>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Chọn được vấn đề thảo luận phù hợp, hấp dẫn, tạo được động lực rèn luyện, phấn đấu cho mỗi cá nhân.</w:t>
                  </w:r>
                </w:p>
              </w:tc>
              <w:tc>
                <w:tcPr>
                  <w:tcW w:w="992" w:type="dxa"/>
                  <w:shd w:val="clear" w:color="auto" w:fill="auto"/>
                  <w:noWrap w:val="0"/>
                  <w:vAlign w:val="top"/>
                </w:tcPr>
                <w:p>
                  <w:pPr>
                    <w:spacing w:after="0" w:line="312" w:lineRule="auto"/>
                    <w:contextualSpacing/>
                    <w:jc w:val="center"/>
                    <w:rPr>
                      <w:rFonts w:hint="default" w:ascii="Times New Roman" w:hAnsi="Times New Roman" w:eastAsia="MS Mincho" w:cs="Times New Roman"/>
                      <w:b/>
                      <w:color w:val="FF0000"/>
                      <w:sz w:val="28"/>
                      <w:szCs w:val="28"/>
                      <w:lang w:eastAsia="ja-JP"/>
                    </w:rPr>
                  </w:pPr>
                </w:p>
              </w:tc>
              <w:tc>
                <w:tcPr>
                  <w:tcW w:w="1006" w:type="dxa"/>
                  <w:shd w:val="clear" w:color="auto" w:fill="auto"/>
                  <w:noWrap w:val="0"/>
                  <w:vAlign w:val="top"/>
                </w:tcPr>
                <w:p>
                  <w:pPr>
                    <w:spacing w:after="0" w:line="312" w:lineRule="auto"/>
                    <w:contextualSpacing/>
                    <w:jc w:val="center"/>
                    <w:rPr>
                      <w:rFonts w:hint="default" w:ascii="Times New Roman" w:hAnsi="Times New Roman" w:eastAsia="MS Mincho" w:cs="Times New Roman"/>
                      <w:b/>
                      <w:color w:val="FF0000"/>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5" w:type="dxa"/>
                  <w:shd w:val="clear" w:color="auto" w:fill="auto"/>
                  <w:noWrap w:val="0"/>
                  <w:vAlign w:val="top"/>
                </w:tcPr>
                <w:p>
                  <w:pPr>
                    <w:spacing w:after="0" w:line="312" w:lineRule="auto"/>
                    <w:contextualSpacing/>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Đảm bảo được sự tập trung, không chệch khỏi vấn đề đã xác định.</w:t>
                  </w:r>
                </w:p>
              </w:tc>
              <w:tc>
                <w:tcPr>
                  <w:tcW w:w="992" w:type="dxa"/>
                  <w:shd w:val="clear" w:color="auto" w:fill="auto"/>
                  <w:noWrap w:val="0"/>
                  <w:vAlign w:val="top"/>
                </w:tcPr>
                <w:p>
                  <w:pPr>
                    <w:spacing w:after="0" w:line="312" w:lineRule="auto"/>
                    <w:contextualSpacing/>
                    <w:jc w:val="center"/>
                    <w:rPr>
                      <w:rFonts w:hint="default" w:ascii="Times New Roman" w:hAnsi="Times New Roman" w:eastAsia="MS Mincho" w:cs="Times New Roman"/>
                      <w:b/>
                      <w:color w:val="FF0000"/>
                      <w:sz w:val="28"/>
                      <w:szCs w:val="28"/>
                      <w:lang w:eastAsia="ja-JP"/>
                    </w:rPr>
                  </w:pPr>
                </w:p>
              </w:tc>
              <w:tc>
                <w:tcPr>
                  <w:tcW w:w="1006" w:type="dxa"/>
                  <w:shd w:val="clear" w:color="auto" w:fill="auto"/>
                  <w:noWrap w:val="0"/>
                  <w:vAlign w:val="top"/>
                </w:tcPr>
                <w:p>
                  <w:pPr>
                    <w:spacing w:after="0" w:line="312" w:lineRule="auto"/>
                    <w:contextualSpacing/>
                    <w:jc w:val="center"/>
                    <w:rPr>
                      <w:rFonts w:hint="default" w:ascii="Times New Roman" w:hAnsi="Times New Roman" w:eastAsia="MS Mincho" w:cs="Times New Roman"/>
                      <w:b/>
                      <w:color w:val="FF0000"/>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5" w:type="dxa"/>
                  <w:shd w:val="clear" w:color="auto" w:fill="auto"/>
                  <w:noWrap w:val="0"/>
                  <w:vAlign w:val="top"/>
                </w:tcPr>
                <w:p>
                  <w:pPr>
                    <w:spacing w:after="0" w:line="312" w:lineRule="auto"/>
                    <w:contextualSpacing/>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Tạo được điểm nhấn với những ý kiến đề xuất được mô hình tổ chức nền nếp sinh hoạt cá nhân đáng nhân rộng.</w:t>
                  </w:r>
                </w:p>
              </w:tc>
              <w:tc>
                <w:tcPr>
                  <w:tcW w:w="992" w:type="dxa"/>
                  <w:shd w:val="clear" w:color="auto" w:fill="auto"/>
                  <w:noWrap w:val="0"/>
                  <w:vAlign w:val="top"/>
                </w:tcPr>
                <w:p>
                  <w:pPr>
                    <w:spacing w:after="0" w:line="312" w:lineRule="auto"/>
                    <w:contextualSpacing/>
                    <w:jc w:val="center"/>
                    <w:rPr>
                      <w:rFonts w:hint="default" w:ascii="Times New Roman" w:hAnsi="Times New Roman" w:eastAsia="MS Mincho" w:cs="Times New Roman"/>
                      <w:b/>
                      <w:color w:val="FF0000"/>
                      <w:sz w:val="28"/>
                      <w:szCs w:val="28"/>
                      <w:lang w:eastAsia="ja-JP"/>
                    </w:rPr>
                  </w:pPr>
                </w:p>
              </w:tc>
              <w:tc>
                <w:tcPr>
                  <w:tcW w:w="1006" w:type="dxa"/>
                  <w:shd w:val="clear" w:color="auto" w:fill="auto"/>
                  <w:noWrap w:val="0"/>
                  <w:vAlign w:val="top"/>
                </w:tcPr>
                <w:p>
                  <w:pPr>
                    <w:spacing w:after="0" w:line="312" w:lineRule="auto"/>
                    <w:contextualSpacing/>
                    <w:jc w:val="center"/>
                    <w:rPr>
                      <w:rFonts w:hint="default" w:ascii="Times New Roman" w:hAnsi="Times New Roman" w:eastAsia="MS Mincho" w:cs="Times New Roman"/>
                      <w:b/>
                      <w:color w:val="FF0000"/>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5" w:type="dxa"/>
                  <w:shd w:val="clear" w:color="auto" w:fill="auto"/>
                  <w:noWrap w:val="0"/>
                  <w:vAlign w:val="top"/>
                </w:tcPr>
                <w:p>
                  <w:pPr>
                    <w:spacing w:after="0" w:line="312" w:lineRule="auto"/>
                    <w:contextualSpacing/>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Tìm được sự đồng thuận ở một số mặt cơ bản.</w:t>
                  </w:r>
                </w:p>
              </w:tc>
              <w:tc>
                <w:tcPr>
                  <w:tcW w:w="992" w:type="dxa"/>
                  <w:shd w:val="clear" w:color="auto" w:fill="auto"/>
                  <w:noWrap w:val="0"/>
                  <w:vAlign w:val="top"/>
                </w:tcPr>
                <w:p>
                  <w:pPr>
                    <w:spacing w:after="0" w:line="312" w:lineRule="auto"/>
                    <w:contextualSpacing/>
                    <w:jc w:val="center"/>
                    <w:rPr>
                      <w:rFonts w:hint="default" w:ascii="Times New Roman" w:hAnsi="Times New Roman" w:eastAsia="MS Mincho" w:cs="Times New Roman"/>
                      <w:b/>
                      <w:color w:val="FF0000"/>
                      <w:sz w:val="28"/>
                      <w:szCs w:val="28"/>
                      <w:lang w:eastAsia="ja-JP"/>
                    </w:rPr>
                  </w:pPr>
                </w:p>
              </w:tc>
              <w:tc>
                <w:tcPr>
                  <w:tcW w:w="1006" w:type="dxa"/>
                  <w:shd w:val="clear" w:color="auto" w:fill="auto"/>
                  <w:noWrap w:val="0"/>
                  <w:vAlign w:val="top"/>
                </w:tcPr>
                <w:p>
                  <w:pPr>
                    <w:spacing w:after="0" w:line="312" w:lineRule="auto"/>
                    <w:contextualSpacing/>
                    <w:jc w:val="center"/>
                    <w:rPr>
                      <w:rFonts w:hint="default" w:ascii="Times New Roman" w:hAnsi="Times New Roman" w:eastAsia="MS Mincho" w:cs="Times New Roman"/>
                      <w:b/>
                      <w:color w:val="FF0000"/>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545" w:type="dxa"/>
                  <w:shd w:val="clear" w:color="auto" w:fill="auto"/>
                  <w:noWrap w:val="0"/>
                  <w:vAlign w:val="top"/>
                </w:tcPr>
                <w:p>
                  <w:pPr>
                    <w:spacing w:after="0" w:line="312" w:lineRule="auto"/>
                    <w:contextualSpacing/>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Xây dựng được không khí dân chủ, tôn trọng lẫn nhau, không bài bác những cách tổ chức nền nếp sinh hoạt có tính khác biệt ở một cá nhân nào đó.</w:t>
                  </w:r>
                </w:p>
              </w:tc>
              <w:tc>
                <w:tcPr>
                  <w:tcW w:w="992" w:type="dxa"/>
                  <w:shd w:val="clear" w:color="auto" w:fill="auto"/>
                  <w:noWrap w:val="0"/>
                  <w:vAlign w:val="top"/>
                </w:tcPr>
                <w:p>
                  <w:pPr>
                    <w:spacing w:after="0" w:line="312" w:lineRule="auto"/>
                    <w:contextualSpacing/>
                    <w:jc w:val="center"/>
                    <w:rPr>
                      <w:rFonts w:hint="default" w:ascii="Times New Roman" w:hAnsi="Times New Roman" w:eastAsia="MS Mincho" w:cs="Times New Roman"/>
                      <w:b/>
                      <w:color w:val="FF0000"/>
                      <w:sz w:val="28"/>
                      <w:szCs w:val="28"/>
                      <w:lang w:eastAsia="ja-JP"/>
                    </w:rPr>
                  </w:pPr>
                </w:p>
              </w:tc>
              <w:tc>
                <w:tcPr>
                  <w:tcW w:w="1006" w:type="dxa"/>
                  <w:shd w:val="clear" w:color="auto" w:fill="auto"/>
                  <w:noWrap w:val="0"/>
                  <w:vAlign w:val="top"/>
                </w:tcPr>
                <w:p>
                  <w:pPr>
                    <w:spacing w:after="0" w:line="312" w:lineRule="auto"/>
                    <w:contextualSpacing/>
                    <w:jc w:val="center"/>
                    <w:rPr>
                      <w:rFonts w:hint="default" w:ascii="Times New Roman" w:hAnsi="Times New Roman" w:eastAsia="MS Mincho" w:cs="Times New Roman"/>
                      <w:b/>
                      <w:color w:val="FF0000"/>
                      <w:sz w:val="28"/>
                      <w:szCs w:val="28"/>
                      <w:lang w:eastAsia="ja-JP"/>
                    </w:rPr>
                  </w:pPr>
                </w:p>
              </w:tc>
            </w:tr>
          </w:tbl>
          <w:p>
            <w:pPr>
              <w:spacing w:after="0" w:line="312" w:lineRule="auto"/>
              <w:rPr>
                <w:rFonts w:hint="default" w:ascii="Times New Roman" w:hAnsi="Times New Roman" w:eastAsia="MS Mincho" w:cs="Times New Roman"/>
                <w:b/>
                <w:color w:val="0070C0"/>
                <w:sz w:val="28"/>
                <w:szCs w:val="28"/>
                <w:lang w:eastAsia="ja-JP"/>
              </w:rPr>
            </w:pPr>
          </w:p>
          <w:p>
            <w:pPr>
              <w:spacing w:after="0" w:line="312" w:lineRule="auto"/>
              <w:rPr>
                <w:rFonts w:hint="default" w:ascii="Times New Roman" w:hAnsi="Times New Roman" w:eastAsia="MS Mincho" w:cs="Times New Roman"/>
                <w:b/>
                <w:color w:val="0070C0"/>
                <w:sz w:val="28"/>
                <w:szCs w:val="28"/>
                <w:lang w:eastAsia="ja-JP"/>
              </w:rPr>
            </w:pPr>
            <w:r>
              <w:rPr>
                <w:rFonts w:hint="default" w:ascii="Times New Roman" w:hAnsi="Times New Roman" w:eastAsia="MS Mincho" w:cs="Times New Roman"/>
                <w:b/>
                <w:color w:val="0070C0"/>
                <w:sz w:val="28"/>
                <w:szCs w:val="28"/>
                <w:lang w:eastAsia="ja-JP"/>
              </w:rPr>
              <w:t>*Đánh giá về sự tham gia cụ thể của từng thành viên:</w:t>
            </w:r>
          </w:p>
          <w:tbl>
            <w:tblPr>
              <w:tblStyle w:val="8"/>
              <w:tblW w:w="18252" w:type="dxa"/>
              <w:tblInd w:w="0" w:type="dxa"/>
              <w:tblLayout w:type="autofit"/>
              <w:tblCellMar>
                <w:top w:w="0" w:type="dxa"/>
                <w:left w:w="108" w:type="dxa"/>
                <w:bottom w:w="0" w:type="dxa"/>
                <w:right w:w="108" w:type="dxa"/>
              </w:tblCellMar>
            </w:tblPr>
            <w:tblGrid>
              <w:gridCol w:w="4559"/>
              <w:gridCol w:w="4720"/>
              <w:gridCol w:w="4472"/>
              <w:gridCol w:w="4501"/>
            </w:tblGrid>
            <w:tr>
              <w:tblPrEx>
                <w:tblCellMar>
                  <w:top w:w="0" w:type="dxa"/>
                  <w:left w:w="108" w:type="dxa"/>
                  <w:bottom w:w="0" w:type="dxa"/>
                  <w:right w:w="108" w:type="dxa"/>
                </w:tblCellMar>
              </w:tblPrEx>
              <w:tc>
                <w:tcPr>
                  <w:tcW w:w="4562" w:type="dxa"/>
                  <w:shd w:val="clear" w:color="auto" w:fill="auto"/>
                  <w:noWrap w:val="0"/>
                  <w:vAlign w:val="top"/>
                </w:tcPr>
                <w:p>
                  <w:pPr>
                    <w:spacing w:after="0" w:line="312" w:lineRule="auto"/>
                    <w:rPr>
                      <w:rFonts w:hint="default" w:ascii="Times New Roman" w:hAnsi="Times New Roman" w:eastAsia="MS Mincho" w:cs="Times New Roman"/>
                      <w:b/>
                      <w:color w:val="0D0D0D"/>
                      <w:sz w:val="28"/>
                      <w:szCs w:val="28"/>
                      <w:lang w:eastAsia="ja-JP"/>
                    </w:rPr>
                  </w:pPr>
                </w:p>
                <w:p>
                  <w:pPr>
                    <w:spacing w:after="0" w:line="312" w:lineRule="auto"/>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*Bảng tự kiểm tra kĩ năng nói của bản thân:</w:t>
                  </w:r>
                </w:p>
                <w:tbl>
                  <w:tblPr>
                    <w:tblStyle w:val="8"/>
                    <w:tblW w:w="4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30"/>
                    <w:gridCol w:w="11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0" w:type="dxa"/>
                        <w:shd w:val="clear" w:color="auto" w:fill="auto"/>
                        <w:noWrap w:val="0"/>
                        <w:vAlign w:val="top"/>
                      </w:tcPr>
                      <w:p>
                        <w:pPr>
                          <w:spacing w:after="0" w:line="312" w:lineRule="auto"/>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Nội dung tự kiểm tra kĩ năng nói</w:t>
                        </w:r>
                      </w:p>
                    </w:tc>
                    <w:tc>
                      <w:tcPr>
                        <w:tcW w:w="1150" w:type="dxa"/>
                        <w:shd w:val="clear" w:color="auto" w:fill="auto"/>
                        <w:noWrap w:val="0"/>
                        <w:vAlign w:val="top"/>
                      </w:tcPr>
                      <w:p>
                        <w:pPr>
                          <w:spacing w:after="0" w:line="312" w:lineRule="auto"/>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Đạt/</w:t>
                        </w:r>
                      </w:p>
                      <w:p>
                        <w:pPr>
                          <w:spacing w:after="0" w:line="312" w:lineRule="auto"/>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chưa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0" w:type="dxa"/>
                        <w:gridSpan w:val="2"/>
                        <w:shd w:val="clear" w:color="auto" w:fill="FFFFFF"/>
                        <w:noWrap w:val="0"/>
                        <w:vAlign w:val="top"/>
                      </w:tcPr>
                      <w:p>
                        <w:pPr>
                          <w:pStyle w:val="21"/>
                          <w:numPr>
                            <w:ilvl w:val="0"/>
                            <w:numId w:val="3"/>
                          </w:numPr>
                          <w:spacing w:line="312" w:lineRule="auto"/>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Rút kinh nghiệm về bài nói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0" w:type="dxa"/>
                        <w:shd w:val="clear" w:color="auto" w:fill="auto"/>
                        <w:noWrap w:val="0"/>
                        <w:vAlign w:val="top"/>
                      </w:tcPr>
                      <w:p>
                        <w:pPr>
                          <w:spacing w:after="0" w:line="312" w:lineRule="auto"/>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color w:val="0D0D0D"/>
                            <w:sz w:val="28"/>
                            <w:szCs w:val="28"/>
                            <w:lang w:eastAsia="ja-JP"/>
                          </w:rPr>
                          <w:t>+ Đã đưa ra đầy đủ các nội dung đã chuẩn bị chưa?</w:t>
                        </w:r>
                      </w:p>
                    </w:tc>
                    <w:tc>
                      <w:tcPr>
                        <w:tcW w:w="1150" w:type="dxa"/>
                        <w:shd w:val="clear" w:color="auto" w:fill="auto"/>
                        <w:noWrap w:val="0"/>
                        <w:vAlign w:val="top"/>
                      </w:tcPr>
                      <w:p>
                        <w:pPr>
                          <w:spacing w:after="0" w:line="312" w:lineRule="auto"/>
                          <w:rPr>
                            <w:rFonts w:hint="default" w:ascii="Times New Roman" w:hAnsi="Times New Roman" w:eastAsia="MS Mincho" w:cs="Times New Roman"/>
                            <w:b/>
                            <w:color w:val="0D0D0D"/>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0" w:type="dxa"/>
                        <w:shd w:val="clear" w:color="auto" w:fill="auto"/>
                        <w:noWrap w:val="0"/>
                        <w:vAlign w:val="top"/>
                      </w:tcPr>
                      <w:p>
                        <w:pPr>
                          <w:spacing w:after="0" w:line="312" w:lineRule="auto"/>
                          <w:rPr>
                            <w:rFonts w:hint="default" w:ascii="Times New Roman" w:hAnsi="Times New Roman" w:eastAsia="MS Mincho" w:cs="Times New Roman"/>
                            <w:b/>
                            <w:color w:val="0D0D0D"/>
                            <w:sz w:val="28"/>
                            <w:szCs w:val="28"/>
                            <w:lang w:eastAsia="ja-JP"/>
                          </w:rPr>
                        </w:pPr>
                        <w:r>
                          <w:rPr>
                            <w:rFonts w:hint="default" w:ascii="Times New Roman" w:hAnsi="Times New Roman" w:cs="Times New Roman"/>
                            <w:color w:val="0D0D0D"/>
                            <w:sz w:val="28"/>
                            <w:szCs w:val="28"/>
                          </w:rPr>
                          <w:t>+ Cách thức trình bảy ý kiến, phong thái, giọng điệu, ngôn ngữ… có phù hợp không?</w:t>
                        </w:r>
                      </w:p>
                    </w:tc>
                    <w:tc>
                      <w:tcPr>
                        <w:tcW w:w="1150" w:type="dxa"/>
                        <w:shd w:val="clear" w:color="auto" w:fill="auto"/>
                        <w:noWrap w:val="0"/>
                        <w:vAlign w:val="top"/>
                      </w:tcPr>
                      <w:p>
                        <w:pPr>
                          <w:spacing w:after="0" w:line="312" w:lineRule="auto"/>
                          <w:rPr>
                            <w:rFonts w:hint="default" w:ascii="Times New Roman" w:hAnsi="Times New Roman" w:eastAsia="MS Mincho" w:cs="Times New Roman"/>
                            <w:b/>
                            <w:color w:val="0D0D0D"/>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0" w:type="dxa"/>
                        <w:shd w:val="clear" w:color="auto" w:fill="auto"/>
                        <w:noWrap w:val="0"/>
                        <w:vAlign w:val="top"/>
                      </w:tcPr>
                      <w:p>
                        <w:pPr>
                          <w:spacing w:after="0" w:line="312" w:lineRule="auto"/>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Các phương tiện hỗ trợ có hiệu quả như thế nào?</w:t>
                        </w:r>
                      </w:p>
                    </w:tc>
                    <w:tc>
                      <w:tcPr>
                        <w:tcW w:w="1150" w:type="dxa"/>
                        <w:shd w:val="clear" w:color="auto" w:fill="auto"/>
                        <w:noWrap w:val="0"/>
                        <w:vAlign w:val="top"/>
                      </w:tcPr>
                      <w:p>
                        <w:pPr>
                          <w:spacing w:after="0" w:line="312" w:lineRule="auto"/>
                          <w:rPr>
                            <w:rFonts w:hint="default" w:ascii="Times New Roman" w:hAnsi="Times New Roman" w:eastAsia="MS Mincho" w:cs="Times New Roman"/>
                            <w:b/>
                            <w:color w:val="0D0D0D"/>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80" w:type="dxa"/>
                        <w:gridSpan w:val="2"/>
                        <w:shd w:val="clear" w:color="auto" w:fill="auto"/>
                        <w:noWrap w:val="0"/>
                        <w:vAlign w:val="top"/>
                      </w:tcPr>
                      <w:p>
                        <w:pPr>
                          <w:pStyle w:val="21"/>
                          <w:numPr>
                            <w:ilvl w:val="0"/>
                            <w:numId w:val="3"/>
                          </w:numPr>
                          <w:spacing w:line="312" w:lineRule="auto"/>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Đánh giá chung:</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0" w:type="dxa"/>
                        <w:shd w:val="clear" w:color="auto" w:fill="auto"/>
                        <w:noWrap w:val="0"/>
                        <w:vAlign w:val="top"/>
                      </w:tcPr>
                      <w:p>
                        <w:pPr>
                          <w:spacing w:after="0" w:line="312" w:lineRule="auto"/>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Điều em hài lòng về phần trình bày các ý kiến của mình là gì?</w:t>
                        </w:r>
                      </w:p>
                    </w:tc>
                    <w:tc>
                      <w:tcPr>
                        <w:tcW w:w="1150" w:type="dxa"/>
                        <w:shd w:val="clear" w:color="auto" w:fill="auto"/>
                        <w:noWrap w:val="0"/>
                        <w:vAlign w:val="top"/>
                      </w:tcPr>
                      <w:p>
                        <w:pPr>
                          <w:spacing w:after="0" w:line="312" w:lineRule="auto"/>
                          <w:rPr>
                            <w:rFonts w:hint="default" w:ascii="Times New Roman" w:hAnsi="Times New Roman" w:eastAsia="MS Mincho" w:cs="Times New Roman"/>
                            <w:b/>
                            <w:color w:val="0D0D0D"/>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30" w:type="dxa"/>
                        <w:shd w:val="clear" w:color="auto" w:fill="auto"/>
                        <w:noWrap w:val="0"/>
                        <w:vAlign w:val="top"/>
                      </w:tcPr>
                      <w:p>
                        <w:pPr>
                          <w:spacing w:after="0" w:line="312" w:lineRule="auto"/>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Điều gì em mong muốn thay đổi trong phần trình bày ý kiến của bản thân?</w:t>
                        </w:r>
                      </w:p>
                    </w:tc>
                    <w:tc>
                      <w:tcPr>
                        <w:tcW w:w="1150" w:type="dxa"/>
                        <w:shd w:val="clear" w:color="auto" w:fill="auto"/>
                        <w:noWrap w:val="0"/>
                        <w:vAlign w:val="top"/>
                      </w:tcPr>
                      <w:p>
                        <w:pPr>
                          <w:spacing w:after="0" w:line="312" w:lineRule="auto"/>
                          <w:rPr>
                            <w:rFonts w:hint="default" w:ascii="Times New Roman" w:hAnsi="Times New Roman" w:eastAsia="MS Mincho" w:cs="Times New Roman"/>
                            <w:b/>
                            <w:color w:val="0D0D0D"/>
                            <w:sz w:val="28"/>
                            <w:szCs w:val="28"/>
                            <w:lang w:eastAsia="ja-JP"/>
                          </w:rPr>
                        </w:pPr>
                      </w:p>
                    </w:tc>
                  </w:tr>
                </w:tbl>
                <w:p>
                  <w:pPr>
                    <w:spacing w:after="0" w:line="312" w:lineRule="auto"/>
                    <w:rPr>
                      <w:rFonts w:hint="default" w:ascii="Times New Roman" w:hAnsi="Times New Roman" w:eastAsia="MS Mincho" w:cs="Times New Roman"/>
                      <w:b/>
                      <w:color w:val="0D0D0D"/>
                      <w:sz w:val="28"/>
                      <w:szCs w:val="28"/>
                      <w:lang w:eastAsia="ja-JP"/>
                    </w:rPr>
                  </w:pPr>
                </w:p>
              </w:tc>
              <w:tc>
                <w:tcPr>
                  <w:tcW w:w="4558" w:type="dxa"/>
                  <w:shd w:val="clear" w:color="auto" w:fill="auto"/>
                  <w:noWrap w:val="0"/>
                  <w:vAlign w:val="top"/>
                </w:tcPr>
                <w:p>
                  <w:pPr>
                    <w:spacing w:after="0" w:line="312" w:lineRule="auto"/>
                    <w:rPr>
                      <w:rFonts w:hint="default" w:ascii="Times New Roman" w:hAnsi="Times New Roman" w:eastAsia="MS Mincho" w:cs="Times New Roman"/>
                      <w:color w:val="0D0D0D"/>
                      <w:sz w:val="28"/>
                      <w:szCs w:val="28"/>
                      <w:lang w:eastAsia="ja-JP"/>
                    </w:rPr>
                  </w:pPr>
                </w:p>
                <w:p>
                  <w:pPr>
                    <w:spacing w:after="0" w:line="312" w:lineRule="auto"/>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color w:val="0D0D0D"/>
                      <w:sz w:val="28"/>
                      <w:szCs w:val="28"/>
                      <w:lang w:eastAsia="ja-JP"/>
                    </w:rPr>
                    <w:t xml:space="preserve">        * </w:t>
                  </w:r>
                  <w:r>
                    <w:rPr>
                      <w:rFonts w:hint="default" w:ascii="Times New Roman" w:hAnsi="Times New Roman" w:eastAsia="MS Mincho" w:cs="Times New Roman"/>
                      <w:b/>
                      <w:color w:val="0D0D0D"/>
                      <w:sz w:val="28"/>
                      <w:szCs w:val="28"/>
                      <w:lang w:eastAsia="ja-JP"/>
                    </w:rPr>
                    <w:t>Bảng tự kiểm tra kĩ năng nghe:</w:t>
                  </w:r>
                </w:p>
                <w:p>
                  <w:pPr>
                    <w:spacing w:after="0" w:line="312" w:lineRule="auto"/>
                    <w:rPr>
                      <w:rFonts w:hint="default" w:ascii="Times New Roman" w:hAnsi="Times New Roman" w:eastAsia="MS Mincho" w:cs="Times New Roman"/>
                      <w:b/>
                      <w:color w:val="0D0D0D"/>
                      <w:sz w:val="28"/>
                      <w:szCs w:val="28"/>
                      <w:lang w:eastAsia="ja-JP"/>
                    </w:rPr>
                  </w:pPr>
                </w:p>
                <w:tbl>
                  <w:tblPr>
                    <w:tblStyle w:val="8"/>
                    <w:tblW w:w="4494" w:type="dxa"/>
                    <w:tblInd w:w="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28"/>
                    <w:gridCol w:w="13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8" w:type="dxa"/>
                        <w:shd w:val="clear" w:color="auto" w:fill="auto"/>
                        <w:noWrap w:val="0"/>
                        <w:vAlign w:val="top"/>
                      </w:tcPr>
                      <w:p>
                        <w:pPr>
                          <w:spacing w:after="0" w:line="312" w:lineRule="auto"/>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Nội dung tự kiểm tra kĩ năng nghe</w:t>
                        </w:r>
                      </w:p>
                    </w:tc>
                    <w:tc>
                      <w:tcPr>
                        <w:tcW w:w="1366" w:type="dxa"/>
                        <w:shd w:val="clear" w:color="auto" w:fill="auto"/>
                        <w:noWrap w:val="0"/>
                        <w:vAlign w:val="top"/>
                      </w:tcPr>
                      <w:p>
                        <w:pPr>
                          <w:spacing w:after="0" w:line="312" w:lineRule="auto"/>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Đạt/</w:t>
                        </w:r>
                      </w:p>
                      <w:p>
                        <w:pPr>
                          <w:spacing w:after="0" w:line="312" w:lineRule="auto"/>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chưa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4" w:type="dxa"/>
                        <w:gridSpan w:val="2"/>
                        <w:shd w:val="clear" w:color="auto" w:fill="auto"/>
                        <w:noWrap w:val="0"/>
                        <w:vAlign w:val="top"/>
                      </w:tcPr>
                      <w:p>
                        <w:pPr>
                          <w:pStyle w:val="21"/>
                          <w:numPr>
                            <w:ilvl w:val="0"/>
                            <w:numId w:val="3"/>
                          </w:numPr>
                          <w:spacing w:line="312" w:lineRule="auto"/>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Kiểm tra kết quả nghe: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8" w:type="dxa"/>
                        <w:shd w:val="clear" w:color="auto" w:fill="auto"/>
                        <w:noWrap w:val="0"/>
                        <w:vAlign w:val="top"/>
                      </w:tcPr>
                      <w:p>
                        <w:pPr>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Nội dung nghe và ghi chép lại đã chính xác chưa?</w:t>
                        </w:r>
                      </w:p>
                    </w:tc>
                    <w:tc>
                      <w:tcPr>
                        <w:tcW w:w="1366" w:type="dxa"/>
                        <w:shd w:val="clear" w:color="auto" w:fill="auto"/>
                        <w:noWrap w:val="0"/>
                        <w:vAlign w:val="top"/>
                      </w:tcPr>
                      <w:p>
                        <w:pPr>
                          <w:spacing w:after="0" w:line="312" w:lineRule="auto"/>
                          <w:rPr>
                            <w:rFonts w:hint="default" w:ascii="Times New Roman" w:hAnsi="Times New Roman" w:eastAsia="MS Mincho" w:cs="Times New Roman"/>
                            <w:b/>
                            <w:color w:val="0D0D0D"/>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8" w:type="dxa"/>
                        <w:shd w:val="clear" w:color="auto" w:fill="auto"/>
                        <w:noWrap w:val="0"/>
                        <w:vAlign w:val="top"/>
                      </w:tcPr>
                      <w:p>
                        <w:pPr>
                          <w:spacing w:after="0" w:line="312" w:lineRule="auto"/>
                          <w:rPr>
                            <w:rFonts w:hint="default" w:ascii="Times New Roman" w:hAnsi="Times New Roman" w:eastAsia="MS Mincho" w:cs="Times New Roman"/>
                            <w:b/>
                            <w:color w:val="0D0D0D"/>
                            <w:sz w:val="28"/>
                            <w:szCs w:val="28"/>
                            <w:lang w:eastAsia="ja-JP"/>
                          </w:rPr>
                        </w:pPr>
                        <w:r>
                          <w:rPr>
                            <w:rFonts w:hint="default" w:ascii="Times New Roman" w:hAnsi="Times New Roman" w:cs="Times New Roman"/>
                            <w:color w:val="0D0D0D"/>
                            <w:sz w:val="28"/>
                            <w:szCs w:val="28"/>
                          </w:rPr>
                          <w:t>+ Thu hoạch được những gì về nội dung và cách thảo luận về một vấn đề trong đời sống phù hợp với lứa tuổi?</w:t>
                        </w:r>
                      </w:p>
                    </w:tc>
                    <w:tc>
                      <w:tcPr>
                        <w:tcW w:w="1366" w:type="dxa"/>
                        <w:shd w:val="clear" w:color="auto" w:fill="auto"/>
                        <w:noWrap w:val="0"/>
                        <w:vAlign w:val="top"/>
                      </w:tcPr>
                      <w:p>
                        <w:pPr>
                          <w:spacing w:after="0" w:line="312" w:lineRule="auto"/>
                          <w:rPr>
                            <w:rFonts w:hint="default" w:ascii="Times New Roman" w:hAnsi="Times New Roman" w:eastAsia="MS Mincho" w:cs="Times New Roman"/>
                            <w:b/>
                            <w:color w:val="0D0D0D"/>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494" w:type="dxa"/>
                        <w:gridSpan w:val="2"/>
                        <w:shd w:val="clear" w:color="auto" w:fill="auto"/>
                        <w:noWrap w:val="0"/>
                        <w:vAlign w:val="top"/>
                      </w:tcPr>
                      <w:p>
                        <w:pPr>
                          <w:pStyle w:val="21"/>
                          <w:numPr>
                            <w:ilvl w:val="0"/>
                            <w:numId w:val="3"/>
                          </w:numPr>
                          <w:spacing w:line="312" w:lineRule="auto"/>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b/>
                            <w:color w:val="0D0D0D"/>
                            <w:sz w:val="28"/>
                            <w:szCs w:val="28"/>
                            <w:lang w:eastAsia="ja-JP"/>
                          </w:rPr>
                          <w:t>Rút kinh nghiệm về thái độ nghe:</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8" w:type="dxa"/>
                        <w:shd w:val="clear" w:color="auto" w:fill="auto"/>
                        <w:noWrap w:val="0"/>
                        <w:vAlign w:val="top"/>
                      </w:tcPr>
                      <w:p>
                        <w:pPr>
                          <w:spacing w:after="0" w:line="312" w:lineRule="auto"/>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Đã chú ý và tôn trọng người thuyết trình chưa?</w:t>
                        </w:r>
                      </w:p>
                    </w:tc>
                    <w:tc>
                      <w:tcPr>
                        <w:tcW w:w="1366" w:type="dxa"/>
                        <w:shd w:val="clear" w:color="auto" w:fill="auto"/>
                        <w:noWrap w:val="0"/>
                        <w:vAlign w:val="top"/>
                      </w:tcPr>
                      <w:p>
                        <w:pPr>
                          <w:spacing w:after="0" w:line="312" w:lineRule="auto"/>
                          <w:rPr>
                            <w:rFonts w:hint="default" w:ascii="Times New Roman" w:hAnsi="Times New Roman" w:eastAsia="MS Mincho" w:cs="Times New Roman"/>
                            <w:b/>
                            <w:color w:val="0D0D0D"/>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28" w:type="dxa"/>
                        <w:shd w:val="clear" w:color="auto" w:fill="auto"/>
                        <w:noWrap w:val="0"/>
                        <w:vAlign w:val="top"/>
                      </w:tcPr>
                      <w:p>
                        <w:pPr>
                          <w:spacing w:after="0" w:line="312" w:lineRule="auto"/>
                          <w:rPr>
                            <w:rFonts w:hint="default" w:ascii="Times New Roman" w:hAnsi="Times New Roman" w:cs="Times New Roman"/>
                            <w:color w:val="0D0D0D"/>
                            <w:sz w:val="28"/>
                            <w:szCs w:val="28"/>
                          </w:rPr>
                        </w:pPr>
                        <w:r>
                          <w:rPr>
                            <w:rFonts w:hint="default" w:ascii="Times New Roman" w:hAnsi="Times New Roman" w:cs="Times New Roman"/>
                            <w:color w:val="0D0D0D"/>
                            <w:sz w:val="28"/>
                            <w:szCs w:val="28"/>
                          </w:rPr>
                          <w:t>+ Có nêu được câu hỏi và tham gia ý kiến trong quá trình thảo luận không?</w:t>
                        </w:r>
                      </w:p>
                    </w:tc>
                    <w:tc>
                      <w:tcPr>
                        <w:tcW w:w="1366" w:type="dxa"/>
                        <w:shd w:val="clear" w:color="auto" w:fill="auto"/>
                        <w:noWrap w:val="0"/>
                        <w:vAlign w:val="top"/>
                      </w:tcPr>
                      <w:p>
                        <w:pPr>
                          <w:spacing w:after="0" w:line="312" w:lineRule="auto"/>
                          <w:rPr>
                            <w:rFonts w:hint="default" w:ascii="Times New Roman" w:hAnsi="Times New Roman" w:eastAsia="MS Mincho" w:cs="Times New Roman"/>
                            <w:b/>
                            <w:color w:val="0D0D0D"/>
                            <w:sz w:val="28"/>
                            <w:szCs w:val="28"/>
                            <w:lang w:eastAsia="ja-JP"/>
                          </w:rPr>
                        </w:pPr>
                      </w:p>
                    </w:tc>
                  </w:tr>
                </w:tbl>
                <w:p>
                  <w:pPr>
                    <w:spacing w:after="0" w:line="312" w:lineRule="auto"/>
                    <w:rPr>
                      <w:rFonts w:hint="default" w:ascii="Times New Roman" w:hAnsi="Times New Roman" w:eastAsia="MS Mincho" w:cs="Times New Roman"/>
                      <w:b/>
                      <w:color w:val="0D0D0D"/>
                      <w:sz w:val="28"/>
                      <w:szCs w:val="28"/>
                      <w:lang w:eastAsia="ja-JP"/>
                    </w:rPr>
                  </w:pPr>
                </w:p>
              </w:tc>
              <w:tc>
                <w:tcPr>
                  <w:tcW w:w="4558" w:type="dxa"/>
                  <w:shd w:val="clear" w:color="auto" w:fill="auto"/>
                  <w:noWrap w:val="0"/>
                  <w:vAlign w:val="top"/>
                </w:tcPr>
                <w:p>
                  <w:pPr>
                    <w:spacing w:after="0" w:line="312" w:lineRule="auto"/>
                    <w:rPr>
                      <w:rFonts w:hint="default" w:ascii="Times New Roman" w:hAnsi="Times New Roman" w:eastAsia="MS Mincho" w:cs="Times New Roman"/>
                      <w:b/>
                      <w:color w:val="0D0D0D"/>
                      <w:sz w:val="28"/>
                      <w:szCs w:val="28"/>
                      <w:lang w:eastAsia="ja-JP"/>
                    </w:rPr>
                  </w:pPr>
                </w:p>
              </w:tc>
              <w:tc>
                <w:tcPr>
                  <w:tcW w:w="4574" w:type="dxa"/>
                  <w:shd w:val="clear" w:color="auto" w:fill="auto"/>
                  <w:noWrap w:val="0"/>
                  <w:vAlign w:val="top"/>
                </w:tcPr>
                <w:p>
                  <w:pPr>
                    <w:spacing w:after="0" w:line="312" w:lineRule="auto"/>
                    <w:rPr>
                      <w:rFonts w:hint="default" w:ascii="Times New Roman" w:hAnsi="Times New Roman" w:eastAsia="MS Mincho" w:cs="Times New Roman"/>
                      <w:b/>
                      <w:color w:val="0D0D0D"/>
                      <w:sz w:val="28"/>
                      <w:szCs w:val="28"/>
                      <w:lang w:eastAsia="ja-JP"/>
                    </w:rPr>
                  </w:pPr>
                  <w:r>
                    <w:rPr>
                      <w:rFonts w:hint="default" w:ascii="Times New Roman" w:hAnsi="Times New Roman" w:eastAsia="MS Mincho" w:cs="Times New Roman"/>
                      <w:color w:val="0D0D0D"/>
                      <w:sz w:val="28"/>
                      <w:szCs w:val="28"/>
                      <w:lang w:eastAsia="ja-JP"/>
                    </w:rPr>
                    <w:t xml:space="preserve">* </w:t>
                  </w:r>
                  <w:r>
                    <w:rPr>
                      <w:rFonts w:hint="default" w:ascii="Times New Roman" w:hAnsi="Times New Roman" w:eastAsia="MS Mincho" w:cs="Times New Roman"/>
                      <w:b/>
                      <w:color w:val="0070C0"/>
                      <w:sz w:val="28"/>
                      <w:szCs w:val="28"/>
                      <w:lang w:eastAsia="ja-JP"/>
                    </w:rPr>
                    <w:t>Bảng tự kiểm tra kĩ năng nghe</w:t>
                  </w:r>
                  <w:r>
                    <w:rPr>
                      <w:rFonts w:hint="default" w:ascii="Times New Roman" w:hAnsi="Times New Roman" w:eastAsia="MS Mincho" w:cs="Times New Roman"/>
                      <w:b/>
                      <w:color w:val="0D0D0D"/>
                      <w:sz w:val="28"/>
                      <w:szCs w:val="28"/>
                      <w:lang w:eastAsia="ja-JP"/>
                    </w:rPr>
                    <w:t>:</w:t>
                  </w:r>
                </w:p>
                <w:p>
                  <w:pPr>
                    <w:spacing w:after="0" w:line="312" w:lineRule="auto"/>
                    <w:rPr>
                      <w:rFonts w:hint="default" w:ascii="Times New Roman" w:hAnsi="Times New Roman" w:eastAsia="MS Mincho" w:cs="Times New Roman"/>
                      <w:b/>
                      <w:color w:val="0D0D0D"/>
                      <w:sz w:val="28"/>
                      <w:szCs w:val="28"/>
                      <w:lang w:eastAsia="ja-JP"/>
                    </w:rPr>
                  </w:pPr>
                </w:p>
              </w:tc>
            </w:tr>
            <w:tr>
              <w:tblPrEx>
                <w:tblCellMar>
                  <w:top w:w="0" w:type="dxa"/>
                  <w:left w:w="108" w:type="dxa"/>
                  <w:bottom w:w="0" w:type="dxa"/>
                  <w:right w:w="108" w:type="dxa"/>
                </w:tblCellMar>
              </w:tblPrEx>
              <w:trPr>
                <w:gridAfter w:val="3"/>
                <w:wAfter w:w="13691" w:type="dxa"/>
                <w:trHeight w:val="163" w:hRule="atLeast"/>
              </w:trPr>
              <w:tc>
                <w:tcPr>
                  <w:tcW w:w="4558" w:type="dxa"/>
                  <w:shd w:val="clear" w:color="auto" w:fill="auto"/>
                  <w:noWrap w:val="0"/>
                  <w:vAlign w:val="top"/>
                </w:tcPr>
                <w:p>
                  <w:pPr>
                    <w:spacing w:after="0" w:line="312" w:lineRule="auto"/>
                    <w:rPr>
                      <w:rFonts w:hint="default" w:ascii="Times New Roman" w:hAnsi="Times New Roman" w:eastAsia="MS Mincho" w:cs="Times New Roman"/>
                      <w:color w:val="0D0D0D"/>
                      <w:sz w:val="28"/>
                      <w:szCs w:val="28"/>
                      <w:lang w:eastAsia="ja-JP"/>
                    </w:rPr>
                  </w:pPr>
                </w:p>
              </w:tc>
            </w:tr>
          </w:tbl>
          <w:p>
            <w:pPr>
              <w:spacing w:after="0" w:line="312" w:lineRule="auto"/>
              <w:contextualSpacing/>
              <w:rPr>
                <w:rFonts w:hint="default" w:ascii="Times New Roman" w:hAnsi="Times New Roman" w:eastAsia="MS Mincho" w:cs="Times New Roman"/>
                <w:b/>
                <w:sz w:val="28"/>
                <w:szCs w:val="28"/>
                <w:lang w:eastAsia="ja-JP"/>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1" w:type="dxa"/>
            <w:shd w:val="clear" w:color="auto" w:fill="auto"/>
            <w:noWrap w:val="0"/>
            <w:vAlign w:val="top"/>
          </w:tcPr>
          <w:p>
            <w:pPr>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GV gọi đại diện 01 nhóm lên trình bày sản phẩm học tập.</w:t>
            </w:r>
          </w:p>
          <w:p>
            <w:pPr>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HS các nhóm khác nhận xét, bổ sung ý kiến; đánh giá sản phẩm thảo luận của nhóm bạn theo bảng kiểm kĩ năng nói và bảng tự kiểm kĩ năng nghe  theo mẫu ở trên.</w:t>
            </w:r>
          </w:p>
          <w:p>
            <w:pPr>
              <w:tabs>
                <w:tab w:val="left" w:pos="2184"/>
              </w:tabs>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Đại diện 01 nhóm báo cáo sản phẩm đã thảo luận.</w:t>
            </w:r>
          </w:p>
          <w:p>
            <w:pPr>
              <w:tabs>
                <w:tab w:val="left" w:pos="2184"/>
              </w:tabs>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Các HS còn lại lắng nghe, nhận xét, bổ sung.</w:t>
            </w:r>
          </w:p>
          <w:p>
            <w:pPr>
              <w:spacing w:after="0" w:line="312" w:lineRule="auto"/>
              <w:rPr>
                <w:rFonts w:hint="default" w:ascii="Times New Roman" w:hAnsi="Times New Roman" w:eastAsia="MS Mincho" w:cs="Times New Roman"/>
                <w:b/>
                <w:color w:val="FF0000"/>
                <w:sz w:val="28"/>
                <w:szCs w:val="28"/>
                <w:lang w:eastAsia="ja-JP"/>
              </w:rPr>
            </w:pPr>
          </w:p>
        </w:tc>
        <w:tc>
          <w:tcPr>
            <w:tcW w:w="9155" w:type="dxa"/>
            <w:shd w:val="clear" w:color="auto" w:fill="auto"/>
            <w:noWrap w:val="0"/>
            <w:vAlign w:val="top"/>
          </w:tcPr>
          <w:p>
            <w:pPr>
              <w:spacing w:after="0" w:line="312" w:lineRule="auto"/>
              <w:rPr>
                <w:rFonts w:hint="default" w:ascii="Times New Roman" w:hAnsi="Times New Roman" w:eastAsia="MS Mincho" w:cs="Times New Roman"/>
                <w:sz w:val="28"/>
                <w:szCs w:val="28"/>
                <w:lang w:eastAsia="ja-JP"/>
              </w:rPr>
            </w:pPr>
            <w:r>
              <w:rPr>
                <w:rFonts w:hint="default" w:ascii="Times New Roman" w:hAnsi="Times New Roman" w:eastAsia="MS Mincho" w:cs="Times New Roman"/>
                <w:color w:val="0D0D0D"/>
                <w:sz w:val="28"/>
                <w:szCs w:val="28"/>
                <w:lang w:eastAsia="ja-JP"/>
              </w:rPr>
              <w:t>HS hoàn thiện 2 bảng kiểm về đánh giá kĩ năng nói của bạn và tự kiểm tra kĩ năng nghe của bản thân.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006" w:type="dxa"/>
            <w:gridSpan w:val="2"/>
            <w:shd w:val="clear" w:color="auto" w:fill="auto"/>
            <w:noWrap w:val="0"/>
            <w:vAlign w:val="top"/>
          </w:tcPr>
          <w:p>
            <w:pPr>
              <w:spacing w:after="0" w:line="312" w:lineRule="auto"/>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b/>
                <w:color w:val="0070C0"/>
                <w:sz w:val="28"/>
                <w:szCs w:val="28"/>
                <w:lang w:eastAsia="ja-JP"/>
              </w:rPr>
              <w:t xml:space="preserve">Nhiệm vụ về nhà: </w:t>
            </w:r>
            <w:r>
              <w:rPr>
                <w:rFonts w:hint="default" w:ascii="Times New Roman" w:hAnsi="Times New Roman" w:eastAsia="MS Mincho" w:cs="Times New Roman"/>
                <w:color w:val="0D0D0D"/>
                <w:sz w:val="28"/>
                <w:szCs w:val="28"/>
                <w:lang w:eastAsia="ja-JP"/>
              </w:rPr>
              <w:t>Hoàn thành các bài tập trong phần Củng cố, mở rộng (SHS/Tr 111)</w:t>
            </w:r>
          </w:p>
        </w:tc>
      </w:tr>
    </w:tbl>
    <w:p>
      <w:pPr>
        <w:spacing w:after="0" w:line="312" w:lineRule="auto"/>
        <w:rPr>
          <w:rFonts w:hint="default" w:ascii="Times New Roman" w:hAnsi="Times New Roman" w:cs="Times New Roman"/>
          <w:b/>
          <w:color w:val="FF0000"/>
          <w:sz w:val="28"/>
          <w:szCs w:val="28"/>
        </w:rPr>
      </w:pPr>
    </w:p>
    <w:p>
      <w:pPr>
        <w:spacing w:after="0" w:line="312" w:lineRule="auto"/>
        <w:jc w:val="center"/>
        <w:rPr>
          <w:rFonts w:hint="default" w:ascii="Times New Roman" w:hAnsi="Times New Roman" w:cs="Times New Roman"/>
          <w:b/>
          <w:color w:val="FF0000"/>
          <w:sz w:val="28"/>
          <w:szCs w:val="28"/>
          <w:lang w:val="pt-BR"/>
        </w:rPr>
      </w:pPr>
      <w:r>
        <w:rPr>
          <w:rFonts w:hint="default" w:ascii="Times New Roman" w:hAnsi="Times New Roman" w:cs="Times New Roman"/>
          <w:b/>
          <w:color w:val="FF0000"/>
          <w:sz w:val="28"/>
          <w:szCs w:val="28"/>
          <w:lang w:val="pt-BR"/>
        </w:rPr>
        <w:t>HƯỚNG DẪN HS TỰ HỌC Ở NHÀ</w:t>
      </w:r>
    </w:p>
    <w:p>
      <w:pPr>
        <w:spacing w:after="0" w:line="312" w:lineRule="auto"/>
        <w:rPr>
          <w:rFonts w:hint="default" w:ascii="Times New Roman" w:hAnsi="Times New Roman" w:cs="Times New Roman"/>
          <w:b w:val="0"/>
          <w:bCs/>
          <w:color w:val="auto"/>
          <w:sz w:val="28"/>
          <w:szCs w:val="28"/>
        </w:rPr>
      </w:pPr>
      <w:r>
        <w:rPr>
          <w:rFonts w:hint="default" w:ascii="Times New Roman" w:hAnsi="Times New Roman" w:cs="Times New Roman"/>
          <w:b w:val="0"/>
          <w:bCs/>
          <w:color w:val="auto"/>
          <w:sz w:val="28"/>
          <w:szCs w:val="28"/>
        </w:rPr>
        <w:t>GV hướng dẫn HS phần Củng cố, mở rộng bài học 9.</w:t>
      </w:r>
    </w:p>
    <w:p>
      <w:pPr>
        <w:numPr>
          <w:ilvl w:val="0"/>
          <w:numId w:val="0"/>
        </w:numPr>
        <w:ind w:leftChars="0"/>
        <w:rPr>
          <w:rFonts w:hint="default" w:ascii="Times New Roman" w:hAnsi="Times New Roman" w:cs="Times New Roman"/>
          <w:sz w:val="28"/>
          <w:szCs w:val="28"/>
          <w:lang w:val="en-US"/>
        </w:rPr>
      </w:pPr>
    </w:p>
    <w:p>
      <w:pPr>
        <w:numPr>
          <w:ilvl w:val="0"/>
          <w:numId w:val="0"/>
        </w:numPr>
        <w:ind w:leftChars="0"/>
        <w:rPr>
          <w:rFonts w:hint="default" w:ascii="Times New Roman" w:hAnsi="Times New Roman" w:cs="Times New Roman"/>
          <w:sz w:val="28"/>
          <w:szCs w:val="28"/>
          <w:lang w:val="en-US"/>
        </w:rPr>
      </w:pPr>
    </w:p>
    <w:p>
      <w:pPr>
        <w:numPr>
          <w:ilvl w:val="0"/>
          <w:numId w:val="0"/>
        </w:numPr>
        <w:ind w:leftChars="0"/>
        <w:rPr>
          <w:rFonts w:hint="default" w:ascii="Times New Roman" w:hAnsi="Times New Roman" w:cs="Times New Roman"/>
          <w:sz w:val="28"/>
          <w:szCs w:val="28"/>
          <w:lang w:val="en-US"/>
        </w:rPr>
      </w:pPr>
    </w:p>
    <w:p>
      <w:pPr>
        <w:numPr>
          <w:ilvl w:val="0"/>
          <w:numId w:val="0"/>
        </w:numPr>
        <w:ind w:leftChars="0"/>
        <w:rPr>
          <w:rFonts w:hint="default" w:ascii="Times New Roman" w:hAnsi="Times New Roman" w:cs="Times New Roman"/>
          <w:sz w:val="28"/>
          <w:szCs w:val="28"/>
          <w:lang w:val="en-US"/>
        </w:rPr>
      </w:pPr>
    </w:p>
    <w:p>
      <w:pPr>
        <w:numPr>
          <w:ilvl w:val="0"/>
          <w:numId w:val="0"/>
        </w:numPr>
        <w:ind w:leftChars="0"/>
        <w:rPr>
          <w:rFonts w:hint="default" w:ascii="Times New Roman" w:hAnsi="Times New Roman" w:cs="Times New Roman"/>
          <w:sz w:val="28"/>
          <w:szCs w:val="28"/>
          <w:lang w:val="en-US"/>
        </w:rPr>
      </w:pPr>
    </w:p>
    <w:p>
      <w:pPr>
        <w:numPr>
          <w:ilvl w:val="0"/>
          <w:numId w:val="0"/>
        </w:numPr>
        <w:ind w:leftChars="0"/>
        <w:rPr>
          <w:rFonts w:hint="default" w:ascii="Times New Roman" w:hAnsi="Times New Roman" w:cs="Times New Roman"/>
          <w:sz w:val="28"/>
          <w:szCs w:val="28"/>
          <w:lang w:val="en-US"/>
        </w:rPr>
      </w:pPr>
    </w:p>
    <w:p>
      <w:pPr>
        <w:tabs>
          <w:tab w:val="left" w:pos="90"/>
        </w:tabs>
        <w:spacing w:after="0" w:line="312" w:lineRule="auto"/>
        <w:jc w:val="both"/>
        <w:rPr>
          <w:rFonts w:hint="default" w:ascii="Times New Roman" w:hAnsi="Times New Roman" w:cs="Times New Roman"/>
          <w:sz w:val="28"/>
          <w:szCs w:val="28"/>
          <w:lang w:val="en-US"/>
        </w:rPr>
      </w:pPr>
      <w:r>
        <w:rPr>
          <w:rFonts w:hint="default" w:ascii="Times New Roman" w:hAnsi="Times New Roman" w:cs="Times New Roman"/>
          <w:sz w:val="28"/>
          <w:szCs w:val="28"/>
          <w:lang w:val="vi-VN"/>
        </w:rPr>
        <w:t>Ngày dạy:</w:t>
      </w:r>
      <w:r>
        <w:rPr>
          <w:rFonts w:hint="default" w:ascii="Times New Roman" w:hAnsi="Times New Roman" w:cs="Times New Roman"/>
          <w:sz w:val="28"/>
          <w:szCs w:val="28"/>
          <w:lang w:val="en-US"/>
        </w:rPr>
        <w:t xml:space="preserve"> 6/5/2024</w:t>
      </w:r>
    </w:p>
    <w:p>
      <w:pPr>
        <w:spacing w:after="0" w:line="312" w:lineRule="auto"/>
        <w:jc w:val="center"/>
        <w:rPr>
          <w:rFonts w:hint="default" w:ascii="Times New Roman" w:hAnsi="Times New Roman" w:cs="Times New Roman"/>
          <w:b/>
          <w:color w:val="FF0000"/>
          <w:sz w:val="28"/>
          <w:szCs w:val="28"/>
        </w:rPr>
      </w:pPr>
      <w:r>
        <w:rPr>
          <w:rFonts w:hint="default" w:ascii="Times New Roman" w:hAnsi="Times New Roman" w:cs="Times New Roman"/>
          <w:b/>
          <w:color w:val="FF0000"/>
          <w:sz w:val="28"/>
          <w:szCs w:val="28"/>
        </w:rPr>
        <w:t xml:space="preserve">ĐỌC MỞ RỘNG </w:t>
      </w:r>
    </w:p>
    <w:p>
      <w:pPr>
        <w:spacing w:after="0" w:line="312" w:lineRule="auto"/>
        <w:rPr>
          <w:rFonts w:hint="default" w:ascii="Times New Roman" w:hAnsi="Times New Roman" w:cs="Times New Roman"/>
          <w:b/>
          <w:color w:val="002060"/>
          <w:sz w:val="28"/>
          <w:szCs w:val="28"/>
        </w:rPr>
      </w:pPr>
      <w:r>
        <w:rPr>
          <w:rFonts w:hint="default" w:ascii="Times New Roman" w:hAnsi="Times New Roman" w:cs="Times New Roman"/>
          <w:b/>
          <w:color w:val="002060"/>
          <w:sz w:val="28"/>
          <w:szCs w:val="28"/>
        </w:rPr>
        <w:t xml:space="preserve">A. MỤC TIÊU BÀI HỌC </w:t>
      </w:r>
    </w:p>
    <w:tbl>
      <w:tblPr>
        <w:tblStyle w:val="8"/>
        <w:tblW w:w="977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776"/>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rPr>
          <w:trHeight w:val="5858" w:hRule="atLeast"/>
        </w:trPr>
        <w:tc>
          <w:tcPr>
            <w:tcW w:w="9776" w:type="dxa"/>
            <w:shd w:val="clear" w:color="auto" w:fill="auto"/>
            <w:noWrap w:val="0"/>
            <w:vAlign w:val="top"/>
          </w:tcPr>
          <w:p>
            <w:pPr>
              <w:spacing w:after="0" w:line="312" w:lineRule="auto"/>
              <w:ind w:right="864"/>
              <w:jc w:val="both"/>
              <w:outlineLvl w:val="0"/>
              <w:rPr>
                <w:rFonts w:hint="default" w:ascii="Times New Roman" w:hAnsi="Times New Roman" w:eastAsia="Times New Roman" w:cs="Times New Roman"/>
                <w:b/>
                <w:color w:val="002060"/>
                <w:sz w:val="28"/>
                <w:szCs w:val="28"/>
              </w:rPr>
            </w:pPr>
            <w:r>
              <w:rPr>
                <w:rFonts w:hint="default" w:ascii="Times New Roman" w:hAnsi="Times New Roman" w:eastAsia="Times New Roman" w:cs="Times New Roman"/>
                <w:b/>
                <w:color w:val="002060"/>
                <w:sz w:val="28"/>
                <w:szCs w:val="28"/>
              </w:rPr>
              <w:t>I. NĂNG LỰC</w:t>
            </w:r>
          </w:p>
          <w:p>
            <w:pPr>
              <w:spacing w:after="0" w:line="312" w:lineRule="auto"/>
              <w:ind w:right="175"/>
              <w:jc w:val="both"/>
              <w:outlineLvl w:val="0"/>
              <w:rPr>
                <w:rFonts w:hint="default" w:ascii="Times New Roman" w:hAnsi="Times New Roman" w:eastAsia="Times New Roman" w:cs="Times New Roman"/>
                <w:b/>
                <w:color w:val="0D0D0D"/>
                <w:sz w:val="28"/>
                <w:szCs w:val="28"/>
              </w:rPr>
            </w:pPr>
            <w:r>
              <w:rPr>
                <w:rFonts w:hint="default" w:ascii="Times New Roman" w:hAnsi="Times New Roman" w:eastAsia="Times New Roman" w:cs="Times New Roman"/>
                <w:b/>
                <w:color w:val="0D0D0D"/>
                <w:sz w:val="28"/>
                <w:szCs w:val="28"/>
              </w:rPr>
              <w:t>Năng lực chung</w:t>
            </w:r>
          </w:p>
          <w:p>
            <w:pPr>
              <w:spacing w:after="0" w:line="312" w:lineRule="auto"/>
              <w:jc w:val="both"/>
              <w:rPr>
                <w:rFonts w:hint="default" w:ascii="Times New Roman" w:hAnsi="Times New Roman" w:eastAsia="Times New Roman" w:cs="Times New Roman"/>
                <w:b/>
                <w:sz w:val="28"/>
                <w:szCs w:val="28"/>
              </w:rPr>
            </w:pPr>
            <w:r>
              <w:rPr>
                <w:rFonts w:hint="default" w:ascii="Times New Roman" w:hAnsi="Times New Roman" w:eastAsia="Times New Roman" w:cs="Times New Roman"/>
                <w:sz w:val="28"/>
                <w:szCs w:val="28"/>
              </w:rPr>
              <w:t>Năng lực t</w:t>
            </w:r>
            <w:r>
              <w:rPr>
                <w:rFonts w:hint="default" w:ascii="Times New Roman" w:hAnsi="Times New Roman" w:eastAsia="Times New Roman" w:cs="Times New Roman"/>
                <w:sz w:val="28"/>
                <w:szCs w:val="28"/>
                <w:lang w:val="vi-VN"/>
              </w:rPr>
              <w:t xml:space="preserve">ự chủ và tự học; năng lực tư duy phản biện; </w:t>
            </w:r>
            <w:r>
              <w:rPr>
                <w:rFonts w:hint="default" w:ascii="Times New Roman" w:hAnsi="Times New Roman" w:eastAsia="Times New Roman" w:cs="Times New Roman"/>
                <w:sz w:val="28"/>
                <w:szCs w:val="28"/>
              </w:rPr>
              <w:t xml:space="preserve">năng lực hợp tác, </w:t>
            </w:r>
            <w:r>
              <w:rPr>
                <w:rFonts w:hint="default" w:ascii="Times New Roman" w:hAnsi="Times New Roman" w:eastAsia="Times New Roman" w:cs="Times New Roman"/>
                <w:sz w:val="28"/>
                <w:szCs w:val="28"/>
                <w:lang w:val="vi-VN"/>
              </w:rPr>
              <w:t>năng lực  giải quyết vấn đề; n</w:t>
            </w:r>
            <w:r>
              <w:rPr>
                <w:rFonts w:hint="default" w:ascii="Times New Roman" w:hAnsi="Times New Roman" w:eastAsia="Times New Roman" w:cs="Times New Roman"/>
                <w:sz w:val="28"/>
                <w:szCs w:val="28"/>
              </w:rPr>
              <w:t>ăng lực</w:t>
            </w:r>
            <w:r>
              <w:rPr>
                <w:rFonts w:hint="default" w:ascii="Times New Roman" w:hAnsi="Times New Roman" w:eastAsia="Times New Roman" w:cs="Times New Roman"/>
                <w:sz w:val="28"/>
                <w:szCs w:val="28"/>
                <w:lang w:val="vi-VN"/>
              </w:rPr>
              <w:t xml:space="preserve"> sáng tạo</w:t>
            </w:r>
            <w:r>
              <w:rPr>
                <w:rFonts w:hint="default" w:ascii="Times New Roman" w:hAnsi="Times New Roman" w:eastAsia="Times New Roman" w:cs="Times New Roman"/>
                <w:sz w:val="28"/>
                <w:szCs w:val="28"/>
              </w:rPr>
              <w:t>.</w:t>
            </w:r>
          </w:p>
          <w:p>
            <w:pPr>
              <w:spacing w:after="0" w:line="312" w:lineRule="auto"/>
              <w:ind w:right="33"/>
              <w:jc w:val="both"/>
              <w:outlineLvl w:val="0"/>
              <w:rPr>
                <w:rFonts w:hint="default" w:ascii="Times New Roman" w:hAnsi="Times New Roman" w:eastAsia="Times New Roman" w:cs="Times New Roman"/>
                <w:b/>
                <w:color w:val="0D0D0D"/>
                <w:sz w:val="28"/>
                <w:szCs w:val="28"/>
              </w:rPr>
            </w:pPr>
            <w:r>
              <w:rPr>
                <w:rFonts w:hint="default" w:ascii="Times New Roman" w:hAnsi="Times New Roman" w:eastAsia="Times New Roman" w:cs="Times New Roman"/>
                <w:b/>
                <w:color w:val="0D0D0D"/>
                <w:sz w:val="28"/>
                <w:szCs w:val="28"/>
              </w:rPr>
              <w:t>Năng lực đặc thù</w:t>
            </w:r>
          </w:p>
          <w:p>
            <w:pPr>
              <w:pStyle w:val="28"/>
              <w:spacing w:after="0" w:line="312" w:lineRule="auto"/>
              <w:ind w:firstLine="0"/>
              <w:jc w:val="both"/>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val="vi-VN" w:eastAsia="vi-VN" w:bidi="vi-VN"/>
              </w:rPr>
              <w:t xml:space="preserve">- HS chia sẻ được với các bạn và thầy cô kết quả tự đọc các VB có đặc điểm thể loại và nội dung gần gũi với các VB đọc chính trong bài </w:t>
            </w:r>
            <w:r>
              <w:rPr>
                <w:rFonts w:hint="default" w:ascii="Times New Roman" w:hAnsi="Times New Roman" w:cs="Times New Roman"/>
                <w:i/>
                <w:iCs/>
                <w:color w:val="000000"/>
                <w:sz w:val="28"/>
                <w:szCs w:val="28"/>
                <w:lang w:val="vi-VN" w:eastAsia="vi-VN" w:bidi="vi-VN"/>
              </w:rPr>
              <w:t xml:space="preserve">8. </w:t>
            </w:r>
            <w:r>
              <w:rPr>
                <w:rFonts w:hint="default" w:ascii="Times New Roman" w:hAnsi="Times New Roman" w:cs="Times New Roman"/>
                <w:i/>
                <w:iCs/>
                <w:color w:val="000000"/>
                <w:sz w:val="28"/>
                <w:szCs w:val="28"/>
                <w:lang w:eastAsia="vi-VN" w:bidi="vi-VN"/>
              </w:rPr>
              <w:t>Nhà văn và trang viết</w:t>
            </w:r>
            <w:r>
              <w:rPr>
                <w:rFonts w:hint="default" w:ascii="Times New Roman" w:hAnsi="Times New Roman" w:cs="Times New Roman"/>
                <w:i/>
                <w:iCs/>
                <w:color w:val="000000"/>
                <w:sz w:val="28"/>
                <w:szCs w:val="28"/>
                <w:lang w:val="vi-VN" w:eastAsia="vi-VN" w:bidi="vi-VN"/>
              </w:rPr>
              <w:t>,</w:t>
            </w:r>
            <w:r>
              <w:rPr>
                <w:rFonts w:hint="default" w:ascii="Times New Roman" w:hAnsi="Times New Roman" w:cs="Times New Roman"/>
                <w:color w:val="000000"/>
                <w:sz w:val="28"/>
                <w:szCs w:val="28"/>
                <w:lang w:val="vi-VN" w:eastAsia="vi-VN" w:bidi="vi-VN"/>
              </w:rPr>
              <w:t xml:space="preserve"> bài </w:t>
            </w:r>
            <w:r>
              <w:rPr>
                <w:rFonts w:hint="default" w:ascii="Times New Roman" w:hAnsi="Times New Roman" w:cs="Times New Roman"/>
                <w:color w:val="000000"/>
                <w:sz w:val="28"/>
                <w:szCs w:val="28"/>
                <w:lang w:eastAsia="vi-VN" w:bidi="vi-VN"/>
              </w:rPr>
              <w:t>9</w:t>
            </w:r>
            <w:r>
              <w:rPr>
                <w:rFonts w:hint="default" w:ascii="Times New Roman" w:hAnsi="Times New Roman" w:cs="Times New Roman"/>
                <w:color w:val="000000"/>
                <w:sz w:val="28"/>
                <w:szCs w:val="28"/>
                <w:lang w:val="vi-VN" w:eastAsia="vi-VN" w:bidi="vi-VN"/>
              </w:rPr>
              <w:t xml:space="preserve">. </w:t>
            </w:r>
            <w:r>
              <w:rPr>
                <w:rFonts w:hint="default" w:ascii="Times New Roman" w:hAnsi="Times New Roman" w:cs="Times New Roman"/>
                <w:i/>
                <w:iCs/>
                <w:color w:val="000000"/>
                <w:sz w:val="28"/>
                <w:szCs w:val="28"/>
                <w:lang w:val="vi-VN" w:eastAsia="vi-VN" w:bidi="vi-VN"/>
              </w:rPr>
              <w:t>Hôm nay và ngày mai.</w:t>
            </w:r>
            <w:r>
              <w:rPr>
                <w:rFonts w:hint="default" w:ascii="Times New Roman" w:hAnsi="Times New Roman" w:cs="Times New Roman"/>
                <w:color w:val="000000"/>
                <w:sz w:val="28"/>
                <w:szCs w:val="28"/>
                <w:lang w:val="vi-VN" w:eastAsia="vi-VN" w:bidi="vi-VN"/>
              </w:rPr>
              <w:t xml:space="preserve"> </w:t>
            </w:r>
          </w:p>
          <w:p>
            <w:pPr>
              <w:pStyle w:val="28"/>
              <w:spacing w:after="0" w:line="312" w:lineRule="auto"/>
              <w:ind w:firstLine="0"/>
              <w:jc w:val="both"/>
              <w:rPr>
                <w:rFonts w:hint="default" w:ascii="Times New Roman" w:hAnsi="Times New Roman" w:cs="Times New Roman"/>
                <w:sz w:val="28"/>
                <w:szCs w:val="28"/>
              </w:rPr>
            </w:pPr>
            <w:r>
              <w:rPr>
                <w:rFonts w:hint="default" w:ascii="Times New Roman" w:hAnsi="Times New Roman" w:cs="Times New Roman"/>
                <w:color w:val="000000"/>
                <w:sz w:val="28"/>
                <w:szCs w:val="28"/>
                <w:lang w:eastAsia="vi-VN" w:bidi="vi-VN"/>
              </w:rPr>
              <w:t xml:space="preserve">- </w:t>
            </w:r>
            <w:r>
              <w:rPr>
                <w:rFonts w:hint="default" w:ascii="Times New Roman" w:hAnsi="Times New Roman" w:cs="Times New Roman"/>
                <w:color w:val="000000"/>
                <w:sz w:val="28"/>
                <w:szCs w:val="28"/>
                <w:lang w:val="vi-VN" w:eastAsia="vi-VN" w:bidi="vi-VN"/>
              </w:rPr>
              <w:t xml:space="preserve">Qua việc chia sẻ kết quả đọc mở rộng, HS thể hiện khả năng nắm vững “mã thể loại” của </w:t>
            </w:r>
            <w:r>
              <w:rPr>
                <w:rFonts w:hint="default" w:ascii="Times New Roman" w:hAnsi="Times New Roman" w:cs="Times New Roman"/>
                <w:color w:val="000000"/>
                <w:sz w:val="28"/>
                <w:szCs w:val="28"/>
                <w:lang w:eastAsia="vi-VN" w:bidi="vi-VN"/>
              </w:rPr>
              <w:t>văn bản nghị luận văn học và văn bản thông tin</w:t>
            </w:r>
            <w:r>
              <w:rPr>
                <w:rFonts w:hint="default" w:ascii="Times New Roman" w:hAnsi="Times New Roman" w:cs="Times New Roman"/>
                <w:color w:val="000000"/>
                <w:sz w:val="28"/>
                <w:szCs w:val="28"/>
                <w:lang w:val="vi-VN" w:eastAsia="vi-VN" w:bidi="vi-VN"/>
              </w:rPr>
              <w:t>; biết vận dụng để tự đọc các VB mới thuộc những thể loại này.</w:t>
            </w:r>
          </w:p>
          <w:p>
            <w:pPr>
              <w:spacing w:after="0" w:line="312" w:lineRule="auto"/>
              <w:ind w:left="-90"/>
              <w:jc w:val="both"/>
              <w:rPr>
                <w:rFonts w:hint="default" w:ascii="Times New Roman" w:hAnsi="Times New Roman" w:eastAsia="Times New Roman" w:cs="Times New Roman"/>
                <w:b/>
                <w:color w:val="002060"/>
                <w:sz w:val="28"/>
                <w:szCs w:val="28"/>
              </w:rPr>
            </w:pPr>
            <w:r>
              <w:rPr>
                <w:rFonts w:hint="default" w:ascii="Times New Roman" w:hAnsi="Times New Roman" w:eastAsia="Times New Roman" w:cs="Times New Roman"/>
                <w:b/>
                <w:color w:val="002060"/>
                <w:sz w:val="28"/>
                <w:szCs w:val="28"/>
              </w:rPr>
              <w:t>II. PHẨM CHẤT</w:t>
            </w:r>
          </w:p>
          <w:p>
            <w:pPr>
              <w:spacing w:after="0" w:line="312" w:lineRule="auto"/>
              <w:ind w:left="-90"/>
              <w:jc w:val="both"/>
              <w:rPr>
                <w:rFonts w:hint="default" w:ascii="Times New Roman" w:hAnsi="Times New Roman" w:cs="Times New Roman"/>
                <w:sz w:val="28"/>
                <w:szCs w:val="28"/>
              </w:rPr>
            </w:pPr>
            <w:r>
              <w:rPr>
                <w:rFonts w:hint="default" w:ascii="Times New Roman" w:hAnsi="Times New Roman" w:eastAsia="Times New Roman" w:cs="Times New Roman"/>
                <w:b/>
                <w:color w:val="002060"/>
                <w:sz w:val="28"/>
                <w:szCs w:val="28"/>
              </w:rPr>
              <w:t xml:space="preserve">- </w:t>
            </w:r>
            <w:r>
              <w:rPr>
                <w:rFonts w:hint="default" w:ascii="Times New Roman" w:hAnsi="Times New Roman" w:cs="Times New Roman"/>
                <w:bCs/>
                <w:sz w:val="28"/>
                <w:szCs w:val="28"/>
              </w:rPr>
              <w:t xml:space="preserve"> </w:t>
            </w:r>
            <w:r>
              <w:rPr>
                <w:rFonts w:hint="default" w:ascii="Times New Roman" w:hAnsi="Times New Roman" w:cs="Times New Roman"/>
                <w:sz w:val="28"/>
                <w:szCs w:val="28"/>
              </w:rPr>
              <w:t>Yêu văn chương, trân trọng lao động sáng tạo nghệ thuật của nhà văn, nhà thơ.</w:t>
            </w:r>
          </w:p>
          <w:p>
            <w:pPr>
              <w:spacing w:after="0" w:line="312" w:lineRule="auto"/>
              <w:ind w:left="-90"/>
              <w:jc w:val="both"/>
              <w:rPr>
                <w:rFonts w:hint="default" w:ascii="Times New Roman" w:hAnsi="Times New Roman" w:eastAsia="Times New Roman" w:cs="Times New Roman"/>
                <w:b/>
                <w:color w:val="002060"/>
                <w:sz w:val="28"/>
                <w:szCs w:val="28"/>
              </w:rPr>
            </w:pPr>
            <w:r>
              <w:rPr>
                <w:rFonts w:hint="default" w:ascii="Times New Roman" w:hAnsi="Times New Roman" w:cs="Times New Roman"/>
                <w:bCs/>
                <w:sz w:val="28"/>
                <w:szCs w:val="28"/>
              </w:rPr>
              <w:t xml:space="preserve">- </w:t>
            </w:r>
            <w:r>
              <w:rPr>
                <w:rFonts w:hint="default" w:ascii="Times New Roman" w:hAnsi="Times New Roman" w:eastAsia="Times New Roman" w:cs="Times New Roman"/>
                <w:color w:val="000000"/>
                <w:sz w:val="28"/>
                <w:szCs w:val="28"/>
                <w:lang w:eastAsia="vi-VN"/>
              </w:rPr>
              <w:t xml:space="preserve">Biết </w:t>
            </w:r>
            <w:r>
              <w:rPr>
                <w:rFonts w:hint="default" w:ascii="Times New Roman" w:hAnsi="Times New Roman" w:cs="Times New Roman"/>
                <w:sz w:val="28"/>
                <w:szCs w:val="28"/>
              </w:rPr>
              <w:t>quan tâm đến những vấn đề nóng hổi của cuộc sống với tinh thần chủ động, có trách nhiệm trước hiện tại và tương lai.</w:t>
            </w:r>
          </w:p>
        </w:tc>
      </w:tr>
    </w:tbl>
    <w:p>
      <w:pPr>
        <w:spacing w:after="0" w:line="312" w:lineRule="auto"/>
        <w:ind w:right="864"/>
        <w:jc w:val="both"/>
        <w:outlineLvl w:val="0"/>
        <w:rPr>
          <w:rFonts w:hint="default" w:ascii="Times New Roman" w:hAnsi="Times New Roman" w:eastAsia="Times New Roman" w:cs="Times New Roman"/>
          <w:b/>
          <w:sz w:val="28"/>
          <w:szCs w:val="28"/>
        </w:rPr>
      </w:pPr>
    </w:p>
    <w:p>
      <w:pPr>
        <w:spacing w:after="0" w:line="312" w:lineRule="auto"/>
        <w:rPr>
          <w:rFonts w:hint="default" w:ascii="Times New Roman" w:hAnsi="Times New Roman" w:cs="Times New Roman"/>
          <w:b/>
          <w:color w:val="002060"/>
          <w:sz w:val="28"/>
          <w:szCs w:val="28"/>
        </w:rPr>
      </w:pPr>
      <w:r>
        <w:rPr>
          <w:rFonts w:hint="default" w:ascii="Times New Roman" w:hAnsi="Times New Roman" w:cs="Times New Roman"/>
          <w:b/>
          <w:color w:val="002060"/>
          <w:sz w:val="28"/>
          <w:szCs w:val="28"/>
        </w:rPr>
        <w:t xml:space="preserve">B.THIẾT BỊ DẠY HỌC, HỌC LIỆU </w:t>
      </w:r>
    </w:p>
    <w:p>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 Thiết bị: Máy chiếu, bảng, máy tính</w:t>
      </w:r>
    </w:p>
    <w:p>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 xml:space="preserve">2. Học liệu: Sách giáo khoa, sách giáo viên, phiếu học tập, video… </w:t>
      </w:r>
    </w:p>
    <w:p>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rPr>
        <w:t>*GV giao nhiệm vụ học tập trước tiết học</w:t>
      </w:r>
      <w:r>
        <w:rPr>
          <w:rFonts w:hint="default" w:ascii="Times New Roman" w:hAnsi="Times New Roman" w:cs="Times New Roman"/>
          <w:color w:val="000000"/>
          <w:sz w:val="28"/>
          <w:szCs w:val="28"/>
        </w:rPr>
        <w:t>: Hoàn thành “</w:t>
      </w:r>
      <w:r>
        <w:rPr>
          <w:rFonts w:hint="default" w:ascii="Times New Roman" w:hAnsi="Times New Roman" w:cs="Times New Roman"/>
          <w:b/>
          <w:color w:val="000000"/>
          <w:sz w:val="28"/>
          <w:szCs w:val="28"/>
        </w:rPr>
        <w:t>Nhật kí đọc sách</w:t>
      </w:r>
      <w:r>
        <w:rPr>
          <w:rFonts w:hint="default" w:ascii="Times New Roman" w:hAnsi="Times New Roman" w:cs="Times New Roman"/>
          <w:color w:val="000000"/>
          <w:sz w:val="28"/>
          <w:szCs w:val="28"/>
        </w:rPr>
        <w:t>” (GV đã giao HS đọc mở rộng văn bản đọc hiểu cuối mỗi bài học).</w:t>
      </w:r>
    </w:p>
    <w:p>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rPr>
        <w:t>Mẫu phiếu ghi chép khi đọc mở rộng</w:t>
      </w:r>
      <w:r>
        <w:rPr>
          <w:rFonts w:hint="default" w:ascii="Times New Roman" w:hAnsi="Times New Roman" w:cs="Times New Roman"/>
          <w:color w:val="000000"/>
          <w:sz w:val="28"/>
          <w:szCs w:val="28"/>
        </w:rPr>
        <w:t>:</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576" w:type="dxa"/>
            <w:shd w:val="clear" w:color="auto" w:fill="auto"/>
            <w:noWrap w:val="0"/>
            <w:vAlign w:val="top"/>
          </w:tcPr>
          <w:p>
            <w:pPr>
              <w:spacing w:after="0" w:line="312" w:lineRule="auto"/>
              <w:jc w:val="center"/>
              <w:rPr>
                <w:rFonts w:hint="default" w:ascii="Times New Roman" w:hAnsi="Times New Roman" w:cs="Times New Roman"/>
                <w:b/>
                <w:color w:val="0070C0"/>
                <w:sz w:val="28"/>
                <w:szCs w:val="28"/>
              </w:rPr>
            </w:pPr>
            <w:r>
              <w:rPr>
                <w:rFonts w:hint="default" w:ascii="Times New Roman" w:hAnsi="Times New Roman" w:cs="Times New Roman"/>
                <w:b/>
                <w:color w:val="FF0000"/>
                <w:sz w:val="28"/>
                <w:szCs w:val="28"/>
              </w:rPr>
              <w:t>Phiếu 01:</w:t>
            </w:r>
            <w:r>
              <w:rPr>
                <w:rFonts w:hint="default" w:ascii="Times New Roman" w:hAnsi="Times New Roman" w:cs="Times New Roman"/>
                <w:b/>
                <w:color w:val="0070C0"/>
                <w:sz w:val="28"/>
                <w:szCs w:val="28"/>
              </w:rPr>
              <w:t xml:space="preserve"> PHIẾU GHI CHÉP ĐỌC MỞ RỘNG VỀ VĂN NGHỊ LUẬN VĂN HỌC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6" w:type="dxa"/>
            <w:shd w:val="clear" w:color="auto" w:fill="auto"/>
            <w:noWrap w:val="0"/>
            <w:vAlign w:val="top"/>
          </w:tcPr>
          <w:p>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rPr>
              <w:t>Tên văn bản</w:t>
            </w:r>
            <w:r>
              <w:rPr>
                <w:rFonts w:hint="default" w:ascii="Times New Roman" w:hAnsi="Times New Roman" w:cs="Times New Roman"/>
                <w:color w:val="000000"/>
                <w:sz w:val="28"/>
                <w:szCs w:val="28"/>
              </w:rPr>
              <w:t>:…………………………………………………</w:t>
            </w:r>
          </w:p>
          <w:p>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rPr>
              <w:t>Tên người viết</w:t>
            </w:r>
            <w:r>
              <w:rPr>
                <w:rFonts w:hint="default" w:ascii="Times New Roman" w:hAnsi="Times New Roman" w:cs="Times New Roman"/>
                <w:color w:val="000000"/>
                <w:sz w:val="28"/>
                <w:szCs w:val="28"/>
              </w:rPr>
              <w:t>:………………………………………………….</w:t>
            </w:r>
          </w:p>
          <w:p>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rPr>
              <w:t>Xuất xứ/ Nguồn trích dẫn</w:t>
            </w:r>
            <w:r>
              <w:rPr>
                <w:rFonts w:hint="default" w:ascii="Times New Roman" w:hAnsi="Times New Roman" w:cs="Times New Roman"/>
                <w:color w:val="000000"/>
                <w:sz w:val="28"/>
                <w:szCs w:val="28"/>
              </w:rPr>
              <w:t>:...........................................................</w:t>
            </w:r>
          </w:p>
          <w:p>
            <w:pPr>
              <w:spacing w:after="0" w:line="312" w:lineRule="auto"/>
              <w:jc w:val="center"/>
              <w:rPr>
                <w:rFonts w:hint="default" w:ascii="Times New Roman" w:hAnsi="Times New Roman" w:cs="Times New Roman"/>
                <w:b/>
                <w:color w:val="FF0000"/>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trPr>
        <w:tc>
          <w:tcPr>
            <w:tcW w:w="9576" w:type="dxa"/>
            <w:shd w:val="clear" w:color="auto" w:fill="auto"/>
            <w:noWrap w:val="0"/>
            <w:vAlign w:val="top"/>
          </w:tcPr>
          <w:p>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 Nội dung chính của văn bản</w:t>
            </w:r>
          </w:p>
          <w:p>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w:t>
            </w:r>
          </w:p>
          <w:p>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 Luận đề</w:t>
            </w:r>
          </w:p>
          <w:p>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w:t>
            </w:r>
          </w:p>
          <w:p>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3. Hệ thống luận điểm, lí lẽ và bằng chứng tiêu biểu</w:t>
            </w:r>
          </w:p>
          <w:p>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w:t>
            </w:r>
          </w:p>
          <w:p>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4. Vai trò của luận điểm, lí lẽ, bằng chứng trong việc thể hiện luận đề</w:t>
            </w:r>
          </w:p>
          <w:p>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w:t>
            </w:r>
          </w:p>
        </w:tc>
      </w:tr>
    </w:tbl>
    <w:p>
      <w:pPr>
        <w:spacing w:after="0" w:line="312" w:lineRule="auto"/>
        <w:rPr>
          <w:rFonts w:hint="default" w:ascii="Times New Roman" w:hAnsi="Times New Roman" w:cs="Times New Roman"/>
          <w:color w:val="000000"/>
          <w:sz w:val="28"/>
          <w:szCs w:val="28"/>
        </w:rPr>
      </w:pP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6" w:type="dxa"/>
            <w:shd w:val="clear" w:color="auto" w:fill="auto"/>
            <w:noWrap w:val="0"/>
            <w:vAlign w:val="top"/>
          </w:tcPr>
          <w:p>
            <w:pPr>
              <w:spacing w:after="0" w:line="312" w:lineRule="auto"/>
              <w:jc w:val="center"/>
              <w:rPr>
                <w:rFonts w:hint="default" w:ascii="Times New Roman" w:hAnsi="Times New Roman" w:cs="Times New Roman"/>
                <w:b/>
                <w:color w:val="0070C0"/>
                <w:sz w:val="28"/>
                <w:szCs w:val="28"/>
              </w:rPr>
            </w:pPr>
            <w:r>
              <w:rPr>
                <w:rFonts w:hint="default" w:ascii="Times New Roman" w:hAnsi="Times New Roman" w:cs="Times New Roman"/>
                <w:b/>
                <w:color w:val="FF0000"/>
                <w:sz w:val="28"/>
                <w:szCs w:val="28"/>
              </w:rPr>
              <w:t>Phiếu 02:</w:t>
            </w:r>
            <w:r>
              <w:rPr>
                <w:rFonts w:hint="default" w:ascii="Times New Roman" w:hAnsi="Times New Roman" w:cs="Times New Roman"/>
                <w:b/>
                <w:color w:val="0070C0"/>
                <w:sz w:val="28"/>
                <w:szCs w:val="28"/>
              </w:rPr>
              <w:t xml:space="preserve"> PHIẾU GHI CHÉP ĐỌC MỞ RỘNG VỀ VĂN BẢN THÔNG TIN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6" w:type="dxa"/>
            <w:shd w:val="clear" w:color="auto" w:fill="auto"/>
            <w:noWrap w:val="0"/>
            <w:vAlign w:val="top"/>
          </w:tcPr>
          <w:p>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rPr>
              <w:t>Tên văn bản</w:t>
            </w:r>
            <w:r>
              <w:rPr>
                <w:rFonts w:hint="default" w:ascii="Times New Roman" w:hAnsi="Times New Roman" w:cs="Times New Roman"/>
                <w:color w:val="000000"/>
                <w:sz w:val="28"/>
                <w:szCs w:val="28"/>
              </w:rPr>
              <w:t>:…………………………………………………....</w:t>
            </w:r>
          </w:p>
          <w:p>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rPr>
              <w:t>Tên người viết</w:t>
            </w:r>
            <w:r>
              <w:rPr>
                <w:rFonts w:hint="default" w:ascii="Times New Roman" w:hAnsi="Times New Roman" w:cs="Times New Roman"/>
                <w:color w:val="000000"/>
                <w:sz w:val="28"/>
                <w:szCs w:val="28"/>
              </w:rPr>
              <w:t>:………………………………………………….</w:t>
            </w:r>
          </w:p>
          <w:p>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rPr>
              <w:t>Xuất xứ/ Nguồn trích dẫn:.</w:t>
            </w:r>
            <w:r>
              <w:rPr>
                <w:rFonts w:hint="default" w:ascii="Times New Roman" w:hAnsi="Times New Roman" w:cs="Times New Roman"/>
                <w:color w:val="000000"/>
                <w:sz w:val="28"/>
                <w:szCs w:val="28"/>
              </w:rPr>
              <w:t>...........................................................</w:t>
            </w:r>
          </w:p>
          <w:p>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b/>
                <w:color w:val="000000"/>
                <w:sz w:val="28"/>
                <w:szCs w:val="28"/>
              </w:rPr>
              <w:t>Tiểu loại</w:t>
            </w:r>
            <w:r>
              <w:rPr>
                <w:rFonts w:hint="default" w:ascii="Times New Roman" w:hAnsi="Times New Roman" w:cs="Times New Roman"/>
                <w:color w:val="000000"/>
                <w:sz w:val="28"/>
                <w:szCs w:val="28"/>
              </w:rPr>
              <w:t xml:space="preserve"> (VB giải thích một hiện tượng tự nhiên/ VB giới thiệu một bộ phim):</w:t>
            </w:r>
          </w:p>
          <w:p>
            <w:pPr>
              <w:spacing w:after="0" w:line="312" w:lineRule="auto"/>
              <w:rPr>
                <w:rFonts w:hint="default" w:ascii="Times New Roman" w:hAnsi="Times New Roman" w:cs="Times New Roman"/>
                <w:b/>
                <w:color w:val="000000"/>
                <w:sz w:val="28"/>
                <w:szCs w:val="28"/>
              </w:rPr>
            </w:pPr>
            <w:r>
              <w:rPr>
                <w:rFonts w:hint="default" w:ascii="Times New Roman" w:hAnsi="Times New Roman" w:cs="Times New Roman"/>
                <w:color w:val="000000"/>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trPr>
        <w:tc>
          <w:tcPr>
            <w:tcW w:w="9576" w:type="dxa"/>
            <w:shd w:val="clear" w:color="auto" w:fill="auto"/>
            <w:noWrap w:val="0"/>
            <w:vAlign w:val="top"/>
          </w:tcPr>
          <w:p>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1. Cách triển khai thông tin trong VB</w:t>
            </w:r>
          </w:p>
          <w:p>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w:t>
            </w:r>
          </w:p>
          <w:p>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2. Các phương tiện phi ngôn ngữ được sử dụng và hiệu quả biểu đạt của phương tiện phi ngôn ngữ</w:t>
            </w:r>
          </w:p>
          <w:p>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w:t>
            </w:r>
          </w:p>
          <w:p>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3. Thông điệp ý nghĩa rút ra từ VB (Liên hệ với xã hội đương đại)</w:t>
            </w:r>
          </w:p>
          <w:p>
            <w:pPr>
              <w:spacing w:after="0" w:line="312" w:lineRule="auto"/>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w:t>
            </w:r>
          </w:p>
        </w:tc>
      </w:tr>
    </w:tbl>
    <w:p>
      <w:pPr>
        <w:spacing w:after="0" w:line="312" w:lineRule="auto"/>
        <w:rPr>
          <w:rFonts w:hint="default" w:ascii="Times New Roman" w:hAnsi="Times New Roman" w:cs="Times New Roman"/>
          <w:color w:val="000000"/>
          <w:sz w:val="28"/>
          <w:szCs w:val="28"/>
        </w:rPr>
      </w:pPr>
    </w:p>
    <w:p>
      <w:pPr>
        <w:spacing w:after="0" w:line="312" w:lineRule="auto"/>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 xml:space="preserve"> </w:t>
      </w:r>
    </w:p>
    <w:tbl>
      <w:tblPr>
        <w:tblStyle w:val="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90"/>
        <w:gridCol w:w="43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76" w:type="dxa"/>
            <w:gridSpan w:val="2"/>
            <w:shd w:val="clear" w:color="auto" w:fill="auto"/>
            <w:noWrap w:val="0"/>
            <w:vAlign w:val="top"/>
          </w:tcPr>
          <w:p>
            <w:pPr>
              <w:spacing w:after="0" w:line="312" w:lineRule="auto"/>
              <w:jc w:val="center"/>
              <w:rPr>
                <w:rFonts w:hint="default" w:ascii="Times New Roman" w:hAnsi="Times New Roman" w:cs="Times New Roman"/>
                <w:b/>
                <w:color w:val="0070C0"/>
                <w:sz w:val="28"/>
                <w:szCs w:val="28"/>
              </w:rPr>
            </w:pPr>
            <w:r>
              <w:rPr>
                <w:rFonts w:hint="default" w:ascii="Times New Roman" w:hAnsi="Times New Roman" w:cs="Times New Roman"/>
                <w:b/>
                <w:color w:val="FF0000"/>
                <w:sz w:val="28"/>
                <w:szCs w:val="28"/>
              </w:rPr>
              <w:t>Phiếu 3:</w:t>
            </w:r>
            <w:r>
              <w:rPr>
                <w:rFonts w:hint="default" w:ascii="Times New Roman" w:hAnsi="Times New Roman" w:cs="Times New Roman"/>
                <w:b/>
                <w:color w:val="0070C0"/>
                <w:sz w:val="28"/>
                <w:szCs w:val="28"/>
              </w:rPr>
              <w:t xml:space="preserve"> THỐNG KÊ CÁC TÁC PHẨM ĐỌC MỞ RỘNG</w:t>
            </w:r>
          </w:p>
          <w:p>
            <w:pPr>
              <w:spacing w:after="0" w:line="312" w:lineRule="auto"/>
              <w:rPr>
                <w:rFonts w:hint="default" w:ascii="Times New Roman" w:hAnsi="Times New Roman" w:cs="Times New Roman"/>
                <w:b/>
                <w:color w:val="0D0D0D"/>
                <w:sz w:val="28"/>
                <w:szCs w:val="28"/>
              </w:rPr>
            </w:pPr>
            <w:r>
              <w:rPr>
                <w:rFonts w:hint="default" w:ascii="Times New Roman" w:hAnsi="Times New Roman" w:cs="Times New Roman"/>
                <w:b/>
                <w:color w:val="0D0D0D"/>
                <w:sz w:val="28"/>
                <w:szCs w:val="28"/>
              </w:rPr>
              <w:t>Yêu cầu: Thống kê tên các văn bản đã đọc: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0" w:type="dxa"/>
            <w:shd w:val="clear" w:color="auto" w:fill="auto"/>
            <w:noWrap w:val="0"/>
            <w:vAlign w:val="top"/>
          </w:tcPr>
          <w:p>
            <w:pPr>
              <w:spacing w:after="0" w:line="312" w:lineRule="auto"/>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Văn bản nghị luận văn học</w:t>
            </w:r>
          </w:p>
        </w:tc>
        <w:tc>
          <w:tcPr>
            <w:tcW w:w="4506" w:type="dxa"/>
            <w:shd w:val="clear" w:color="auto" w:fill="auto"/>
            <w:noWrap w:val="0"/>
            <w:vAlign w:val="top"/>
          </w:tcPr>
          <w:p>
            <w:pPr>
              <w:spacing w:after="0" w:line="312" w:lineRule="auto"/>
              <w:jc w:val="center"/>
              <w:rPr>
                <w:rFonts w:hint="default" w:ascii="Times New Roman" w:hAnsi="Times New Roman" w:cs="Times New Roman"/>
                <w:b/>
                <w:color w:val="000000"/>
                <w:sz w:val="28"/>
                <w:szCs w:val="28"/>
              </w:rPr>
            </w:pPr>
            <w:r>
              <w:rPr>
                <w:rFonts w:hint="default" w:ascii="Times New Roman" w:hAnsi="Times New Roman" w:cs="Times New Roman"/>
                <w:b/>
                <w:color w:val="000000"/>
                <w:sz w:val="28"/>
                <w:szCs w:val="28"/>
              </w:rPr>
              <w:t>Văn bản thông tin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70" w:type="dxa"/>
            <w:shd w:val="clear" w:color="auto" w:fill="auto"/>
            <w:noWrap w:val="0"/>
            <w:vAlign w:val="top"/>
          </w:tcPr>
          <w:p>
            <w:pPr>
              <w:spacing w:after="0" w:line="312" w:lineRule="auto"/>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w:t>
            </w:r>
          </w:p>
        </w:tc>
        <w:tc>
          <w:tcPr>
            <w:tcW w:w="4506" w:type="dxa"/>
            <w:shd w:val="clear" w:color="auto" w:fill="auto"/>
            <w:noWrap w:val="0"/>
            <w:vAlign w:val="top"/>
          </w:tcPr>
          <w:p>
            <w:pPr>
              <w:spacing w:after="0" w:line="312" w:lineRule="auto"/>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w:t>
            </w:r>
          </w:p>
          <w:p>
            <w:pPr>
              <w:spacing w:after="0" w:line="312" w:lineRule="auto"/>
              <w:jc w:val="center"/>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w:t>
            </w:r>
          </w:p>
        </w:tc>
      </w:tr>
    </w:tbl>
    <w:p>
      <w:pPr>
        <w:spacing w:after="0" w:line="312" w:lineRule="auto"/>
        <w:rPr>
          <w:rFonts w:hint="default" w:ascii="Times New Roman" w:hAnsi="Times New Roman" w:cs="Times New Roman"/>
          <w:b/>
          <w:color w:val="000000"/>
          <w:sz w:val="28"/>
          <w:szCs w:val="28"/>
        </w:rPr>
      </w:pPr>
    </w:p>
    <w:p>
      <w:pPr>
        <w:spacing w:after="0" w:line="312" w:lineRule="auto"/>
        <w:rPr>
          <w:rFonts w:hint="default" w:ascii="Times New Roman" w:hAnsi="Times New Roman" w:cs="Times New Roman"/>
          <w:b/>
          <w:color w:val="002060"/>
          <w:sz w:val="28"/>
          <w:szCs w:val="28"/>
        </w:rPr>
      </w:pPr>
      <w:r>
        <w:rPr>
          <w:rFonts w:hint="default" w:ascii="Times New Roman" w:hAnsi="Times New Roman" w:cs="Times New Roman"/>
          <w:b/>
          <w:color w:val="002060"/>
          <w:sz w:val="28"/>
          <w:szCs w:val="28"/>
        </w:rPr>
        <w:t>C. TIẾN TRÌNH DẠY HỌC</w:t>
      </w:r>
    </w:p>
    <w:p>
      <w:pPr>
        <w:tabs>
          <w:tab w:val="left" w:pos="0"/>
          <w:tab w:val="left" w:pos="90"/>
        </w:tabs>
        <w:spacing w:after="0" w:line="312" w:lineRule="auto"/>
        <w:ind w:right="279"/>
        <w:rPr>
          <w:rFonts w:hint="default" w:ascii="Times New Roman" w:hAnsi="Times New Roman" w:cs="Times New Roman"/>
          <w:b/>
          <w:color w:val="FF0000"/>
          <w:sz w:val="28"/>
          <w:szCs w:val="28"/>
          <w:lang w:val="de-DE"/>
        </w:rPr>
      </w:pPr>
      <w:r>
        <w:rPr>
          <w:rFonts w:hint="default" w:ascii="Times New Roman" w:hAnsi="Times New Roman" w:cs="Times New Roman"/>
          <w:b/>
          <w:color w:val="FF0000"/>
          <w:sz w:val="28"/>
          <w:szCs w:val="28"/>
          <w:lang w:val="de-DE"/>
        </w:rPr>
        <w:t>1. HOẠT ĐỘNG 1. KHỞI ĐỘNG</w:t>
      </w:r>
    </w:p>
    <w:p>
      <w:pPr>
        <w:tabs>
          <w:tab w:val="left" w:pos="142"/>
          <w:tab w:val="left" w:pos="284"/>
        </w:tabs>
        <w:spacing w:after="0" w:line="312" w:lineRule="auto"/>
        <w:jc w:val="both"/>
        <w:rPr>
          <w:rFonts w:hint="default" w:ascii="Times New Roman" w:hAnsi="Times New Roman" w:cs="Times New Roman"/>
          <w:sz w:val="28"/>
          <w:szCs w:val="28"/>
          <w:lang w:val="de-DE"/>
        </w:rPr>
      </w:pPr>
      <w:r>
        <w:rPr>
          <w:rFonts w:hint="default" w:ascii="Times New Roman" w:hAnsi="Times New Roman" w:cs="Times New Roman"/>
          <w:b/>
          <w:sz w:val="28"/>
          <w:szCs w:val="28"/>
          <w:lang w:val="de-DE"/>
        </w:rPr>
        <w:t>Mục tiêu:</w:t>
      </w:r>
      <w:r>
        <w:rPr>
          <w:rFonts w:hint="default" w:ascii="Times New Roman" w:hAnsi="Times New Roman" w:cs="Times New Roman"/>
          <w:sz w:val="28"/>
          <w:szCs w:val="28"/>
          <w:lang w:val="de-DE"/>
        </w:rPr>
        <w:t xml:space="preserve"> Tạo hứng thú cho HS, thu hút HS sẵn sàng thực hiện nhiệm vụ học tập.</w:t>
      </w:r>
    </w:p>
    <w:p>
      <w:pPr>
        <w:spacing w:after="0" w:line="312" w:lineRule="auto"/>
        <w:rPr>
          <w:rFonts w:hint="default" w:ascii="Times New Roman" w:hAnsi="Times New Roman" w:cs="Times New Roman"/>
          <w:b/>
          <w:sz w:val="28"/>
          <w:szCs w:val="28"/>
          <w:lang w:val="de-DE"/>
        </w:rPr>
      </w:pPr>
      <w:r>
        <w:rPr>
          <w:rFonts w:hint="default" w:ascii="Times New Roman" w:hAnsi="Times New Roman" w:cs="Times New Roman"/>
          <w:b/>
          <w:sz w:val="28"/>
          <w:szCs w:val="28"/>
          <w:lang w:val="de-DE"/>
        </w:rPr>
        <w:t xml:space="preserve"> Tổ chức thực hiện:</w:t>
      </w:r>
    </w:p>
    <w:p>
      <w:pPr>
        <w:pStyle w:val="36"/>
        <w:numPr>
          <w:ilvl w:val="0"/>
          <w:numId w:val="3"/>
        </w:numPr>
        <w:spacing w:line="312" w:lineRule="auto"/>
        <w:jc w:val="both"/>
        <w:rPr>
          <w:rFonts w:hint="default" w:ascii="Times New Roman" w:hAnsi="Times New Roman" w:cs="Times New Roman"/>
          <w:bCs/>
          <w:color w:val="0070C0"/>
          <w:sz w:val="28"/>
          <w:szCs w:val="28"/>
        </w:rPr>
      </w:pPr>
      <w:r>
        <w:rPr>
          <w:rFonts w:hint="default" w:ascii="Times New Roman" w:hAnsi="Times New Roman" w:cs="Times New Roman"/>
          <w:b/>
          <w:bCs/>
          <w:color w:val="0D0D0D"/>
          <w:sz w:val="28"/>
          <w:szCs w:val="28"/>
        </w:rPr>
        <w:t xml:space="preserve">PP chia sẻ 01 phút: </w:t>
      </w:r>
      <w:r>
        <w:rPr>
          <w:rFonts w:hint="default" w:ascii="Times New Roman" w:hAnsi="Times New Roman" w:cs="Times New Roman"/>
          <w:bCs/>
          <w:color w:val="0070C0"/>
          <w:sz w:val="28"/>
          <w:szCs w:val="28"/>
        </w:rPr>
        <w:t>Hãy chia sẻ 01 thông điệp mà em ý nghĩa nhất khi học xong các VB đọc hiểu trong SHS của hai bài học 8 , 9.</w:t>
      </w:r>
    </w:p>
    <w:p>
      <w:pPr>
        <w:pStyle w:val="36"/>
        <w:numPr>
          <w:ilvl w:val="0"/>
          <w:numId w:val="3"/>
        </w:numPr>
        <w:spacing w:line="312" w:lineRule="auto"/>
        <w:jc w:val="both"/>
        <w:rPr>
          <w:rFonts w:hint="default" w:ascii="Times New Roman" w:hAnsi="Times New Roman" w:cs="Times New Roman"/>
          <w:bCs/>
          <w:color w:val="0D0D0D"/>
          <w:sz w:val="28"/>
          <w:szCs w:val="28"/>
        </w:rPr>
      </w:pPr>
      <w:r>
        <w:rPr>
          <w:rFonts w:hint="default" w:ascii="Times New Roman" w:hAnsi="Times New Roman" w:cs="Times New Roman"/>
          <w:bCs/>
          <w:color w:val="0D0D0D"/>
          <w:sz w:val="28"/>
          <w:szCs w:val="28"/>
        </w:rPr>
        <w:t>GV yêu cầu</w:t>
      </w:r>
      <w:r>
        <w:rPr>
          <w:rFonts w:hint="default" w:ascii="Times New Roman" w:hAnsi="Times New Roman" w:cs="Times New Roman"/>
          <w:bCs/>
          <w:color w:val="0070C0"/>
          <w:sz w:val="28"/>
          <w:szCs w:val="28"/>
        </w:rPr>
        <w:t xml:space="preserve"> </w:t>
      </w:r>
      <w:r>
        <w:rPr>
          <w:rFonts w:hint="default" w:ascii="Times New Roman" w:hAnsi="Times New Roman" w:cs="Times New Roman"/>
          <w:bCs/>
          <w:color w:val="0D0D0D"/>
          <w:sz w:val="28"/>
          <w:szCs w:val="28"/>
        </w:rPr>
        <w:t>HS nhắc lại đặc trưng thể loại của văn bản nghị luận văn học và văn bản thông tin; cách đọc hiểu VB nghị luận văn học và văn bản thông tin.</w:t>
      </w:r>
    </w:p>
    <w:p>
      <w:pPr>
        <w:spacing w:after="0" w:line="312" w:lineRule="auto"/>
        <w:ind w:left="-90"/>
        <w:jc w:val="both"/>
        <w:rPr>
          <w:rFonts w:hint="default" w:ascii="Times New Roman" w:hAnsi="Times New Roman" w:cs="Times New Roman"/>
          <w:sz w:val="28"/>
          <w:szCs w:val="28"/>
          <w:lang w:val="da-DK"/>
        </w:rPr>
      </w:pPr>
      <w:r>
        <w:rPr>
          <w:rFonts w:hint="default" w:ascii="Times New Roman" w:hAnsi="Times New Roman" w:cs="Times New Roman"/>
          <w:sz w:val="28"/>
          <w:szCs w:val="28"/>
          <w:lang w:val="da-DK"/>
        </w:rPr>
        <w:t>HS tích cực chia sẻ.</w:t>
      </w:r>
    </w:p>
    <w:p>
      <w:pPr>
        <w:tabs>
          <w:tab w:val="left" w:pos="0"/>
          <w:tab w:val="left" w:pos="90"/>
        </w:tabs>
        <w:spacing w:after="0" w:line="312" w:lineRule="auto"/>
        <w:ind w:right="279"/>
        <w:rPr>
          <w:rFonts w:hint="default" w:ascii="Times New Roman" w:hAnsi="Times New Roman" w:cs="Times New Roman"/>
          <w:b/>
          <w:color w:val="FF0000"/>
          <w:sz w:val="28"/>
          <w:szCs w:val="28"/>
          <w:lang w:val="sv-SE"/>
        </w:rPr>
      </w:pPr>
      <w:r>
        <w:rPr>
          <w:rFonts w:hint="default" w:ascii="Times New Roman" w:hAnsi="Times New Roman" w:cs="Times New Roman"/>
          <w:b/>
          <w:color w:val="FF0000"/>
          <w:sz w:val="28"/>
          <w:szCs w:val="28"/>
          <w:lang w:val="sv-SE"/>
        </w:rPr>
        <w:t>2. HOẠT ĐỘNG 2. HÌNH THÀNH KIẾN THỨC MỚI</w:t>
      </w:r>
    </w:p>
    <w:p>
      <w:pPr>
        <w:spacing w:after="0" w:line="312" w:lineRule="auto"/>
        <w:jc w:val="both"/>
        <w:rPr>
          <w:rFonts w:hint="default" w:ascii="Times New Roman" w:hAnsi="Times New Roman" w:cs="Times New Roman"/>
          <w:color w:val="262626"/>
          <w:sz w:val="28"/>
          <w:szCs w:val="28"/>
          <w:lang w:val="pt-BR"/>
        </w:rPr>
      </w:pPr>
      <w:r>
        <w:rPr>
          <w:rFonts w:hint="default" w:ascii="Times New Roman" w:hAnsi="Times New Roman" w:cs="Times New Roman"/>
          <w:b/>
          <w:color w:val="262626"/>
          <w:sz w:val="28"/>
          <w:szCs w:val="28"/>
          <w:lang w:val="pt-BR"/>
        </w:rPr>
        <w:t xml:space="preserve"> Mục tiêu: </w:t>
      </w:r>
      <w:r>
        <w:rPr>
          <w:rFonts w:hint="default" w:ascii="Times New Roman" w:hAnsi="Times New Roman" w:cs="Times New Roman"/>
          <w:color w:val="262626"/>
          <w:sz w:val="28"/>
          <w:szCs w:val="28"/>
          <w:lang w:val="pt-BR"/>
        </w:rPr>
        <w:t>Giúp HS xác định rõ mục đích, nội dung đọc mở rộng; khơi gợi hứng thú khám phá của HS.</w:t>
      </w:r>
    </w:p>
    <w:p>
      <w:pPr>
        <w:tabs>
          <w:tab w:val="left" w:pos="0"/>
          <w:tab w:val="left" w:pos="90"/>
        </w:tabs>
        <w:spacing w:after="0" w:line="312" w:lineRule="auto"/>
        <w:ind w:right="279"/>
        <w:jc w:val="both"/>
        <w:rPr>
          <w:rFonts w:hint="default" w:ascii="Times New Roman" w:hAnsi="Times New Roman" w:cs="Times New Roman"/>
          <w:b/>
          <w:bCs/>
          <w:color w:val="262626"/>
          <w:sz w:val="28"/>
          <w:szCs w:val="28"/>
          <w:lang w:val="pt-BR"/>
        </w:rPr>
      </w:pPr>
      <w:r>
        <w:rPr>
          <w:rFonts w:hint="default" w:ascii="Times New Roman" w:hAnsi="Times New Roman" w:cs="Times New Roman"/>
          <w:b/>
          <w:bCs/>
          <w:color w:val="262626"/>
          <w:sz w:val="28"/>
          <w:szCs w:val="28"/>
          <w:lang w:val="pt-BR"/>
        </w:rPr>
        <w:t>Tổ chức thực hiện:</w:t>
      </w:r>
    </w:p>
    <w:p>
      <w:pPr>
        <w:tabs>
          <w:tab w:val="left" w:pos="0"/>
          <w:tab w:val="left" w:pos="90"/>
        </w:tabs>
        <w:spacing w:after="0" w:line="312" w:lineRule="auto"/>
        <w:ind w:right="279"/>
        <w:jc w:val="center"/>
        <w:rPr>
          <w:rFonts w:hint="default" w:ascii="Times New Roman" w:hAnsi="Times New Roman" w:cs="Times New Roman"/>
          <w:b/>
          <w:bCs/>
          <w:color w:val="0070C0"/>
          <w:sz w:val="28"/>
          <w:szCs w:val="28"/>
          <w:lang w:val="pt-BR"/>
        </w:rPr>
      </w:pPr>
      <w:r>
        <w:rPr>
          <w:rFonts w:hint="default" w:ascii="Times New Roman" w:hAnsi="Times New Roman" w:cs="Times New Roman"/>
          <w:b/>
          <w:bCs/>
          <w:color w:val="FF0000"/>
          <w:sz w:val="28"/>
          <w:szCs w:val="28"/>
          <w:lang w:val="pt-BR"/>
        </w:rPr>
        <w:t>Hoạt động 2.1</w:t>
      </w:r>
      <w:r>
        <w:rPr>
          <w:rFonts w:hint="default" w:ascii="Times New Roman" w:hAnsi="Times New Roman" w:cs="Times New Roman"/>
          <w:b/>
          <w:bCs/>
          <w:color w:val="262626"/>
          <w:sz w:val="28"/>
          <w:szCs w:val="28"/>
          <w:lang w:val="pt-BR"/>
        </w:rPr>
        <w:t xml:space="preserve">. </w:t>
      </w:r>
      <w:r>
        <w:rPr>
          <w:rFonts w:hint="default" w:ascii="Times New Roman" w:hAnsi="Times New Roman" w:cs="Times New Roman"/>
          <w:b/>
          <w:bCs/>
          <w:color w:val="0070C0"/>
          <w:sz w:val="28"/>
          <w:szCs w:val="28"/>
          <w:lang w:val="pt-BR"/>
        </w:rPr>
        <w:t>Chia sẻ về nhật kí đọc sách</w:t>
      </w:r>
    </w:p>
    <w:p>
      <w:pPr>
        <w:pStyle w:val="36"/>
        <w:numPr>
          <w:ilvl w:val="0"/>
          <w:numId w:val="3"/>
        </w:numPr>
        <w:spacing w:line="312" w:lineRule="auto"/>
        <w:jc w:val="both"/>
        <w:rPr>
          <w:rFonts w:hint="default" w:ascii="Times New Roman" w:hAnsi="Times New Roman" w:cs="Times New Roman"/>
          <w:b/>
          <w:bCs/>
          <w:color w:val="0070C0"/>
          <w:sz w:val="28"/>
          <w:szCs w:val="28"/>
        </w:rPr>
      </w:pPr>
      <w:r>
        <w:rPr>
          <w:rFonts w:hint="default" w:ascii="Times New Roman" w:hAnsi="Times New Roman" w:cs="Times New Roman"/>
          <w:b/>
          <w:bCs/>
          <w:color w:val="0D0D0D"/>
          <w:sz w:val="28"/>
          <w:szCs w:val="28"/>
        </w:rPr>
        <w:t>Làm việc cặp đôi:</w:t>
      </w:r>
      <w:r>
        <w:rPr>
          <w:rFonts w:hint="default" w:ascii="Times New Roman" w:hAnsi="Times New Roman" w:cs="Times New Roman"/>
          <w:b/>
          <w:bCs/>
          <w:color w:val="0070C0"/>
          <w:sz w:val="28"/>
          <w:szCs w:val="28"/>
        </w:rPr>
        <w:t xml:space="preserve"> </w:t>
      </w:r>
      <w:r>
        <w:rPr>
          <w:rFonts w:hint="default" w:ascii="Times New Roman" w:hAnsi="Times New Roman" w:cs="Times New Roman"/>
          <w:bCs/>
          <w:color w:val="0D0D0D"/>
          <w:sz w:val="28"/>
          <w:szCs w:val="28"/>
        </w:rPr>
        <w:t xml:space="preserve">GV yêu cầu HS trao đổi nhật kí đọc sách giữa 2 HS với nhau. </w:t>
      </w:r>
    </w:p>
    <w:p>
      <w:pPr>
        <w:pStyle w:val="36"/>
        <w:numPr>
          <w:ilvl w:val="0"/>
          <w:numId w:val="3"/>
        </w:numPr>
        <w:spacing w:line="312" w:lineRule="auto"/>
        <w:jc w:val="both"/>
        <w:rPr>
          <w:rFonts w:hint="default" w:ascii="Times New Roman" w:hAnsi="Times New Roman" w:cs="Times New Roman"/>
          <w:bCs/>
          <w:color w:val="0D0D0D"/>
          <w:sz w:val="28"/>
          <w:szCs w:val="28"/>
        </w:rPr>
      </w:pPr>
      <w:r>
        <w:rPr>
          <w:rFonts w:hint="default" w:ascii="Times New Roman" w:hAnsi="Times New Roman" w:cs="Times New Roman"/>
          <w:bCs/>
          <w:color w:val="0D0D0D"/>
          <w:sz w:val="28"/>
          <w:szCs w:val="28"/>
        </w:rPr>
        <w:t>GV gọi 1 số HS chia sẻ nhật kí đọc sách với các bạn trong lớp.</w:t>
      </w:r>
    </w:p>
    <w:p>
      <w:pPr>
        <w:pStyle w:val="36"/>
        <w:numPr>
          <w:ilvl w:val="0"/>
          <w:numId w:val="3"/>
        </w:numPr>
        <w:spacing w:line="312" w:lineRule="auto"/>
        <w:jc w:val="both"/>
        <w:rPr>
          <w:rFonts w:hint="default" w:ascii="Times New Roman" w:hAnsi="Times New Roman" w:cs="Times New Roman"/>
          <w:bCs/>
          <w:color w:val="0D0D0D"/>
          <w:sz w:val="28"/>
          <w:szCs w:val="28"/>
        </w:rPr>
      </w:pPr>
      <w:r>
        <w:rPr>
          <w:rFonts w:hint="default" w:ascii="Times New Roman" w:hAnsi="Times New Roman" w:cs="Times New Roman"/>
          <w:bCs/>
          <w:color w:val="0D0D0D"/>
          <w:sz w:val="28"/>
          <w:szCs w:val="28"/>
        </w:rPr>
        <w:t>HS xem lại nhật kí đọc sách của mình đã ghi theo mẫu GV hướng dẫn (Phiếu 01, Phiếu 02, Phiếu 03 ở trên).</w:t>
      </w:r>
    </w:p>
    <w:p>
      <w:pPr>
        <w:pStyle w:val="36"/>
        <w:numPr>
          <w:ilvl w:val="0"/>
          <w:numId w:val="3"/>
        </w:numPr>
        <w:spacing w:line="312" w:lineRule="auto"/>
        <w:jc w:val="both"/>
        <w:rPr>
          <w:rFonts w:hint="default" w:ascii="Times New Roman" w:hAnsi="Times New Roman" w:cs="Times New Roman"/>
          <w:b/>
          <w:bCs/>
          <w:color w:val="0D0D0D"/>
          <w:sz w:val="28"/>
          <w:szCs w:val="28"/>
        </w:rPr>
      </w:pPr>
      <w:r>
        <w:rPr>
          <w:rFonts w:hint="default" w:ascii="Times New Roman" w:hAnsi="Times New Roman" w:cs="Times New Roman"/>
          <w:bCs/>
          <w:color w:val="0D0D0D"/>
          <w:sz w:val="28"/>
          <w:szCs w:val="28"/>
        </w:rPr>
        <w:t>HS chia sẻ nhật kí đọc sách theo cặp đôi và chia sẻ với lớp.</w:t>
      </w:r>
    </w:p>
    <w:p>
      <w:pPr>
        <w:tabs>
          <w:tab w:val="left" w:pos="0"/>
          <w:tab w:val="left" w:pos="90"/>
        </w:tabs>
        <w:spacing w:after="0" w:line="312" w:lineRule="auto"/>
        <w:ind w:right="279"/>
        <w:jc w:val="center"/>
        <w:rPr>
          <w:rFonts w:hint="default" w:ascii="Times New Roman" w:hAnsi="Times New Roman" w:cs="Times New Roman"/>
          <w:b/>
          <w:bCs/>
          <w:color w:val="0070C0"/>
          <w:sz w:val="28"/>
          <w:szCs w:val="28"/>
          <w:lang w:val="pt-BR"/>
        </w:rPr>
      </w:pPr>
      <w:r>
        <w:rPr>
          <w:rFonts w:hint="default" w:ascii="Times New Roman" w:hAnsi="Times New Roman" w:cs="Times New Roman"/>
          <w:b/>
          <w:bCs/>
          <w:color w:val="FF0000"/>
          <w:sz w:val="28"/>
          <w:szCs w:val="28"/>
          <w:lang w:val="pt-BR"/>
        </w:rPr>
        <w:t>Hoạt động 2.2</w:t>
      </w:r>
      <w:r>
        <w:rPr>
          <w:rFonts w:hint="default" w:ascii="Times New Roman" w:hAnsi="Times New Roman" w:cs="Times New Roman"/>
          <w:b/>
          <w:bCs/>
          <w:color w:val="262626"/>
          <w:sz w:val="28"/>
          <w:szCs w:val="28"/>
          <w:lang w:val="pt-BR"/>
        </w:rPr>
        <w:t xml:space="preserve">. </w:t>
      </w:r>
      <w:r>
        <w:rPr>
          <w:rFonts w:hint="default" w:ascii="Times New Roman" w:hAnsi="Times New Roman" w:cs="Times New Roman"/>
          <w:b/>
          <w:bCs/>
          <w:color w:val="0070C0"/>
          <w:sz w:val="28"/>
          <w:szCs w:val="28"/>
          <w:lang w:val="pt-BR"/>
        </w:rPr>
        <w:t>Trao đổi về nội dung đọc mở rộng</w:t>
      </w:r>
    </w:p>
    <w:p>
      <w:pPr>
        <w:tabs>
          <w:tab w:val="left" w:pos="2184"/>
        </w:tabs>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b/>
          <w:sz w:val="28"/>
          <w:szCs w:val="28"/>
          <w:lang w:val="pt-BR"/>
        </w:rPr>
        <w:t>- GV chia lớp thành 4 nhóm</w:t>
      </w:r>
      <w:r>
        <w:rPr>
          <w:rFonts w:hint="default" w:ascii="Times New Roman" w:hAnsi="Times New Roman" w:cs="Times New Roman"/>
          <w:sz w:val="28"/>
          <w:szCs w:val="28"/>
          <w:lang w:val="pt-BR"/>
        </w:rPr>
        <w:t xml:space="preserve">: </w:t>
      </w:r>
    </w:p>
    <w:p>
      <w:pPr>
        <w:tabs>
          <w:tab w:val="left" w:pos="2184"/>
        </w:tabs>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 Nhóm 1, 2: Chia sẻ kết quả đọc mở rộng về VB nghị luận văn học.</w:t>
      </w:r>
    </w:p>
    <w:p>
      <w:pPr>
        <w:tabs>
          <w:tab w:val="left" w:pos="2184"/>
        </w:tabs>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 Nhóm 3, 4: Chia sẻ kết quả đọc về VB thông tin</w:t>
      </w:r>
    </w:p>
    <w:p>
      <w:pPr>
        <w:tabs>
          <w:tab w:val="left" w:pos="2184"/>
        </w:tabs>
        <w:spacing w:after="0" w:line="312" w:lineRule="auto"/>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b/>
          <w:color w:val="0D0D0D"/>
          <w:sz w:val="28"/>
          <w:szCs w:val="28"/>
          <w:lang w:eastAsia="ja-JP"/>
        </w:rPr>
        <w:t xml:space="preserve">- </w:t>
      </w:r>
      <w:r>
        <w:rPr>
          <w:rFonts w:hint="default" w:ascii="Times New Roman" w:hAnsi="Times New Roman" w:eastAsia="MS Mincho" w:cs="Times New Roman"/>
          <w:color w:val="0D0D0D"/>
          <w:sz w:val="28"/>
          <w:szCs w:val="28"/>
          <w:lang w:eastAsia="ja-JP"/>
        </w:rPr>
        <w:t xml:space="preserve">GV giao nhiệm vụ theo nhóm: </w:t>
      </w:r>
    </w:p>
    <w:p>
      <w:pPr>
        <w:tabs>
          <w:tab w:val="left" w:pos="2184"/>
        </w:tabs>
        <w:spacing w:after="0" w:line="312" w:lineRule="auto"/>
        <w:jc w:val="both"/>
        <w:rPr>
          <w:rFonts w:hint="default" w:ascii="Times New Roman" w:hAnsi="Times New Roman" w:eastAsia="MS Mincho" w:cs="Times New Roman"/>
          <w:color w:val="7030A0"/>
          <w:sz w:val="28"/>
          <w:szCs w:val="28"/>
          <w:lang w:eastAsia="ja-JP"/>
        </w:rPr>
      </w:pPr>
      <w:r>
        <w:rPr>
          <w:rFonts w:hint="default" w:ascii="Times New Roman" w:hAnsi="Times New Roman" w:eastAsia="MS Mincho" w:cs="Times New Roman"/>
          <w:b/>
          <w:color w:val="7030A0"/>
          <w:sz w:val="28"/>
          <w:szCs w:val="28"/>
          <w:lang w:eastAsia="ja-JP"/>
        </w:rPr>
        <w:t>+ Nhóm 1, 2:</w:t>
      </w:r>
      <w:r>
        <w:rPr>
          <w:rFonts w:hint="default" w:ascii="Times New Roman" w:hAnsi="Times New Roman" w:eastAsia="MS Mincho" w:cs="Times New Roman"/>
          <w:color w:val="7030A0"/>
          <w:sz w:val="28"/>
          <w:szCs w:val="28"/>
          <w:lang w:eastAsia="ja-JP"/>
        </w:rPr>
        <w:t xml:space="preserve"> </w:t>
      </w:r>
      <w:r>
        <w:rPr>
          <w:rFonts w:hint="default" w:ascii="Times New Roman" w:hAnsi="Times New Roman" w:eastAsia="MS Mincho" w:cs="Times New Roman"/>
          <w:b/>
          <w:color w:val="7030A0"/>
          <w:sz w:val="28"/>
          <w:szCs w:val="28"/>
          <w:lang w:eastAsia="ja-JP"/>
        </w:rPr>
        <w:t>Thực hành đọc một VB nghị luận văn học ngoài SGK.</w:t>
      </w:r>
    </w:p>
    <w:p>
      <w:pPr>
        <w:spacing w:after="0" w:line="312" w:lineRule="auto"/>
        <w:rPr>
          <w:rFonts w:hint="default" w:ascii="Times New Roman" w:hAnsi="Times New Roman" w:cs="Times New Roman"/>
          <w:color w:val="000000"/>
          <w:sz w:val="28"/>
          <w:szCs w:val="28"/>
        </w:rPr>
      </w:pPr>
      <w:r>
        <w:rPr>
          <w:rFonts w:hint="default" w:ascii="Times New Roman" w:hAnsi="Times New Roman" w:eastAsia="MS Mincho" w:cs="Times New Roman"/>
          <w:color w:val="0D0D0D"/>
          <w:sz w:val="28"/>
          <w:szCs w:val="28"/>
          <w:lang w:eastAsia="ja-JP"/>
        </w:rPr>
        <w:t xml:space="preserve">  </w:t>
      </w:r>
      <w:r>
        <w:rPr>
          <w:rFonts w:hint="default" w:ascii="Times New Roman" w:hAnsi="Times New Roman" w:eastAsia="MS Mincho" w:cs="Times New Roman"/>
          <w:b/>
          <w:color w:val="0D0D0D"/>
          <w:sz w:val="28"/>
          <w:szCs w:val="28"/>
          <w:lang w:eastAsia="ja-JP"/>
        </w:rPr>
        <w:t>Yêu cầu:</w:t>
      </w:r>
      <w:r>
        <w:rPr>
          <w:rFonts w:hint="default" w:ascii="Times New Roman" w:hAnsi="Times New Roman" w:eastAsia="MS Mincho" w:cs="Times New Roman"/>
          <w:color w:val="0D0D0D"/>
          <w:sz w:val="28"/>
          <w:szCs w:val="28"/>
          <w:lang w:eastAsia="ja-JP"/>
        </w:rPr>
        <w:t xml:space="preserve"> Tìm hiểu về luận đề, hệ thống luận điểm, lí lẽ, bằng chứng tiêu biểu ; vai trò của </w:t>
      </w:r>
      <w:r>
        <w:rPr>
          <w:rFonts w:hint="default" w:ascii="Times New Roman" w:hAnsi="Times New Roman" w:cs="Times New Roman"/>
          <w:color w:val="000000"/>
          <w:sz w:val="28"/>
          <w:szCs w:val="28"/>
        </w:rPr>
        <w:t>luận điểm, lí lẽ, bằng chứng trong việc thể hiện luận đề ở một VB nghị luận VH ngoài SGK.</w:t>
      </w:r>
    </w:p>
    <w:p>
      <w:pPr>
        <w:tabs>
          <w:tab w:val="left" w:pos="2184"/>
        </w:tabs>
        <w:spacing w:after="0" w:line="312" w:lineRule="auto"/>
        <w:jc w:val="both"/>
        <w:rPr>
          <w:rFonts w:hint="default" w:ascii="Times New Roman" w:hAnsi="Times New Roman" w:eastAsia="MS Mincho" w:cs="Times New Roman"/>
          <w:b/>
          <w:color w:val="7030A0"/>
          <w:sz w:val="28"/>
          <w:szCs w:val="28"/>
          <w:lang w:eastAsia="ja-JP"/>
        </w:rPr>
      </w:pPr>
      <w:r>
        <w:rPr>
          <w:rFonts w:hint="default" w:ascii="Times New Roman" w:hAnsi="Times New Roman" w:eastAsia="MS Mincho" w:cs="Times New Roman"/>
          <w:b/>
          <w:color w:val="7030A0"/>
          <w:sz w:val="28"/>
          <w:szCs w:val="28"/>
          <w:lang w:eastAsia="ja-JP"/>
        </w:rPr>
        <w:t>+ Nhóm 3: Thực hành đọc một VB giải thích một hiện tượng tự nhiên ngoài SGK</w:t>
      </w:r>
    </w:p>
    <w:p>
      <w:pPr>
        <w:spacing w:after="0" w:line="312" w:lineRule="auto"/>
        <w:rPr>
          <w:rFonts w:hint="default" w:ascii="Times New Roman" w:hAnsi="Times New Roman" w:cs="Times New Roman"/>
          <w:color w:val="000000"/>
          <w:sz w:val="28"/>
          <w:szCs w:val="28"/>
        </w:rPr>
      </w:pPr>
      <w:r>
        <w:rPr>
          <w:rFonts w:hint="default" w:ascii="Times New Roman" w:hAnsi="Times New Roman" w:eastAsia="MS Mincho" w:cs="Times New Roman"/>
          <w:color w:val="0D0D0D"/>
          <w:sz w:val="28"/>
          <w:szCs w:val="28"/>
          <w:lang w:eastAsia="ja-JP"/>
        </w:rPr>
        <w:t xml:space="preserve">  </w:t>
      </w:r>
      <w:r>
        <w:rPr>
          <w:rFonts w:hint="default" w:ascii="Times New Roman" w:hAnsi="Times New Roman" w:eastAsia="MS Mincho" w:cs="Times New Roman"/>
          <w:b/>
          <w:color w:val="0D0D0D"/>
          <w:sz w:val="28"/>
          <w:szCs w:val="28"/>
          <w:lang w:eastAsia="ja-JP"/>
        </w:rPr>
        <w:t>Yêu cầu:</w:t>
      </w:r>
      <w:r>
        <w:rPr>
          <w:rFonts w:hint="default" w:ascii="Times New Roman" w:hAnsi="Times New Roman" w:eastAsia="MS Mincho" w:cs="Times New Roman"/>
          <w:color w:val="0D0D0D"/>
          <w:sz w:val="28"/>
          <w:szCs w:val="28"/>
          <w:lang w:eastAsia="ja-JP"/>
        </w:rPr>
        <w:t xml:space="preserve"> </w:t>
      </w:r>
      <w:r>
        <w:rPr>
          <w:rFonts w:hint="default" w:ascii="Times New Roman" w:hAnsi="Times New Roman" w:eastAsia="MS Mincho" w:cs="Times New Roman"/>
          <w:b/>
          <w:color w:val="0D0D0D"/>
          <w:sz w:val="28"/>
          <w:szCs w:val="28"/>
          <w:lang w:eastAsia="ja-JP"/>
        </w:rPr>
        <w:t>Yêu cầu:</w:t>
      </w:r>
      <w:r>
        <w:rPr>
          <w:rFonts w:hint="default" w:ascii="Times New Roman" w:hAnsi="Times New Roman" w:eastAsia="MS Mincho" w:cs="Times New Roman"/>
          <w:color w:val="0D0D0D"/>
          <w:sz w:val="28"/>
          <w:szCs w:val="28"/>
          <w:lang w:eastAsia="ja-JP"/>
        </w:rPr>
        <w:t xml:space="preserve"> Tìm hiểu </w:t>
      </w:r>
      <w:r>
        <w:rPr>
          <w:rFonts w:hint="default" w:ascii="Times New Roman" w:hAnsi="Times New Roman" w:cs="Times New Roman"/>
          <w:color w:val="0D0D0D"/>
          <w:sz w:val="28"/>
          <w:szCs w:val="28"/>
          <w:lang w:val="vi-VN" w:eastAsia="vi-VN" w:bidi="vi-VN"/>
        </w:rPr>
        <w:t>c</w:t>
      </w:r>
      <w:r>
        <w:rPr>
          <w:rFonts w:hint="default" w:ascii="Times New Roman" w:hAnsi="Times New Roman" w:cs="Times New Roman"/>
          <w:color w:val="000000"/>
          <w:sz w:val="28"/>
          <w:szCs w:val="28"/>
        </w:rPr>
        <w:t>ách triển khai thông tin trong VB; các phương tiện phi ngôn ngữ được sử dụng và hiệu quả biểu đạt của phương tiện phi ngôn ngữ; mối liên hệ giữa thông tin trong VB với những vấn đề của xã hội đương đại; rút ra thông điệp của VB.</w:t>
      </w:r>
    </w:p>
    <w:p>
      <w:pPr>
        <w:tabs>
          <w:tab w:val="left" w:pos="2184"/>
        </w:tabs>
        <w:spacing w:after="0" w:line="312" w:lineRule="auto"/>
        <w:jc w:val="both"/>
        <w:rPr>
          <w:rFonts w:hint="default" w:ascii="Times New Roman" w:hAnsi="Times New Roman" w:eastAsia="MS Mincho" w:cs="Times New Roman"/>
          <w:b/>
          <w:color w:val="7030A0"/>
          <w:sz w:val="28"/>
          <w:szCs w:val="28"/>
          <w:lang w:eastAsia="ja-JP"/>
        </w:rPr>
      </w:pPr>
      <w:r>
        <w:rPr>
          <w:rFonts w:hint="default" w:ascii="Times New Roman" w:hAnsi="Times New Roman" w:eastAsia="MS Mincho" w:cs="Times New Roman"/>
          <w:b/>
          <w:color w:val="7030A0"/>
          <w:sz w:val="28"/>
          <w:szCs w:val="28"/>
          <w:lang w:eastAsia="ja-JP"/>
        </w:rPr>
        <w:t>+ Nhóm 4: Thực hành đọc một VB giới thiệu một bộ phim đề cập đến những vấn đề bức thiết về môi trường sống trên Trái Đất hiện nay.</w:t>
      </w:r>
    </w:p>
    <w:p>
      <w:pPr>
        <w:tabs>
          <w:tab w:val="left" w:pos="2184"/>
        </w:tabs>
        <w:spacing w:after="0" w:line="312" w:lineRule="auto"/>
        <w:jc w:val="both"/>
        <w:rPr>
          <w:rFonts w:hint="default" w:ascii="Times New Roman" w:hAnsi="Times New Roman" w:cs="Times New Roman"/>
          <w:color w:val="000000"/>
          <w:sz w:val="28"/>
          <w:szCs w:val="28"/>
        </w:rPr>
      </w:pPr>
      <w:r>
        <w:rPr>
          <w:rFonts w:hint="default" w:ascii="Times New Roman" w:hAnsi="Times New Roman" w:eastAsia="MS Mincho" w:cs="Times New Roman"/>
          <w:b/>
          <w:color w:val="0D0D0D"/>
          <w:sz w:val="28"/>
          <w:szCs w:val="28"/>
          <w:lang w:eastAsia="ja-JP"/>
        </w:rPr>
        <w:t>Yêu cầu:</w:t>
      </w:r>
      <w:r>
        <w:rPr>
          <w:rFonts w:hint="default" w:ascii="Times New Roman" w:hAnsi="Times New Roman" w:eastAsia="MS Mincho" w:cs="Times New Roman"/>
          <w:color w:val="0D0D0D"/>
          <w:sz w:val="28"/>
          <w:szCs w:val="28"/>
          <w:lang w:eastAsia="ja-JP"/>
        </w:rPr>
        <w:t xml:space="preserve"> Tìm hiểu </w:t>
      </w:r>
      <w:r>
        <w:rPr>
          <w:rFonts w:hint="default" w:ascii="Times New Roman" w:hAnsi="Times New Roman" w:cs="Times New Roman"/>
          <w:color w:val="0D0D0D"/>
          <w:sz w:val="28"/>
          <w:szCs w:val="28"/>
          <w:lang w:val="vi-VN" w:eastAsia="vi-VN" w:bidi="vi-VN"/>
        </w:rPr>
        <w:t>c</w:t>
      </w:r>
      <w:r>
        <w:rPr>
          <w:rFonts w:hint="default" w:ascii="Times New Roman" w:hAnsi="Times New Roman" w:cs="Times New Roman"/>
          <w:color w:val="000000"/>
          <w:sz w:val="28"/>
          <w:szCs w:val="28"/>
        </w:rPr>
        <w:t>ách triển khai thông tin trong VB; các phương tiện phi ngôn ngữ được sử dụng và hiệu quả biểu đạt của phương tiện phi ngôn ngữ; mối liên hệ giữa thông tin trong VB với những vấn đề của xã hội đương đại; rút ra thông điệp của VB.</w:t>
      </w:r>
    </w:p>
    <w:p>
      <w:pPr>
        <w:tabs>
          <w:tab w:val="left" w:pos="2184"/>
        </w:tabs>
        <w:spacing w:after="0" w:line="312" w:lineRule="auto"/>
        <w:jc w:val="both"/>
        <w:rPr>
          <w:rFonts w:hint="default" w:ascii="Times New Roman" w:hAnsi="Times New Roman" w:eastAsia="MS Mincho" w:cs="Times New Roman"/>
          <w:color w:val="0D0D0D"/>
          <w:sz w:val="28"/>
          <w:szCs w:val="28"/>
          <w:lang w:eastAsia="ja-JP"/>
        </w:rPr>
      </w:pPr>
      <w:r>
        <w:rPr>
          <w:rFonts w:hint="default" w:ascii="Times New Roman" w:hAnsi="Times New Roman" w:eastAsia="MS Mincho" w:cs="Times New Roman"/>
          <w:color w:val="0D0D0D"/>
          <w:sz w:val="28"/>
          <w:szCs w:val="28"/>
          <w:lang w:eastAsia="ja-JP"/>
        </w:rPr>
        <w:t>- Các thành viên trong nhóm thảo luận theo yêu cầu.</w:t>
      </w:r>
    </w:p>
    <w:p>
      <w:pPr>
        <w:tabs>
          <w:tab w:val="left" w:pos="2184"/>
        </w:tabs>
        <w:spacing w:after="0" w:line="312" w:lineRule="auto"/>
        <w:jc w:val="both"/>
        <w:rPr>
          <w:rFonts w:hint="default" w:ascii="Times New Roman" w:hAnsi="Times New Roman" w:eastAsia="Times New Roman" w:cs="Times New Roman"/>
          <w:color w:val="0D0D0D"/>
          <w:sz w:val="28"/>
          <w:szCs w:val="28"/>
          <w:lang w:val="de-DE"/>
        </w:rPr>
      </w:pPr>
      <w:r>
        <w:rPr>
          <w:rFonts w:hint="default" w:ascii="Times New Roman" w:hAnsi="Times New Roman" w:eastAsia="Times New Roman" w:cs="Times New Roman"/>
          <w:b/>
          <w:color w:val="0D0D0D"/>
          <w:sz w:val="28"/>
          <w:szCs w:val="28"/>
          <w:lang w:val="de-DE"/>
        </w:rPr>
        <w:t xml:space="preserve">- </w:t>
      </w:r>
      <w:r>
        <w:rPr>
          <w:rFonts w:hint="default" w:ascii="Times New Roman" w:hAnsi="Times New Roman" w:eastAsia="Times New Roman" w:cs="Times New Roman"/>
          <w:color w:val="0D0D0D"/>
          <w:sz w:val="28"/>
          <w:szCs w:val="28"/>
          <w:lang w:val="de-DE"/>
        </w:rPr>
        <w:t>HS chuẩn bị cá nhân, có thể trao đổi phiếu đọc với các bạn khác trong nhóm.</w:t>
      </w:r>
    </w:p>
    <w:p>
      <w:pPr>
        <w:tabs>
          <w:tab w:val="left" w:pos="2184"/>
        </w:tabs>
        <w:spacing w:after="0" w:line="312" w:lineRule="auto"/>
        <w:jc w:val="both"/>
        <w:rPr>
          <w:rFonts w:hint="default" w:ascii="Times New Roman" w:hAnsi="Times New Roman" w:eastAsia="Times New Roman" w:cs="Times New Roman"/>
          <w:b/>
          <w:sz w:val="28"/>
          <w:szCs w:val="28"/>
          <w:lang w:val="de-DE"/>
        </w:rPr>
      </w:pPr>
      <w:r>
        <w:rPr>
          <w:rFonts w:hint="default" w:ascii="Times New Roman" w:hAnsi="Times New Roman" w:eastAsia="Times New Roman" w:cs="Times New Roman"/>
          <w:b/>
          <w:sz w:val="28"/>
          <w:szCs w:val="28"/>
          <w:lang w:val="de-DE"/>
        </w:rPr>
        <w:t xml:space="preserve">- </w:t>
      </w:r>
      <w:r>
        <w:rPr>
          <w:rFonts w:hint="default" w:ascii="Times New Roman" w:hAnsi="Times New Roman" w:eastAsia="Times New Roman" w:cs="Times New Roman"/>
          <w:sz w:val="28"/>
          <w:szCs w:val="28"/>
          <w:lang w:val="de-DE"/>
        </w:rPr>
        <w:t>GV động viên, gợi ý (nếu cần)</w:t>
      </w:r>
    </w:p>
    <w:p>
      <w:pPr>
        <w:spacing w:after="0" w:line="312" w:lineRule="auto"/>
        <w:jc w:val="both"/>
        <w:rPr>
          <w:rFonts w:hint="default" w:ascii="Times New Roman" w:hAnsi="Times New Roman" w:eastAsia="Times New Roman" w:cs="Times New Roman"/>
          <w:sz w:val="28"/>
          <w:szCs w:val="28"/>
          <w:lang w:val="de-DE"/>
        </w:rPr>
      </w:pPr>
      <w:r>
        <w:rPr>
          <w:rFonts w:hint="default" w:ascii="Times New Roman" w:hAnsi="Times New Roman" w:eastAsia="Times New Roman" w:cs="Times New Roman"/>
          <w:sz w:val="28"/>
          <w:szCs w:val="28"/>
          <w:lang w:val="de-DE"/>
        </w:rPr>
        <w:t>Đại diện các nhóm trình bày kết quả đọc dưới hình thức một buổi Sinh hoạt:</w:t>
      </w:r>
    </w:p>
    <w:p>
      <w:pPr>
        <w:spacing w:after="0" w:line="312" w:lineRule="auto"/>
        <w:jc w:val="center"/>
        <w:rPr>
          <w:rFonts w:hint="default" w:ascii="Times New Roman" w:hAnsi="Times New Roman" w:eastAsia="Times New Roman" w:cs="Times New Roman"/>
          <w:b/>
          <w:i/>
          <w:color w:val="0070C0"/>
          <w:sz w:val="28"/>
          <w:szCs w:val="28"/>
          <w:lang w:val="de-DE"/>
        </w:rPr>
      </w:pPr>
      <w:r>
        <w:rPr>
          <w:rFonts w:hint="default" w:ascii="Times New Roman" w:hAnsi="Times New Roman" w:eastAsia="Times New Roman" w:cs="Times New Roman"/>
          <w:b/>
          <w:i/>
          <w:color w:val="0070C0"/>
          <w:sz w:val="28"/>
          <w:szCs w:val="28"/>
          <w:lang w:val="de-DE"/>
        </w:rPr>
        <w:t>VẺ ĐẸP VĂN HỌC &amp; NHỮNG VẤN ĐỀ HÔM NAY, NGÀY MAI</w:t>
      </w:r>
    </w:p>
    <w:p>
      <w:pPr>
        <w:spacing w:after="0" w:line="312" w:lineRule="auto"/>
        <w:jc w:val="both"/>
        <w:rPr>
          <w:rFonts w:hint="default" w:ascii="Times New Roman" w:hAnsi="Times New Roman" w:eastAsia="Times New Roman" w:cs="Times New Roman"/>
          <w:sz w:val="28"/>
          <w:szCs w:val="28"/>
          <w:lang w:val="de-DE"/>
        </w:rPr>
      </w:pPr>
      <w:r>
        <w:rPr>
          <w:rFonts w:hint="default" w:ascii="Times New Roman" w:hAnsi="Times New Roman" w:eastAsia="Times New Roman" w:cs="Times New Roman"/>
          <w:sz w:val="28"/>
          <w:szCs w:val="28"/>
          <w:lang w:val="de-DE"/>
        </w:rPr>
        <w:t xml:space="preserve">Thành phần tham dự gồm có: </w:t>
      </w:r>
    </w:p>
    <w:p>
      <w:pPr>
        <w:spacing w:after="0" w:line="312" w:lineRule="auto"/>
        <w:jc w:val="both"/>
        <w:rPr>
          <w:rFonts w:hint="default" w:ascii="Times New Roman" w:hAnsi="Times New Roman" w:eastAsia="Times New Roman" w:cs="Times New Roman"/>
          <w:sz w:val="28"/>
          <w:szCs w:val="28"/>
          <w:lang w:val="de-DE"/>
        </w:rPr>
      </w:pPr>
      <w:r>
        <w:rPr>
          <w:rFonts w:hint="default" w:ascii="Times New Roman" w:hAnsi="Times New Roman" w:eastAsia="Times New Roman" w:cs="Times New Roman"/>
          <w:sz w:val="28"/>
          <w:szCs w:val="28"/>
          <w:lang w:val="de-DE"/>
        </w:rPr>
        <w:t>+ MC</w:t>
      </w:r>
    </w:p>
    <w:p>
      <w:pPr>
        <w:spacing w:after="0" w:line="312" w:lineRule="auto"/>
        <w:jc w:val="both"/>
        <w:rPr>
          <w:rFonts w:hint="default" w:ascii="Times New Roman" w:hAnsi="Times New Roman" w:eastAsia="Times New Roman" w:cs="Times New Roman"/>
          <w:sz w:val="28"/>
          <w:szCs w:val="28"/>
          <w:lang w:val="de-DE"/>
        </w:rPr>
      </w:pPr>
      <w:r>
        <w:rPr>
          <w:rFonts w:hint="default" w:ascii="Times New Roman" w:hAnsi="Times New Roman" w:eastAsia="Times New Roman" w:cs="Times New Roman"/>
          <w:sz w:val="28"/>
          <w:szCs w:val="28"/>
          <w:lang w:val="de-DE"/>
        </w:rPr>
        <w:t>+ Đại diện người yêu thích phê bình văn học.</w:t>
      </w:r>
    </w:p>
    <w:p>
      <w:pPr>
        <w:spacing w:after="0" w:line="312" w:lineRule="auto"/>
        <w:jc w:val="both"/>
        <w:rPr>
          <w:rFonts w:hint="default" w:ascii="Times New Roman" w:hAnsi="Times New Roman" w:eastAsia="Times New Roman" w:cs="Times New Roman"/>
          <w:sz w:val="28"/>
          <w:szCs w:val="28"/>
          <w:lang w:val="de-DE"/>
        </w:rPr>
      </w:pPr>
      <w:r>
        <w:rPr>
          <w:rFonts w:hint="default" w:ascii="Times New Roman" w:hAnsi="Times New Roman" w:eastAsia="Times New Roman" w:cs="Times New Roman"/>
          <w:sz w:val="28"/>
          <w:szCs w:val="28"/>
          <w:lang w:val="de-DE"/>
        </w:rPr>
        <w:t>+ Đại diện người yêu thích khám phá tự nhiên</w:t>
      </w:r>
    </w:p>
    <w:p>
      <w:pPr>
        <w:spacing w:after="0" w:line="312" w:lineRule="auto"/>
        <w:jc w:val="both"/>
        <w:rPr>
          <w:rFonts w:hint="default" w:ascii="Times New Roman" w:hAnsi="Times New Roman" w:eastAsia="Times New Roman" w:cs="Times New Roman"/>
          <w:sz w:val="28"/>
          <w:szCs w:val="28"/>
          <w:lang w:val="de-DE"/>
        </w:rPr>
      </w:pPr>
      <w:r>
        <w:rPr>
          <w:rFonts w:hint="default" w:ascii="Times New Roman" w:hAnsi="Times New Roman" w:eastAsia="Times New Roman" w:cs="Times New Roman"/>
          <w:sz w:val="28"/>
          <w:szCs w:val="28"/>
          <w:lang w:val="de-DE"/>
        </w:rPr>
        <w:t>+ Đại diện người yêu thích điện ảnh</w:t>
      </w:r>
    </w:p>
    <w:p>
      <w:pPr>
        <w:spacing w:after="0" w:line="312" w:lineRule="auto"/>
        <w:jc w:val="both"/>
        <w:rPr>
          <w:rFonts w:hint="default" w:ascii="Times New Roman" w:hAnsi="Times New Roman" w:cs="Times New Roman"/>
          <w:color w:val="000000"/>
          <w:sz w:val="28"/>
          <w:szCs w:val="28"/>
          <w:lang w:eastAsia="vi-VN" w:bidi="vi-VN"/>
        </w:rPr>
      </w:pPr>
      <w:r>
        <w:rPr>
          <w:rFonts w:hint="default" w:ascii="Times New Roman" w:hAnsi="Times New Roman" w:eastAsia="Times New Roman" w:cs="Times New Roman"/>
          <w:sz w:val="28"/>
          <w:szCs w:val="28"/>
          <w:lang w:val="de-DE"/>
        </w:rPr>
        <w:t xml:space="preserve">- Đại diện các nhóm chia sẻ </w:t>
      </w:r>
      <w:r>
        <w:rPr>
          <w:rFonts w:hint="default" w:ascii="Times New Roman" w:hAnsi="Times New Roman" w:cs="Times New Roman"/>
          <w:color w:val="000000"/>
          <w:sz w:val="28"/>
          <w:szCs w:val="28"/>
          <w:lang w:val="vi-VN" w:eastAsia="vi-VN" w:bidi="vi-VN"/>
        </w:rPr>
        <w:t>trước lớp những ý kiến nổi bật đã trao đổi trong nhóm</w:t>
      </w:r>
      <w:r>
        <w:rPr>
          <w:rFonts w:hint="default" w:ascii="Times New Roman" w:hAnsi="Times New Roman" w:cs="Times New Roman"/>
          <w:color w:val="000000"/>
          <w:sz w:val="28"/>
          <w:szCs w:val="28"/>
          <w:lang w:eastAsia="vi-VN" w:bidi="vi-VN"/>
        </w:rPr>
        <w:t>.</w:t>
      </w:r>
    </w:p>
    <w:p>
      <w:pPr>
        <w:spacing w:after="0" w:line="312" w:lineRule="auto"/>
        <w:jc w:val="both"/>
        <w:rPr>
          <w:rFonts w:hint="default" w:ascii="Times New Roman" w:hAnsi="Times New Roman" w:cs="Times New Roman"/>
          <w:sz w:val="28"/>
          <w:szCs w:val="28"/>
          <w:lang w:val="de-DE"/>
        </w:rPr>
      </w:pPr>
      <w:r>
        <w:rPr>
          <w:rFonts w:hint="default" w:ascii="Times New Roman" w:hAnsi="Times New Roman" w:cs="Times New Roman"/>
          <w:sz w:val="28"/>
          <w:szCs w:val="28"/>
          <w:lang w:val="de-DE"/>
        </w:rPr>
        <w:t>- Các HS khác chú ý quan sát, nhận xét qua Bảng kiểm đánh giá kết quả đọc của các HS.</w:t>
      </w:r>
    </w:p>
    <w:p>
      <w:pPr>
        <w:pStyle w:val="21"/>
        <w:spacing w:line="312" w:lineRule="auto"/>
        <w:jc w:val="center"/>
        <w:rPr>
          <w:rFonts w:hint="default" w:ascii="Times New Roman" w:hAnsi="Times New Roman" w:cs="Times New Roman"/>
          <w:b/>
          <w:color w:val="FF0000"/>
          <w:sz w:val="28"/>
          <w:szCs w:val="28"/>
          <w:lang w:val="de-DE"/>
        </w:rPr>
      </w:pPr>
      <w:r>
        <w:rPr>
          <w:rFonts w:hint="default" w:ascii="Times New Roman" w:hAnsi="Times New Roman" w:eastAsia="Calibri" w:cs="Times New Roman"/>
          <w:b/>
          <w:color w:val="FF0000"/>
          <w:sz w:val="28"/>
          <w:szCs w:val="28"/>
          <w:lang w:val="de-DE"/>
        </w:rPr>
        <w:t>Bảng kiểm đánh giá sản phẩm báo cáo kết quả đọc mở rộng của nhóm</w:t>
      </w:r>
    </w:p>
    <w:tbl>
      <w:tblPr>
        <w:tblStyle w:val="8"/>
        <w:tblW w:w="953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46"/>
        <w:gridCol w:w="6459"/>
        <w:gridCol w:w="1164"/>
        <w:gridCol w:w="116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Merge w:val="restart"/>
            <w:noWrap w:val="0"/>
            <w:vAlign w:val="top"/>
          </w:tcPr>
          <w:p>
            <w:pPr>
              <w:spacing w:after="0" w:line="312" w:lineRule="auto"/>
              <w:jc w:val="center"/>
              <w:rPr>
                <w:rFonts w:hint="default" w:ascii="Times New Roman" w:hAnsi="Times New Roman" w:cs="Times New Roman"/>
                <w:b/>
                <w:bCs/>
                <w:sz w:val="28"/>
                <w:szCs w:val="28"/>
                <w:lang w:val="pt-BR"/>
              </w:rPr>
            </w:pPr>
            <w:r>
              <w:rPr>
                <w:rFonts w:hint="default" w:ascii="Times New Roman" w:hAnsi="Times New Roman" w:cs="Times New Roman"/>
                <w:b/>
                <w:bCs/>
                <w:sz w:val="28"/>
                <w:szCs w:val="28"/>
                <w:lang w:val="pt-BR"/>
              </w:rPr>
              <w:t>STT</w:t>
            </w:r>
          </w:p>
        </w:tc>
        <w:tc>
          <w:tcPr>
            <w:tcW w:w="6492" w:type="dxa"/>
            <w:vMerge w:val="restart"/>
            <w:noWrap w:val="0"/>
            <w:vAlign w:val="top"/>
          </w:tcPr>
          <w:p>
            <w:pPr>
              <w:spacing w:after="0" w:line="312" w:lineRule="auto"/>
              <w:jc w:val="center"/>
              <w:rPr>
                <w:rFonts w:hint="default" w:ascii="Times New Roman" w:hAnsi="Times New Roman" w:cs="Times New Roman"/>
                <w:b/>
                <w:bCs/>
                <w:sz w:val="28"/>
                <w:szCs w:val="28"/>
                <w:lang w:val="pt-BR"/>
              </w:rPr>
            </w:pPr>
            <w:r>
              <w:rPr>
                <w:rFonts w:hint="default" w:ascii="Times New Roman" w:hAnsi="Times New Roman" w:cs="Times New Roman"/>
                <w:b/>
                <w:bCs/>
                <w:sz w:val="28"/>
                <w:szCs w:val="28"/>
                <w:lang w:val="pt-BR"/>
              </w:rPr>
              <w:t>Tiêu chí</w:t>
            </w:r>
          </w:p>
        </w:tc>
        <w:tc>
          <w:tcPr>
            <w:tcW w:w="2335" w:type="dxa"/>
            <w:gridSpan w:val="2"/>
            <w:noWrap w:val="0"/>
            <w:vAlign w:val="top"/>
          </w:tcPr>
          <w:p>
            <w:pPr>
              <w:spacing w:after="0" w:line="312" w:lineRule="auto"/>
              <w:jc w:val="center"/>
              <w:rPr>
                <w:rFonts w:hint="default" w:ascii="Times New Roman" w:hAnsi="Times New Roman" w:cs="Times New Roman"/>
                <w:b/>
                <w:bCs/>
                <w:sz w:val="28"/>
                <w:szCs w:val="28"/>
                <w:lang w:val="pt-BR"/>
              </w:rPr>
            </w:pPr>
            <w:r>
              <w:rPr>
                <w:rFonts w:hint="default" w:ascii="Times New Roman" w:hAnsi="Times New Roman" w:cs="Times New Roman"/>
                <w:b/>
                <w:bCs/>
                <w:sz w:val="28"/>
                <w:szCs w:val="28"/>
                <w:lang w:val="pt-BR"/>
              </w:rPr>
              <w:t>Mức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vMerge w:val="continue"/>
            <w:noWrap w:val="0"/>
            <w:vAlign w:val="top"/>
          </w:tcPr>
          <w:p>
            <w:pPr>
              <w:spacing w:after="0" w:line="312" w:lineRule="auto"/>
              <w:jc w:val="center"/>
              <w:rPr>
                <w:rFonts w:hint="default" w:ascii="Times New Roman" w:hAnsi="Times New Roman" w:cs="Times New Roman"/>
                <w:b/>
                <w:bCs/>
                <w:sz w:val="28"/>
                <w:szCs w:val="28"/>
                <w:lang w:val="pt-BR"/>
              </w:rPr>
            </w:pPr>
          </w:p>
        </w:tc>
        <w:tc>
          <w:tcPr>
            <w:tcW w:w="6492" w:type="dxa"/>
            <w:vMerge w:val="continue"/>
            <w:noWrap w:val="0"/>
            <w:vAlign w:val="top"/>
          </w:tcPr>
          <w:p>
            <w:pPr>
              <w:spacing w:after="0" w:line="312" w:lineRule="auto"/>
              <w:jc w:val="center"/>
              <w:rPr>
                <w:rFonts w:hint="default" w:ascii="Times New Roman" w:hAnsi="Times New Roman" w:cs="Times New Roman"/>
                <w:b/>
                <w:bCs/>
                <w:sz w:val="28"/>
                <w:szCs w:val="28"/>
                <w:lang w:val="pt-BR"/>
              </w:rPr>
            </w:pPr>
          </w:p>
        </w:tc>
        <w:tc>
          <w:tcPr>
            <w:tcW w:w="1167" w:type="dxa"/>
            <w:noWrap w:val="0"/>
            <w:vAlign w:val="top"/>
          </w:tcPr>
          <w:p>
            <w:pPr>
              <w:spacing w:after="0" w:line="312" w:lineRule="auto"/>
              <w:jc w:val="center"/>
              <w:rPr>
                <w:rFonts w:hint="default" w:ascii="Times New Roman" w:hAnsi="Times New Roman" w:cs="Times New Roman"/>
                <w:b/>
                <w:bCs/>
                <w:sz w:val="28"/>
                <w:szCs w:val="28"/>
                <w:lang w:val="pt-BR"/>
              </w:rPr>
            </w:pPr>
            <w:r>
              <w:rPr>
                <w:rFonts w:hint="default" w:ascii="Times New Roman" w:hAnsi="Times New Roman" w:cs="Times New Roman"/>
                <w:b/>
                <w:bCs/>
                <w:sz w:val="28"/>
                <w:szCs w:val="28"/>
                <w:lang w:val="pt-BR"/>
              </w:rPr>
              <w:t>Đạt</w:t>
            </w:r>
          </w:p>
        </w:tc>
        <w:tc>
          <w:tcPr>
            <w:tcW w:w="1168" w:type="dxa"/>
            <w:noWrap w:val="0"/>
            <w:vAlign w:val="top"/>
          </w:tcPr>
          <w:p>
            <w:pPr>
              <w:spacing w:after="0" w:line="312" w:lineRule="auto"/>
              <w:jc w:val="center"/>
              <w:rPr>
                <w:rFonts w:hint="default" w:ascii="Times New Roman" w:hAnsi="Times New Roman" w:cs="Times New Roman"/>
                <w:b/>
                <w:bCs/>
                <w:sz w:val="28"/>
                <w:szCs w:val="28"/>
                <w:lang w:val="pt-BR"/>
              </w:rPr>
            </w:pPr>
            <w:r>
              <w:rPr>
                <w:rFonts w:hint="default" w:ascii="Times New Roman" w:hAnsi="Times New Roman" w:cs="Times New Roman"/>
                <w:b/>
                <w:bCs/>
                <w:sz w:val="28"/>
                <w:szCs w:val="28"/>
                <w:lang w:val="pt-BR"/>
              </w:rPr>
              <w:t>Chưa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noWrap w:val="0"/>
            <w:vAlign w:val="top"/>
          </w:tcPr>
          <w:p>
            <w:pPr>
              <w:spacing w:after="0" w:line="312" w:lineRule="auto"/>
              <w:jc w:val="both"/>
              <w:rPr>
                <w:rFonts w:hint="default" w:ascii="Times New Roman" w:hAnsi="Times New Roman" w:cs="Times New Roman"/>
                <w:b/>
                <w:bCs/>
                <w:sz w:val="28"/>
                <w:szCs w:val="28"/>
                <w:lang w:val="pt-BR"/>
              </w:rPr>
            </w:pPr>
            <w:r>
              <w:rPr>
                <w:rFonts w:hint="default" w:ascii="Times New Roman" w:hAnsi="Times New Roman" w:cs="Times New Roman"/>
                <w:b/>
                <w:bCs/>
                <w:sz w:val="28"/>
                <w:szCs w:val="28"/>
                <w:lang w:val="pt-BR"/>
              </w:rPr>
              <w:t>1</w:t>
            </w:r>
          </w:p>
        </w:tc>
        <w:tc>
          <w:tcPr>
            <w:tcW w:w="6492" w:type="dxa"/>
            <w:noWrap w:val="0"/>
            <w:vAlign w:val="top"/>
          </w:tcPr>
          <w:p>
            <w:pPr>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Chọn văn bản phù hợp, giàu giá trị nhân văn, giá trị nghệ thuật.</w:t>
            </w:r>
          </w:p>
        </w:tc>
        <w:tc>
          <w:tcPr>
            <w:tcW w:w="1167" w:type="dxa"/>
            <w:noWrap w:val="0"/>
            <w:vAlign w:val="top"/>
          </w:tcPr>
          <w:p>
            <w:pPr>
              <w:spacing w:after="0" w:line="312" w:lineRule="auto"/>
              <w:jc w:val="both"/>
              <w:rPr>
                <w:rFonts w:hint="default" w:ascii="Times New Roman" w:hAnsi="Times New Roman" w:cs="Times New Roman"/>
                <w:sz w:val="28"/>
                <w:szCs w:val="28"/>
                <w:lang w:val="pt-BR"/>
              </w:rPr>
            </w:pPr>
          </w:p>
        </w:tc>
        <w:tc>
          <w:tcPr>
            <w:tcW w:w="1168" w:type="dxa"/>
            <w:noWrap w:val="0"/>
            <w:vAlign w:val="top"/>
          </w:tcPr>
          <w:p>
            <w:pPr>
              <w:spacing w:after="0" w:line="312" w:lineRule="auto"/>
              <w:jc w:val="both"/>
              <w:rPr>
                <w:rFonts w:hint="default" w:ascii="Times New Roman" w:hAnsi="Times New Roman" w:cs="Times New Roman"/>
                <w:sz w:val="28"/>
                <w:szCs w:val="28"/>
                <w:lang w:val="pt-B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noWrap w:val="0"/>
            <w:vAlign w:val="top"/>
          </w:tcPr>
          <w:p>
            <w:pPr>
              <w:spacing w:after="0" w:line="312" w:lineRule="auto"/>
              <w:jc w:val="both"/>
              <w:rPr>
                <w:rFonts w:hint="default" w:ascii="Times New Roman" w:hAnsi="Times New Roman" w:cs="Times New Roman"/>
                <w:b/>
                <w:bCs/>
                <w:sz w:val="28"/>
                <w:szCs w:val="28"/>
                <w:lang w:val="pt-BR"/>
              </w:rPr>
            </w:pPr>
            <w:r>
              <w:rPr>
                <w:rFonts w:hint="default" w:ascii="Times New Roman" w:hAnsi="Times New Roman" w:cs="Times New Roman"/>
                <w:b/>
                <w:bCs/>
                <w:sz w:val="28"/>
                <w:szCs w:val="28"/>
                <w:lang w:val="pt-BR"/>
              </w:rPr>
              <w:t>2</w:t>
            </w:r>
          </w:p>
        </w:tc>
        <w:tc>
          <w:tcPr>
            <w:tcW w:w="6492" w:type="dxa"/>
            <w:noWrap w:val="0"/>
            <w:vAlign w:val="top"/>
          </w:tcPr>
          <w:p>
            <w:pPr>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Có nhiều phát hiện sâu sắc, thú vị về văn bản theo đặc trưng thể loại.</w:t>
            </w:r>
          </w:p>
        </w:tc>
        <w:tc>
          <w:tcPr>
            <w:tcW w:w="1167" w:type="dxa"/>
            <w:noWrap w:val="0"/>
            <w:vAlign w:val="top"/>
          </w:tcPr>
          <w:p>
            <w:pPr>
              <w:spacing w:after="0" w:line="312" w:lineRule="auto"/>
              <w:jc w:val="both"/>
              <w:rPr>
                <w:rFonts w:hint="default" w:ascii="Times New Roman" w:hAnsi="Times New Roman" w:cs="Times New Roman"/>
                <w:sz w:val="28"/>
                <w:szCs w:val="28"/>
                <w:lang w:val="pt-BR"/>
              </w:rPr>
            </w:pPr>
          </w:p>
        </w:tc>
        <w:tc>
          <w:tcPr>
            <w:tcW w:w="1168" w:type="dxa"/>
            <w:noWrap w:val="0"/>
            <w:vAlign w:val="top"/>
          </w:tcPr>
          <w:p>
            <w:pPr>
              <w:spacing w:after="0" w:line="312" w:lineRule="auto"/>
              <w:jc w:val="both"/>
              <w:rPr>
                <w:rFonts w:hint="default" w:ascii="Times New Roman" w:hAnsi="Times New Roman" w:cs="Times New Roman"/>
                <w:sz w:val="28"/>
                <w:szCs w:val="28"/>
                <w:lang w:val="pt-B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noWrap w:val="0"/>
            <w:vAlign w:val="top"/>
          </w:tcPr>
          <w:p>
            <w:pPr>
              <w:spacing w:after="0" w:line="312" w:lineRule="auto"/>
              <w:jc w:val="both"/>
              <w:rPr>
                <w:rFonts w:hint="default" w:ascii="Times New Roman" w:hAnsi="Times New Roman" w:cs="Times New Roman"/>
                <w:b/>
                <w:bCs/>
                <w:sz w:val="28"/>
                <w:szCs w:val="28"/>
                <w:lang w:val="pt-BR"/>
              </w:rPr>
            </w:pPr>
            <w:r>
              <w:rPr>
                <w:rFonts w:hint="default" w:ascii="Times New Roman" w:hAnsi="Times New Roman" w:cs="Times New Roman"/>
                <w:b/>
                <w:bCs/>
                <w:sz w:val="28"/>
                <w:szCs w:val="28"/>
                <w:lang w:val="pt-BR"/>
              </w:rPr>
              <w:t>3</w:t>
            </w:r>
          </w:p>
        </w:tc>
        <w:tc>
          <w:tcPr>
            <w:tcW w:w="6492" w:type="dxa"/>
            <w:noWrap w:val="0"/>
            <w:vAlign w:val="top"/>
          </w:tcPr>
          <w:p>
            <w:pPr>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Các phát hiện được trình bày khoa học, kết hợp lí lẽ và bằng chứng khi trình bày.</w:t>
            </w:r>
          </w:p>
        </w:tc>
        <w:tc>
          <w:tcPr>
            <w:tcW w:w="1167" w:type="dxa"/>
            <w:noWrap w:val="0"/>
            <w:vAlign w:val="top"/>
          </w:tcPr>
          <w:p>
            <w:pPr>
              <w:spacing w:after="0" w:line="312" w:lineRule="auto"/>
              <w:jc w:val="both"/>
              <w:rPr>
                <w:rFonts w:hint="default" w:ascii="Times New Roman" w:hAnsi="Times New Roman" w:cs="Times New Roman"/>
                <w:sz w:val="28"/>
                <w:szCs w:val="28"/>
                <w:lang w:val="pt-BR"/>
              </w:rPr>
            </w:pPr>
          </w:p>
        </w:tc>
        <w:tc>
          <w:tcPr>
            <w:tcW w:w="1168" w:type="dxa"/>
            <w:noWrap w:val="0"/>
            <w:vAlign w:val="top"/>
          </w:tcPr>
          <w:p>
            <w:pPr>
              <w:spacing w:after="0" w:line="312" w:lineRule="auto"/>
              <w:jc w:val="both"/>
              <w:rPr>
                <w:rFonts w:hint="default" w:ascii="Times New Roman" w:hAnsi="Times New Roman" w:cs="Times New Roman"/>
                <w:sz w:val="28"/>
                <w:szCs w:val="28"/>
                <w:lang w:val="pt-B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8" w:type="dxa"/>
            <w:noWrap w:val="0"/>
            <w:vAlign w:val="top"/>
          </w:tcPr>
          <w:p>
            <w:pPr>
              <w:spacing w:after="0" w:line="312" w:lineRule="auto"/>
              <w:jc w:val="both"/>
              <w:rPr>
                <w:rFonts w:hint="default" w:ascii="Times New Roman" w:hAnsi="Times New Roman" w:cs="Times New Roman"/>
                <w:b/>
                <w:bCs/>
                <w:sz w:val="28"/>
                <w:szCs w:val="28"/>
                <w:lang w:val="pt-BR"/>
              </w:rPr>
            </w:pPr>
            <w:r>
              <w:rPr>
                <w:rFonts w:hint="default" w:ascii="Times New Roman" w:hAnsi="Times New Roman" w:cs="Times New Roman"/>
                <w:b/>
                <w:bCs/>
                <w:sz w:val="28"/>
                <w:szCs w:val="28"/>
                <w:lang w:val="pt-BR"/>
              </w:rPr>
              <w:t>4</w:t>
            </w:r>
          </w:p>
        </w:tc>
        <w:tc>
          <w:tcPr>
            <w:tcW w:w="6492" w:type="dxa"/>
            <w:noWrap w:val="0"/>
            <w:vAlign w:val="top"/>
          </w:tcPr>
          <w:p>
            <w:pPr>
              <w:spacing w:after="0" w:line="312" w:lineRule="auto"/>
              <w:jc w:val="both"/>
              <w:rPr>
                <w:rFonts w:hint="default" w:ascii="Times New Roman" w:hAnsi="Times New Roman" w:cs="Times New Roman"/>
                <w:sz w:val="28"/>
                <w:szCs w:val="28"/>
                <w:lang w:val="pt-BR"/>
              </w:rPr>
            </w:pPr>
            <w:r>
              <w:rPr>
                <w:rFonts w:hint="default" w:ascii="Times New Roman" w:hAnsi="Times New Roman" w:cs="Times New Roman"/>
                <w:sz w:val="28"/>
                <w:szCs w:val="28"/>
                <w:lang w:val="pt-BR"/>
              </w:rPr>
              <w:t>Cách trình bày sản phẩm nhóm hấp dẫn, tự tin</w:t>
            </w:r>
          </w:p>
        </w:tc>
        <w:tc>
          <w:tcPr>
            <w:tcW w:w="1167" w:type="dxa"/>
            <w:noWrap w:val="0"/>
            <w:vAlign w:val="top"/>
          </w:tcPr>
          <w:p>
            <w:pPr>
              <w:spacing w:after="0" w:line="312" w:lineRule="auto"/>
              <w:jc w:val="both"/>
              <w:rPr>
                <w:rFonts w:hint="default" w:ascii="Times New Roman" w:hAnsi="Times New Roman" w:cs="Times New Roman"/>
                <w:sz w:val="28"/>
                <w:szCs w:val="28"/>
                <w:lang w:val="pt-BR"/>
              </w:rPr>
            </w:pPr>
          </w:p>
        </w:tc>
        <w:tc>
          <w:tcPr>
            <w:tcW w:w="1168" w:type="dxa"/>
            <w:noWrap w:val="0"/>
            <w:vAlign w:val="top"/>
          </w:tcPr>
          <w:p>
            <w:pPr>
              <w:spacing w:after="0" w:line="312" w:lineRule="auto"/>
              <w:jc w:val="both"/>
              <w:rPr>
                <w:rFonts w:hint="default" w:ascii="Times New Roman" w:hAnsi="Times New Roman" w:cs="Times New Roman"/>
                <w:sz w:val="28"/>
                <w:szCs w:val="28"/>
                <w:lang w:val="pt-BR"/>
              </w:rPr>
            </w:pPr>
          </w:p>
        </w:tc>
      </w:tr>
    </w:tbl>
    <w:p>
      <w:pPr>
        <w:spacing w:after="0" w:line="312" w:lineRule="auto"/>
        <w:jc w:val="both"/>
        <w:rPr>
          <w:rFonts w:hint="default" w:ascii="Times New Roman" w:hAnsi="Times New Roman" w:cs="Times New Roman"/>
          <w:sz w:val="28"/>
          <w:szCs w:val="28"/>
          <w:lang w:val="de-DE"/>
        </w:rPr>
      </w:pPr>
    </w:p>
    <w:p>
      <w:pPr>
        <w:pStyle w:val="36"/>
        <w:spacing w:line="312" w:lineRule="auto"/>
        <w:jc w:val="both"/>
        <w:rPr>
          <w:rFonts w:hint="default" w:ascii="Times New Roman" w:hAnsi="Times New Roman" w:cs="Times New Roman"/>
          <w:color w:val="000000"/>
          <w:sz w:val="28"/>
          <w:szCs w:val="28"/>
          <w:lang w:val="vi-VN" w:eastAsia="vi-VN" w:bidi="vi-VN"/>
        </w:rPr>
      </w:pPr>
      <w:r>
        <w:rPr>
          <w:rFonts w:hint="default" w:ascii="Times New Roman" w:hAnsi="Times New Roman" w:cs="Times New Roman"/>
          <w:color w:val="000000"/>
          <w:sz w:val="28"/>
          <w:szCs w:val="28"/>
          <w:lang w:val="vi-VN" w:eastAsia="vi-VN" w:bidi="vi-VN"/>
        </w:rPr>
        <w:t xml:space="preserve">GV nhận xét và khen ngợi những HS đã thể hiện tốt kết quả tự đọc sách </w:t>
      </w:r>
    </w:p>
    <w:p>
      <w:pPr>
        <w:tabs>
          <w:tab w:val="left" w:pos="0"/>
          <w:tab w:val="left" w:pos="90"/>
        </w:tabs>
        <w:spacing w:after="0" w:line="312" w:lineRule="auto"/>
        <w:ind w:right="279"/>
        <w:rPr>
          <w:rFonts w:hint="default" w:ascii="Times New Roman" w:hAnsi="Times New Roman" w:cs="Times New Roman"/>
          <w:b/>
          <w:color w:val="FF0000"/>
          <w:sz w:val="28"/>
          <w:szCs w:val="28"/>
          <w:lang w:val="sv-SE"/>
        </w:rPr>
      </w:pPr>
      <w:r>
        <w:rPr>
          <w:rFonts w:hint="default" w:ascii="Times New Roman" w:hAnsi="Times New Roman" w:cs="Times New Roman"/>
          <w:b/>
          <w:color w:val="FF0000"/>
          <w:sz w:val="28"/>
          <w:szCs w:val="28"/>
          <w:lang w:val="sv-SE"/>
        </w:rPr>
        <w:t>3. HOẠT ĐỘNG 3. LUYỆN TẬP – VẬN DỤNG</w:t>
      </w:r>
    </w:p>
    <w:p>
      <w:pPr>
        <w:spacing w:after="0" w:line="312" w:lineRule="auto"/>
        <w:jc w:val="both"/>
        <w:rPr>
          <w:rFonts w:hint="default" w:ascii="Times New Roman" w:hAnsi="Times New Roman" w:cs="Times New Roman"/>
          <w:color w:val="262626"/>
          <w:sz w:val="28"/>
          <w:szCs w:val="28"/>
          <w:lang w:val="pt-BR"/>
        </w:rPr>
      </w:pPr>
      <w:r>
        <w:rPr>
          <w:rFonts w:hint="default" w:ascii="Times New Roman" w:hAnsi="Times New Roman" w:cs="Times New Roman"/>
          <w:b/>
          <w:color w:val="262626"/>
          <w:sz w:val="28"/>
          <w:szCs w:val="28"/>
          <w:lang w:val="pt-BR"/>
        </w:rPr>
        <w:t xml:space="preserve">Mục tiêu: </w:t>
      </w:r>
      <w:r>
        <w:rPr>
          <w:rFonts w:hint="default" w:ascii="Times New Roman" w:hAnsi="Times New Roman" w:cs="Times New Roman"/>
          <w:color w:val="262626"/>
          <w:sz w:val="28"/>
          <w:szCs w:val="28"/>
          <w:lang w:val="pt-BR"/>
        </w:rPr>
        <w:t>Giúp HS vận dụng kiến thức đã học vào bài tập mới GV giao.</w:t>
      </w:r>
    </w:p>
    <w:p>
      <w:pPr>
        <w:spacing w:after="0" w:line="312" w:lineRule="auto"/>
        <w:jc w:val="both"/>
        <w:rPr>
          <w:rFonts w:hint="default" w:ascii="Times New Roman" w:hAnsi="Times New Roman" w:cs="Times New Roman"/>
          <w:b/>
          <w:bCs/>
          <w:color w:val="262626"/>
          <w:sz w:val="28"/>
          <w:szCs w:val="28"/>
          <w:lang w:val="pt-BR"/>
        </w:rPr>
      </w:pPr>
      <w:r>
        <w:rPr>
          <w:rFonts w:hint="default" w:ascii="Times New Roman" w:hAnsi="Times New Roman" w:cs="Times New Roman"/>
          <w:b/>
          <w:bCs/>
          <w:color w:val="262626"/>
          <w:sz w:val="28"/>
          <w:szCs w:val="28"/>
          <w:lang w:val="pt-BR"/>
        </w:rPr>
        <w:t xml:space="preserve"> Tổ chức thực hiện:</w:t>
      </w:r>
    </w:p>
    <w:p>
      <w:pPr>
        <w:spacing w:after="0" w:line="312" w:lineRule="auto"/>
        <w:jc w:val="both"/>
        <w:rPr>
          <w:rFonts w:hint="default" w:ascii="Times New Roman" w:hAnsi="Times New Roman" w:cs="Times New Roman"/>
          <w:bCs/>
          <w:color w:val="000000"/>
          <w:sz w:val="28"/>
          <w:szCs w:val="28"/>
          <w:lang w:val="nl-NL"/>
        </w:rPr>
      </w:pPr>
      <w:r>
        <w:rPr>
          <w:rFonts w:hint="default" w:ascii="Times New Roman" w:hAnsi="Times New Roman" w:cs="Times New Roman"/>
          <w:bCs/>
          <w:color w:val="000000"/>
          <w:sz w:val="28"/>
          <w:szCs w:val="28"/>
          <w:lang w:val="sv-SE"/>
        </w:rPr>
        <w:t xml:space="preserve">Hãy lấy khẩu hiệu </w:t>
      </w:r>
      <w:r>
        <w:rPr>
          <w:rFonts w:hint="default" w:ascii="Times New Roman" w:hAnsi="Times New Roman" w:cs="Times New Roman"/>
          <w:b/>
          <w:bCs/>
          <w:i/>
          <w:color w:val="000000"/>
          <w:sz w:val="28"/>
          <w:szCs w:val="28"/>
          <w:lang w:val="sv-SE"/>
        </w:rPr>
        <w:t>Bảo vệ Trái Đất</w:t>
      </w:r>
      <w:r>
        <w:rPr>
          <w:rFonts w:hint="default" w:ascii="Times New Roman" w:hAnsi="Times New Roman" w:cs="Times New Roman"/>
          <w:bCs/>
          <w:color w:val="000000"/>
          <w:sz w:val="28"/>
          <w:szCs w:val="28"/>
          <w:lang w:val="sv-SE"/>
        </w:rPr>
        <w:t xml:space="preserve"> làm đề tài, sáng tạo những sản phẩm âm nhạc, hội họa, vũ đạo, kịch, văn học nghệ thuật,... theo năng lực cá nhân.</w:t>
      </w:r>
    </w:p>
    <w:p>
      <w:pPr>
        <w:spacing w:after="0" w:line="312" w:lineRule="auto"/>
        <w:jc w:val="both"/>
        <w:rPr>
          <w:rFonts w:hint="default" w:ascii="Times New Roman" w:hAnsi="Times New Roman" w:cs="Times New Roman"/>
          <w:color w:val="000000"/>
          <w:sz w:val="28"/>
          <w:szCs w:val="28"/>
          <w:lang w:eastAsia="ja-JP"/>
        </w:rPr>
      </w:pPr>
      <w:r>
        <w:rPr>
          <w:rFonts w:hint="default" w:ascii="Times New Roman" w:hAnsi="Times New Roman" w:cs="Times New Roman"/>
          <w:color w:val="000000"/>
          <w:sz w:val="28"/>
          <w:szCs w:val="28"/>
          <w:lang w:eastAsia="ja-JP"/>
        </w:rPr>
        <w:t>HS thực hiện nhiệm vụ theo năng lực</w:t>
      </w:r>
    </w:p>
    <w:p>
      <w:pPr>
        <w:spacing w:after="0" w:line="312" w:lineRule="auto"/>
        <w:jc w:val="both"/>
        <w:rPr>
          <w:rFonts w:hint="default" w:ascii="Times New Roman" w:hAnsi="Times New Roman" w:cs="Times New Roman"/>
          <w:b/>
          <w:color w:val="000000"/>
          <w:sz w:val="28"/>
          <w:szCs w:val="28"/>
          <w:lang w:eastAsia="ja-JP"/>
        </w:rPr>
      </w:pPr>
      <w:r>
        <w:rPr>
          <w:rFonts w:hint="default" w:ascii="Times New Roman" w:hAnsi="Times New Roman" w:cs="Times New Roman"/>
          <w:color w:val="000000"/>
          <w:sz w:val="28"/>
          <w:szCs w:val="28"/>
          <w:lang w:eastAsia="ja-JP"/>
        </w:rPr>
        <w:t>HS trình bày sản phẩm (vào tiết học sau hoặc ngoại khóa)</w:t>
      </w:r>
    </w:p>
    <w:p>
      <w:pPr>
        <w:pStyle w:val="36"/>
        <w:spacing w:line="312" w:lineRule="auto"/>
        <w:jc w:val="both"/>
        <w:rPr>
          <w:rFonts w:hint="default" w:ascii="Times New Roman" w:hAnsi="Times New Roman" w:cs="Times New Roman"/>
          <w:color w:val="000000"/>
          <w:sz w:val="28"/>
          <w:szCs w:val="28"/>
        </w:rPr>
      </w:pPr>
      <w:r>
        <w:rPr>
          <w:rFonts w:hint="default" w:ascii="Times New Roman" w:hAnsi="Times New Roman" w:cs="Times New Roman"/>
          <w:color w:val="000000"/>
          <w:sz w:val="28"/>
          <w:szCs w:val="28"/>
        </w:rPr>
        <w:t>GV căn cứ năng lực của HS nhận xét đánh giá hoặc cho điểm để khích lệ HS phát triển.</w:t>
      </w:r>
    </w:p>
    <w:p>
      <w:pPr>
        <w:widowControl w:val="0"/>
        <w:autoSpaceDE w:val="0"/>
        <w:autoSpaceDN w:val="0"/>
        <w:adjustRightInd w:val="0"/>
        <w:spacing w:after="0" w:line="312" w:lineRule="auto"/>
        <w:jc w:val="center"/>
        <w:rPr>
          <w:rFonts w:hint="default" w:ascii="Times New Roman" w:hAnsi="Times New Roman" w:cs="Times New Roman"/>
          <w:b/>
          <w:iCs/>
          <w:sz w:val="28"/>
          <w:szCs w:val="28"/>
        </w:rPr>
      </w:pPr>
      <w:r>
        <w:rPr>
          <w:rFonts w:hint="default" w:ascii="Times New Roman" w:hAnsi="Times New Roman" w:cs="Times New Roman"/>
          <w:b/>
          <w:iCs/>
          <w:sz w:val="28"/>
          <w:szCs w:val="28"/>
          <w:lang w:val="nl-NL"/>
        </w:rPr>
        <w:t>Bảng</w:t>
      </w:r>
      <w:r>
        <w:rPr>
          <w:rFonts w:hint="default" w:ascii="Times New Roman" w:hAnsi="Times New Roman" w:cs="Times New Roman"/>
          <w:b/>
          <w:iCs/>
          <w:sz w:val="28"/>
          <w:szCs w:val="28"/>
          <w:lang w:val="vi-VN"/>
        </w:rPr>
        <w:t xml:space="preserve"> kiểm đánh giá </w:t>
      </w:r>
      <w:r>
        <w:rPr>
          <w:rFonts w:hint="default" w:ascii="Times New Roman" w:hAnsi="Times New Roman" w:cs="Times New Roman"/>
          <w:b/>
          <w:iCs/>
          <w:sz w:val="28"/>
          <w:szCs w:val="28"/>
        </w:rPr>
        <w:t>sản phẩm sáng tạo của HS</w:t>
      </w:r>
    </w:p>
    <w:tbl>
      <w:tblPr>
        <w:tblStyle w:val="8"/>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335"/>
        <w:gridCol w:w="1459"/>
        <w:gridCol w:w="1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6" w:type="pct"/>
            <w:shd w:val="clear" w:color="auto" w:fill="auto"/>
            <w:noWrap w:val="0"/>
            <w:vAlign w:val="top"/>
          </w:tcPr>
          <w:p>
            <w:pPr>
              <w:widowControl w:val="0"/>
              <w:autoSpaceDE w:val="0"/>
              <w:autoSpaceDN w:val="0"/>
              <w:adjustRightInd w:val="0"/>
              <w:spacing w:after="0" w:line="312" w:lineRule="auto"/>
              <w:jc w:val="both"/>
              <w:rPr>
                <w:rFonts w:hint="default" w:ascii="Times New Roman" w:hAnsi="Times New Roman" w:cs="Times New Roman"/>
                <w:b/>
                <w:iCs/>
                <w:sz w:val="28"/>
                <w:szCs w:val="28"/>
              </w:rPr>
            </w:pPr>
            <w:r>
              <w:rPr>
                <w:rFonts w:hint="default" w:ascii="Times New Roman" w:hAnsi="Times New Roman" w:cs="Times New Roman"/>
                <w:b/>
                <w:iCs/>
                <w:sz w:val="28"/>
                <w:szCs w:val="28"/>
              </w:rPr>
              <w:t>Tiêu chí</w:t>
            </w:r>
          </w:p>
        </w:tc>
        <w:tc>
          <w:tcPr>
            <w:tcW w:w="789" w:type="pct"/>
            <w:shd w:val="clear" w:color="auto" w:fill="auto"/>
            <w:noWrap w:val="0"/>
            <w:vAlign w:val="top"/>
          </w:tcPr>
          <w:p>
            <w:pPr>
              <w:widowControl w:val="0"/>
              <w:autoSpaceDE w:val="0"/>
              <w:autoSpaceDN w:val="0"/>
              <w:adjustRightInd w:val="0"/>
              <w:spacing w:after="0" w:line="312" w:lineRule="auto"/>
              <w:jc w:val="both"/>
              <w:rPr>
                <w:rFonts w:hint="default" w:ascii="Times New Roman" w:hAnsi="Times New Roman" w:cs="Times New Roman"/>
                <w:b/>
                <w:iCs/>
                <w:sz w:val="28"/>
                <w:szCs w:val="28"/>
              </w:rPr>
            </w:pPr>
            <w:r>
              <w:rPr>
                <w:rFonts w:hint="default" w:ascii="Times New Roman" w:hAnsi="Times New Roman" w:cs="Times New Roman"/>
                <w:b/>
                <w:iCs/>
                <w:sz w:val="28"/>
                <w:szCs w:val="28"/>
              </w:rPr>
              <w:t>Đạt</w:t>
            </w:r>
          </w:p>
        </w:tc>
        <w:tc>
          <w:tcPr>
            <w:tcW w:w="785" w:type="pct"/>
            <w:shd w:val="clear" w:color="auto" w:fill="auto"/>
            <w:noWrap w:val="0"/>
            <w:vAlign w:val="top"/>
          </w:tcPr>
          <w:p>
            <w:pPr>
              <w:widowControl w:val="0"/>
              <w:autoSpaceDE w:val="0"/>
              <w:autoSpaceDN w:val="0"/>
              <w:adjustRightInd w:val="0"/>
              <w:spacing w:after="0" w:line="312" w:lineRule="auto"/>
              <w:jc w:val="both"/>
              <w:rPr>
                <w:rFonts w:hint="default" w:ascii="Times New Roman" w:hAnsi="Times New Roman" w:cs="Times New Roman"/>
                <w:b/>
                <w:iCs/>
                <w:sz w:val="28"/>
                <w:szCs w:val="28"/>
              </w:rPr>
            </w:pPr>
            <w:r>
              <w:rPr>
                <w:rFonts w:hint="default" w:ascii="Times New Roman" w:hAnsi="Times New Roman" w:cs="Times New Roman"/>
                <w:b/>
                <w:iCs/>
                <w:sz w:val="28"/>
                <w:szCs w:val="28"/>
              </w:rPr>
              <w:t>Chưa đạt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6" w:type="pct"/>
            <w:shd w:val="clear" w:color="auto" w:fill="auto"/>
            <w:noWrap w:val="0"/>
            <w:vAlign w:val="top"/>
          </w:tcPr>
          <w:p>
            <w:pPr>
              <w:widowControl w:val="0"/>
              <w:autoSpaceDE w:val="0"/>
              <w:autoSpaceDN w:val="0"/>
              <w:adjustRightInd w:val="0"/>
              <w:spacing w:after="0" w:line="312" w:lineRule="auto"/>
              <w:jc w:val="both"/>
              <w:rPr>
                <w:rFonts w:hint="default" w:ascii="Times New Roman" w:hAnsi="Times New Roman" w:cs="Times New Roman"/>
                <w:iCs/>
                <w:sz w:val="28"/>
                <w:szCs w:val="28"/>
              </w:rPr>
            </w:pPr>
            <w:r>
              <w:rPr>
                <w:rFonts w:hint="default" w:ascii="Times New Roman" w:hAnsi="Times New Roman" w:cs="Times New Roman"/>
                <w:iCs/>
                <w:sz w:val="28"/>
                <w:szCs w:val="28"/>
              </w:rPr>
              <w:t xml:space="preserve">Đảm bảo đề tài </w:t>
            </w:r>
            <w:r>
              <w:rPr>
                <w:rFonts w:hint="default" w:ascii="Times New Roman" w:hAnsi="Times New Roman" w:cs="Times New Roman"/>
                <w:b/>
                <w:bCs/>
                <w:i/>
                <w:sz w:val="28"/>
                <w:szCs w:val="28"/>
              </w:rPr>
              <w:t>Bảo vệ Trái Đất</w:t>
            </w:r>
          </w:p>
        </w:tc>
        <w:tc>
          <w:tcPr>
            <w:tcW w:w="789" w:type="pct"/>
            <w:shd w:val="clear" w:color="auto" w:fill="auto"/>
            <w:noWrap w:val="0"/>
            <w:vAlign w:val="top"/>
          </w:tcPr>
          <w:p>
            <w:pPr>
              <w:widowControl w:val="0"/>
              <w:autoSpaceDE w:val="0"/>
              <w:autoSpaceDN w:val="0"/>
              <w:adjustRightInd w:val="0"/>
              <w:spacing w:after="0" w:line="312" w:lineRule="auto"/>
              <w:jc w:val="both"/>
              <w:rPr>
                <w:rFonts w:hint="default" w:ascii="Times New Roman" w:hAnsi="Times New Roman" w:cs="Times New Roman"/>
                <w:iCs/>
                <w:sz w:val="28"/>
                <w:szCs w:val="28"/>
              </w:rPr>
            </w:pPr>
          </w:p>
        </w:tc>
        <w:tc>
          <w:tcPr>
            <w:tcW w:w="785" w:type="pct"/>
            <w:shd w:val="clear" w:color="auto" w:fill="auto"/>
            <w:noWrap w:val="0"/>
            <w:vAlign w:val="top"/>
          </w:tcPr>
          <w:p>
            <w:pPr>
              <w:widowControl w:val="0"/>
              <w:autoSpaceDE w:val="0"/>
              <w:autoSpaceDN w:val="0"/>
              <w:adjustRightInd w:val="0"/>
              <w:spacing w:after="0" w:line="312" w:lineRule="auto"/>
              <w:jc w:val="both"/>
              <w:rPr>
                <w:rFonts w:hint="default" w:ascii="Times New Roman" w:hAnsi="Times New Roman" w:cs="Times New Roman"/>
                <w:i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6" w:type="pct"/>
            <w:shd w:val="clear" w:color="auto" w:fill="auto"/>
            <w:noWrap w:val="0"/>
            <w:vAlign w:val="top"/>
          </w:tcPr>
          <w:p>
            <w:pPr>
              <w:widowControl w:val="0"/>
              <w:autoSpaceDE w:val="0"/>
              <w:autoSpaceDN w:val="0"/>
              <w:adjustRightInd w:val="0"/>
              <w:spacing w:after="0" w:line="312" w:lineRule="auto"/>
              <w:jc w:val="both"/>
              <w:rPr>
                <w:rFonts w:hint="default" w:ascii="Times New Roman" w:hAnsi="Times New Roman" w:cs="Times New Roman"/>
                <w:iCs/>
                <w:sz w:val="28"/>
                <w:szCs w:val="28"/>
              </w:rPr>
            </w:pPr>
            <w:r>
              <w:rPr>
                <w:rFonts w:hint="default" w:ascii="Times New Roman" w:hAnsi="Times New Roman" w:cs="Times New Roman"/>
                <w:iCs/>
                <w:sz w:val="28"/>
                <w:szCs w:val="28"/>
              </w:rPr>
              <w:t xml:space="preserve">Sản phẩm sinh động, hấp dẫn, đảm bảo đúng loại hình </w:t>
            </w:r>
          </w:p>
        </w:tc>
        <w:tc>
          <w:tcPr>
            <w:tcW w:w="789" w:type="pct"/>
            <w:shd w:val="clear" w:color="auto" w:fill="auto"/>
            <w:noWrap w:val="0"/>
            <w:vAlign w:val="top"/>
          </w:tcPr>
          <w:p>
            <w:pPr>
              <w:widowControl w:val="0"/>
              <w:autoSpaceDE w:val="0"/>
              <w:autoSpaceDN w:val="0"/>
              <w:adjustRightInd w:val="0"/>
              <w:spacing w:after="0" w:line="312" w:lineRule="auto"/>
              <w:jc w:val="both"/>
              <w:rPr>
                <w:rFonts w:hint="default" w:ascii="Times New Roman" w:hAnsi="Times New Roman" w:cs="Times New Roman"/>
                <w:iCs/>
                <w:sz w:val="28"/>
                <w:szCs w:val="28"/>
              </w:rPr>
            </w:pPr>
          </w:p>
        </w:tc>
        <w:tc>
          <w:tcPr>
            <w:tcW w:w="785" w:type="pct"/>
            <w:shd w:val="clear" w:color="auto" w:fill="auto"/>
            <w:noWrap w:val="0"/>
            <w:vAlign w:val="top"/>
          </w:tcPr>
          <w:p>
            <w:pPr>
              <w:widowControl w:val="0"/>
              <w:autoSpaceDE w:val="0"/>
              <w:autoSpaceDN w:val="0"/>
              <w:adjustRightInd w:val="0"/>
              <w:spacing w:after="0" w:line="312" w:lineRule="auto"/>
              <w:jc w:val="both"/>
              <w:rPr>
                <w:rFonts w:hint="default" w:ascii="Times New Roman" w:hAnsi="Times New Roman" w:cs="Times New Roman"/>
                <w:i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6" w:type="pct"/>
            <w:shd w:val="clear" w:color="auto" w:fill="auto"/>
            <w:noWrap w:val="0"/>
            <w:vAlign w:val="top"/>
          </w:tcPr>
          <w:p>
            <w:pPr>
              <w:widowControl w:val="0"/>
              <w:autoSpaceDE w:val="0"/>
              <w:autoSpaceDN w:val="0"/>
              <w:adjustRightInd w:val="0"/>
              <w:spacing w:after="0" w:line="312" w:lineRule="auto"/>
              <w:jc w:val="both"/>
              <w:rPr>
                <w:rFonts w:hint="default" w:ascii="Times New Roman" w:hAnsi="Times New Roman" w:cs="Times New Roman"/>
                <w:iCs/>
                <w:sz w:val="28"/>
                <w:szCs w:val="28"/>
              </w:rPr>
            </w:pPr>
            <w:r>
              <w:rPr>
                <w:rFonts w:hint="default" w:ascii="Times New Roman" w:hAnsi="Times New Roman" w:cs="Times New Roman"/>
                <w:iCs/>
                <w:sz w:val="28"/>
                <w:szCs w:val="28"/>
              </w:rPr>
              <w:t>Có phần thuyết trình đi kèm làm sáng tỏ ý tưởng</w:t>
            </w:r>
          </w:p>
        </w:tc>
        <w:tc>
          <w:tcPr>
            <w:tcW w:w="789" w:type="pct"/>
            <w:shd w:val="clear" w:color="auto" w:fill="auto"/>
            <w:noWrap w:val="0"/>
            <w:vAlign w:val="top"/>
          </w:tcPr>
          <w:p>
            <w:pPr>
              <w:widowControl w:val="0"/>
              <w:autoSpaceDE w:val="0"/>
              <w:autoSpaceDN w:val="0"/>
              <w:adjustRightInd w:val="0"/>
              <w:spacing w:after="0" w:line="312" w:lineRule="auto"/>
              <w:jc w:val="both"/>
              <w:rPr>
                <w:rFonts w:hint="default" w:ascii="Times New Roman" w:hAnsi="Times New Roman" w:cs="Times New Roman"/>
                <w:iCs/>
                <w:sz w:val="28"/>
                <w:szCs w:val="28"/>
              </w:rPr>
            </w:pPr>
          </w:p>
        </w:tc>
        <w:tc>
          <w:tcPr>
            <w:tcW w:w="785" w:type="pct"/>
            <w:shd w:val="clear" w:color="auto" w:fill="auto"/>
            <w:noWrap w:val="0"/>
            <w:vAlign w:val="top"/>
          </w:tcPr>
          <w:p>
            <w:pPr>
              <w:widowControl w:val="0"/>
              <w:autoSpaceDE w:val="0"/>
              <w:autoSpaceDN w:val="0"/>
              <w:adjustRightInd w:val="0"/>
              <w:spacing w:after="0" w:line="312" w:lineRule="auto"/>
              <w:jc w:val="both"/>
              <w:rPr>
                <w:rFonts w:hint="default" w:ascii="Times New Roman" w:hAnsi="Times New Roman" w:cs="Times New Roman"/>
                <w:iCs/>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426" w:type="pct"/>
            <w:shd w:val="clear" w:color="auto" w:fill="auto"/>
            <w:noWrap w:val="0"/>
            <w:vAlign w:val="top"/>
          </w:tcPr>
          <w:p>
            <w:pPr>
              <w:widowControl w:val="0"/>
              <w:autoSpaceDE w:val="0"/>
              <w:autoSpaceDN w:val="0"/>
              <w:adjustRightInd w:val="0"/>
              <w:spacing w:after="0" w:line="312" w:lineRule="auto"/>
              <w:jc w:val="both"/>
              <w:rPr>
                <w:rFonts w:hint="default" w:ascii="Times New Roman" w:hAnsi="Times New Roman" w:cs="Times New Roman"/>
                <w:iCs/>
                <w:sz w:val="28"/>
                <w:szCs w:val="28"/>
              </w:rPr>
            </w:pPr>
            <w:r>
              <w:rPr>
                <w:rFonts w:hint="default" w:ascii="Times New Roman" w:hAnsi="Times New Roman" w:cs="Times New Roman"/>
                <w:iCs/>
                <w:sz w:val="28"/>
                <w:szCs w:val="28"/>
              </w:rPr>
              <w:t xml:space="preserve"> Sản phẩm chứa đựng ý nghĩa nhân văn sâu sắc</w:t>
            </w:r>
          </w:p>
        </w:tc>
        <w:tc>
          <w:tcPr>
            <w:tcW w:w="789" w:type="pct"/>
            <w:shd w:val="clear" w:color="auto" w:fill="auto"/>
            <w:noWrap w:val="0"/>
            <w:vAlign w:val="top"/>
          </w:tcPr>
          <w:p>
            <w:pPr>
              <w:widowControl w:val="0"/>
              <w:autoSpaceDE w:val="0"/>
              <w:autoSpaceDN w:val="0"/>
              <w:adjustRightInd w:val="0"/>
              <w:spacing w:after="0" w:line="312" w:lineRule="auto"/>
              <w:jc w:val="both"/>
              <w:rPr>
                <w:rFonts w:hint="default" w:ascii="Times New Roman" w:hAnsi="Times New Roman" w:cs="Times New Roman"/>
                <w:iCs/>
                <w:sz w:val="28"/>
                <w:szCs w:val="28"/>
              </w:rPr>
            </w:pPr>
          </w:p>
        </w:tc>
        <w:tc>
          <w:tcPr>
            <w:tcW w:w="785" w:type="pct"/>
            <w:shd w:val="clear" w:color="auto" w:fill="auto"/>
            <w:noWrap w:val="0"/>
            <w:vAlign w:val="top"/>
          </w:tcPr>
          <w:p>
            <w:pPr>
              <w:widowControl w:val="0"/>
              <w:autoSpaceDE w:val="0"/>
              <w:autoSpaceDN w:val="0"/>
              <w:adjustRightInd w:val="0"/>
              <w:spacing w:after="0" w:line="312" w:lineRule="auto"/>
              <w:jc w:val="both"/>
              <w:rPr>
                <w:rFonts w:hint="default" w:ascii="Times New Roman" w:hAnsi="Times New Roman" w:cs="Times New Roman"/>
                <w:iCs/>
                <w:sz w:val="28"/>
                <w:szCs w:val="28"/>
              </w:rPr>
            </w:pPr>
          </w:p>
        </w:tc>
      </w:tr>
    </w:tbl>
    <w:p>
      <w:pPr>
        <w:pStyle w:val="36"/>
        <w:spacing w:line="312" w:lineRule="auto"/>
        <w:jc w:val="both"/>
        <w:rPr>
          <w:rFonts w:hint="default" w:ascii="Times New Roman" w:hAnsi="Times New Roman" w:cs="Times New Roman"/>
          <w:b/>
          <w:sz w:val="28"/>
          <w:szCs w:val="28"/>
          <w:lang w:val="de-DE"/>
        </w:rPr>
      </w:pPr>
    </w:p>
    <w:p>
      <w:pPr>
        <w:pStyle w:val="36"/>
        <w:spacing w:line="312" w:lineRule="auto"/>
        <w:jc w:val="both"/>
        <w:rPr>
          <w:rFonts w:hint="default" w:ascii="Times New Roman" w:hAnsi="Times New Roman" w:cs="Times New Roman"/>
          <w:b/>
          <w:color w:val="000000"/>
          <w:sz w:val="28"/>
          <w:szCs w:val="28"/>
          <w:lang w:eastAsia="vi-VN" w:bidi="vi-VN"/>
        </w:rPr>
      </w:pPr>
      <w:r>
        <w:rPr>
          <w:rFonts w:hint="default" w:ascii="Times New Roman" w:hAnsi="Times New Roman" w:cs="Times New Roman"/>
          <w:b/>
          <w:color w:val="000000"/>
          <w:sz w:val="28"/>
          <w:szCs w:val="28"/>
          <w:lang w:eastAsia="vi-VN" w:bidi="vi-VN"/>
        </w:rPr>
        <w:t>RÚT KINH NGHIỆM</w:t>
      </w:r>
    </w:p>
    <w:p>
      <w:pPr>
        <w:pStyle w:val="36"/>
        <w:spacing w:line="312" w:lineRule="auto"/>
        <w:jc w:val="both"/>
        <w:rPr>
          <w:rFonts w:hint="default" w:ascii="Times New Roman" w:hAnsi="Times New Roman" w:cs="Times New Roman"/>
          <w:b/>
          <w:bCs/>
          <w:color w:val="262626"/>
          <w:sz w:val="28"/>
          <w:szCs w:val="28"/>
        </w:rPr>
      </w:pPr>
      <w:r>
        <w:rPr>
          <w:rFonts w:hint="default" w:ascii="Times New Roman" w:hAnsi="Times New Roman" w:cs="Times New Roman"/>
          <w:color w:val="000000"/>
          <w:sz w:val="28"/>
          <w:szCs w:val="28"/>
          <w:lang w:eastAsia="vi-VN" w:bidi="vi-VN"/>
        </w:rPr>
        <w:t>……………………………………………………………………………………</w:t>
      </w:r>
    </w:p>
    <w:p>
      <w:pPr>
        <w:numPr>
          <w:ilvl w:val="0"/>
          <w:numId w:val="0"/>
        </w:numPr>
        <w:ind w:leftChars="0"/>
        <w:rPr>
          <w:rFonts w:hint="default" w:ascii="Times New Roman" w:hAnsi="Times New Roman" w:cs="Times New Roman"/>
          <w:sz w:val="28"/>
          <w:szCs w:val="28"/>
          <w:lang w:val="en-US"/>
        </w:rPr>
      </w:pPr>
    </w:p>
    <w:tbl>
      <w:tblPr>
        <w:tblStyle w:val="3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14"/>
        <w:gridCol w:w="46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75" w:hRule="atLeast"/>
        </w:trPr>
        <w:tc>
          <w:tcPr>
            <w:tcW w:w="5066" w:type="dxa"/>
          </w:tcPr>
          <w:p>
            <w:pPr>
              <w:spacing w:after="200" w:line="288" w:lineRule="auto"/>
              <w:jc w:val="center"/>
              <w:rPr>
                <w:rFonts w:hint="default" w:ascii="Times New Roman" w:hAnsi="Times New Roman" w:cs="Times New Roman"/>
                <w:b/>
                <w:bCs/>
                <w:i/>
                <w:color w:val="000000"/>
                <w:sz w:val="28"/>
                <w:szCs w:val="28"/>
              </w:rPr>
            </w:pPr>
          </w:p>
          <w:p>
            <w:pPr>
              <w:spacing w:after="200" w:line="288" w:lineRule="auto"/>
              <w:jc w:val="center"/>
              <w:rPr>
                <w:rFonts w:hint="default" w:ascii="Times New Roman" w:hAnsi="Times New Roman" w:cs="Times New Roman" w:eastAsiaTheme="minorHAnsi"/>
                <w:b/>
                <w:bCs/>
                <w:i/>
                <w:color w:val="000000"/>
                <w:sz w:val="28"/>
                <w:szCs w:val="28"/>
              </w:rPr>
            </w:pPr>
            <w:r>
              <w:rPr>
                <w:rFonts w:hint="default" w:ascii="Times New Roman" w:hAnsi="Times New Roman" w:cs="Times New Roman"/>
                <w:b/>
                <w:bCs/>
                <w:i/>
                <w:color w:val="000000"/>
                <w:sz w:val="28"/>
                <w:szCs w:val="28"/>
              </w:rPr>
              <w:t>Tổ chuyên môn</w:t>
            </w:r>
          </w:p>
          <w:p>
            <w:pPr>
              <w:spacing w:after="200" w:line="288" w:lineRule="auto"/>
              <w:jc w:val="center"/>
              <w:rPr>
                <w:rFonts w:hint="default" w:ascii="Times New Roman" w:hAnsi="Times New Roman" w:cs="Times New Roman"/>
                <w:b/>
                <w:bCs/>
                <w:i/>
                <w:color w:val="000000"/>
                <w:sz w:val="28"/>
                <w:szCs w:val="28"/>
              </w:rPr>
            </w:pPr>
          </w:p>
          <w:p>
            <w:pPr>
              <w:spacing w:after="200" w:line="288" w:lineRule="auto"/>
              <w:jc w:val="center"/>
              <w:rPr>
                <w:rFonts w:hint="default" w:ascii="Times New Roman" w:hAnsi="Times New Roman" w:cs="Times New Roman"/>
                <w:b/>
                <w:bCs/>
                <w:i/>
                <w:color w:val="000000"/>
                <w:sz w:val="28"/>
                <w:szCs w:val="28"/>
              </w:rPr>
            </w:pPr>
          </w:p>
          <w:p>
            <w:pPr>
              <w:spacing w:after="200" w:line="288" w:lineRule="auto"/>
              <w:jc w:val="center"/>
              <w:rPr>
                <w:rFonts w:hint="default" w:ascii="Times New Roman" w:hAnsi="Times New Roman" w:cs="Times New Roman"/>
                <w:b/>
                <w:bCs/>
                <w:i/>
                <w:color w:val="000000"/>
                <w:sz w:val="28"/>
                <w:szCs w:val="28"/>
                <w:lang w:val="en-US"/>
              </w:rPr>
            </w:pPr>
            <w:r>
              <w:rPr>
                <w:rFonts w:hint="default" w:ascii="Times New Roman" w:hAnsi="Times New Roman" w:cs="Times New Roman"/>
                <w:b/>
                <w:bCs/>
                <w:i/>
                <w:color w:val="000000"/>
                <w:sz w:val="28"/>
                <w:szCs w:val="28"/>
                <w:lang w:val="en-US"/>
              </w:rPr>
              <w:t>Lê Thị Khánh Linh</w:t>
            </w:r>
          </w:p>
        </w:tc>
        <w:tc>
          <w:tcPr>
            <w:tcW w:w="5066" w:type="dxa"/>
          </w:tcPr>
          <w:p>
            <w:pPr>
              <w:spacing w:after="200" w:line="288" w:lineRule="auto"/>
              <w:jc w:val="center"/>
              <w:rPr>
                <w:rFonts w:hint="default" w:ascii="Times New Roman" w:hAnsi="Times New Roman" w:cs="Times New Roman"/>
                <w:b/>
                <w:bCs/>
                <w:i/>
                <w:color w:val="000000"/>
                <w:sz w:val="28"/>
                <w:szCs w:val="28"/>
              </w:rPr>
            </w:pPr>
            <w:r>
              <w:rPr>
                <w:rFonts w:hint="default" w:ascii="Times New Roman" w:hAnsi="Times New Roman" w:cs="Times New Roman"/>
                <w:b/>
                <w:bCs/>
                <w:i/>
                <w:color w:val="000000"/>
                <w:sz w:val="28"/>
                <w:szCs w:val="28"/>
              </w:rPr>
              <w:t xml:space="preserve">Ngày </w:t>
            </w:r>
            <w:r>
              <w:rPr>
                <w:rFonts w:hint="default" w:ascii="Times New Roman" w:hAnsi="Times New Roman" w:cs="Times New Roman"/>
                <w:b/>
                <w:bCs/>
                <w:i/>
                <w:color w:val="000000"/>
                <w:sz w:val="28"/>
                <w:szCs w:val="28"/>
                <w:lang w:val="en-US"/>
              </w:rPr>
              <w:t>5/5/</w:t>
            </w:r>
            <w:bookmarkStart w:id="0" w:name="_GoBack"/>
            <w:bookmarkEnd w:id="0"/>
            <w:r>
              <w:rPr>
                <w:rFonts w:hint="default" w:ascii="Times New Roman" w:hAnsi="Times New Roman" w:cs="Times New Roman"/>
                <w:b/>
                <w:bCs/>
                <w:i/>
                <w:color w:val="000000"/>
                <w:sz w:val="28"/>
                <w:szCs w:val="28"/>
              </w:rPr>
              <w:t>2024</w:t>
            </w:r>
          </w:p>
          <w:p>
            <w:pPr>
              <w:spacing w:after="200" w:line="288" w:lineRule="auto"/>
              <w:jc w:val="center"/>
              <w:rPr>
                <w:rFonts w:hint="default" w:ascii="Times New Roman" w:hAnsi="Times New Roman" w:cs="Times New Roman"/>
                <w:b/>
                <w:bCs/>
                <w:i/>
                <w:color w:val="000000"/>
                <w:sz w:val="28"/>
                <w:szCs w:val="28"/>
              </w:rPr>
            </w:pPr>
            <w:r>
              <w:rPr>
                <w:rFonts w:hint="default" w:ascii="Times New Roman" w:hAnsi="Times New Roman" w:cs="Times New Roman"/>
                <w:b/>
                <w:bCs/>
                <w:i/>
                <w:color w:val="000000"/>
                <w:sz w:val="28"/>
                <w:szCs w:val="28"/>
                <w:lang w:val="en-US"/>
              </w:rPr>
              <w:t>Giáo viên</w:t>
            </w:r>
          </w:p>
          <w:p>
            <w:pPr>
              <w:spacing w:after="200" w:line="288" w:lineRule="auto"/>
              <w:jc w:val="center"/>
              <w:rPr>
                <w:rFonts w:hint="default" w:ascii="Times New Roman" w:hAnsi="Times New Roman" w:cs="Times New Roman"/>
                <w:b/>
                <w:bCs/>
                <w:i/>
                <w:color w:val="000000"/>
                <w:sz w:val="28"/>
                <w:szCs w:val="28"/>
              </w:rPr>
            </w:pPr>
          </w:p>
          <w:p>
            <w:pPr>
              <w:spacing w:after="200" w:line="288" w:lineRule="auto"/>
              <w:jc w:val="center"/>
              <w:rPr>
                <w:rFonts w:hint="default" w:ascii="Times New Roman" w:hAnsi="Times New Roman" w:cs="Times New Roman"/>
                <w:b/>
                <w:bCs/>
                <w:i/>
                <w:color w:val="000000"/>
                <w:sz w:val="28"/>
                <w:szCs w:val="28"/>
                <w:lang w:val="en-US"/>
              </w:rPr>
            </w:pPr>
          </w:p>
          <w:p>
            <w:pPr>
              <w:spacing w:after="200" w:line="288" w:lineRule="auto"/>
              <w:jc w:val="center"/>
              <w:rPr>
                <w:rFonts w:hint="default" w:ascii="Times New Roman" w:hAnsi="Times New Roman" w:cs="Times New Roman"/>
                <w:b/>
                <w:bCs/>
                <w:i/>
                <w:color w:val="000000"/>
                <w:sz w:val="28"/>
                <w:szCs w:val="28"/>
                <w:lang w:val="en-US"/>
              </w:rPr>
            </w:pPr>
            <w:r>
              <w:rPr>
                <w:rFonts w:hint="default" w:ascii="Times New Roman" w:hAnsi="Times New Roman" w:cs="Times New Roman"/>
                <w:b/>
                <w:bCs/>
                <w:i/>
                <w:color w:val="000000"/>
                <w:sz w:val="28"/>
                <w:szCs w:val="28"/>
                <w:lang w:val="en-US"/>
              </w:rPr>
              <w:t>Phùng Thị Luân</w:t>
            </w:r>
          </w:p>
        </w:tc>
      </w:tr>
    </w:tbl>
    <w:p>
      <w:pPr>
        <w:numPr>
          <w:ilvl w:val="0"/>
          <w:numId w:val="0"/>
        </w:numPr>
        <w:ind w:leftChars="0"/>
        <w:rPr>
          <w:rFonts w:hint="default" w:ascii="Times New Roman" w:hAnsi="Times New Roman" w:cs="Times New Roman"/>
          <w:sz w:val="28"/>
          <w:szCs w:val="28"/>
          <w:lang w:val="en-US"/>
        </w:rPr>
      </w:pPr>
    </w:p>
    <w:sectPr>
      <w:headerReference r:id="rId5" w:type="default"/>
      <w:footerReference r:id="rId6" w:type="default"/>
      <w:pgSz w:w="11909" w:h="16834"/>
      <w:pgMar w:top="1440" w:right="1440" w:bottom="1440" w:left="144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VnTime">
    <w:panose1 w:val="020B7200000000000000"/>
    <w:charset w:val="00"/>
    <w:family w:val="swiss"/>
    <w:pitch w:val="default"/>
    <w:sig w:usb0="00000000" w:usb1="00000000" w:usb2="00000000" w:usb3="00000000" w:csb0="00000000" w:csb1="00000000"/>
  </w:font>
  <w:font w:name="Calibri Light">
    <w:panose1 w:val="020F0302020204030204"/>
    <w:charset w:val="00"/>
    <w:family w:val="swiss"/>
    <w:pitch w:val="default"/>
    <w:sig w:usb0="E4002EFF" w:usb1="C200247B" w:usb2="00000009" w:usb3="00000000" w:csb0="200001FF" w:csb1="00000000"/>
  </w:font>
  <w:font w:name="Symbol">
    <w:panose1 w:val="05050102010706020507"/>
    <w:charset w:val="02"/>
    <w:family w:val="roman"/>
    <w:pitch w:val="default"/>
    <w:sig w:usb0="00000000" w:usb1="00000000" w:usb2="00000000" w:usb3="00000000" w:csb0="80000000" w:csb1="00000000"/>
  </w:font>
  <w:font w:name="VNI Times">
    <w:altName w:val="Calibri"/>
    <w:panose1 w:val="00000000000000000000"/>
    <w:charset w:val="00"/>
    <w:family w:val="auto"/>
    <w:pitch w:val="default"/>
    <w:sig w:usb0="00000000" w:usb1="00000000" w:usb2="00000000" w:usb3="00000000" w:csb0="00000001" w:csb1="00000000"/>
  </w:font>
  <w:font w:name="MS Mincho">
    <w:altName w:val="Yu Gothic UI"/>
    <w:panose1 w:val="02020609040205080304"/>
    <w:charset w:val="80"/>
    <w:family w:val="modern"/>
    <w:pitch w:val="default"/>
    <w:sig w:usb0="00000000" w:usb1="00000000"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Trường THCS Vạn Thắng                                             Năm học: 2023 - 2024    </w:t>
    </w:r>
    <w:r>
      <w:rPr>
        <w:rFonts w:hint="default" w:ascii="Times New Roman" w:hAnsi="Times New Roman" w:cs="Times New Roman"/>
        <w:sz w:val="28"/>
        <w:szCs w:val="28"/>
        <w:lang w:val="en-U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rPr>
        <w:rFonts w:hint="default" w:ascii="Times New Roman" w:hAnsi="Times New Roman" w:cs="Times New Roman"/>
        <w:sz w:val="28"/>
        <w:szCs w:val="28"/>
        <w:lang w:val="en-US"/>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CzSVju0AAAAAUBAAAP&#10;AAAAAAAAAAEAIAAAACIAAABkcnMvZG93bnJldi54bWxQSwECFAAUAAAACACHTuJAXC3l+iACAABg&#10;BAAADgAAAAAAAAABACAAAAAfAQAAZHJzL2Uyb0RvYy54bWxQSwUGAAAAAAYABgBZAQAAsQUAAAAA&#10;">
              <v:fill on="f" focussize="0,0"/>
              <v:stroke on="f" weight="0.5pt"/>
              <v:imagedata o:title=""/>
              <o:lock v:ext="edit" aspectratio="f"/>
              <v:textbox inset="0mm,0mm,0mm,0mm" style="mso-fit-shape-to-text:t;">
                <w:txbxContent>
                  <w:p>
                    <w:pPr>
                      <w:pStyle w:val="14"/>
                    </w:pPr>
                    <w:r>
                      <w:fldChar w:fldCharType="begin"/>
                    </w:r>
                    <w:r>
                      <w:instrText xml:space="preserve"> PAGE  \* MERGEFORMAT </w:instrText>
                    </w:r>
                    <w:r>
                      <w:fldChar w:fldCharType="separate"/>
                    </w:r>
                    <w:r>
                      <w:t>1</w:t>
                    </w:r>
                    <w:r>
                      <w:fldChar w:fldCharType="end"/>
                    </w:r>
                  </w:p>
                </w:txbxContent>
              </v:textbox>
            </v:shape>
          </w:pict>
        </mc:Fallback>
      </mc:AlternateContent>
    </w:r>
    <w:r>
      <w:rPr>
        <w:rFonts w:hint="default" w:ascii="Times New Roman" w:hAnsi="Times New Roman" w:cs="Times New Roman"/>
        <w:sz w:val="28"/>
        <w:szCs w:val="28"/>
        <w:lang w:val="en-US"/>
      </w:rPr>
      <w:t xml:space="preserve">   </w:t>
    </w:r>
    <w:r>
      <w:rPr>
        <w:rFonts w:hint="default" w:ascii="Times New Roman" w:hAnsi="Times New Roman" w:cs="Times New Roman"/>
        <w:i/>
        <w:iCs/>
        <w:sz w:val="28"/>
        <w:szCs w:val="28"/>
        <w:lang w:val="en-US"/>
      </w:rPr>
      <w:t xml:space="preserve">KHBD Ngữ Văn 8                                                          GV: Phùng Thị Luân </w:t>
    </w:r>
    <w:r>
      <w:rPr>
        <w:rFonts w:hint="default" w:ascii="Times New Roman" w:hAnsi="Times New Roman" w:cs="Times New Roman"/>
        <w:sz w:val="28"/>
        <w:szCs w:val="28"/>
        <w:lang w:val="en-US"/>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E1C6E4F"/>
    <w:multiLevelType w:val="multilevel"/>
    <w:tmpl w:val="0E1C6E4F"/>
    <w:lvl w:ilvl="0" w:tentative="0">
      <w:start w:val="0"/>
      <w:numFmt w:val="bullet"/>
      <w:lvlText w:val="-"/>
      <w:lvlJc w:val="left"/>
      <w:pPr>
        <w:ind w:left="586" w:hanging="160"/>
      </w:pPr>
      <w:rPr>
        <w:rFonts w:hint="default" w:ascii="Times New Roman" w:hAnsi="Times New Roman" w:eastAsia="Times New Roman"/>
        <w:w w:val="100"/>
        <w:sz w:val="28"/>
        <w:szCs w:val="28"/>
        <w:lang w:eastAsia="en-US" w:bidi="ar-SA"/>
      </w:rPr>
    </w:lvl>
    <w:lvl w:ilvl="1" w:tentative="0">
      <w:start w:val="0"/>
      <w:numFmt w:val="bullet"/>
      <w:lvlText w:val="•"/>
      <w:lvlJc w:val="left"/>
      <w:pPr>
        <w:ind w:left="755" w:hanging="160"/>
      </w:pPr>
      <w:rPr>
        <w:rFonts w:hint="default"/>
        <w:lang w:eastAsia="en-US" w:bidi="ar-SA"/>
      </w:rPr>
    </w:lvl>
    <w:lvl w:ilvl="2" w:tentative="0">
      <w:start w:val="0"/>
      <w:numFmt w:val="bullet"/>
      <w:lvlText w:val="•"/>
      <w:lvlJc w:val="left"/>
      <w:pPr>
        <w:ind w:left="1391" w:hanging="160"/>
      </w:pPr>
      <w:rPr>
        <w:rFonts w:hint="default"/>
        <w:lang w:eastAsia="en-US" w:bidi="ar-SA"/>
      </w:rPr>
    </w:lvl>
    <w:lvl w:ilvl="3" w:tentative="0">
      <w:start w:val="0"/>
      <w:numFmt w:val="bullet"/>
      <w:lvlText w:val="•"/>
      <w:lvlJc w:val="left"/>
      <w:pPr>
        <w:ind w:left="2026" w:hanging="160"/>
      </w:pPr>
      <w:rPr>
        <w:rFonts w:hint="default"/>
        <w:lang w:eastAsia="en-US" w:bidi="ar-SA"/>
      </w:rPr>
    </w:lvl>
    <w:lvl w:ilvl="4" w:tentative="0">
      <w:start w:val="0"/>
      <w:numFmt w:val="bullet"/>
      <w:lvlText w:val="•"/>
      <w:lvlJc w:val="left"/>
      <w:pPr>
        <w:ind w:left="2662" w:hanging="160"/>
      </w:pPr>
      <w:rPr>
        <w:rFonts w:hint="default"/>
        <w:lang w:eastAsia="en-US" w:bidi="ar-SA"/>
      </w:rPr>
    </w:lvl>
    <w:lvl w:ilvl="5" w:tentative="0">
      <w:start w:val="0"/>
      <w:numFmt w:val="bullet"/>
      <w:lvlText w:val="•"/>
      <w:lvlJc w:val="left"/>
      <w:pPr>
        <w:ind w:left="3297" w:hanging="160"/>
      </w:pPr>
      <w:rPr>
        <w:rFonts w:hint="default"/>
        <w:lang w:eastAsia="en-US" w:bidi="ar-SA"/>
      </w:rPr>
    </w:lvl>
    <w:lvl w:ilvl="6" w:tentative="0">
      <w:start w:val="0"/>
      <w:numFmt w:val="bullet"/>
      <w:lvlText w:val="•"/>
      <w:lvlJc w:val="left"/>
      <w:pPr>
        <w:ind w:left="3933" w:hanging="160"/>
      </w:pPr>
      <w:rPr>
        <w:rFonts w:hint="default"/>
        <w:lang w:eastAsia="en-US" w:bidi="ar-SA"/>
      </w:rPr>
    </w:lvl>
    <w:lvl w:ilvl="7" w:tentative="0">
      <w:start w:val="0"/>
      <w:numFmt w:val="bullet"/>
      <w:lvlText w:val="•"/>
      <w:lvlJc w:val="left"/>
      <w:pPr>
        <w:ind w:left="4568" w:hanging="160"/>
      </w:pPr>
      <w:rPr>
        <w:rFonts w:hint="default"/>
        <w:lang w:eastAsia="en-US" w:bidi="ar-SA"/>
      </w:rPr>
    </w:lvl>
    <w:lvl w:ilvl="8" w:tentative="0">
      <w:start w:val="0"/>
      <w:numFmt w:val="bullet"/>
      <w:lvlText w:val="•"/>
      <w:lvlJc w:val="left"/>
      <w:pPr>
        <w:ind w:left="5204" w:hanging="160"/>
      </w:pPr>
      <w:rPr>
        <w:rFonts w:hint="default"/>
        <w:lang w:eastAsia="en-US" w:bidi="ar-SA"/>
      </w:rPr>
    </w:lvl>
  </w:abstractNum>
  <w:abstractNum w:abstractNumId="1">
    <w:nsid w:val="1B1F307A"/>
    <w:multiLevelType w:val="multilevel"/>
    <w:tmpl w:val="1B1F307A"/>
    <w:lvl w:ilvl="0" w:tentative="0">
      <w:start w:val="2"/>
      <w:numFmt w:val="bullet"/>
      <w:lvlText w:val="-"/>
      <w:lvlJc w:val="left"/>
      <w:pPr>
        <w:ind w:left="160" w:hanging="160"/>
      </w:pPr>
      <w:rPr>
        <w:rFonts w:hint="default" w:ascii="Times New Roman" w:hAnsi="Times New Roman" w:eastAsia="Times New Roman" w:cs="Times New Roman"/>
        <w:w w:val="99"/>
        <w:sz w:val="28"/>
        <w:szCs w:val="28"/>
        <w:lang w:eastAsia="en-US" w:bidi="ar-SA"/>
      </w:rPr>
    </w:lvl>
    <w:lvl w:ilvl="1" w:tentative="0">
      <w:start w:val="0"/>
      <w:numFmt w:val="bullet"/>
      <w:lvlText w:val="•"/>
      <w:lvlJc w:val="left"/>
      <w:pPr>
        <w:ind w:left="755" w:hanging="160"/>
      </w:pPr>
      <w:rPr>
        <w:rFonts w:hint="default"/>
        <w:lang w:eastAsia="en-US" w:bidi="ar-SA"/>
      </w:rPr>
    </w:lvl>
    <w:lvl w:ilvl="2" w:tentative="0">
      <w:start w:val="0"/>
      <w:numFmt w:val="bullet"/>
      <w:lvlText w:val="•"/>
      <w:lvlJc w:val="left"/>
      <w:pPr>
        <w:ind w:left="1391" w:hanging="160"/>
      </w:pPr>
      <w:rPr>
        <w:rFonts w:hint="default"/>
        <w:lang w:eastAsia="en-US" w:bidi="ar-SA"/>
      </w:rPr>
    </w:lvl>
    <w:lvl w:ilvl="3" w:tentative="0">
      <w:start w:val="0"/>
      <w:numFmt w:val="bullet"/>
      <w:lvlText w:val="•"/>
      <w:lvlJc w:val="left"/>
      <w:pPr>
        <w:ind w:left="2026" w:hanging="160"/>
      </w:pPr>
      <w:rPr>
        <w:rFonts w:hint="default"/>
        <w:lang w:eastAsia="en-US" w:bidi="ar-SA"/>
      </w:rPr>
    </w:lvl>
    <w:lvl w:ilvl="4" w:tentative="0">
      <w:start w:val="0"/>
      <w:numFmt w:val="bullet"/>
      <w:lvlText w:val="•"/>
      <w:lvlJc w:val="left"/>
      <w:pPr>
        <w:ind w:left="2662" w:hanging="160"/>
      </w:pPr>
      <w:rPr>
        <w:rFonts w:hint="default"/>
        <w:lang w:eastAsia="en-US" w:bidi="ar-SA"/>
      </w:rPr>
    </w:lvl>
    <w:lvl w:ilvl="5" w:tentative="0">
      <w:start w:val="0"/>
      <w:numFmt w:val="bullet"/>
      <w:lvlText w:val="•"/>
      <w:lvlJc w:val="left"/>
      <w:pPr>
        <w:ind w:left="3297" w:hanging="160"/>
      </w:pPr>
      <w:rPr>
        <w:rFonts w:hint="default"/>
        <w:lang w:eastAsia="en-US" w:bidi="ar-SA"/>
      </w:rPr>
    </w:lvl>
    <w:lvl w:ilvl="6" w:tentative="0">
      <w:start w:val="0"/>
      <w:numFmt w:val="bullet"/>
      <w:lvlText w:val="•"/>
      <w:lvlJc w:val="left"/>
      <w:pPr>
        <w:ind w:left="3933" w:hanging="160"/>
      </w:pPr>
      <w:rPr>
        <w:rFonts w:hint="default"/>
        <w:lang w:eastAsia="en-US" w:bidi="ar-SA"/>
      </w:rPr>
    </w:lvl>
    <w:lvl w:ilvl="7" w:tentative="0">
      <w:start w:val="0"/>
      <w:numFmt w:val="bullet"/>
      <w:lvlText w:val="•"/>
      <w:lvlJc w:val="left"/>
      <w:pPr>
        <w:ind w:left="4568" w:hanging="160"/>
      </w:pPr>
      <w:rPr>
        <w:rFonts w:hint="default"/>
        <w:lang w:eastAsia="en-US" w:bidi="ar-SA"/>
      </w:rPr>
    </w:lvl>
    <w:lvl w:ilvl="8" w:tentative="0">
      <w:start w:val="0"/>
      <w:numFmt w:val="bullet"/>
      <w:lvlText w:val="•"/>
      <w:lvlJc w:val="left"/>
      <w:pPr>
        <w:ind w:left="5204" w:hanging="160"/>
      </w:pPr>
      <w:rPr>
        <w:rFonts w:hint="default"/>
        <w:lang w:eastAsia="en-US" w:bidi="ar-SA"/>
      </w:rPr>
    </w:lvl>
  </w:abstractNum>
  <w:abstractNum w:abstractNumId="2">
    <w:nsid w:val="79911088"/>
    <w:multiLevelType w:val="multilevel"/>
    <w:tmpl w:val="79911088"/>
    <w:lvl w:ilvl="0" w:tentative="0">
      <w:start w:val="1"/>
      <w:numFmt w:val="bullet"/>
      <w:pStyle w:val="21"/>
      <w:lvlText w:val=""/>
      <w:lvlJc w:val="left"/>
      <w:pPr>
        <w:ind w:left="180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hideSpellingErrors/>
  <w:documentProtection w:enforcement="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1001"/>
    <w:rsid w:val="00001D04"/>
    <w:rsid w:val="00003E1E"/>
    <w:rsid w:val="00004890"/>
    <w:rsid w:val="00007F87"/>
    <w:rsid w:val="00010096"/>
    <w:rsid w:val="00011B9C"/>
    <w:rsid w:val="0001471F"/>
    <w:rsid w:val="00017768"/>
    <w:rsid w:val="00017EBD"/>
    <w:rsid w:val="0002114A"/>
    <w:rsid w:val="00025330"/>
    <w:rsid w:val="00030CDF"/>
    <w:rsid w:val="0003107C"/>
    <w:rsid w:val="00031AC4"/>
    <w:rsid w:val="00037D91"/>
    <w:rsid w:val="00040B06"/>
    <w:rsid w:val="00041DC8"/>
    <w:rsid w:val="00043C73"/>
    <w:rsid w:val="00044BB5"/>
    <w:rsid w:val="00045185"/>
    <w:rsid w:val="000460CA"/>
    <w:rsid w:val="000558A1"/>
    <w:rsid w:val="000650BB"/>
    <w:rsid w:val="00067ED9"/>
    <w:rsid w:val="0007249B"/>
    <w:rsid w:val="00076549"/>
    <w:rsid w:val="00076887"/>
    <w:rsid w:val="000816CC"/>
    <w:rsid w:val="00083443"/>
    <w:rsid w:val="00083C93"/>
    <w:rsid w:val="000A2113"/>
    <w:rsid w:val="000B1F1B"/>
    <w:rsid w:val="000B5535"/>
    <w:rsid w:val="000B6FD0"/>
    <w:rsid w:val="000C038D"/>
    <w:rsid w:val="000C27E2"/>
    <w:rsid w:val="000C2ED4"/>
    <w:rsid w:val="000D10F7"/>
    <w:rsid w:val="000D7298"/>
    <w:rsid w:val="000D78D7"/>
    <w:rsid w:val="000E46EA"/>
    <w:rsid w:val="000E5046"/>
    <w:rsid w:val="000E5A61"/>
    <w:rsid w:val="000F0F85"/>
    <w:rsid w:val="000F47AD"/>
    <w:rsid w:val="000F4F62"/>
    <w:rsid w:val="000F50D0"/>
    <w:rsid w:val="000F6F59"/>
    <w:rsid w:val="00100453"/>
    <w:rsid w:val="0010621E"/>
    <w:rsid w:val="00111BF5"/>
    <w:rsid w:val="001140B2"/>
    <w:rsid w:val="00120702"/>
    <w:rsid w:val="00120D62"/>
    <w:rsid w:val="0012212E"/>
    <w:rsid w:val="001246F3"/>
    <w:rsid w:val="00130984"/>
    <w:rsid w:val="00134025"/>
    <w:rsid w:val="001408C2"/>
    <w:rsid w:val="001427DF"/>
    <w:rsid w:val="001427EF"/>
    <w:rsid w:val="00142D39"/>
    <w:rsid w:val="00143A04"/>
    <w:rsid w:val="00154A70"/>
    <w:rsid w:val="00157BDD"/>
    <w:rsid w:val="00162174"/>
    <w:rsid w:val="00164CFA"/>
    <w:rsid w:val="0016514F"/>
    <w:rsid w:val="00165FB5"/>
    <w:rsid w:val="00172503"/>
    <w:rsid w:val="00177744"/>
    <w:rsid w:val="00182E13"/>
    <w:rsid w:val="0018643B"/>
    <w:rsid w:val="001A19FE"/>
    <w:rsid w:val="001A4B41"/>
    <w:rsid w:val="001A4C9E"/>
    <w:rsid w:val="001B04B5"/>
    <w:rsid w:val="001B619D"/>
    <w:rsid w:val="001C3B95"/>
    <w:rsid w:val="001C48CE"/>
    <w:rsid w:val="001C7767"/>
    <w:rsid w:val="001D3A1A"/>
    <w:rsid w:val="001D3A76"/>
    <w:rsid w:val="001E7B51"/>
    <w:rsid w:val="001E7DE6"/>
    <w:rsid w:val="001F20F4"/>
    <w:rsid w:val="001F3F12"/>
    <w:rsid w:val="0021188E"/>
    <w:rsid w:val="00213713"/>
    <w:rsid w:val="00214CCC"/>
    <w:rsid w:val="00217BCB"/>
    <w:rsid w:val="002215C0"/>
    <w:rsid w:val="00230474"/>
    <w:rsid w:val="00232216"/>
    <w:rsid w:val="00232E6E"/>
    <w:rsid w:val="00233569"/>
    <w:rsid w:val="00233AD8"/>
    <w:rsid w:val="0023470B"/>
    <w:rsid w:val="00234D85"/>
    <w:rsid w:val="002361E5"/>
    <w:rsid w:val="0023698A"/>
    <w:rsid w:val="0024385F"/>
    <w:rsid w:val="00252E50"/>
    <w:rsid w:val="002549BE"/>
    <w:rsid w:val="002557DA"/>
    <w:rsid w:val="00257210"/>
    <w:rsid w:val="00260049"/>
    <w:rsid w:val="00264215"/>
    <w:rsid w:val="00264F93"/>
    <w:rsid w:val="00265FD8"/>
    <w:rsid w:val="002824E1"/>
    <w:rsid w:val="00286C10"/>
    <w:rsid w:val="002975EB"/>
    <w:rsid w:val="002A251B"/>
    <w:rsid w:val="002B3474"/>
    <w:rsid w:val="002B53C3"/>
    <w:rsid w:val="002B708D"/>
    <w:rsid w:val="002C00BB"/>
    <w:rsid w:val="002C23D4"/>
    <w:rsid w:val="002C68B7"/>
    <w:rsid w:val="002D606E"/>
    <w:rsid w:val="002E7D6D"/>
    <w:rsid w:val="002F0F05"/>
    <w:rsid w:val="002F3446"/>
    <w:rsid w:val="002F5447"/>
    <w:rsid w:val="003009A3"/>
    <w:rsid w:val="00321EEB"/>
    <w:rsid w:val="00323219"/>
    <w:rsid w:val="00324D65"/>
    <w:rsid w:val="00325CAA"/>
    <w:rsid w:val="00334DD9"/>
    <w:rsid w:val="00336E90"/>
    <w:rsid w:val="00341EB0"/>
    <w:rsid w:val="00343DAF"/>
    <w:rsid w:val="00345352"/>
    <w:rsid w:val="00346DB6"/>
    <w:rsid w:val="00347B5B"/>
    <w:rsid w:val="00354883"/>
    <w:rsid w:val="003622E9"/>
    <w:rsid w:val="00364A0E"/>
    <w:rsid w:val="003664C6"/>
    <w:rsid w:val="0038221E"/>
    <w:rsid w:val="0038337E"/>
    <w:rsid w:val="0038634C"/>
    <w:rsid w:val="00387E6B"/>
    <w:rsid w:val="003905EA"/>
    <w:rsid w:val="00391923"/>
    <w:rsid w:val="003B2683"/>
    <w:rsid w:val="003B7A3C"/>
    <w:rsid w:val="003B7B7F"/>
    <w:rsid w:val="003C14DB"/>
    <w:rsid w:val="003C33ED"/>
    <w:rsid w:val="003C4163"/>
    <w:rsid w:val="003C5F87"/>
    <w:rsid w:val="003D2778"/>
    <w:rsid w:val="003D2D6F"/>
    <w:rsid w:val="003E3E29"/>
    <w:rsid w:val="003E5B68"/>
    <w:rsid w:val="003F1B9A"/>
    <w:rsid w:val="003F5B35"/>
    <w:rsid w:val="003F7FF6"/>
    <w:rsid w:val="00403D8E"/>
    <w:rsid w:val="00405DDC"/>
    <w:rsid w:val="00406AE9"/>
    <w:rsid w:val="00406F9A"/>
    <w:rsid w:val="0040749B"/>
    <w:rsid w:val="00407687"/>
    <w:rsid w:val="00413995"/>
    <w:rsid w:val="00416E03"/>
    <w:rsid w:val="004201C0"/>
    <w:rsid w:val="00422CA2"/>
    <w:rsid w:val="004234F3"/>
    <w:rsid w:val="004238DB"/>
    <w:rsid w:val="004316E3"/>
    <w:rsid w:val="00435A86"/>
    <w:rsid w:val="0043698A"/>
    <w:rsid w:val="004519DE"/>
    <w:rsid w:val="004522A9"/>
    <w:rsid w:val="00453C48"/>
    <w:rsid w:val="00457EE9"/>
    <w:rsid w:val="0046452C"/>
    <w:rsid w:val="00464D5A"/>
    <w:rsid w:val="004673BB"/>
    <w:rsid w:val="0047358C"/>
    <w:rsid w:val="00475EAB"/>
    <w:rsid w:val="00477B9C"/>
    <w:rsid w:val="00477E7C"/>
    <w:rsid w:val="0048324D"/>
    <w:rsid w:val="00484E71"/>
    <w:rsid w:val="004879F6"/>
    <w:rsid w:val="00494AC8"/>
    <w:rsid w:val="00496643"/>
    <w:rsid w:val="004A7DB2"/>
    <w:rsid w:val="004B3D8B"/>
    <w:rsid w:val="004C4611"/>
    <w:rsid w:val="004C67D3"/>
    <w:rsid w:val="004C7404"/>
    <w:rsid w:val="004D4D80"/>
    <w:rsid w:val="004E1C52"/>
    <w:rsid w:val="004E31E3"/>
    <w:rsid w:val="004E35A5"/>
    <w:rsid w:val="004E3870"/>
    <w:rsid w:val="004F0BFF"/>
    <w:rsid w:val="004F389B"/>
    <w:rsid w:val="00507759"/>
    <w:rsid w:val="005101AB"/>
    <w:rsid w:val="00523C0D"/>
    <w:rsid w:val="0052633B"/>
    <w:rsid w:val="00526E0B"/>
    <w:rsid w:val="00527138"/>
    <w:rsid w:val="005310BF"/>
    <w:rsid w:val="005439D2"/>
    <w:rsid w:val="00544422"/>
    <w:rsid w:val="00546255"/>
    <w:rsid w:val="0055759E"/>
    <w:rsid w:val="0056022B"/>
    <w:rsid w:val="00560331"/>
    <w:rsid w:val="00560B65"/>
    <w:rsid w:val="0056346C"/>
    <w:rsid w:val="00567B52"/>
    <w:rsid w:val="00585528"/>
    <w:rsid w:val="00586713"/>
    <w:rsid w:val="00587687"/>
    <w:rsid w:val="00595890"/>
    <w:rsid w:val="0059666A"/>
    <w:rsid w:val="005B0FA4"/>
    <w:rsid w:val="005C0506"/>
    <w:rsid w:val="005C298E"/>
    <w:rsid w:val="005C58CB"/>
    <w:rsid w:val="005C637B"/>
    <w:rsid w:val="005D1DF7"/>
    <w:rsid w:val="005D4B68"/>
    <w:rsid w:val="005D4FB8"/>
    <w:rsid w:val="005D6035"/>
    <w:rsid w:val="005D7461"/>
    <w:rsid w:val="005E0CCE"/>
    <w:rsid w:val="005F0A20"/>
    <w:rsid w:val="005F1BA4"/>
    <w:rsid w:val="005F3E0D"/>
    <w:rsid w:val="005F5965"/>
    <w:rsid w:val="005F6F11"/>
    <w:rsid w:val="005F7872"/>
    <w:rsid w:val="00601F6F"/>
    <w:rsid w:val="00603276"/>
    <w:rsid w:val="00605F90"/>
    <w:rsid w:val="00606C9A"/>
    <w:rsid w:val="00607D7C"/>
    <w:rsid w:val="00610432"/>
    <w:rsid w:val="0061375A"/>
    <w:rsid w:val="006154A3"/>
    <w:rsid w:val="00615596"/>
    <w:rsid w:val="00615D3D"/>
    <w:rsid w:val="00620990"/>
    <w:rsid w:val="00624140"/>
    <w:rsid w:val="00626E0C"/>
    <w:rsid w:val="00634355"/>
    <w:rsid w:val="006403CA"/>
    <w:rsid w:val="00643852"/>
    <w:rsid w:val="0064531E"/>
    <w:rsid w:val="00646458"/>
    <w:rsid w:val="00647742"/>
    <w:rsid w:val="00652A1D"/>
    <w:rsid w:val="00653D9E"/>
    <w:rsid w:val="00660B84"/>
    <w:rsid w:val="0066196C"/>
    <w:rsid w:val="0066505F"/>
    <w:rsid w:val="0067018B"/>
    <w:rsid w:val="00677B1C"/>
    <w:rsid w:val="006829E0"/>
    <w:rsid w:val="00684BE8"/>
    <w:rsid w:val="00686DD8"/>
    <w:rsid w:val="006B0B34"/>
    <w:rsid w:val="006B1BEA"/>
    <w:rsid w:val="006C01A4"/>
    <w:rsid w:val="006C2180"/>
    <w:rsid w:val="006C2D65"/>
    <w:rsid w:val="006C39B3"/>
    <w:rsid w:val="006C5DCD"/>
    <w:rsid w:val="006D627A"/>
    <w:rsid w:val="006F18C2"/>
    <w:rsid w:val="006F24FA"/>
    <w:rsid w:val="006F4FDF"/>
    <w:rsid w:val="00700669"/>
    <w:rsid w:val="00703EA4"/>
    <w:rsid w:val="0070488E"/>
    <w:rsid w:val="0070577C"/>
    <w:rsid w:val="0071107B"/>
    <w:rsid w:val="00723003"/>
    <w:rsid w:val="007268AC"/>
    <w:rsid w:val="0073248A"/>
    <w:rsid w:val="007350D5"/>
    <w:rsid w:val="00736803"/>
    <w:rsid w:val="00751561"/>
    <w:rsid w:val="00754BD8"/>
    <w:rsid w:val="0075536C"/>
    <w:rsid w:val="007557ED"/>
    <w:rsid w:val="007620D7"/>
    <w:rsid w:val="00763C00"/>
    <w:rsid w:val="00766D4A"/>
    <w:rsid w:val="00767E37"/>
    <w:rsid w:val="007700D6"/>
    <w:rsid w:val="00770E39"/>
    <w:rsid w:val="0077581E"/>
    <w:rsid w:val="007837C8"/>
    <w:rsid w:val="00787129"/>
    <w:rsid w:val="0079087F"/>
    <w:rsid w:val="00792587"/>
    <w:rsid w:val="00793051"/>
    <w:rsid w:val="00796411"/>
    <w:rsid w:val="00797699"/>
    <w:rsid w:val="007A7797"/>
    <w:rsid w:val="007B0EAD"/>
    <w:rsid w:val="007B6802"/>
    <w:rsid w:val="007C1001"/>
    <w:rsid w:val="007C133F"/>
    <w:rsid w:val="007C175B"/>
    <w:rsid w:val="007C19C2"/>
    <w:rsid w:val="007C6D97"/>
    <w:rsid w:val="007D3823"/>
    <w:rsid w:val="007D5C10"/>
    <w:rsid w:val="007E0DDE"/>
    <w:rsid w:val="007E4B35"/>
    <w:rsid w:val="007F2F82"/>
    <w:rsid w:val="007F409E"/>
    <w:rsid w:val="0080423C"/>
    <w:rsid w:val="00817A11"/>
    <w:rsid w:val="00820AEA"/>
    <w:rsid w:val="00820C36"/>
    <w:rsid w:val="00821A38"/>
    <w:rsid w:val="00821C03"/>
    <w:rsid w:val="00821C9F"/>
    <w:rsid w:val="00826A89"/>
    <w:rsid w:val="00830599"/>
    <w:rsid w:val="00831607"/>
    <w:rsid w:val="008316E4"/>
    <w:rsid w:val="00832626"/>
    <w:rsid w:val="008332AC"/>
    <w:rsid w:val="00835804"/>
    <w:rsid w:val="0084056D"/>
    <w:rsid w:val="008428FA"/>
    <w:rsid w:val="008439C7"/>
    <w:rsid w:val="008468A8"/>
    <w:rsid w:val="00857466"/>
    <w:rsid w:val="00857FF9"/>
    <w:rsid w:val="008609C0"/>
    <w:rsid w:val="00860FD0"/>
    <w:rsid w:val="00865901"/>
    <w:rsid w:val="00870FD9"/>
    <w:rsid w:val="00871B08"/>
    <w:rsid w:val="008730DB"/>
    <w:rsid w:val="0087333B"/>
    <w:rsid w:val="008742F0"/>
    <w:rsid w:val="00876229"/>
    <w:rsid w:val="00876791"/>
    <w:rsid w:val="00876FED"/>
    <w:rsid w:val="008808D2"/>
    <w:rsid w:val="00891182"/>
    <w:rsid w:val="00896C72"/>
    <w:rsid w:val="008A0961"/>
    <w:rsid w:val="008A24D6"/>
    <w:rsid w:val="008A3671"/>
    <w:rsid w:val="008A39E7"/>
    <w:rsid w:val="008A57BE"/>
    <w:rsid w:val="008B1069"/>
    <w:rsid w:val="008B29BE"/>
    <w:rsid w:val="008B3270"/>
    <w:rsid w:val="008B5621"/>
    <w:rsid w:val="008C7FC4"/>
    <w:rsid w:val="008D0B41"/>
    <w:rsid w:val="008D1BB1"/>
    <w:rsid w:val="008D2681"/>
    <w:rsid w:val="008D3EE6"/>
    <w:rsid w:val="008E0C4B"/>
    <w:rsid w:val="008E14C3"/>
    <w:rsid w:val="008E25DC"/>
    <w:rsid w:val="008E2AF1"/>
    <w:rsid w:val="008E3B9F"/>
    <w:rsid w:val="008E3F53"/>
    <w:rsid w:val="008E5FC1"/>
    <w:rsid w:val="008F78D6"/>
    <w:rsid w:val="00900021"/>
    <w:rsid w:val="00905F1F"/>
    <w:rsid w:val="00906E8F"/>
    <w:rsid w:val="009142BE"/>
    <w:rsid w:val="009212A6"/>
    <w:rsid w:val="00922094"/>
    <w:rsid w:val="0092456E"/>
    <w:rsid w:val="0093356A"/>
    <w:rsid w:val="00944CBE"/>
    <w:rsid w:val="00944D46"/>
    <w:rsid w:val="009504DC"/>
    <w:rsid w:val="00960FDD"/>
    <w:rsid w:val="00971DEE"/>
    <w:rsid w:val="00975D8E"/>
    <w:rsid w:val="00977FE3"/>
    <w:rsid w:val="00980163"/>
    <w:rsid w:val="009807DB"/>
    <w:rsid w:val="00980A86"/>
    <w:rsid w:val="0098255B"/>
    <w:rsid w:val="009830E5"/>
    <w:rsid w:val="009867F2"/>
    <w:rsid w:val="009979AC"/>
    <w:rsid w:val="009A2EC6"/>
    <w:rsid w:val="009A3C75"/>
    <w:rsid w:val="009B17C5"/>
    <w:rsid w:val="009C1266"/>
    <w:rsid w:val="009C2630"/>
    <w:rsid w:val="009C52E7"/>
    <w:rsid w:val="009C6CED"/>
    <w:rsid w:val="009D040C"/>
    <w:rsid w:val="009D14C9"/>
    <w:rsid w:val="009D2825"/>
    <w:rsid w:val="009D626E"/>
    <w:rsid w:val="009E0E7B"/>
    <w:rsid w:val="009E3F91"/>
    <w:rsid w:val="009E590D"/>
    <w:rsid w:val="009E5B21"/>
    <w:rsid w:val="009E6C82"/>
    <w:rsid w:val="009F1F15"/>
    <w:rsid w:val="009F2FA5"/>
    <w:rsid w:val="009F5A81"/>
    <w:rsid w:val="009F66A4"/>
    <w:rsid w:val="009F696E"/>
    <w:rsid w:val="00A03DF1"/>
    <w:rsid w:val="00A1185B"/>
    <w:rsid w:val="00A11B30"/>
    <w:rsid w:val="00A127FA"/>
    <w:rsid w:val="00A22089"/>
    <w:rsid w:val="00A24DB9"/>
    <w:rsid w:val="00A32E2C"/>
    <w:rsid w:val="00A35B64"/>
    <w:rsid w:val="00A36663"/>
    <w:rsid w:val="00A36E25"/>
    <w:rsid w:val="00A442BB"/>
    <w:rsid w:val="00A519DD"/>
    <w:rsid w:val="00A52739"/>
    <w:rsid w:val="00A556E7"/>
    <w:rsid w:val="00A5687B"/>
    <w:rsid w:val="00A7046C"/>
    <w:rsid w:val="00A72FFA"/>
    <w:rsid w:val="00A7389F"/>
    <w:rsid w:val="00A73B10"/>
    <w:rsid w:val="00A7415D"/>
    <w:rsid w:val="00A75052"/>
    <w:rsid w:val="00A76146"/>
    <w:rsid w:val="00A82BE5"/>
    <w:rsid w:val="00A83D91"/>
    <w:rsid w:val="00A9140B"/>
    <w:rsid w:val="00A96AAF"/>
    <w:rsid w:val="00AA2C54"/>
    <w:rsid w:val="00AA3789"/>
    <w:rsid w:val="00AA6904"/>
    <w:rsid w:val="00AA6C8B"/>
    <w:rsid w:val="00AA6D8B"/>
    <w:rsid w:val="00AB00ED"/>
    <w:rsid w:val="00AB1783"/>
    <w:rsid w:val="00AB4BE0"/>
    <w:rsid w:val="00AC378C"/>
    <w:rsid w:val="00AC6548"/>
    <w:rsid w:val="00AC74ED"/>
    <w:rsid w:val="00AD1901"/>
    <w:rsid w:val="00AD1C59"/>
    <w:rsid w:val="00AD48FA"/>
    <w:rsid w:val="00AD67FE"/>
    <w:rsid w:val="00AE1429"/>
    <w:rsid w:val="00AF0644"/>
    <w:rsid w:val="00AF3850"/>
    <w:rsid w:val="00B10837"/>
    <w:rsid w:val="00B1167F"/>
    <w:rsid w:val="00B131D8"/>
    <w:rsid w:val="00B14F68"/>
    <w:rsid w:val="00B2168E"/>
    <w:rsid w:val="00B27250"/>
    <w:rsid w:val="00B31A6A"/>
    <w:rsid w:val="00B321A3"/>
    <w:rsid w:val="00B323CD"/>
    <w:rsid w:val="00B36517"/>
    <w:rsid w:val="00B36ED8"/>
    <w:rsid w:val="00B37018"/>
    <w:rsid w:val="00B374D0"/>
    <w:rsid w:val="00B378A2"/>
    <w:rsid w:val="00B40CC0"/>
    <w:rsid w:val="00B40E8B"/>
    <w:rsid w:val="00B4170C"/>
    <w:rsid w:val="00B41850"/>
    <w:rsid w:val="00B4204F"/>
    <w:rsid w:val="00B43F8E"/>
    <w:rsid w:val="00B46ABA"/>
    <w:rsid w:val="00B47432"/>
    <w:rsid w:val="00B50BA1"/>
    <w:rsid w:val="00B536A9"/>
    <w:rsid w:val="00B54794"/>
    <w:rsid w:val="00B56238"/>
    <w:rsid w:val="00B5722D"/>
    <w:rsid w:val="00B579DC"/>
    <w:rsid w:val="00B6238A"/>
    <w:rsid w:val="00B623B1"/>
    <w:rsid w:val="00B73909"/>
    <w:rsid w:val="00B755BE"/>
    <w:rsid w:val="00B834EA"/>
    <w:rsid w:val="00B91ECA"/>
    <w:rsid w:val="00B92776"/>
    <w:rsid w:val="00B9387A"/>
    <w:rsid w:val="00B93F3A"/>
    <w:rsid w:val="00BA3E4F"/>
    <w:rsid w:val="00BA5172"/>
    <w:rsid w:val="00BA5FEF"/>
    <w:rsid w:val="00BA76B2"/>
    <w:rsid w:val="00BA7FFA"/>
    <w:rsid w:val="00BB0E9E"/>
    <w:rsid w:val="00BB1907"/>
    <w:rsid w:val="00BB206B"/>
    <w:rsid w:val="00BB35F3"/>
    <w:rsid w:val="00BB3C2E"/>
    <w:rsid w:val="00BB616C"/>
    <w:rsid w:val="00BB7934"/>
    <w:rsid w:val="00BB7BF8"/>
    <w:rsid w:val="00BC0FA4"/>
    <w:rsid w:val="00BC106C"/>
    <w:rsid w:val="00BC4718"/>
    <w:rsid w:val="00BC6136"/>
    <w:rsid w:val="00BD0197"/>
    <w:rsid w:val="00BD4949"/>
    <w:rsid w:val="00BD57EA"/>
    <w:rsid w:val="00BD5A04"/>
    <w:rsid w:val="00BD7B65"/>
    <w:rsid w:val="00BE1F57"/>
    <w:rsid w:val="00BE35D8"/>
    <w:rsid w:val="00BE4CA3"/>
    <w:rsid w:val="00BF1149"/>
    <w:rsid w:val="00BF2947"/>
    <w:rsid w:val="00BF579E"/>
    <w:rsid w:val="00BF732D"/>
    <w:rsid w:val="00BF79F4"/>
    <w:rsid w:val="00C014E5"/>
    <w:rsid w:val="00C04591"/>
    <w:rsid w:val="00C07AEF"/>
    <w:rsid w:val="00C10BB8"/>
    <w:rsid w:val="00C10CC1"/>
    <w:rsid w:val="00C12238"/>
    <w:rsid w:val="00C1483D"/>
    <w:rsid w:val="00C26C8D"/>
    <w:rsid w:val="00C35B79"/>
    <w:rsid w:val="00C35CB0"/>
    <w:rsid w:val="00C40F6F"/>
    <w:rsid w:val="00C415F3"/>
    <w:rsid w:val="00C4576C"/>
    <w:rsid w:val="00C45EAF"/>
    <w:rsid w:val="00C47D77"/>
    <w:rsid w:val="00C50C26"/>
    <w:rsid w:val="00C527C9"/>
    <w:rsid w:val="00C52DD6"/>
    <w:rsid w:val="00C5762E"/>
    <w:rsid w:val="00C61543"/>
    <w:rsid w:val="00C62EDF"/>
    <w:rsid w:val="00C6634B"/>
    <w:rsid w:val="00C71AAA"/>
    <w:rsid w:val="00C76969"/>
    <w:rsid w:val="00C772BE"/>
    <w:rsid w:val="00C955F7"/>
    <w:rsid w:val="00CA4CD2"/>
    <w:rsid w:val="00CB68D1"/>
    <w:rsid w:val="00CC55E5"/>
    <w:rsid w:val="00CC760F"/>
    <w:rsid w:val="00CD1BFF"/>
    <w:rsid w:val="00CD66EC"/>
    <w:rsid w:val="00CD7C81"/>
    <w:rsid w:val="00CE1F3B"/>
    <w:rsid w:val="00CE1F95"/>
    <w:rsid w:val="00CE407B"/>
    <w:rsid w:val="00CE5F8C"/>
    <w:rsid w:val="00CF06AB"/>
    <w:rsid w:val="00CF1290"/>
    <w:rsid w:val="00CF1BA6"/>
    <w:rsid w:val="00CF56A8"/>
    <w:rsid w:val="00D025E4"/>
    <w:rsid w:val="00D030DD"/>
    <w:rsid w:val="00D04883"/>
    <w:rsid w:val="00D0635E"/>
    <w:rsid w:val="00D07081"/>
    <w:rsid w:val="00D108AD"/>
    <w:rsid w:val="00D1632A"/>
    <w:rsid w:val="00D17C9B"/>
    <w:rsid w:val="00D23808"/>
    <w:rsid w:val="00D23EE2"/>
    <w:rsid w:val="00D24529"/>
    <w:rsid w:val="00D30167"/>
    <w:rsid w:val="00D328BD"/>
    <w:rsid w:val="00D33C11"/>
    <w:rsid w:val="00D34254"/>
    <w:rsid w:val="00D45C69"/>
    <w:rsid w:val="00D5031B"/>
    <w:rsid w:val="00D506AD"/>
    <w:rsid w:val="00D52657"/>
    <w:rsid w:val="00D55BBD"/>
    <w:rsid w:val="00D562E5"/>
    <w:rsid w:val="00D62D8F"/>
    <w:rsid w:val="00D740AF"/>
    <w:rsid w:val="00D7413C"/>
    <w:rsid w:val="00D7580C"/>
    <w:rsid w:val="00D75EC9"/>
    <w:rsid w:val="00D77426"/>
    <w:rsid w:val="00D80297"/>
    <w:rsid w:val="00D808AB"/>
    <w:rsid w:val="00D810B4"/>
    <w:rsid w:val="00D8320C"/>
    <w:rsid w:val="00D834E1"/>
    <w:rsid w:val="00D84130"/>
    <w:rsid w:val="00D85400"/>
    <w:rsid w:val="00D92519"/>
    <w:rsid w:val="00D930BA"/>
    <w:rsid w:val="00D96323"/>
    <w:rsid w:val="00DA1F08"/>
    <w:rsid w:val="00DA4776"/>
    <w:rsid w:val="00DA48DB"/>
    <w:rsid w:val="00DA6B1E"/>
    <w:rsid w:val="00DB1197"/>
    <w:rsid w:val="00DB70C9"/>
    <w:rsid w:val="00DC062D"/>
    <w:rsid w:val="00DC0C82"/>
    <w:rsid w:val="00DC32D8"/>
    <w:rsid w:val="00DC41CF"/>
    <w:rsid w:val="00DC6995"/>
    <w:rsid w:val="00DE38BE"/>
    <w:rsid w:val="00DE40EF"/>
    <w:rsid w:val="00DE5A4F"/>
    <w:rsid w:val="00DF0AE0"/>
    <w:rsid w:val="00DF5E36"/>
    <w:rsid w:val="00E03DD8"/>
    <w:rsid w:val="00E075BC"/>
    <w:rsid w:val="00E11946"/>
    <w:rsid w:val="00E15F71"/>
    <w:rsid w:val="00E21CEB"/>
    <w:rsid w:val="00E23924"/>
    <w:rsid w:val="00E24927"/>
    <w:rsid w:val="00E302FC"/>
    <w:rsid w:val="00E3490A"/>
    <w:rsid w:val="00E438D9"/>
    <w:rsid w:val="00E51FDC"/>
    <w:rsid w:val="00E53444"/>
    <w:rsid w:val="00E56513"/>
    <w:rsid w:val="00E602B7"/>
    <w:rsid w:val="00E609DF"/>
    <w:rsid w:val="00E626DA"/>
    <w:rsid w:val="00E627EC"/>
    <w:rsid w:val="00E72F9F"/>
    <w:rsid w:val="00E862CC"/>
    <w:rsid w:val="00E8676A"/>
    <w:rsid w:val="00E95FAC"/>
    <w:rsid w:val="00EA2886"/>
    <w:rsid w:val="00EA583F"/>
    <w:rsid w:val="00EA625B"/>
    <w:rsid w:val="00EB0EE8"/>
    <w:rsid w:val="00EB1E04"/>
    <w:rsid w:val="00EB303D"/>
    <w:rsid w:val="00EB37FA"/>
    <w:rsid w:val="00EC1813"/>
    <w:rsid w:val="00EC2AEE"/>
    <w:rsid w:val="00ED348A"/>
    <w:rsid w:val="00ED568B"/>
    <w:rsid w:val="00ED6FE7"/>
    <w:rsid w:val="00EE4D73"/>
    <w:rsid w:val="00EF66CD"/>
    <w:rsid w:val="00F02EDE"/>
    <w:rsid w:val="00F04D73"/>
    <w:rsid w:val="00F074F3"/>
    <w:rsid w:val="00F0760E"/>
    <w:rsid w:val="00F11BC0"/>
    <w:rsid w:val="00F14208"/>
    <w:rsid w:val="00F16188"/>
    <w:rsid w:val="00F16F02"/>
    <w:rsid w:val="00F203AC"/>
    <w:rsid w:val="00F24D23"/>
    <w:rsid w:val="00F273D9"/>
    <w:rsid w:val="00F36887"/>
    <w:rsid w:val="00F37E6A"/>
    <w:rsid w:val="00F40DC0"/>
    <w:rsid w:val="00F4100D"/>
    <w:rsid w:val="00F432D5"/>
    <w:rsid w:val="00F5243F"/>
    <w:rsid w:val="00F53A59"/>
    <w:rsid w:val="00F5447D"/>
    <w:rsid w:val="00F57D26"/>
    <w:rsid w:val="00F61E5C"/>
    <w:rsid w:val="00F6227E"/>
    <w:rsid w:val="00F63C22"/>
    <w:rsid w:val="00F65C60"/>
    <w:rsid w:val="00F71D83"/>
    <w:rsid w:val="00F72658"/>
    <w:rsid w:val="00F73D56"/>
    <w:rsid w:val="00F74B07"/>
    <w:rsid w:val="00F8697A"/>
    <w:rsid w:val="00F87D18"/>
    <w:rsid w:val="00F9082C"/>
    <w:rsid w:val="00FA2108"/>
    <w:rsid w:val="00FA2225"/>
    <w:rsid w:val="00FB0E07"/>
    <w:rsid w:val="00FB484C"/>
    <w:rsid w:val="00FC7C47"/>
    <w:rsid w:val="00FD26A9"/>
    <w:rsid w:val="00FD2A51"/>
    <w:rsid w:val="00FD3C92"/>
    <w:rsid w:val="00FE0A01"/>
    <w:rsid w:val="00FE202F"/>
    <w:rsid w:val="00FE4556"/>
    <w:rsid w:val="00FF66BE"/>
    <w:rsid w:val="00FF79C0"/>
    <w:rsid w:val="04BB5F54"/>
    <w:rsid w:val="06692602"/>
    <w:rsid w:val="08A55154"/>
    <w:rsid w:val="11E00A63"/>
    <w:rsid w:val="14414D4A"/>
    <w:rsid w:val="17CA5E88"/>
    <w:rsid w:val="19344151"/>
    <w:rsid w:val="1A5F3D9C"/>
    <w:rsid w:val="1AAA4693"/>
    <w:rsid w:val="1CB929BD"/>
    <w:rsid w:val="1D491150"/>
    <w:rsid w:val="1E454A92"/>
    <w:rsid w:val="1FD50887"/>
    <w:rsid w:val="238F2FCD"/>
    <w:rsid w:val="281A0837"/>
    <w:rsid w:val="28621EC0"/>
    <w:rsid w:val="2A365AE4"/>
    <w:rsid w:val="2CC75B36"/>
    <w:rsid w:val="2D2A6226"/>
    <w:rsid w:val="302C70EB"/>
    <w:rsid w:val="30F418D3"/>
    <w:rsid w:val="343F3F65"/>
    <w:rsid w:val="351B3AB9"/>
    <w:rsid w:val="3B8D177E"/>
    <w:rsid w:val="3FAA033C"/>
    <w:rsid w:val="47C250CF"/>
    <w:rsid w:val="4AB33DE5"/>
    <w:rsid w:val="4CF070A2"/>
    <w:rsid w:val="4DB4205A"/>
    <w:rsid w:val="4ED70EF6"/>
    <w:rsid w:val="4FFF35C1"/>
    <w:rsid w:val="5086092E"/>
    <w:rsid w:val="50B65D23"/>
    <w:rsid w:val="556731E4"/>
    <w:rsid w:val="653832BF"/>
    <w:rsid w:val="6AB40F5D"/>
    <w:rsid w:val="774E7130"/>
    <w:rsid w:val="7CC12EC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1" w:semiHidden="0" w:name="heading 3"/>
    <w:lsdException w:qFormat="1" w:uiPriority="9" w:semiHidden="0" w:name="heading 4"/>
    <w:lsdException w:qFormat="1" w:uiPriority="9" w:name="heading 5"/>
    <w:lsdException w:qFormat="1" w:uiPriority="9"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99"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spacing w:after="0" w:line="240" w:lineRule="auto"/>
    </w:pPr>
    <w:rPr>
      <w:rFonts w:ascii=".VnTime" w:hAnsi=".VnTime" w:eastAsia="Times New Roman" w:cs="Times New Roman"/>
      <w:sz w:val="24"/>
      <w:szCs w:val="24"/>
      <w:lang w:val="en-US" w:eastAsia="en-US" w:bidi="ar-SA"/>
    </w:rPr>
  </w:style>
  <w:style w:type="paragraph" w:styleId="2">
    <w:name w:val="heading 1"/>
    <w:basedOn w:val="1"/>
    <w:next w:val="1"/>
    <w:autoRedefine/>
    <w:qFormat/>
    <w:uiPriority w:val="9"/>
    <w:pPr>
      <w:keepNext/>
      <w:spacing w:before="240" w:after="60"/>
      <w:outlineLvl w:val="0"/>
    </w:pPr>
    <w:rPr>
      <w:rFonts w:ascii="Calibri Light" w:hAnsi="Calibri Light" w:eastAsia="Times New Roman" w:cs="Times New Roman"/>
      <w:b/>
      <w:bCs/>
      <w:kern w:val="32"/>
      <w:sz w:val="32"/>
      <w:szCs w:val="32"/>
    </w:rPr>
  </w:style>
  <w:style w:type="paragraph" w:styleId="3">
    <w:name w:val="heading 2"/>
    <w:basedOn w:val="1"/>
    <w:next w:val="1"/>
    <w:autoRedefine/>
    <w:unhideWhenUsed/>
    <w:qFormat/>
    <w:uiPriority w:val="9"/>
    <w:pPr>
      <w:keepNext/>
      <w:spacing w:before="240" w:after="60" w:line="276" w:lineRule="auto"/>
      <w:outlineLvl w:val="1"/>
    </w:pPr>
    <w:rPr>
      <w:rFonts w:ascii="Calibri Light" w:hAnsi="Calibri Light" w:eastAsia="Times New Roman"/>
      <w:b/>
      <w:bCs/>
      <w:i/>
      <w:iCs/>
      <w:sz w:val="28"/>
      <w:szCs w:val="28"/>
    </w:rPr>
  </w:style>
  <w:style w:type="paragraph" w:styleId="4">
    <w:name w:val="heading 3"/>
    <w:basedOn w:val="1"/>
    <w:next w:val="1"/>
    <w:autoRedefine/>
    <w:unhideWhenUsed/>
    <w:qFormat/>
    <w:uiPriority w:val="1"/>
    <w:pPr>
      <w:widowControl w:val="0"/>
      <w:autoSpaceDE w:val="0"/>
      <w:autoSpaceDN w:val="0"/>
      <w:spacing w:before="174" w:after="0" w:line="240" w:lineRule="auto"/>
      <w:ind w:left="822" w:hanging="196"/>
      <w:outlineLvl w:val="2"/>
    </w:pPr>
    <w:rPr>
      <w:rFonts w:ascii="Times New Roman" w:hAnsi="Times New Roman" w:eastAsia="Times New Roman"/>
      <w:b/>
      <w:bCs/>
      <w:i/>
      <w:iCs/>
      <w:sz w:val="26"/>
      <w:szCs w:val="26"/>
      <w:lang w:val="vi"/>
    </w:rPr>
  </w:style>
  <w:style w:type="paragraph" w:styleId="5">
    <w:name w:val="heading 4"/>
    <w:basedOn w:val="1"/>
    <w:next w:val="1"/>
    <w:autoRedefine/>
    <w:unhideWhenUsed/>
    <w:qFormat/>
    <w:uiPriority w:val="9"/>
    <w:pPr>
      <w:keepNext/>
      <w:spacing w:before="240" w:after="60"/>
      <w:outlineLvl w:val="3"/>
    </w:pPr>
    <w:rPr>
      <w:rFonts w:ascii="Calibri" w:hAnsi="Calibri" w:eastAsia="Times New Roman" w:cs="Times New Roman"/>
      <w:b/>
      <w:bCs/>
      <w:szCs w:val="28"/>
    </w:rPr>
  </w:style>
  <w:style w:type="paragraph" w:styleId="6">
    <w:name w:val="heading 6"/>
    <w:basedOn w:val="1"/>
    <w:next w:val="1"/>
    <w:autoRedefine/>
    <w:unhideWhenUsed/>
    <w:qFormat/>
    <w:uiPriority w:val="9"/>
    <w:pPr>
      <w:spacing w:before="240" w:after="60"/>
      <w:outlineLvl w:val="5"/>
    </w:pPr>
    <w:rPr>
      <w:rFonts w:ascii="Calibri" w:hAnsi="Calibri" w:eastAsia="Times New Roman" w:cs="Times New Roman"/>
      <w:b/>
      <w:bCs/>
      <w:sz w:val="22"/>
    </w:rPr>
  </w:style>
  <w:style w:type="character" w:default="1" w:styleId="7">
    <w:name w:val="Default Paragraph Font"/>
    <w:autoRedefine/>
    <w:unhideWhenUsed/>
    <w:qFormat/>
    <w:uiPriority w:val="1"/>
  </w:style>
  <w:style w:type="table" w:default="1" w:styleId="8">
    <w:name w:val="Normal Table"/>
    <w:autoRedefine/>
    <w:semiHidden/>
    <w:unhideWhenUsed/>
    <w:qFormat/>
    <w:uiPriority w:val="99"/>
    <w:tblPr>
      <w:tblCellMar>
        <w:top w:w="0" w:type="dxa"/>
        <w:left w:w="108" w:type="dxa"/>
        <w:bottom w:w="0" w:type="dxa"/>
        <w:right w:w="108" w:type="dxa"/>
      </w:tblCellMar>
    </w:tblPr>
  </w:style>
  <w:style w:type="paragraph" w:styleId="9">
    <w:name w:val="Body Text"/>
    <w:basedOn w:val="1"/>
    <w:link w:val="23"/>
    <w:autoRedefine/>
    <w:qFormat/>
    <w:uiPriority w:val="0"/>
    <w:pPr>
      <w:widowControl w:val="0"/>
      <w:jc w:val="both"/>
    </w:pPr>
    <w:rPr>
      <w:kern w:val="2"/>
      <w:sz w:val="28"/>
    </w:rPr>
  </w:style>
  <w:style w:type="paragraph" w:styleId="10">
    <w:name w:val="Body Text First Indent"/>
    <w:basedOn w:val="9"/>
    <w:autoRedefine/>
    <w:unhideWhenUsed/>
    <w:qFormat/>
    <w:uiPriority w:val="99"/>
    <w:pPr>
      <w:widowControl/>
      <w:autoSpaceDE/>
      <w:autoSpaceDN/>
      <w:spacing w:after="120" w:line="276" w:lineRule="auto"/>
      <w:ind w:left="0" w:firstLine="210"/>
    </w:pPr>
    <w:rPr>
      <w:rFonts w:eastAsia="Calibri"/>
      <w:sz w:val="28"/>
      <w:szCs w:val="22"/>
      <w:lang w:val="en-US"/>
    </w:rPr>
  </w:style>
  <w:style w:type="paragraph" w:styleId="11">
    <w:name w:val="caption"/>
    <w:basedOn w:val="1"/>
    <w:next w:val="1"/>
    <w:autoRedefine/>
    <w:unhideWhenUsed/>
    <w:qFormat/>
    <w:uiPriority w:val="35"/>
    <w:rPr>
      <w:b/>
      <w:bCs/>
      <w:sz w:val="20"/>
      <w:szCs w:val="20"/>
    </w:rPr>
  </w:style>
  <w:style w:type="character" w:styleId="12">
    <w:name w:val="Emphasis"/>
    <w:basedOn w:val="7"/>
    <w:autoRedefine/>
    <w:qFormat/>
    <w:uiPriority w:val="20"/>
    <w:rPr>
      <w:i/>
      <w:iCs/>
    </w:rPr>
  </w:style>
  <w:style w:type="paragraph" w:styleId="13">
    <w:name w:val="footer"/>
    <w:basedOn w:val="1"/>
    <w:autoRedefine/>
    <w:semiHidden/>
    <w:unhideWhenUsed/>
    <w:qFormat/>
    <w:uiPriority w:val="99"/>
    <w:pPr>
      <w:tabs>
        <w:tab w:val="center" w:pos="4153"/>
        <w:tab w:val="right" w:pos="8306"/>
      </w:tabs>
      <w:snapToGrid w:val="0"/>
      <w:jc w:val="left"/>
    </w:pPr>
    <w:rPr>
      <w:sz w:val="18"/>
      <w:szCs w:val="18"/>
    </w:rPr>
  </w:style>
  <w:style w:type="paragraph" w:styleId="14">
    <w:name w:val="header"/>
    <w:basedOn w:val="1"/>
    <w:autoRedefine/>
    <w:semiHidden/>
    <w:unhideWhenUsed/>
    <w:qFormat/>
    <w:uiPriority w:val="99"/>
    <w:pPr>
      <w:tabs>
        <w:tab w:val="center" w:pos="4153"/>
        <w:tab w:val="right" w:pos="8306"/>
      </w:tabs>
      <w:snapToGrid w:val="0"/>
    </w:pPr>
    <w:rPr>
      <w:sz w:val="18"/>
      <w:szCs w:val="18"/>
    </w:rPr>
  </w:style>
  <w:style w:type="character" w:styleId="15">
    <w:name w:val="Hyperlink"/>
    <w:autoRedefine/>
    <w:unhideWhenUsed/>
    <w:qFormat/>
    <w:uiPriority w:val="99"/>
    <w:rPr>
      <w:color w:val="0000FF"/>
      <w:u w:val="single"/>
    </w:rPr>
  </w:style>
  <w:style w:type="paragraph" w:styleId="16">
    <w:name w:val="List"/>
    <w:basedOn w:val="1"/>
    <w:autoRedefine/>
    <w:unhideWhenUsed/>
    <w:qFormat/>
    <w:uiPriority w:val="99"/>
    <w:pPr>
      <w:ind w:left="360" w:hanging="360"/>
      <w:contextualSpacing/>
    </w:pPr>
  </w:style>
  <w:style w:type="paragraph" w:styleId="17">
    <w:name w:val="Normal (Web)"/>
    <w:basedOn w:val="1"/>
    <w:link w:val="22"/>
    <w:autoRedefine/>
    <w:unhideWhenUsed/>
    <w:qFormat/>
    <w:uiPriority w:val="99"/>
    <w:pPr>
      <w:spacing w:before="100" w:beforeAutospacing="1" w:after="100" w:afterAutospacing="1"/>
    </w:pPr>
    <w:rPr>
      <w:rFonts w:ascii="Times New Roman" w:hAnsi="Times New Roman"/>
    </w:rPr>
  </w:style>
  <w:style w:type="character" w:styleId="18">
    <w:name w:val="Strong"/>
    <w:basedOn w:val="7"/>
    <w:autoRedefine/>
    <w:qFormat/>
    <w:uiPriority w:val="22"/>
    <w:rPr>
      <w:b/>
      <w:bCs/>
    </w:rPr>
  </w:style>
  <w:style w:type="paragraph" w:styleId="19">
    <w:name w:val="Subtitle"/>
    <w:basedOn w:val="1"/>
    <w:next w:val="1"/>
    <w:link w:val="26"/>
    <w:autoRedefine/>
    <w:qFormat/>
    <w:uiPriority w:val="11"/>
    <w:pPr>
      <w:spacing w:after="160"/>
    </w:pPr>
    <w:rPr>
      <w:rFonts w:asciiTheme="minorHAnsi" w:hAnsiTheme="minorHAnsi" w:eastAsiaTheme="minorEastAsia" w:cstheme="minorBidi"/>
      <w:color w:val="595959" w:themeColor="text1" w:themeTint="A6"/>
      <w:spacing w:val="15"/>
      <w:sz w:val="22"/>
      <w:szCs w:val="22"/>
      <w14:textFill>
        <w14:solidFill>
          <w14:schemeClr w14:val="tx1">
            <w14:lumMod w14:val="65000"/>
            <w14:lumOff w14:val="35000"/>
          </w14:schemeClr>
        </w14:solidFill>
      </w14:textFill>
    </w:rPr>
  </w:style>
  <w:style w:type="table" w:styleId="20">
    <w:name w:val="Table Grid"/>
    <w:basedOn w:val="8"/>
    <w:autoRedefine/>
    <w:qFormat/>
    <w:uiPriority w:val="59"/>
    <w:pPr>
      <w:spacing w:after="0" w:line="240" w:lineRule="auto"/>
    </w:pPr>
    <w:rPr>
      <w:rFonts w:eastAsiaTheme="minorEastAsia"/>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21">
    <w:name w:val="List Paragraph"/>
    <w:basedOn w:val="1"/>
    <w:autoRedefine/>
    <w:qFormat/>
    <w:uiPriority w:val="34"/>
    <w:pPr>
      <w:numPr>
        <w:ilvl w:val="0"/>
        <w:numId w:val="1"/>
      </w:numPr>
      <w:contextualSpacing/>
    </w:pPr>
    <w:rPr>
      <w:rFonts w:ascii="VNI Times" w:hAnsi="VNI Times" w:eastAsiaTheme="minorHAnsi"/>
      <w:sz w:val="22"/>
      <w:szCs w:val="28"/>
    </w:rPr>
  </w:style>
  <w:style w:type="character" w:customStyle="1" w:styleId="22">
    <w:name w:val="Normal (Web) Char"/>
    <w:link w:val="17"/>
    <w:autoRedefine/>
    <w:qFormat/>
    <w:locked/>
    <w:uiPriority w:val="99"/>
    <w:rPr>
      <w:rFonts w:ascii="Times New Roman" w:hAnsi="Times New Roman" w:eastAsia="Times New Roman" w:cs="Times New Roman"/>
      <w:sz w:val="24"/>
      <w:szCs w:val="24"/>
    </w:rPr>
  </w:style>
  <w:style w:type="character" w:customStyle="1" w:styleId="23">
    <w:name w:val="Body Text Char"/>
    <w:basedOn w:val="7"/>
    <w:link w:val="9"/>
    <w:autoRedefine/>
    <w:qFormat/>
    <w:uiPriority w:val="0"/>
    <w:rPr>
      <w:rFonts w:ascii=".VnTime" w:hAnsi=".VnTime" w:eastAsia="Times New Roman" w:cs="Times New Roman"/>
      <w:kern w:val="2"/>
      <w:sz w:val="28"/>
      <w:szCs w:val="24"/>
    </w:rPr>
  </w:style>
  <w:style w:type="paragraph" w:customStyle="1" w:styleId="24">
    <w:name w:val="4-Bang"/>
    <w:basedOn w:val="1"/>
    <w:link w:val="25"/>
    <w:autoRedefine/>
    <w:qFormat/>
    <w:uiPriority w:val="0"/>
    <w:pPr>
      <w:widowControl w:val="0"/>
      <w:jc w:val="both"/>
    </w:pPr>
    <w:rPr>
      <w:rFonts w:ascii="Times New Roman" w:hAnsi="Times New Roman" w:eastAsia="Calibri"/>
      <w:sz w:val="28"/>
      <w:szCs w:val="26"/>
    </w:rPr>
  </w:style>
  <w:style w:type="character" w:customStyle="1" w:styleId="25">
    <w:name w:val="4-Bang Char"/>
    <w:link w:val="24"/>
    <w:autoRedefine/>
    <w:qFormat/>
    <w:uiPriority w:val="0"/>
    <w:rPr>
      <w:rFonts w:ascii="Times New Roman" w:hAnsi="Times New Roman" w:eastAsia="Calibri" w:cs="Times New Roman"/>
      <w:sz w:val="28"/>
      <w:szCs w:val="26"/>
    </w:rPr>
  </w:style>
  <w:style w:type="character" w:customStyle="1" w:styleId="26">
    <w:name w:val="Subtitle Char"/>
    <w:basedOn w:val="7"/>
    <w:link w:val="19"/>
    <w:autoRedefine/>
    <w:qFormat/>
    <w:uiPriority w:val="11"/>
    <w:rPr>
      <w:rFonts w:eastAsiaTheme="minorEastAsia"/>
      <w:color w:val="595959" w:themeColor="text1" w:themeTint="A6"/>
      <w:spacing w:val="15"/>
      <w14:textFill>
        <w14:solidFill>
          <w14:schemeClr w14:val="tx1">
            <w14:lumMod w14:val="65000"/>
            <w14:lumOff w14:val="35000"/>
          </w14:schemeClr>
        </w14:solidFill>
      </w14:textFill>
    </w:rPr>
  </w:style>
  <w:style w:type="character" w:customStyle="1" w:styleId="27">
    <w:name w:val="Subtle Emphasis"/>
    <w:basedOn w:val="7"/>
    <w:autoRedefine/>
    <w:qFormat/>
    <w:uiPriority w:val="19"/>
    <w:rPr>
      <w:i/>
      <w:iCs/>
      <w:color w:val="404040" w:themeColor="text1" w:themeTint="BF"/>
      <w14:textFill>
        <w14:solidFill>
          <w14:schemeClr w14:val="tx1">
            <w14:lumMod w14:val="75000"/>
            <w14:lumOff w14:val="25000"/>
          </w14:schemeClr>
        </w14:solidFill>
      </w14:textFill>
    </w:rPr>
  </w:style>
  <w:style w:type="paragraph" w:customStyle="1" w:styleId="28">
    <w:name w:val="Văn bản nội dung"/>
    <w:basedOn w:val="1"/>
    <w:autoRedefine/>
    <w:qFormat/>
    <w:uiPriority w:val="0"/>
    <w:pPr>
      <w:widowControl w:val="0"/>
      <w:spacing w:after="80" w:line="322" w:lineRule="auto"/>
      <w:ind w:firstLine="20"/>
    </w:pPr>
    <w:rPr>
      <w:rFonts w:ascii="Arial" w:hAnsi="Arial" w:eastAsia="Arial" w:cs="Arial"/>
      <w:sz w:val="20"/>
      <w:szCs w:val="20"/>
    </w:rPr>
  </w:style>
  <w:style w:type="paragraph" w:customStyle="1" w:styleId="29">
    <w:name w:val="cs95e872d0"/>
    <w:basedOn w:val="1"/>
    <w:autoRedefine/>
    <w:qFormat/>
    <w:uiPriority w:val="0"/>
    <w:pPr>
      <w:spacing w:before="100" w:beforeAutospacing="1" w:after="100" w:afterAutospacing="1" w:line="240" w:lineRule="auto"/>
    </w:pPr>
    <w:rPr>
      <w:rFonts w:ascii="Times New Roman" w:hAnsi="Times New Roman" w:eastAsia="Times New Roman"/>
      <w:sz w:val="24"/>
      <w:szCs w:val="24"/>
    </w:rPr>
  </w:style>
  <w:style w:type="character" w:customStyle="1" w:styleId="30">
    <w:name w:val="cs1b16eeb5"/>
    <w:autoRedefine/>
    <w:qFormat/>
    <w:uiPriority w:val="0"/>
  </w:style>
  <w:style w:type="character" w:customStyle="1" w:styleId="31">
    <w:name w:val="mw-headline"/>
    <w:autoRedefine/>
    <w:qFormat/>
    <w:uiPriority w:val="0"/>
  </w:style>
  <w:style w:type="character" w:customStyle="1" w:styleId="32">
    <w:name w:val="mw-editsection-bracket"/>
    <w:autoRedefine/>
    <w:qFormat/>
    <w:uiPriority w:val="0"/>
  </w:style>
  <w:style w:type="paragraph" w:customStyle="1" w:styleId="33">
    <w:name w:val="Khác"/>
    <w:basedOn w:val="1"/>
    <w:autoRedefine/>
    <w:qFormat/>
    <w:uiPriority w:val="0"/>
    <w:pPr>
      <w:widowControl w:val="0"/>
      <w:spacing w:after="120" w:line="286" w:lineRule="auto"/>
      <w:ind w:firstLine="400"/>
    </w:pPr>
    <w:rPr>
      <w:rFonts w:eastAsia="Times New Roman"/>
      <w:sz w:val="26"/>
      <w:szCs w:val="26"/>
    </w:rPr>
  </w:style>
  <w:style w:type="paragraph" w:customStyle="1" w:styleId="34">
    <w:name w:val="Văn bản nội dung (7)"/>
    <w:basedOn w:val="1"/>
    <w:autoRedefine/>
    <w:qFormat/>
    <w:uiPriority w:val="0"/>
    <w:pPr>
      <w:widowControl w:val="0"/>
      <w:spacing w:after="180" w:line="252" w:lineRule="auto"/>
      <w:ind w:left="2450"/>
    </w:pPr>
    <w:rPr>
      <w:rFonts w:eastAsia="Times New Roman"/>
      <w:sz w:val="22"/>
    </w:rPr>
  </w:style>
  <w:style w:type="paragraph" w:customStyle="1" w:styleId="35">
    <w:name w:val="Văn bản nội dung (3)"/>
    <w:basedOn w:val="1"/>
    <w:autoRedefine/>
    <w:qFormat/>
    <w:uiPriority w:val="0"/>
    <w:pPr>
      <w:widowControl w:val="0"/>
      <w:spacing w:after="40" w:line="312" w:lineRule="auto"/>
      <w:ind w:firstLine="500"/>
    </w:pPr>
    <w:rPr>
      <w:rFonts w:ascii="Arial" w:hAnsi="Arial" w:eastAsia="Arial" w:cs="Arial"/>
      <w:sz w:val="20"/>
      <w:szCs w:val="20"/>
    </w:rPr>
  </w:style>
  <w:style w:type="paragraph" w:styleId="36">
    <w:name w:val="No Spacing"/>
    <w:autoRedefine/>
    <w:qFormat/>
    <w:uiPriority w:val="1"/>
    <w:rPr>
      <w:rFonts w:ascii="Arial" w:hAnsi="Arial" w:eastAsia="Arial" w:cs="Arial"/>
      <w:sz w:val="22"/>
      <w:szCs w:val="22"/>
      <w:lang w:val="en-US" w:eastAsia="zh-CN" w:bidi="ar-SA"/>
    </w:rPr>
  </w:style>
  <w:style w:type="paragraph" w:customStyle="1" w:styleId="37">
    <w:name w:val="Table Paragraph"/>
    <w:basedOn w:val="1"/>
    <w:autoRedefine/>
    <w:qFormat/>
    <w:uiPriority w:val="1"/>
    <w:pPr>
      <w:widowControl w:val="0"/>
      <w:autoSpaceDE w:val="0"/>
      <w:autoSpaceDN w:val="0"/>
      <w:spacing w:after="0" w:line="240" w:lineRule="auto"/>
    </w:pPr>
    <w:rPr>
      <w:rFonts w:eastAsia="Times New Roman"/>
      <w:sz w:val="22"/>
      <w:lang w:val="vi"/>
    </w:rPr>
  </w:style>
  <w:style w:type="table" w:customStyle="1" w:styleId="38">
    <w:name w:val="Table Grid1"/>
    <w:basedOn w:val="8"/>
    <w:autoRedefine/>
    <w:qFormat/>
    <w:uiPriority w:val="39"/>
    <w:pPr>
      <w:spacing w:after="0" w:line="240" w:lineRule="auto"/>
    </w:pPr>
    <w:rPr>
      <w:rFonts w:ascii="Times New Roman" w:hAnsi="Times New Roman"/>
      <w:sz w:val="28"/>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39">
    <w:name w:val="Table Grid5"/>
    <w:basedOn w:val="8"/>
    <w:autoRedefine/>
    <w:qFormat/>
    <w:uiPriority w:val="99"/>
    <w:pPr>
      <w:spacing w:after="0" w:line="240" w:lineRule="auto"/>
    </w:pPr>
    <w:rPr>
      <w:rFonts w:eastAsia="Times New Roman" w:cs="Times New Roman"/>
      <w:sz w:val="24"/>
      <w:szCs w:val="26"/>
      <w:lang w:val="vi-VN" w:eastAsia="vi-V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1.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14</Pages>
  <Words>3502</Words>
  <Characters>19968</Characters>
  <Lines>166</Lines>
  <Paragraphs>46</Paragraphs>
  <TotalTime>0</TotalTime>
  <ScaleCrop>false</ScaleCrop>
  <LinksUpToDate>false</LinksUpToDate>
  <CharactersWithSpaces>23424</CharactersWithSpaces>
  <Application>WPS Office_12.2.0.16731_F1E327BC-269C-435d-A152-05C5408002CA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2022-06-23T01:42:00Z</dcterms:created>
  <dc:creator>Admin</dc:creator>
  <cp:lastModifiedBy>luan phung</cp:lastModifiedBy>
  <dcterms:modified xsi:type="dcterms:W3CDTF">2024-05-05T16:02:09Z</dcterms:modified>
  <cp:revision>719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1033-12.2.0.16731</vt:lpwstr>
  </property>
  <property fmtid="{D5CDD505-2E9C-101B-9397-08002B2CF9AE}" pid="3" name="ICV">
    <vt:lpwstr>CF46EFDCCBF6474D8833406C6F19DF05_13</vt:lpwstr>
  </property>
</Properties>
</file>