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02716" w14:textId="56FF9D72" w:rsidR="009B6861" w:rsidRPr="009B6861" w:rsidRDefault="009B6861" w:rsidP="009B6861">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7+9+12/10/2023</w:t>
      </w:r>
    </w:p>
    <w:p w14:paraId="5E382A9E" w14:textId="2CEBB945" w:rsidR="001D5477" w:rsidRPr="009B6861" w:rsidRDefault="009B6861" w:rsidP="009B68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19+20+21: </w:t>
      </w:r>
      <w:r w:rsidRPr="009B6861">
        <w:rPr>
          <w:rFonts w:ascii="Times New Roman" w:hAnsi="Times New Roman" w:cs="Times New Roman"/>
          <w:b/>
          <w:sz w:val="28"/>
          <w:szCs w:val="28"/>
        </w:rPr>
        <w:t>BÀI 6: NỒNG ĐỘ DUNG DỊCH</w:t>
      </w:r>
    </w:p>
    <w:p w14:paraId="2EDB48A8"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I. MỤC TIÊU</w:t>
      </w:r>
    </w:p>
    <w:p w14:paraId="2D7F1459"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1. Về kiến thức</w:t>
      </w:r>
    </w:p>
    <w:p w14:paraId="7F3C6076"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Nêu được dung dịch là hỗn hợp lỏng đồng nhất của các chất đã tan trong nhau.</w:t>
      </w:r>
    </w:p>
    <w:p w14:paraId="4A4D8FA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Nêu được định nghĩa độ tan của một chất trong nước, nồng độ phần trăm, nồng độ mol.</w:t>
      </w:r>
    </w:p>
    <w:p w14:paraId="1C8D7641"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Tính được độ tan, nồng độ phần trăm; nồng độ mol theo công thức.</w:t>
      </w:r>
    </w:p>
    <w:p w14:paraId="79FE5B00"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sz w:val="28"/>
          <w:szCs w:val="28"/>
        </w:rPr>
        <w:t>- Tiến hành được thí nghiệm pha một dung dịch theo một nồng độ cho trước.</w:t>
      </w:r>
      <w:r w:rsidRPr="009B6861">
        <w:rPr>
          <w:rFonts w:ascii="Times New Roman" w:hAnsi="Times New Roman" w:cs="Times New Roman"/>
          <w:b/>
          <w:sz w:val="28"/>
          <w:szCs w:val="28"/>
        </w:rPr>
        <w:t xml:space="preserve"> </w:t>
      </w:r>
    </w:p>
    <w:p w14:paraId="2DF60277"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2. Về năng lực</w:t>
      </w:r>
    </w:p>
    <w:p w14:paraId="51C9659F"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a) Năng lực chung</w:t>
      </w:r>
    </w:p>
    <w:p w14:paraId="364C6F29"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Tự chủ và tự học: </w:t>
      </w:r>
    </w:p>
    <w:p w14:paraId="2D514F0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Chủ động, tích cực tìm hiểu về dung dịch, độ tan.</w:t>
      </w:r>
    </w:p>
    <w:p w14:paraId="2351EFA0"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Cách tính nồng độ phần trăm, nồng độ mol theo công thức.</w:t>
      </w:r>
    </w:p>
    <w:p w14:paraId="1962A16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Biết cách pha một dung dịch theo nồng độ cho trước.</w:t>
      </w:r>
    </w:p>
    <w:p w14:paraId="77D76CF8"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Giao tiếp và hợp tác:</w:t>
      </w:r>
    </w:p>
    <w:p w14:paraId="1E7C63E7"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Sử dụng ngôn ngữ khoa học để diễn đạt về dung dịch, độ tan trong nước của một chất.</w:t>
      </w:r>
    </w:p>
    <w:p w14:paraId="2511477F"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Hoạt động nhóm một cách hiệu quả theo đúng yêu cầu của GV đảm bảo các thành viên trong nhóm đều được tham gia và thảo luận nhóm.</w:t>
      </w:r>
    </w:p>
    <w:p w14:paraId="22F09DE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 tốt nhất.</w:t>
      </w:r>
    </w:p>
    <w:p w14:paraId="03E6FE7E"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b) Năng lực khoa học tự nhiên</w:t>
      </w:r>
    </w:p>
    <w:p w14:paraId="4FBDCB2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Nhận thức khoa học tự nhiên: </w:t>
      </w:r>
    </w:p>
    <w:p w14:paraId="3F26F3B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Nêu được dung dịch là hỗn hợp đồng nhất của các chất đã tan trong nhau, độ tan của một chất trong nước.</w:t>
      </w:r>
    </w:p>
    <w:p w14:paraId="546103A1"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Tính được độ tan, nồng độ phần trăm, nồng độ mol theo công thức và thực hiện thí nghiệm pha một dung dịch theo một nồng độ cho trước.</w:t>
      </w:r>
    </w:p>
    <w:p w14:paraId="28D52842" w14:textId="6A2F4649"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Tìm hiểu tự nhiên: Các sự cố tràn dầu sẽ ảnh hưởng môi trường biển và cách khắc phục </w:t>
      </w:r>
    </w:p>
    <w:p w14:paraId="14762D9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Vận dụng kiến thức kĩ năng đã học: Nhận biết được cách dùng nước oxy già theo nồng độ hợp lí, nồng độ glucose trong máu cao thì ảnh hưởng đến sức khỏe.</w:t>
      </w:r>
    </w:p>
    <w:p w14:paraId="14C0BE5F"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3. Về phẩm chất</w:t>
      </w:r>
    </w:p>
    <w:p w14:paraId="4154104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Tham gia tích cực hoạt động nhóm phù hợp với khả năng của bản thân.</w:t>
      </w:r>
    </w:p>
    <w:p w14:paraId="5101AF30"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Cẩn thận, trung thực và thực hiện an toàn trong quá trình làm thực hành</w:t>
      </w:r>
    </w:p>
    <w:p w14:paraId="48AAA92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Có niềm say mê, hứng thú với việc khám phá và học tập khoa học tự nhiên.</w:t>
      </w:r>
    </w:p>
    <w:p w14:paraId="5627A8B6"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II. THIẾT BỊ DẠY HỌC VÀ HỌC LIỆU</w:t>
      </w:r>
    </w:p>
    <w:p w14:paraId="4A8037C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Các mô hình trực quan, hình ảnh theo sách giáo khoa, video.</w:t>
      </w:r>
    </w:p>
    <w:p w14:paraId="33E8386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Đồ dùng thí nghiệm.</w:t>
      </w:r>
    </w:p>
    <w:p w14:paraId="6EC8142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Máy chiếu, bảng nhóm.</w:t>
      </w:r>
    </w:p>
    <w:p w14:paraId="0CBA862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Phiếu học tập </w:t>
      </w:r>
    </w:p>
    <w:p w14:paraId="6ABA03A6"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III. TIẾN TRÌNH DẠY HỌC</w:t>
      </w:r>
    </w:p>
    <w:p w14:paraId="7D2AE3F3"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A. PHƯƠNG PHÁP VÀ KĨ THUẬT DẠY HỌC</w:t>
      </w:r>
    </w:p>
    <w:p w14:paraId="7177C9A6"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Dạy học theo nhóm, nhóm cặp đôi.</w:t>
      </w:r>
    </w:p>
    <w:p w14:paraId="1B7FE68F"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Dạy học nêu và giải quyết vấn đề thông qua câu hỏi trong SGK.</w:t>
      </w:r>
    </w:p>
    <w:p w14:paraId="14BCBC2A" w14:textId="77777777" w:rsidR="001D5477" w:rsidRPr="009B6861" w:rsidRDefault="00000000" w:rsidP="009B6861">
      <w:pPr>
        <w:tabs>
          <w:tab w:val="right" w:pos="999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Kĩ thuật khăn trải bàn.</w:t>
      </w:r>
    </w:p>
    <w:p w14:paraId="278B6449" w14:textId="77777777" w:rsidR="001D5477" w:rsidRPr="009B6861" w:rsidRDefault="00000000" w:rsidP="009B6861">
      <w:pPr>
        <w:tabs>
          <w:tab w:val="right" w:pos="999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lastRenderedPageBreak/>
        <w:t>- Kĩ thuật động não.</w:t>
      </w:r>
    </w:p>
    <w:p w14:paraId="299313DF"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B. KHỞI ĐỘNG BÀI HỌC</w:t>
      </w:r>
    </w:p>
    <w:p w14:paraId="0A6E1334"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Hoạt động 1: Đặt vấn đề </w:t>
      </w:r>
    </w:p>
    <w:p w14:paraId="3BE3666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 xml:space="preserve">a) Mục tiêu: </w:t>
      </w:r>
      <w:r w:rsidRPr="009B6861">
        <w:rPr>
          <w:rFonts w:ascii="Times New Roman" w:hAnsi="Times New Roman" w:cs="Times New Roman"/>
          <w:sz w:val="28"/>
          <w:szCs w:val="28"/>
        </w:rPr>
        <w:t>GV hướng dẫn HS hình thành tư duy tổng quan cho bài học. Từ đó khám phá, tìm tòi và chủ động trong việc tìm kiếm kiến thức mới về nồng độ dung dịch.</w:t>
      </w:r>
    </w:p>
    <w:p w14:paraId="1DDCD70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b) Nội dung:</w:t>
      </w:r>
      <w:r w:rsidRPr="009B6861">
        <w:rPr>
          <w:rFonts w:ascii="Times New Roman" w:hAnsi="Times New Roman" w:cs="Times New Roman"/>
          <w:sz w:val="28"/>
          <w:szCs w:val="28"/>
        </w:rPr>
        <w:t xml:space="preserve"> Đặt vấn đề: </w:t>
      </w:r>
      <w:r w:rsidRPr="009B6861">
        <w:rPr>
          <w:rFonts w:ascii="Times New Roman" w:hAnsi="Times New Roman" w:cs="Times New Roman"/>
          <w:i/>
          <w:sz w:val="28"/>
          <w:szCs w:val="28"/>
        </w:rPr>
        <w:t>“Khi hoà chắt rắn vào nước, có chất tan nhiều, có chất tan ít, có chất không tan trong nước. Làm thế nào để so sánh khả năng hoà tan trong nước của các chất và xác định khối lượng chất tan có trong một dung dịch?”</w:t>
      </w:r>
    </w:p>
    <w:p w14:paraId="3C315426"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 xml:space="preserve">c) Sản phẩm: </w:t>
      </w:r>
      <w:r w:rsidRPr="009B6861">
        <w:rPr>
          <w:rFonts w:ascii="Times New Roman" w:hAnsi="Times New Roman" w:cs="Times New Roman"/>
          <w:sz w:val="28"/>
          <w:szCs w:val="28"/>
        </w:rPr>
        <w:t>HS nêu suy nghĩ của bản thân.</w:t>
      </w:r>
    </w:p>
    <w:p w14:paraId="4B760946"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640"/>
        <w:gridCol w:w="2981"/>
      </w:tblGrid>
      <w:tr w:rsidR="009B6861" w:rsidRPr="009B6861" w14:paraId="145CD097" w14:textId="77777777" w:rsidTr="009B6861">
        <w:tc>
          <w:tcPr>
            <w:tcW w:w="6640" w:type="dxa"/>
            <w:shd w:val="clear" w:color="auto" w:fill="auto"/>
          </w:tcPr>
          <w:p w14:paraId="0A4EA99C"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CỦA GV</w:t>
            </w:r>
          </w:p>
        </w:tc>
        <w:tc>
          <w:tcPr>
            <w:tcW w:w="2981" w:type="dxa"/>
            <w:shd w:val="clear" w:color="auto" w:fill="auto"/>
          </w:tcPr>
          <w:p w14:paraId="06CD7DB9"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CỦA HS</w:t>
            </w:r>
          </w:p>
        </w:tc>
      </w:tr>
      <w:tr w:rsidR="009B6861" w:rsidRPr="009B6861" w14:paraId="55028661" w14:textId="77777777">
        <w:tc>
          <w:tcPr>
            <w:tcW w:w="6640" w:type="dxa"/>
          </w:tcPr>
          <w:p w14:paraId="47BAF50A"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Giao nhiệm vụ: </w:t>
            </w:r>
          </w:p>
          <w:p w14:paraId="6A5765B5"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Đặt vấn đề: </w:t>
            </w:r>
            <w:r w:rsidRPr="009B6861">
              <w:rPr>
                <w:rFonts w:ascii="Times New Roman" w:hAnsi="Times New Roman" w:cs="Times New Roman"/>
                <w:i/>
                <w:sz w:val="28"/>
                <w:szCs w:val="28"/>
              </w:rPr>
              <w:t>“Khi hoà chắt rắn vào nước, có chất tan nhiều, có chất tan ít, có chất không tan trong nước. Làm thế nào để so sánh khả năng hoà tan trong nước của các chất và xác định khối lượng chất tan có trong một dung dịch?”</w:t>
            </w:r>
          </w:p>
          <w:p w14:paraId="35E5D23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HS thảo luận nhóm để trả lời câu hỏi của GV đưa ra</w:t>
            </w:r>
          </w:p>
        </w:tc>
        <w:tc>
          <w:tcPr>
            <w:tcW w:w="2981" w:type="dxa"/>
          </w:tcPr>
          <w:p w14:paraId="4CBEF67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Nhận nhiệm vụ </w:t>
            </w:r>
          </w:p>
        </w:tc>
      </w:tr>
      <w:tr w:rsidR="009B6861" w:rsidRPr="009B6861" w14:paraId="20B542CD" w14:textId="77777777">
        <w:tc>
          <w:tcPr>
            <w:tcW w:w="6640" w:type="dxa"/>
          </w:tcPr>
          <w:p w14:paraId="5CEA0BD5"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Hướng dẫn học sinh thực hiện nhiệm vụ: </w:t>
            </w:r>
          </w:p>
          <w:p w14:paraId="19D4C6F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Quan sát, hỗ trợ HS khi cần thiết</w:t>
            </w:r>
          </w:p>
        </w:tc>
        <w:tc>
          <w:tcPr>
            <w:tcW w:w="2981" w:type="dxa"/>
          </w:tcPr>
          <w:p w14:paraId="12E2C53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Thực hiện nhiệm vụ</w:t>
            </w:r>
          </w:p>
        </w:tc>
      </w:tr>
      <w:tr w:rsidR="001D5477" w:rsidRPr="009B6861" w14:paraId="14466864" w14:textId="77777777">
        <w:tc>
          <w:tcPr>
            <w:tcW w:w="6640" w:type="dxa"/>
          </w:tcPr>
          <w:p w14:paraId="64D06832" w14:textId="77777777" w:rsidR="001D5477" w:rsidRPr="009B6861" w:rsidRDefault="00000000" w:rsidP="009B6861">
            <w:pPr>
              <w:spacing w:after="0" w:line="240" w:lineRule="auto"/>
              <w:jc w:val="both"/>
              <w:rPr>
                <w:rFonts w:ascii="Times New Roman" w:hAnsi="Times New Roman" w:cs="Times New Roman"/>
                <w:i/>
                <w:sz w:val="28"/>
                <w:szCs w:val="28"/>
              </w:rPr>
            </w:pPr>
            <w:r w:rsidRPr="009B6861">
              <w:rPr>
                <w:rFonts w:ascii="Times New Roman" w:hAnsi="Times New Roman" w:cs="Times New Roman"/>
                <w:b/>
                <w:sz w:val="28"/>
                <w:szCs w:val="28"/>
              </w:rPr>
              <w:t>Chốt lại vấn đề vào bài:</w:t>
            </w:r>
          </w:p>
        </w:tc>
        <w:tc>
          <w:tcPr>
            <w:tcW w:w="2981" w:type="dxa"/>
          </w:tcPr>
          <w:p w14:paraId="2A3A2912" w14:textId="77777777" w:rsidR="001D5477" w:rsidRPr="009B6861" w:rsidRDefault="001D5477" w:rsidP="009B6861">
            <w:pPr>
              <w:spacing w:after="0" w:line="240" w:lineRule="auto"/>
              <w:jc w:val="both"/>
              <w:rPr>
                <w:rFonts w:ascii="Times New Roman" w:hAnsi="Times New Roman" w:cs="Times New Roman"/>
                <w:sz w:val="28"/>
                <w:szCs w:val="28"/>
              </w:rPr>
            </w:pPr>
          </w:p>
        </w:tc>
      </w:tr>
    </w:tbl>
    <w:p w14:paraId="6C1F776D" w14:textId="77777777" w:rsidR="001D5477" w:rsidRPr="009B6861" w:rsidRDefault="001D5477" w:rsidP="009B6861">
      <w:pPr>
        <w:spacing w:after="0" w:line="240" w:lineRule="auto"/>
        <w:jc w:val="both"/>
        <w:rPr>
          <w:rFonts w:ascii="Times New Roman" w:hAnsi="Times New Roman" w:cs="Times New Roman"/>
          <w:sz w:val="28"/>
          <w:szCs w:val="28"/>
        </w:rPr>
      </w:pPr>
    </w:p>
    <w:p w14:paraId="0E358C28"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C. HÌNH THÀNH KIẾN THỨC MỚI</w:t>
      </w:r>
    </w:p>
    <w:p w14:paraId="374EA23D"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Hoạt động 1: Tìm hiểu khái niệm dung dịch, chất tan và dung môi </w:t>
      </w:r>
    </w:p>
    <w:p w14:paraId="5EB2D17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 xml:space="preserve">a) Mục tiêu: </w:t>
      </w:r>
      <w:r w:rsidRPr="009B6861">
        <w:rPr>
          <w:rFonts w:ascii="Times New Roman" w:hAnsi="Times New Roman" w:cs="Times New Roman"/>
          <w:sz w:val="28"/>
          <w:szCs w:val="28"/>
        </w:rPr>
        <w:t>HS biết được chất tan và dung môi, cách pha dung dịch.</w:t>
      </w:r>
    </w:p>
    <w:p w14:paraId="0D1B34ED"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b) Nội dung:</w:t>
      </w:r>
      <w:r w:rsidRPr="009B6861">
        <w:rPr>
          <w:rFonts w:ascii="Times New Roman" w:hAnsi="Times New Roman" w:cs="Times New Roman"/>
          <w:sz w:val="28"/>
          <w:szCs w:val="28"/>
        </w:rPr>
        <w:t xml:space="preserve"> </w:t>
      </w:r>
    </w:p>
    <w:p w14:paraId="67CA2862"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hướng dẫn HS thực hiện thí nghiệm nhận biết dung dịch, dung môi, thực hiện cách pha dung dịch.</w:t>
      </w:r>
    </w:p>
    <w:p w14:paraId="517C31F5" w14:textId="3B5DAFCA"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Chia lớp học thành 8 nhóm, hoạt động, thảo luận nhóm để hoàn thành phiếu học tập1.</w:t>
      </w:r>
    </w:p>
    <w:p w14:paraId="24957599"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c) Sản phẩm: </w:t>
      </w:r>
    </w:p>
    <w:p w14:paraId="10C997A3"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d) Tổ chức thực hiện:</w:t>
      </w:r>
    </w:p>
    <w:tbl>
      <w:tblPr>
        <w:tblStyle w:val="LiBang"/>
        <w:tblW w:w="9822" w:type="dxa"/>
        <w:tblLook w:val="04A0" w:firstRow="1" w:lastRow="0" w:firstColumn="1" w:lastColumn="0" w:noHBand="0" w:noVBand="1"/>
      </w:tblPr>
      <w:tblGrid>
        <w:gridCol w:w="6167"/>
        <w:gridCol w:w="3655"/>
      </w:tblGrid>
      <w:tr w:rsidR="009B6861" w:rsidRPr="009B6861" w14:paraId="36EEA251" w14:textId="77777777">
        <w:tc>
          <w:tcPr>
            <w:tcW w:w="6167" w:type="dxa"/>
            <w:shd w:val="clear" w:color="auto" w:fill="FBE5D6" w:themeFill="accent2" w:themeFillTint="32"/>
          </w:tcPr>
          <w:p w14:paraId="20CAFCBE"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CỦA GV</w:t>
            </w:r>
          </w:p>
        </w:tc>
        <w:tc>
          <w:tcPr>
            <w:tcW w:w="3655" w:type="dxa"/>
            <w:shd w:val="clear" w:color="auto" w:fill="FBE5D6" w:themeFill="accent2" w:themeFillTint="32"/>
          </w:tcPr>
          <w:p w14:paraId="264EC52A"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CỦA HS</w:t>
            </w:r>
          </w:p>
        </w:tc>
      </w:tr>
      <w:tr w:rsidR="009B6861" w:rsidRPr="009B6861" w14:paraId="621AAA6D" w14:textId="77777777">
        <w:tc>
          <w:tcPr>
            <w:tcW w:w="6167" w:type="dxa"/>
          </w:tcPr>
          <w:p w14:paraId="7BD5D0E4"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Giao nhiệm vụ: </w:t>
            </w:r>
          </w:p>
          <w:p w14:paraId="54BBC85E"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Nghiên cứu SGK và cho biết thế nào là dung dịch, dung môi, chất tan?</w:t>
            </w:r>
          </w:p>
          <w:p w14:paraId="43029CA2"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shd w:val="clear" w:color="auto" w:fill="FFFFFF"/>
              </w:rPr>
            </w:pPr>
            <w:r w:rsidRPr="009B6861">
              <w:rPr>
                <w:rFonts w:ascii="Times New Roman" w:hAnsi="Times New Roman" w:cs="Times New Roman"/>
                <w:sz w:val="28"/>
                <w:szCs w:val="28"/>
              </w:rPr>
              <w:t xml:space="preserve">- GV </w:t>
            </w:r>
            <w:r w:rsidRPr="009B6861">
              <w:rPr>
                <w:rFonts w:ascii="Times New Roman" w:hAnsi="Times New Roman" w:cs="Times New Roman"/>
                <w:sz w:val="28"/>
                <w:szCs w:val="28"/>
                <w:lang w:val="vi-VN"/>
              </w:rPr>
              <w:t>chia học sinh làm 6 nhóm, phát dụng cụ thí nghiệm</w:t>
            </w:r>
            <w:r w:rsidRPr="009B6861">
              <w:rPr>
                <w:rFonts w:ascii="Times New Roman" w:hAnsi="Times New Roman" w:cs="Times New Roman"/>
                <w:sz w:val="28"/>
                <w:szCs w:val="28"/>
              </w:rPr>
              <w:t xml:space="preserve"> cho HS. HS thực hiện thí nghiệm như mô tả trong PHT số 1.</w:t>
            </w:r>
          </w:p>
          <w:p w14:paraId="563FCE90"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Yêu cầu HS quan sát hiện tượng và trả lời câu hỏi trong PHT số 1.</w:t>
            </w:r>
          </w:p>
        </w:tc>
        <w:tc>
          <w:tcPr>
            <w:tcW w:w="3655" w:type="dxa"/>
          </w:tcPr>
          <w:p w14:paraId="68E450BD" w14:textId="77777777" w:rsidR="001D5477" w:rsidRPr="009B6861" w:rsidRDefault="001D5477" w:rsidP="009B6861">
            <w:pPr>
              <w:spacing w:after="0" w:line="240" w:lineRule="auto"/>
              <w:jc w:val="both"/>
              <w:rPr>
                <w:rFonts w:ascii="Times New Roman" w:hAnsi="Times New Roman" w:cs="Times New Roman"/>
                <w:sz w:val="28"/>
                <w:szCs w:val="28"/>
              </w:rPr>
            </w:pPr>
          </w:p>
          <w:p w14:paraId="19FA481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HS nhận nhiệm vụ.</w:t>
            </w:r>
          </w:p>
          <w:p w14:paraId="31AD5821"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HS trả lời câu hỏi.</w:t>
            </w:r>
          </w:p>
        </w:tc>
      </w:tr>
      <w:tr w:rsidR="009B6861" w:rsidRPr="009B6861" w14:paraId="66A056FC" w14:textId="77777777">
        <w:tc>
          <w:tcPr>
            <w:tcW w:w="6167" w:type="dxa"/>
          </w:tcPr>
          <w:p w14:paraId="3408F988"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Hướng dẫn học sinh thực hiện nhiệm vụ: </w:t>
            </w:r>
          </w:p>
          <w:p w14:paraId="5759996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lastRenderedPageBreak/>
              <w:t>- Nghiên cứu kiến thức SGK và thực hiện thí nghiệm theo các bước.</w:t>
            </w:r>
          </w:p>
        </w:tc>
        <w:tc>
          <w:tcPr>
            <w:tcW w:w="3655" w:type="dxa"/>
          </w:tcPr>
          <w:p w14:paraId="235E7A01" w14:textId="77777777" w:rsidR="001D5477" w:rsidRPr="009B6861" w:rsidRDefault="001D5477" w:rsidP="009B6861">
            <w:pPr>
              <w:spacing w:after="0" w:line="240" w:lineRule="auto"/>
              <w:jc w:val="both"/>
              <w:rPr>
                <w:rFonts w:ascii="Times New Roman" w:hAnsi="Times New Roman" w:cs="Times New Roman"/>
                <w:sz w:val="28"/>
                <w:szCs w:val="28"/>
              </w:rPr>
            </w:pPr>
          </w:p>
          <w:p w14:paraId="7A7B48AF"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Tiến hành thí nghiệm</w:t>
            </w:r>
          </w:p>
        </w:tc>
      </w:tr>
      <w:tr w:rsidR="009B6861" w:rsidRPr="009B6861" w14:paraId="480AF6E7" w14:textId="77777777">
        <w:tc>
          <w:tcPr>
            <w:tcW w:w="6167" w:type="dxa"/>
          </w:tcPr>
          <w:p w14:paraId="3035F3AA"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lastRenderedPageBreak/>
              <w:t>Báo cáo kết quả:</w:t>
            </w:r>
          </w:p>
          <w:p w14:paraId="20D18CBD"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Cho HS trình bày câu trả lời. </w:t>
            </w:r>
          </w:p>
          <w:p w14:paraId="2210E92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nhận xét, bổ sung và kết luận nội dung kiến thức.</w:t>
            </w:r>
          </w:p>
        </w:tc>
        <w:tc>
          <w:tcPr>
            <w:tcW w:w="3655" w:type="dxa"/>
          </w:tcPr>
          <w:p w14:paraId="7DCE5E3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Trình bày câu trả lời.</w:t>
            </w:r>
          </w:p>
          <w:p w14:paraId="7101D31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Nhận xét phần trình bày của </w:t>
            </w:r>
          </w:p>
          <w:p w14:paraId="6E0B716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bạn.</w:t>
            </w:r>
          </w:p>
        </w:tc>
      </w:tr>
      <w:tr w:rsidR="009B6861" w:rsidRPr="009B6861" w14:paraId="44C49A1C" w14:textId="77777777">
        <w:tc>
          <w:tcPr>
            <w:tcW w:w="6167" w:type="dxa"/>
          </w:tcPr>
          <w:p w14:paraId="67AEDE72"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Tổng kết</w:t>
            </w:r>
          </w:p>
          <w:p w14:paraId="3A98B626"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Dung dịch là hỗn hợp đồng nhất của chất tan và dung môi.</w:t>
            </w:r>
          </w:p>
          <w:p w14:paraId="0F90978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Chất tan là chất bị hòa tan trong dung môi.</w:t>
            </w:r>
          </w:p>
          <w:p w14:paraId="39114FE9"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sz w:val="28"/>
                <w:szCs w:val="28"/>
              </w:rPr>
              <w:t>- Dung môi là chất có khả năng hòa tan chất khác, thường là nước.</w:t>
            </w:r>
          </w:p>
        </w:tc>
        <w:tc>
          <w:tcPr>
            <w:tcW w:w="3655" w:type="dxa"/>
          </w:tcPr>
          <w:p w14:paraId="683376E2" w14:textId="77777777" w:rsidR="001D5477" w:rsidRPr="009B6861" w:rsidRDefault="001D5477" w:rsidP="009B6861">
            <w:pPr>
              <w:spacing w:after="0" w:line="240" w:lineRule="auto"/>
              <w:jc w:val="both"/>
              <w:rPr>
                <w:rFonts w:ascii="Times New Roman" w:hAnsi="Times New Roman" w:cs="Times New Roman"/>
                <w:sz w:val="28"/>
                <w:szCs w:val="28"/>
              </w:rPr>
            </w:pPr>
          </w:p>
          <w:p w14:paraId="1964A2C2"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Ghi chép kiến thức</w:t>
            </w:r>
          </w:p>
        </w:tc>
      </w:tr>
      <w:tr w:rsidR="001D5477" w:rsidRPr="009B6861" w14:paraId="5D70E762" w14:textId="77777777">
        <w:tc>
          <w:tcPr>
            <w:tcW w:w="6167" w:type="dxa"/>
          </w:tcPr>
          <w:p w14:paraId="4558EF66"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Mở rộng</w:t>
            </w:r>
          </w:p>
          <w:p w14:paraId="0FD68B8E" w14:textId="5F234390" w:rsidR="001D5477" w:rsidRPr="009B6861" w:rsidRDefault="00000000" w:rsidP="009B6861">
            <w:pPr>
              <w:spacing w:after="0" w:line="240" w:lineRule="auto"/>
              <w:jc w:val="both"/>
              <w:rPr>
                <w:rFonts w:ascii="Times New Roman" w:hAnsi="Times New Roman" w:cs="Times New Roman"/>
                <w:bCs/>
                <w:sz w:val="28"/>
                <w:szCs w:val="28"/>
              </w:rPr>
            </w:pPr>
            <w:r w:rsidRPr="009B6861">
              <w:rPr>
                <w:rFonts w:ascii="Times New Roman" w:hAnsi="Times New Roman" w:cs="Times New Roman"/>
                <w:bCs/>
                <w:sz w:val="28"/>
                <w:szCs w:val="28"/>
              </w:rPr>
              <w:t>GV cho HS xem video tràn dầu</w:t>
            </w:r>
          </w:p>
          <w:p w14:paraId="34B47245" w14:textId="77777777" w:rsidR="001D5477" w:rsidRPr="009B6861" w:rsidRDefault="00000000" w:rsidP="009B6861">
            <w:pPr>
              <w:spacing w:after="0" w:line="240" w:lineRule="auto"/>
              <w:jc w:val="both"/>
              <w:rPr>
                <w:rFonts w:ascii="Times New Roman" w:hAnsi="Times New Roman" w:cs="Times New Roman"/>
                <w:bCs/>
                <w:sz w:val="28"/>
                <w:szCs w:val="28"/>
              </w:rPr>
            </w:pPr>
            <w:r w:rsidRPr="009B6861">
              <w:rPr>
                <w:rFonts w:ascii="Times New Roman" w:hAnsi="Times New Roman" w:cs="Times New Roman"/>
                <w:bCs/>
                <w:sz w:val="28"/>
                <w:szCs w:val="28"/>
              </w:rPr>
              <w:t>Các sự cố tràn dầu sẽ ảnh hưởng môi trường biển như thế nào?</w:t>
            </w:r>
          </w:p>
          <w:p w14:paraId="099096F0"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Cs/>
                <w:sz w:val="28"/>
                <w:szCs w:val="28"/>
              </w:rPr>
              <w:t>Chúng ta sẽ làm gì để bảo vệ môi trường?</w:t>
            </w:r>
          </w:p>
        </w:tc>
        <w:tc>
          <w:tcPr>
            <w:tcW w:w="3655" w:type="dxa"/>
          </w:tcPr>
          <w:p w14:paraId="0AFB2ED0" w14:textId="77777777" w:rsidR="001D5477" w:rsidRPr="009B6861" w:rsidRDefault="001D5477" w:rsidP="009B6861">
            <w:pPr>
              <w:spacing w:after="0" w:line="240" w:lineRule="auto"/>
              <w:jc w:val="both"/>
              <w:rPr>
                <w:rFonts w:ascii="Times New Roman" w:hAnsi="Times New Roman" w:cs="Times New Roman"/>
                <w:sz w:val="28"/>
                <w:szCs w:val="28"/>
              </w:rPr>
            </w:pPr>
          </w:p>
          <w:p w14:paraId="613F88D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Trình bày các tư liệu tìm hiểu và thu thập được.</w:t>
            </w:r>
          </w:p>
        </w:tc>
      </w:tr>
    </w:tbl>
    <w:p w14:paraId="4F69878C" w14:textId="77777777" w:rsidR="001D5477" w:rsidRPr="009B6861" w:rsidRDefault="001D5477" w:rsidP="009B6861">
      <w:pPr>
        <w:spacing w:after="0" w:line="240" w:lineRule="auto"/>
        <w:jc w:val="both"/>
        <w:rPr>
          <w:rFonts w:ascii="Times New Roman" w:hAnsi="Times New Roman" w:cs="Times New Roman"/>
          <w:b/>
          <w:sz w:val="28"/>
          <w:szCs w:val="28"/>
        </w:rPr>
      </w:pPr>
    </w:p>
    <w:p w14:paraId="1E81E3BF"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2: Tìm hiểu độ tan của một số chất trong nước</w:t>
      </w:r>
    </w:p>
    <w:p w14:paraId="780AE0B6"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 xml:space="preserve">a) Mục tiêu: </w:t>
      </w:r>
      <w:r w:rsidRPr="009B6861">
        <w:rPr>
          <w:rFonts w:ascii="Times New Roman" w:hAnsi="Times New Roman" w:cs="Times New Roman"/>
          <w:sz w:val="28"/>
          <w:szCs w:val="28"/>
        </w:rPr>
        <w:t>HS nêu được định nghĩa độ tan của một chất trong nước và áp dụng công thức để tính được độ tan.</w:t>
      </w:r>
    </w:p>
    <w:p w14:paraId="545BAD8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b) Nội dung:</w:t>
      </w:r>
      <w:r w:rsidRPr="009B6861">
        <w:rPr>
          <w:rFonts w:ascii="Times New Roman" w:hAnsi="Times New Roman" w:cs="Times New Roman"/>
          <w:sz w:val="28"/>
          <w:szCs w:val="28"/>
        </w:rPr>
        <w:t xml:space="preserve"> </w:t>
      </w:r>
    </w:p>
    <w:p w14:paraId="5C1C5D1F"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sử dụng phương pháp dạy học theo nhóm cặp đôi kết hợp kĩ thuật động não, cho HS hoạt động nhóm để hoàn thành phiếu học tập số 1.</w:t>
      </w:r>
    </w:p>
    <w:p w14:paraId="472D42A2"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đưa ra ví dụ và hướng dẫn HS áp dụng công thức vào bài tập.</w:t>
      </w:r>
    </w:p>
    <w:p w14:paraId="2E62088F"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cho bài tập và HS động não suy nghĩ giải bài tập.</w:t>
      </w:r>
    </w:p>
    <w:p w14:paraId="5275F9EF" w14:textId="142D9E25" w:rsidR="001D5477" w:rsidRPr="00A73D8D"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c) Sản phẩm: </w:t>
      </w:r>
    </w:p>
    <w:p w14:paraId="13021F5E"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d) Tổ chức thực hiện:</w:t>
      </w:r>
    </w:p>
    <w:tbl>
      <w:tblPr>
        <w:tblStyle w:val="LiBang"/>
        <w:tblW w:w="9445" w:type="dxa"/>
        <w:tblLook w:val="04A0" w:firstRow="1" w:lastRow="0" w:firstColumn="1" w:lastColumn="0" w:noHBand="0" w:noVBand="1"/>
      </w:tblPr>
      <w:tblGrid>
        <w:gridCol w:w="5848"/>
        <w:gridCol w:w="3597"/>
      </w:tblGrid>
      <w:tr w:rsidR="009B6861" w:rsidRPr="009B6861" w14:paraId="61E1691C" w14:textId="77777777" w:rsidTr="009B6861">
        <w:tc>
          <w:tcPr>
            <w:tcW w:w="5848" w:type="dxa"/>
            <w:shd w:val="clear" w:color="auto" w:fill="auto"/>
          </w:tcPr>
          <w:p w14:paraId="537A0EF2" w14:textId="77777777" w:rsidR="001D5477" w:rsidRPr="009B6861" w:rsidRDefault="00000000" w:rsidP="009B6861">
            <w:pPr>
              <w:spacing w:after="0" w:line="240" w:lineRule="auto"/>
              <w:jc w:val="center"/>
              <w:rPr>
                <w:rFonts w:ascii="Times New Roman" w:hAnsi="Times New Roman" w:cs="Times New Roman"/>
                <w:b/>
                <w:sz w:val="28"/>
                <w:szCs w:val="28"/>
              </w:rPr>
            </w:pPr>
            <w:r w:rsidRPr="009B6861">
              <w:rPr>
                <w:rFonts w:ascii="Times New Roman" w:hAnsi="Times New Roman" w:cs="Times New Roman"/>
                <w:b/>
                <w:sz w:val="28"/>
                <w:szCs w:val="28"/>
              </w:rPr>
              <w:t>HOẠT ĐỘNG CỦA GV</w:t>
            </w:r>
          </w:p>
        </w:tc>
        <w:tc>
          <w:tcPr>
            <w:tcW w:w="3597" w:type="dxa"/>
            <w:shd w:val="clear" w:color="auto" w:fill="auto"/>
          </w:tcPr>
          <w:p w14:paraId="0C9C43CB" w14:textId="77777777" w:rsidR="001D5477" w:rsidRPr="009B6861" w:rsidRDefault="00000000" w:rsidP="009B6861">
            <w:pPr>
              <w:spacing w:after="0" w:line="240" w:lineRule="auto"/>
              <w:jc w:val="center"/>
              <w:rPr>
                <w:rFonts w:ascii="Times New Roman" w:hAnsi="Times New Roman" w:cs="Times New Roman"/>
                <w:b/>
                <w:sz w:val="28"/>
                <w:szCs w:val="28"/>
              </w:rPr>
            </w:pPr>
            <w:r w:rsidRPr="009B6861">
              <w:rPr>
                <w:rFonts w:ascii="Times New Roman" w:hAnsi="Times New Roman" w:cs="Times New Roman"/>
                <w:b/>
                <w:sz w:val="28"/>
                <w:szCs w:val="28"/>
              </w:rPr>
              <w:t>HOẠT ĐỘNG CỦA HS</w:t>
            </w:r>
          </w:p>
        </w:tc>
      </w:tr>
      <w:tr w:rsidR="009B6861" w:rsidRPr="009B6861" w14:paraId="7C67BDFB" w14:textId="77777777">
        <w:tc>
          <w:tcPr>
            <w:tcW w:w="5848" w:type="dxa"/>
          </w:tcPr>
          <w:p w14:paraId="1F8A3103"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shd w:val="clear" w:color="auto" w:fill="FFFFFF"/>
              </w:rPr>
            </w:pPr>
            <w:r w:rsidRPr="009B6861">
              <w:rPr>
                <w:rFonts w:ascii="Times New Roman" w:hAnsi="Times New Roman" w:cs="Times New Roman"/>
                <w:sz w:val="28"/>
                <w:szCs w:val="28"/>
                <w:shd w:val="clear" w:color="auto" w:fill="FFFFFF"/>
              </w:rPr>
              <w:t>- GV giới thiệu cho HS về dung dịch bão hòa và chưa bão hòa.</w:t>
            </w:r>
          </w:p>
          <w:p w14:paraId="138711C4" w14:textId="77777777" w:rsidR="001D5477" w:rsidRPr="009B6861" w:rsidRDefault="001D5477" w:rsidP="009B6861">
            <w:pPr>
              <w:tabs>
                <w:tab w:val="right" w:pos="9544"/>
              </w:tabs>
              <w:spacing w:after="0" w:line="240" w:lineRule="auto"/>
              <w:jc w:val="both"/>
              <w:rPr>
                <w:rFonts w:ascii="Times New Roman" w:hAnsi="Times New Roman" w:cs="Times New Roman"/>
                <w:sz w:val="28"/>
                <w:szCs w:val="28"/>
                <w:shd w:val="clear" w:color="auto" w:fill="FFFFFF"/>
              </w:rPr>
            </w:pPr>
          </w:p>
          <w:p w14:paraId="3FC13F3B" w14:textId="77777777" w:rsidR="001D5477" w:rsidRPr="009B6861" w:rsidRDefault="001D5477" w:rsidP="009B6861">
            <w:pPr>
              <w:tabs>
                <w:tab w:val="right" w:pos="9544"/>
              </w:tabs>
              <w:spacing w:after="0" w:line="240" w:lineRule="auto"/>
              <w:jc w:val="both"/>
              <w:rPr>
                <w:rFonts w:ascii="Times New Roman" w:hAnsi="Times New Roman" w:cs="Times New Roman"/>
                <w:sz w:val="28"/>
                <w:szCs w:val="28"/>
                <w:shd w:val="clear" w:color="auto" w:fill="FFFFFF"/>
              </w:rPr>
            </w:pPr>
          </w:p>
          <w:p w14:paraId="73A388A8" w14:textId="77777777" w:rsidR="001D5477" w:rsidRPr="009B6861" w:rsidRDefault="001D5477" w:rsidP="009B6861">
            <w:pPr>
              <w:tabs>
                <w:tab w:val="right" w:pos="9544"/>
              </w:tabs>
              <w:spacing w:after="0" w:line="240" w:lineRule="auto"/>
              <w:jc w:val="both"/>
              <w:rPr>
                <w:rFonts w:ascii="Times New Roman" w:hAnsi="Times New Roman" w:cs="Times New Roman"/>
                <w:sz w:val="28"/>
                <w:szCs w:val="28"/>
                <w:shd w:val="clear" w:color="auto" w:fill="FFFFFF"/>
              </w:rPr>
            </w:pPr>
          </w:p>
          <w:p w14:paraId="63BE8725" w14:textId="77777777" w:rsidR="001D5477" w:rsidRPr="009B6861" w:rsidRDefault="001D5477" w:rsidP="009B6861">
            <w:pPr>
              <w:tabs>
                <w:tab w:val="right" w:pos="9544"/>
              </w:tabs>
              <w:spacing w:after="0" w:line="240" w:lineRule="auto"/>
              <w:jc w:val="both"/>
              <w:rPr>
                <w:rFonts w:ascii="Times New Roman" w:hAnsi="Times New Roman" w:cs="Times New Roman"/>
                <w:sz w:val="28"/>
                <w:szCs w:val="28"/>
                <w:shd w:val="clear" w:color="auto" w:fill="FFFFFF"/>
              </w:rPr>
            </w:pPr>
          </w:p>
          <w:p w14:paraId="1F5388DC" w14:textId="77777777" w:rsidR="001D5477" w:rsidRPr="009B6861" w:rsidRDefault="001D5477" w:rsidP="009B6861">
            <w:pPr>
              <w:tabs>
                <w:tab w:val="right" w:pos="9544"/>
              </w:tabs>
              <w:spacing w:after="0" w:line="240" w:lineRule="auto"/>
              <w:jc w:val="both"/>
              <w:rPr>
                <w:rFonts w:ascii="Times New Roman" w:hAnsi="Times New Roman" w:cs="Times New Roman"/>
                <w:sz w:val="28"/>
                <w:szCs w:val="28"/>
                <w:shd w:val="clear" w:color="auto" w:fill="FFFFFF"/>
              </w:rPr>
            </w:pPr>
          </w:p>
          <w:p w14:paraId="62B62168"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Giao nhiệm vụ: </w:t>
            </w:r>
          </w:p>
          <w:p w14:paraId="002C898C"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cho HS nghiên cứu kiến thức SGK kết hợp xem video các chất hòa tan vào nước.</w:t>
            </w:r>
          </w:p>
          <w:p w14:paraId="47A56F83"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đưa ra ví dụ và hướng dẫn HS áp dụng công thức vào bài tập.</w:t>
            </w:r>
          </w:p>
          <w:p w14:paraId="30B3E28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Ví dụ:</w:t>
            </w:r>
            <w:r w:rsidRPr="009B6861">
              <w:rPr>
                <w:rFonts w:ascii="Times New Roman" w:hAnsi="Times New Roman" w:cs="Times New Roman"/>
                <w:sz w:val="28"/>
                <w:szCs w:val="28"/>
              </w:rPr>
              <w:t xml:space="preserve"> Tính độ tan của muối potassium chloride (KCl) ở 20 °C, biết 50 gam nước hoà tan tối đa 17 gam muối.</w:t>
            </w:r>
          </w:p>
          <w:p w14:paraId="31D5D815"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lastRenderedPageBreak/>
              <w:t>- GV cho HS hoạt động nhóm cặp đôi để hoàn thành PHT số 2.</w:t>
            </w:r>
          </w:p>
        </w:tc>
        <w:tc>
          <w:tcPr>
            <w:tcW w:w="3597" w:type="dxa"/>
          </w:tcPr>
          <w:p w14:paraId="73CF7931" w14:textId="77777777" w:rsidR="001D5477" w:rsidRPr="009B6861" w:rsidRDefault="00000000" w:rsidP="009B6861">
            <w:pPr>
              <w:shd w:val="clear" w:color="auto" w:fill="FFFFFF"/>
              <w:spacing w:after="0" w:line="240" w:lineRule="auto"/>
              <w:jc w:val="both"/>
              <w:rPr>
                <w:rFonts w:ascii="Times New Roman" w:eastAsia="Times New Roman" w:hAnsi="Times New Roman" w:cs="Times New Roman"/>
                <w:sz w:val="28"/>
                <w:szCs w:val="28"/>
              </w:rPr>
            </w:pPr>
            <w:r w:rsidRPr="009B6861">
              <w:rPr>
                <w:rFonts w:ascii="Times New Roman" w:eastAsia="Times New Roman" w:hAnsi="Times New Roman" w:cs="Times New Roman"/>
                <w:sz w:val="28"/>
                <w:szCs w:val="28"/>
              </w:rPr>
              <w:lastRenderedPageBreak/>
              <w:t>- Dung dịch chưa bão hòa là dung dịch có thể hòa tan thêm chất tan ở một nhiệt độ và áp suất nhất định.</w:t>
            </w:r>
          </w:p>
          <w:p w14:paraId="79693C4A" w14:textId="77777777" w:rsidR="001D5477" w:rsidRPr="009B6861" w:rsidRDefault="00000000" w:rsidP="009B6861">
            <w:pPr>
              <w:shd w:val="clear" w:color="auto" w:fill="FFFFFF"/>
              <w:spacing w:after="0" w:line="240" w:lineRule="auto"/>
              <w:jc w:val="both"/>
              <w:rPr>
                <w:rFonts w:ascii="Times New Roman" w:eastAsia="Times New Roman" w:hAnsi="Times New Roman" w:cs="Times New Roman"/>
                <w:sz w:val="28"/>
                <w:szCs w:val="28"/>
              </w:rPr>
            </w:pPr>
            <w:r w:rsidRPr="009B6861">
              <w:rPr>
                <w:rFonts w:ascii="Times New Roman" w:eastAsia="Times New Roman" w:hAnsi="Times New Roman" w:cs="Times New Roman"/>
                <w:sz w:val="28"/>
                <w:szCs w:val="28"/>
              </w:rPr>
              <w:t>- Dung dịch bão hòa là dung dịch không thể hòa tan thêm chất tan ở một nhiệt độ và áp suất nhất định.</w:t>
            </w:r>
          </w:p>
          <w:p w14:paraId="553AEDE0" w14:textId="77777777" w:rsidR="001D5477" w:rsidRPr="009B6861" w:rsidRDefault="001D5477" w:rsidP="009B6861">
            <w:pPr>
              <w:spacing w:after="0" w:line="240" w:lineRule="auto"/>
              <w:jc w:val="both"/>
              <w:rPr>
                <w:rFonts w:ascii="Times New Roman" w:hAnsi="Times New Roman" w:cs="Times New Roman"/>
                <w:sz w:val="28"/>
                <w:szCs w:val="28"/>
              </w:rPr>
            </w:pPr>
          </w:p>
          <w:p w14:paraId="50C4821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HS đọc SGK và xem video</w:t>
            </w:r>
          </w:p>
          <w:p w14:paraId="1DC08747" w14:textId="77777777" w:rsidR="001D5477" w:rsidRPr="009B6861" w:rsidRDefault="001D5477" w:rsidP="009B6861">
            <w:pPr>
              <w:spacing w:after="0" w:line="240" w:lineRule="auto"/>
              <w:jc w:val="both"/>
              <w:rPr>
                <w:rFonts w:ascii="Times New Roman" w:hAnsi="Times New Roman" w:cs="Times New Roman"/>
                <w:sz w:val="28"/>
                <w:szCs w:val="28"/>
              </w:rPr>
            </w:pPr>
          </w:p>
          <w:p w14:paraId="7E12621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Chú ý lắng nghe.</w:t>
            </w:r>
          </w:p>
          <w:p w14:paraId="224B0300" w14:textId="77777777" w:rsidR="001D5477" w:rsidRPr="009B6861" w:rsidRDefault="001D5477" w:rsidP="009B6861">
            <w:pPr>
              <w:spacing w:after="0" w:line="240" w:lineRule="auto"/>
              <w:jc w:val="both"/>
              <w:rPr>
                <w:rFonts w:ascii="Times New Roman" w:hAnsi="Times New Roman" w:cs="Times New Roman"/>
                <w:sz w:val="28"/>
                <w:szCs w:val="28"/>
              </w:rPr>
            </w:pPr>
          </w:p>
          <w:p w14:paraId="32BED245" w14:textId="77777777" w:rsidR="001D5477" w:rsidRPr="009B6861" w:rsidRDefault="001D5477" w:rsidP="009B6861">
            <w:pPr>
              <w:spacing w:after="0" w:line="240" w:lineRule="auto"/>
              <w:jc w:val="both"/>
              <w:rPr>
                <w:rFonts w:ascii="Times New Roman" w:hAnsi="Times New Roman" w:cs="Times New Roman"/>
                <w:sz w:val="28"/>
                <w:szCs w:val="28"/>
              </w:rPr>
            </w:pPr>
          </w:p>
          <w:p w14:paraId="5D956E8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Vận dụng để trả lời câu hỏi.</w:t>
            </w:r>
          </w:p>
          <w:p w14:paraId="29766F3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lastRenderedPageBreak/>
              <w:t>- Hoàn thành PHT số 2.</w:t>
            </w:r>
          </w:p>
          <w:p w14:paraId="3F9619C7" w14:textId="77777777" w:rsidR="001D5477" w:rsidRPr="009B6861" w:rsidRDefault="001D5477" w:rsidP="009B6861">
            <w:pPr>
              <w:spacing w:after="0" w:line="240" w:lineRule="auto"/>
              <w:jc w:val="both"/>
              <w:rPr>
                <w:rFonts w:ascii="Times New Roman" w:hAnsi="Times New Roman" w:cs="Times New Roman"/>
                <w:sz w:val="28"/>
                <w:szCs w:val="28"/>
              </w:rPr>
            </w:pPr>
          </w:p>
        </w:tc>
      </w:tr>
      <w:tr w:rsidR="009B6861" w:rsidRPr="009B6861" w14:paraId="5C22FE14" w14:textId="77777777">
        <w:tc>
          <w:tcPr>
            <w:tcW w:w="5848" w:type="dxa"/>
          </w:tcPr>
          <w:p w14:paraId="32F04C75"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lastRenderedPageBreak/>
              <w:t xml:space="preserve">Hướng dẫn học sinh thực hiện nhiệm vụ: </w:t>
            </w:r>
          </w:p>
          <w:p w14:paraId="47B1EB29"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Đọc nội dung SGK và nghiên cứu.</w:t>
            </w:r>
          </w:p>
          <w:p w14:paraId="0F9768C0"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Hoạt động nhóm theo hướng dẫn của GV để hoàn thành phiếu học tập số 2.</w:t>
            </w:r>
          </w:p>
        </w:tc>
        <w:tc>
          <w:tcPr>
            <w:tcW w:w="3597" w:type="dxa"/>
          </w:tcPr>
          <w:p w14:paraId="3E9A53F5" w14:textId="77777777" w:rsidR="001D5477" w:rsidRPr="009B6861" w:rsidRDefault="001D5477" w:rsidP="009B6861">
            <w:pPr>
              <w:spacing w:after="0" w:line="240" w:lineRule="auto"/>
              <w:jc w:val="both"/>
              <w:rPr>
                <w:rFonts w:ascii="Times New Roman" w:hAnsi="Times New Roman" w:cs="Times New Roman"/>
                <w:sz w:val="28"/>
                <w:szCs w:val="28"/>
              </w:rPr>
            </w:pPr>
          </w:p>
          <w:p w14:paraId="4193BF69"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Suy nghĩ, trả lời câu hỏi.</w:t>
            </w:r>
          </w:p>
        </w:tc>
      </w:tr>
      <w:tr w:rsidR="009B6861" w:rsidRPr="009B6861" w14:paraId="7DD40C96" w14:textId="77777777">
        <w:tc>
          <w:tcPr>
            <w:tcW w:w="5848" w:type="dxa"/>
          </w:tcPr>
          <w:p w14:paraId="457A246D"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Báo cáo kết quả:</w:t>
            </w:r>
          </w:p>
          <w:p w14:paraId="79D4374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Đại diện nhóm sẽ trình bày câu trả lời trong phiếu học tập số 2 của nhóm. Cả lớp cùng đưa ra nhận xét.</w:t>
            </w:r>
          </w:p>
          <w:p w14:paraId="5D5A464F"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nhận xét, bổ sung và kết luận nội dung kiến thức.</w:t>
            </w:r>
          </w:p>
        </w:tc>
        <w:tc>
          <w:tcPr>
            <w:tcW w:w="3597" w:type="dxa"/>
          </w:tcPr>
          <w:p w14:paraId="6B482D86" w14:textId="77777777" w:rsidR="001D5477" w:rsidRPr="009B6861" w:rsidRDefault="001D5477" w:rsidP="009B6861">
            <w:pPr>
              <w:spacing w:after="0" w:line="240" w:lineRule="auto"/>
              <w:jc w:val="both"/>
              <w:rPr>
                <w:rFonts w:ascii="Times New Roman" w:hAnsi="Times New Roman" w:cs="Times New Roman"/>
                <w:sz w:val="28"/>
                <w:szCs w:val="28"/>
              </w:rPr>
            </w:pPr>
          </w:p>
          <w:p w14:paraId="4B074BF0"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Trình bày câu trả lời và PHT số 2.</w:t>
            </w:r>
          </w:p>
          <w:p w14:paraId="71F92381"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Nhận xét phần trình bày của bạn/nhóm bạn.</w:t>
            </w:r>
          </w:p>
        </w:tc>
      </w:tr>
      <w:tr w:rsidR="001D5477" w:rsidRPr="009B6861" w14:paraId="3C67EA14" w14:textId="77777777">
        <w:tc>
          <w:tcPr>
            <w:tcW w:w="5848" w:type="dxa"/>
          </w:tcPr>
          <w:p w14:paraId="4AF3D918"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Tổng kết</w:t>
            </w:r>
          </w:p>
          <w:p w14:paraId="07DC3847" w14:textId="77777777" w:rsidR="001D5477" w:rsidRPr="009B6861" w:rsidRDefault="00000000" w:rsidP="009B6861">
            <w:pPr>
              <w:spacing w:after="0" w:line="240" w:lineRule="auto"/>
              <w:jc w:val="both"/>
              <w:rPr>
                <w:rFonts w:ascii="Times New Roman" w:hAnsi="Times New Roman" w:cs="Times New Roman"/>
                <w:b/>
                <w:bCs/>
                <w:sz w:val="28"/>
                <w:szCs w:val="28"/>
              </w:rPr>
            </w:pPr>
            <w:r w:rsidRPr="009B6861">
              <w:rPr>
                <w:rFonts w:ascii="Times New Roman" w:hAnsi="Times New Roman" w:cs="Times New Roman"/>
                <w:b/>
                <w:bCs/>
                <w:sz w:val="28"/>
                <w:szCs w:val="28"/>
              </w:rPr>
              <w:t>1. Định nghĩa:</w:t>
            </w:r>
          </w:p>
          <w:p w14:paraId="2667A501"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Độ tan của một chất trong nước là số gam chất đó hòa tan trong 100 gam nước để tạo thành dung dịch bão hòa ở nhiệt độ, áp suất xác định.</w:t>
            </w:r>
          </w:p>
          <w:p w14:paraId="7131ED74" w14:textId="77777777" w:rsidR="001D5477" w:rsidRPr="009B6861" w:rsidRDefault="00000000" w:rsidP="009B6861">
            <w:pPr>
              <w:spacing w:after="0" w:line="240" w:lineRule="auto"/>
              <w:jc w:val="both"/>
              <w:rPr>
                <w:rFonts w:ascii="Times New Roman" w:hAnsi="Times New Roman" w:cs="Times New Roman"/>
                <w:b/>
                <w:bCs/>
                <w:sz w:val="28"/>
                <w:szCs w:val="28"/>
              </w:rPr>
            </w:pPr>
            <w:r w:rsidRPr="009B6861">
              <w:rPr>
                <w:rFonts w:ascii="Times New Roman" w:hAnsi="Times New Roman" w:cs="Times New Roman"/>
                <w:b/>
                <w:bCs/>
                <w:sz w:val="28"/>
                <w:szCs w:val="28"/>
              </w:rPr>
              <w:t>2. Cách tính độ tan của một chất trong nước:</w:t>
            </w:r>
          </w:p>
          <w:p w14:paraId="236F7008"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Công thức tính độ tan của một chất trong nước:</w:t>
            </w:r>
          </w:p>
          <w:p w14:paraId="0529A42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position w:val="-34"/>
                <w:sz w:val="28"/>
                <w:szCs w:val="28"/>
              </w:rPr>
              <w:object w:dxaOrig="1560" w:dyaOrig="780" w14:anchorId="4A78E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8pt;height:39pt" o:ole="">
                  <v:imagedata r:id="rId7" o:title=""/>
                </v:shape>
                <o:OLEObject Type="Embed" ProgID="Equation.DSMT4" ShapeID="_x0000_i1029" DrawAspect="Content" ObjectID="_1763399393" r:id="rId8"/>
              </w:object>
            </w:r>
          </w:p>
          <w:p w14:paraId="298BE77B" w14:textId="77777777" w:rsidR="001D5477" w:rsidRPr="009B6861" w:rsidRDefault="00000000" w:rsidP="009B6861">
            <w:pPr>
              <w:tabs>
                <w:tab w:val="right" w:pos="9544"/>
              </w:tabs>
              <w:spacing w:after="0" w:line="240" w:lineRule="auto"/>
              <w:jc w:val="both"/>
              <w:rPr>
                <w:rFonts w:ascii="Times New Roman" w:hAnsi="Times New Roman" w:cs="Times New Roman"/>
                <w:iCs/>
                <w:sz w:val="28"/>
                <w:szCs w:val="28"/>
              </w:rPr>
            </w:pPr>
            <w:r w:rsidRPr="009B6861">
              <w:rPr>
                <w:rFonts w:ascii="Times New Roman" w:hAnsi="Times New Roman" w:cs="Times New Roman"/>
                <w:iCs/>
                <w:sz w:val="28"/>
                <w:szCs w:val="28"/>
              </w:rPr>
              <w:t>Trong đó: S là độ tan, đơn vị g/100 g nước;</w:t>
            </w:r>
          </w:p>
          <w:p w14:paraId="773C15B3" w14:textId="77777777" w:rsidR="001D5477" w:rsidRPr="009B6861" w:rsidRDefault="00000000" w:rsidP="009B6861">
            <w:pPr>
              <w:pStyle w:val="oancuaDanhsach"/>
              <w:tabs>
                <w:tab w:val="right" w:pos="9544"/>
              </w:tabs>
              <w:spacing w:after="0" w:line="240" w:lineRule="auto"/>
              <w:jc w:val="both"/>
              <w:rPr>
                <w:rFonts w:ascii="Times New Roman" w:hAnsi="Times New Roman" w:cs="Times New Roman"/>
                <w:iCs/>
                <w:sz w:val="28"/>
                <w:szCs w:val="28"/>
              </w:rPr>
            </w:pPr>
            <w:r w:rsidRPr="009B6861">
              <w:rPr>
                <w:rFonts w:ascii="Times New Roman" w:hAnsi="Times New Roman" w:cs="Times New Roman"/>
                <w:iCs/>
                <w:sz w:val="28"/>
                <w:szCs w:val="28"/>
              </w:rPr>
              <w:t xml:space="preserve"> m</w:t>
            </w:r>
            <w:r w:rsidRPr="009B6861">
              <w:rPr>
                <w:rFonts w:ascii="Times New Roman" w:hAnsi="Times New Roman" w:cs="Times New Roman"/>
                <w:iCs/>
                <w:sz w:val="28"/>
                <w:szCs w:val="28"/>
                <w:vertAlign w:val="subscript"/>
              </w:rPr>
              <w:t>ct</w:t>
            </w:r>
            <w:r w:rsidRPr="009B6861">
              <w:rPr>
                <w:rFonts w:ascii="Times New Roman" w:hAnsi="Times New Roman" w:cs="Times New Roman"/>
                <w:iCs/>
                <w:sz w:val="28"/>
                <w:szCs w:val="28"/>
              </w:rPr>
              <w:t xml:space="preserve"> là khối lượng chất tan, đơn vị là gam (g);</w:t>
            </w:r>
          </w:p>
          <w:p w14:paraId="571960D2" w14:textId="77777777" w:rsidR="001D5477" w:rsidRPr="009B6861" w:rsidRDefault="00000000" w:rsidP="009B6861">
            <w:pPr>
              <w:pStyle w:val="oancuaDanhsach"/>
              <w:tabs>
                <w:tab w:val="right" w:pos="9544"/>
              </w:tabs>
              <w:spacing w:after="0" w:line="240" w:lineRule="auto"/>
              <w:jc w:val="both"/>
              <w:rPr>
                <w:rFonts w:ascii="Times New Roman" w:hAnsi="Times New Roman" w:cs="Times New Roman"/>
                <w:iCs/>
                <w:sz w:val="28"/>
                <w:szCs w:val="28"/>
              </w:rPr>
            </w:pPr>
            <w:r w:rsidRPr="009B6861">
              <w:rPr>
                <w:rFonts w:ascii="Times New Roman" w:hAnsi="Times New Roman" w:cs="Times New Roman"/>
                <w:iCs/>
                <w:sz w:val="28"/>
                <w:szCs w:val="28"/>
              </w:rPr>
              <w:t xml:space="preserve"> m</w:t>
            </w:r>
            <w:r w:rsidRPr="009B6861">
              <w:rPr>
                <w:rFonts w:ascii="Times New Roman" w:hAnsi="Times New Roman" w:cs="Times New Roman"/>
                <w:iCs/>
                <w:sz w:val="28"/>
                <w:szCs w:val="28"/>
                <w:vertAlign w:val="subscript"/>
              </w:rPr>
              <w:t>nước</w:t>
            </w:r>
            <w:r w:rsidRPr="009B6861">
              <w:rPr>
                <w:rFonts w:ascii="Times New Roman" w:hAnsi="Times New Roman" w:cs="Times New Roman"/>
                <w:iCs/>
                <w:sz w:val="28"/>
                <w:szCs w:val="28"/>
              </w:rPr>
              <w:t xml:space="preserve"> là khối lượng nước, đơn vị là gam (g).</w:t>
            </w:r>
          </w:p>
          <w:p w14:paraId="03A44E9B"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3. Ảnh hưởng của nhiệt độ đến độ tan của chất rắn trong nước:</w:t>
            </w:r>
          </w:p>
          <w:p w14:paraId="51683C84" w14:textId="77777777" w:rsidR="001D5477" w:rsidRPr="009B6861" w:rsidRDefault="00000000" w:rsidP="009B6861">
            <w:pPr>
              <w:spacing w:after="0" w:line="240" w:lineRule="auto"/>
              <w:jc w:val="both"/>
              <w:rPr>
                <w:rFonts w:ascii="Times New Roman" w:hAnsi="Times New Roman" w:cs="Times New Roman"/>
                <w:bCs/>
                <w:sz w:val="28"/>
                <w:szCs w:val="28"/>
              </w:rPr>
            </w:pPr>
            <w:r w:rsidRPr="009B6861">
              <w:rPr>
                <w:rFonts w:ascii="Times New Roman" w:hAnsi="Times New Roman" w:cs="Times New Roman"/>
                <w:bCs/>
                <w:sz w:val="28"/>
                <w:szCs w:val="28"/>
              </w:rPr>
              <w:t xml:space="preserve">- </w:t>
            </w:r>
            <w:r w:rsidRPr="009B6861">
              <w:rPr>
                <w:rFonts w:ascii="Times New Roman" w:hAnsi="Times New Roman" w:cs="Times New Roman"/>
                <w:bCs/>
                <w:sz w:val="28"/>
                <w:szCs w:val="28"/>
                <w:lang w:val="vi-VN"/>
              </w:rPr>
              <w:t>Khi t</w:t>
            </w:r>
            <w:r w:rsidRPr="009B6861">
              <w:rPr>
                <w:rFonts w:ascii="Times New Roman" w:hAnsi="Times New Roman" w:cs="Times New Roman"/>
                <w:bCs/>
                <w:sz w:val="28"/>
                <w:szCs w:val="28"/>
              </w:rPr>
              <w:t>ă</w:t>
            </w:r>
            <w:r w:rsidRPr="009B6861">
              <w:rPr>
                <w:rFonts w:ascii="Times New Roman" w:hAnsi="Times New Roman" w:cs="Times New Roman"/>
                <w:bCs/>
                <w:sz w:val="28"/>
                <w:szCs w:val="28"/>
                <w:lang w:val="vi-VN"/>
              </w:rPr>
              <w:t>ng nhiệt độ, độ tan c</w:t>
            </w:r>
            <w:r w:rsidRPr="009B6861">
              <w:rPr>
                <w:rFonts w:ascii="Times New Roman" w:hAnsi="Times New Roman" w:cs="Times New Roman"/>
                <w:bCs/>
                <w:sz w:val="28"/>
                <w:szCs w:val="28"/>
              </w:rPr>
              <w:t>ủ</w:t>
            </w:r>
            <w:r w:rsidRPr="009B6861">
              <w:rPr>
                <w:rFonts w:ascii="Times New Roman" w:hAnsi="Times New Roman" w:cs="Times New Roman"/>
                <w:bCs/>
                <w:sz w:val="28"/>
                <w:szCs w:val="28"/>
                <w:lang w:val="vi-VN"/>
              </w:rPr>
              <w:t>a h</w:t>
            </w:r>
            <w:r w:rsidRPr="009B6861">
              <w:rPr>
                <w:rFonts w:ascii="Times New Roman" w:hAnsi="Times New Roman" w:cs="Times New Roman"/>
                <w:bCs/>
                <w:sz w:val="28"/>
                <w:szCs w:val="28"/>
              </w:rPr>
              <w:t>ầ</w:t>
            </w:r>
            <w:r w:rsidRPr="009B6861">
              <w:rPr>
                <w:rFonts w:ascii="Times New Roman" w:hAnsi="Times New Roman" w:cs="Times New Roman"/>
                <w:bCs/>
                <w:sz w:val="28"/>
                <w:szCs w:val="28"/>
                <w:lang w:val="vi-VN"/>
              </w:rPr>
              <w:t>u h</w:t>
            </w:r>
            <w:r w:rsidRPr="009B6861">
              <w:rPr>
                <w:rFonts w:ascii="Times New Roman" w:hAnsi="Times New Roman" w:cs="Times New Roman"/>
                <w:bCs/>
                <w:sz w:val="28"/>
                <w:szCs w:val="28"/>
              </w:rPr>
              <w:t>ế</w:t>
            </w:r>
            <w:r w:rsidRPr="009B6861">
              <w:rPr>
                <w:rFonts w:ascii="Times New Roman" w:hAnsi="Times New Roman" w:cs="Times New Roman"/>
                <w:bCs/>
                <w:sz w:val="28"/>
                <w:szCs w:val="28"/>
                <w:lang w:val="vi-VN"/>
              </w:rPr>
              <w:t>t các ch</w:t>
            </w:r>
            <w:r w:rsidRPr="009B6861">
              <w:rPr>
                <w:rFonts w:ascii="Times New Roman" w:hAnsi="Times New Roman" w:cs="Times New Roman"/>
                <w:bCs/>
                <w:sz w:val="28"/>
                <w:szCs w:val="28"/>
              </w:rPr>
              <w:t>ấ</w:t>
            </w:r>
            <w:r w:rsidRPr="009B6861">
              <w:rPr>
                <w:rFonts w:ascii="Times New Roman" w:hAnsi="Times New Roman" w:cs="Times New Roman"/>
                <w:bCs/>
                <w:sz w:val="28"/>
                <w:szCs w:val="28"/>
                <w:lang w:val="vi-VN"/>
              </w:rPr>
              <w:t>t r</w:t>
            </w:r>
            <w:r w:rsidRPr="009B6861">
              <w:rPr>
                <w:rFonts w:ascii="Times New Roman" w:hAnsi="Times New Roman" w:cs="Times New Roman"/>
                <w:bCs/>
                <w:sz w:val="28"/>
                <w:szCs w:val="28"/>
              </w:rPr>
              <w:t>ắ</w:t>
            </w:r>
            <w:r w:rsidRPr="009B6861">
              <w:rPr>
                <w:rFonts w:ascii="Times New Roman" w:hAnsi="Times New Roman" w:cs="Times New Roman"/>
                <w:bCs/>
                <w:sz w:val="28"/>
                <w:szCs w:val="28"/>
                <w:lang w:val="vi-VN"/>
              </w:rPr>
              <w:t>n đ</w:t>
            </w:r>
            <w:r w:rsidRPr="009B6861">
              <w:rPr>
                <w:rFonts w:ascii="Times New Roman" w:hAnsi="Times New Roman" w:cs="Times New Roman"/>
                <w:bCs/>
                <w:sz w:val="28"/>
                <w:szCs w:val="28"/>
              </w:rPr>
              <w:t>ề</w:t>
            </w:r>
            <w:r w:rsidRPr="009B6861">
              <w:rPr>
                <w:rFonts w:ascii="Times New Roman" w:hAnsi="Times New Roman" w:cs="Times New Roman"/>
                <w:bCs/>
                <w:sz w:val="28"/>
                <w:szCs w:val="28"/>
                <w:lang w:val="vi-VN"/>
              </w:rPr>
              <w:t xml:space="preserve">u tăng. </w:t>
            </w:r>
          </w:p>
          <w:p w14:paraId="26E6743D"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Cs/>
                <w:sz w:val="28"/>
                <w:szCs w:val="28"/>
              </w:rPr>
              <w:t xml:space="preserve">- </w:t>
            </w:r>
            <w:r w:rsidRPr="009B6861">
              <w:rPr>
                <w:rFonts w:ascii="Times New Roman" w:hAnsi="Times New Roman" w:cs="Times New Roman"/>
                <w:bCs/>
                <w:sz w:val="28"/>
                <w:szCs w:val="28"/>
                <w:lang w:val="vi-VN"/>
              </w:rPr>
              <w:t>C</w:t>
            </w:r>
            <w:r w:rsidRPr="009B6861">
              <w:rPr>
                <w:rFonts w:ascii="Times New Roman" w:hAnsi="Times New Roman" w:cs="Times New Roman"/>
                <w:bCs/>
                <w:sz w:val="28"/>
                <w:szCs w:val="28"/>
              </w:rPr>
              <w:t>ó</w:t>
            </w:r>
            <w:r w:rsidRPr="009B6861">
              <w:rPr>
                <w:rFonts w:ascii="Times New Roman" w:hAnsi="Times New Roman" w:cs="Times New Roman"/>
                <w:bCs/>
                <w:sz w:val="28"/>
                <w:szCs w:val="28"/>
                <w:lang w:val="vi-VN"/>
              </w:rPr>
              <w:t xml:space="preserve"> một s</w:t>
            </w:r>
            <w:r w:rsidRPr="009B6861">
              <w:rPr>
                <w:rFonts w:ascii="Times New Roman" w:hAnsi="Times New Roman" w:cs="Times New Roman"/>
                <w:bCs/>
                <w:sz w:val="28"/>
                <w:szCs w:val="28"/>
              </w:rPr>
              <w:t>ố</w:t>
            </w:r>
            <w:r w:rsidRPr="009B6861">
              <w:rPr>
                <w:rFonts w:ascii="Times New Roman" w:hAnsi="Times New Roman" w:cs="Times New Roman"/>
                <w:bCs/>
                <w:sz w:val="28"/>
                <w:szCs w:val="28"/>
                <w:lang w:val="vi-VN"/>
              </w:rPr>
              <w:t xml:space="preserve"> ch</w:t>
            </w:r>
            <w:r w:rsidRPr="009B6861">
              <w:rPr>
                <w:rFonts w:ascii="Times New Roman" w:hAnsi="Times New Roman" w:cs="Times New Roman"/>
                <w:bCs/>
                <w:sz w:val="28"/>
                <w:szCs w:val="28"/>
              </w:rPr>
              <w:t>ấ</w:t>
            </w:r>
            <w:r w:rsidRPr="009B6861">
              <w:rPr>
                <w:rFonts w:ascii="Times New Roman" w:hAnsi="Times New Roman" w:cs="Times New Roman"/>
                <w:bCs/>
                <w:sz w:val="28"/>
                <w:szCs w:val="28"/>
                <w:lang w:val="vi-VN"/>
              </w:rPr>
              <w:t>t khi tăng nhiệt độ, độ tan lại gi</w:t>
            </w:r>
            <w:r w:rsidRPr="009B6861">
              <w:rPr>
                <w:rFonts w:ascii="Times New Roman" w:hAnsi="Times New Roman" w:cs="Times New Roman"/>
                <w:bCs/>
                <w:sz w:val="28"/>
                <w:szCs w:val="28"/>
              </w:rPr>
              <w:t>ả</w:t>
            </w:r>
            <w:r w:rsidRPr="009B6861">
              <w:rPr>
                <w:rFonts w:ascii="Times New Roman" w:hAnsi="Times New Roman" w:cs="Times New Roman"/>
                <w:bCs/>
                <w:sz w:val="28"/>
                <w:szCs w:val="28"/>
                <w:lang w:val="vi-VN"/>
              </w:rPr>
              <w:t>m.</w:t>
            </w:r>
          </w:p>
        </w:tc>
        <w:tc>
          <w:tcPr>
            <w:tcW w:w="3597" w:type="dxa"/>
          </w:tcPr>
          <w:p w14:paraId="72060B4B" w14:textId="77777777" w:rsidR="001D5477" w:rsidRPr="009B6861" w:rsidRDefault="001D5477" w:rsidP="009B6861">
            <w:pPr>
              <w:spacing w:after="0" w:line="240" w:lineRule="auto"/>
              <w:jc w:val="both"/>
              <w:rPr>
                <w:rFonts w:ascii="Times New Roman" w:hAnsi="Times New Roman" w:cs="Times New Roman"/>
                <w:sz w:val="28"/>
                <w:szCs w:val="28"/>
              </w:rPr>
            </w:pPr>
          </w:p>
          <w:p w14:paraId="6CEC32D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Ghi chép kiến thức</w:t>
            </w:r>
          </w:p>
        </w:tc>
      </w:tr>
    </w:tbl>
    <w:p w14:paraId="798BD81B" w14:textId="77777777" w:rsidR="001D5477" w:rsidRPr="009B6861" w:rsidRDefault="001D5477" w:rsidP="009B6861">
      <w:pPr>
        <w:spacing w:after="0" w:line="240" w:lineRule="auto"/>
        <w:jc w:val="both"/>
        <w:rPr>
          <w:rFonts w:ascii="Times New Roman" w:hAnsi="Times New Roman" w:cs="Times New Roman"/>
          <w:sz w:val="28"/>
          <w:szCs w:val="28"/>
        </w:rPr>
      </w:pPr>
    </w:p>
    <w:p w14:paraId="04EE71A8"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3: Tìm hiểu nồng độ dung dịch</w:t>
      </w:r>
    </w:p>
    <w:p w14:paraId="4A8AF899"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a) Mục tiêu: </w:t>
      </w:r>
    </w:p>
    <w:p w14:paraId="506FD2C2"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 xml:space="preserve">- </w:t>
      </w:r>
      <w:r w:rsidRPr="009B6861">
        <w:rPr>
          <w:rFonts w:ascii="Times New Roman" w:hAnsi="Times New Roman" w:cs="Times New Roman"/>
          <w:sz w:val="28"/>
          <w:szCs w:val="28"/>
        </w:rPr>
        <w:t>HS nắm được định nghĩa về nồng độ phần trăm và nồng độ mol.</w:t>
      </w:r>
    </w:p>
    <w:p w14:paraId="6CF539C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Áp dụng được công thức tính nồng độ phần trăm và nồng độ mol.</w:t>
      </w:r>
    </w:p>
    <w:p w14:paraId="16B5CD27"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Hướng dẫn HS pha chế dung dịch theo nồng độ cho trước.</w:t>
      </w:r>
    </w:p>
    <w:p w14:paraId="578C0671"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b) Nội dung:</w:t>
      </w:r>
      <w:r w:rsidRPr="009B6861">
        <w:rPr>
          <w:rFonts w:ascii="Times New Roman" w:hAnsi="Times New Roman" w:cs="Times New Roman"/>
          <w:sz w:val="28"/>
          <w:szCs w:val="28"/>
        </w:rPr>
        <w:t xml:space="preserve"> GV gợi ý HS thảo luận các câu hỏi trong SGK bằng cách sử dụng phương pháp dạy học theo nhóm và kĩ thuật khăn trải bàn.</w:t>
      </w:r>
    </w:p>
    <w:p w14:paraId="31DFFC8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Hoạt động nhóm, thảo luận để hoàn thành phiếu học tập số 3, 5 và thực hiện pha chế dung dịch PHT số 4, 6.</w:t>
      </w:r>
    </w:p>
    <w:p w14:paraId="78E6F0CC"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đưa ra ví dụ và hướng dẫn HS áp dụng công thức vào bài tập.</w:t>
      </w:r>
    </w:p>
    <w:p w14:paraId="4EB0BFB0" w14:textId="77777777" w:rsidR="001D5477" w:rsidRPr="009B6861" w:rsidRDefault="00000000" w:rsidP="009B6861">
      <w:pPr>
        <w:spacing w:after="0" w:line="240" w:lineRule="auto"/>
        <w:jc w:val="both"/>
        <w:rPr>
          <w:rFonts w:ascii="Times New Roman" w:eastAsia="Calibri" w:hAnsi="Times New Roman" w:cs="Times New Roman"/>
          <w:i/>
          <w:iCs/>
          <w:sz w:val="28"/>
          <w:szCs w:val="28"/>
        </w:rPr>
      </w:pPr>
      <w:r w:rsidRPr="009B6861">
        <w:rPr>
          <w:rFonts w:ascii="Times New Roman" w:eastAsia="Calibri" w:hAnsi="Times New Roman" w:cs="Times New Roman"/>
          <w:i/>
          <w:iCs/>
          <w:sz w:val="28"/>
          <w:szCs w:val="28"/>
        </w:rPr>
        <w:t>Ví dụ 1:</w:t>
      </w:r>
      <w:r w:rsidRPr="009B6861">
        <w:rPr>
          <w:rFonts w:ascii="Times New Roman" w:eastAsia="Calibri" w:hAnsi="Times New Roman" w:cs="Times New Roman"/>
          <w:sz w:val="28"/>
          <w:szCs w:val="28"/>
        </w:rPr>
        <w:t xml:space="preserve"> Hoà tan 20 gam đường ăn trong 60 gam nước thu dược dung dịch đường. Tính C% của dung dịch đường đó</w:t>
      </w:r>
    </w:p>
    <w:p w14:paraId="6DB6AD42"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i/>
          <w:iCs/>
          <w:sz w:val="28"/>
          <w:szCs w:val="28"/>
        </w:rPr>
        <w:lastRenderedPageBreak/>
        <w:t>Ví dụ 2:</w:t>
      </w:r>
      <w:r w:rsidRPr="009B6861">
        <w:rPr>
          <w:rFonts w:ascii="Times New Roman" w:eastAsia="Calibri" w:hAnsi="Times New Roman" w:cs="Times New Roman"/>
          <w:sz w:val="28"/>
          <w:szCs w:val="28"/>
        </w:rPr>
        <w:t xml:space="preserve"> Muốn pha 300 gam dung dịch muối CuSO</w:t>
      </w:r>
      <w:r w:rsidRPr="009B6861">
        <w:rPr>
          <w:rFonts w:ascii="Times New Roman" w:eastAsia="Calibri" w:hAnsi="Times New Roman" w:cs="Times New Roman"/>
          <w:sz w:val="28"/>
          <w:szCs w:val="28"/>
          <w:vertAlign w:val="subscript"/>
        </w:rPr>
        <w:t>4</w:t>
      </w:r>
      <w:r w:rsidRPr="009B6861">
        <w:rPr>
          <w:rFonts w:ascii="Times New Roman" w:eastAsia="Calibri" w:hAnsi="Times New Roman" w:cs="Times New Roman"/>
          <w:sz w:val="28"/>
          <w:szCs w:val="28"/>
        </w:rPr>
        <w:t xml:space="preserve"> 10% cần dùng bao nhiêu gam muối và bao nhiêu gam nước?</w:t>
      </w:r>
    </w:p>
    <w:p w14:paraId="1421B384" w14:textId="77777777" w:rsidR="001D5477" w:rsidRPr="009B6861" w:rsidRDefault="00000000" w:rsidP="009B6861">
      <w:pPr>
        <w:tabs>
          <w:tab w:val="right" w:pos="9544"/>
        </w:tabs>
        <w:spacing w:after="0" w:line="240" w:lineRule="auto"/>
        <w:jc w:val="both"/>
        <w:rPr>
          <w:rFonts w:ascii="Times New Roman" w:eastAsia="Calibri" w:hAnsi="Times New Roman" w:cs="Times New Roman"/>
          <w:sz w:val="28"/>
          <w:szCs w:val="28"/>
        </w:rPr>
      </w:pPr>
      <w:r w:rsidRPr="009B6861">
        <w:rPr>
          <w:rFonts w:ascii="Times New Roman" w:hAnsi="Times New Roman" w:cs="Times New Roman"/>
          <w:i/>
          <w:sz w:val="28"/>
          <w:szCs w:val="28"/>
          <w:lang w:val="vi-VN"/>
        </w:rPr>
        <w:t>Ví dụ 3:</w:t>
      </w:r>
      <w:r w:rsidRPr="009B6861">
        <w:rPr>
          <w:rFonts w:ascii="Times New Roman" w:hAnsi="Times New Roman" w:cs="Times New Roman"/>
          <w:iCs/>
          <w:sz w:val="28"/>
          <w:szCs w:val="28"/>
          <w:lang w:val="vi-VN"/>
        </w:rPr>
        <w:t xml:space="preserve"> Hoà tan hoàn toàn 4,2 gam sodium hỵdrogencarbonate (NaHCO</w:t>
      </w:r>
      <w:r w:rsidRPr="009B6861">
        <w:rPr>
          <w:rFonts w:ascii="Times New Roman" w:hAnsi="Times New Roman" w:cs="Times New Roman"/>
          <w:iCs/>
          <w:sz w:val="28"/>
          <w:szCs w:val="28"/>
          <w:vertAlign w:val="subscript"/>
          <w:lang w:val="vi-VN"/>
        </w:rPr>
        <w:t>3</w:t>
      </w:r>
      <w:r w:rsidRPr="009B6861">
        <w:rPr>
          <w:rFonts w:ascii="Times New Roman" w:hAnsi="Times New Roman" w:cs="Times New Roman"/>
          <w:iCs/>
          <w:sz w:val="28"/>
          <w:szCs w:val="28"/>
          <w:lang w:val="vi-VN"/>
        </w:rPr>
        <w:t>) trong nước thu dược 500 mL dung dịch. Tính nồng độ mol của dung dịch</w:t>
      </w:r>
      <w:r w:rsidRPr="009B6861">
        <w:rPr>
          <w:rFonts w:ascii="Times New Roman" w:hAnsi="Times New Roman" w:cs="Times New Roman"/>
          <w:iCs/>
          <w:sz w:val="28"/>
          <w:szCs w:val="28"/>
        </w:rPr>
        <w:t>.</w:t>
      </w:r>
    </w:p>
    <w:p w14:paraId="6BF09037" w14:textId="77777777" w:rsidR="001D5477" w:rsidRPr="009B6861" w:rsidRDefault="00000000" w:rsidP="009B6861">
      <w:pPr>
        <w:spacing w:after="0" w:line="240" w:lineRule="auto"/>
        <w:rPr>
          <w:rFonts w:ascii="Times New Roman" w:hAnsi="Times New Roman" w:cs="Times New Roman"/>
          <w:b/>
          <w:sz w:val="28"/>
          <w:szCs w:val="28"/>
        </w:rPr>
      </w:pPr>
      <w:r w:rsidRPr="009B6861">
        <w:rPr>
          <w:rFonts w:ascii="Times New Roman" w:hAnsi="Times New Roman" w:cs="Times New Roman"/>
          <w:b/>
          <w:sz w:val="28"/>
          <w:szCs w:val="28"/>
        </w:rPr>
        <w:t xml:space="preserve">c) Sản phẩm: </w:t>
      </w:r>
      <w:r w:rsidRPr="009B6861">
        <w:rPr>
          <w:rFonts w:ascii="Times New Roman" w:hAnsi="Times New Roman" w:cs="Times New Roman"/>
          <w:bCs/>
          <w:sz w:val="28"/>
          <w:szCs w:val="28"/>
        </w:rPr>
        <w:t>Hoàn thành 4 PHT</w:t>
      </w:r>
    </w:p>
    <w:p w14:paraId="325EAF8C" w14:textId="77777777" w:rsidR="001D5477" w:rsidRPr="009B6861" w:rsidRDefault="001D5477" w:rsidP="009B6861">
      <w:pPr>
        <w:spacing w:after="0" w:line="240" w:lineRule="auto"/>
        <w:jc w:val="center"/>
        <w:rPr>
          <w:rFonts w:ascii="Times New Roman" w:hAnsi="Times New Roman" w:cs="Times New Roman"/>
          <w:sz w:val="28"/>
          <w:szCs w:val="28"/>
        </w:rPr>
      </w:pPr>
    </w:p>
    <w:p w14:paraId="165CF18D" w14:textId="77777777" w:rsidR="001D5477" w:rsidRPr="009B6861" w:rsidRDefault="00000000" w:rsidP="009B6861">
      <w:pPr>
        <w:spacing w:after="0" w:line="240" w:lineRule="auto"/>
        <w:jc w:val="both"/>
        <w:rPr>
          <w:rFonts w:ascii="Times New Roman" w:eastAsia="Calibri" w:hAnsi="Times New Roman" w:cs="Times New Roman"/>
          <w:i/>
          <w:iCs/>
          <w:sz w:val="28"/>
          <w:szCs w:val="28"/>
          <w:lang w:val="vi-VN"/>
        </w:rPr>
      </w:pPr>
      <w:r w:rsidRPr="009B6861">
        <w:rPr>
          <w:rFonts w:ascii="Times New Roman" w:eastAsia="Calibri" w:hAnsi="Times New Roman" w:cs="Times New Roman"/>
          <w:i/>
          <w:iCs/>
          <w:sz w:val="28"/>
          <w:szCs w:val="28"/>
          <w:lang w:val="vi-VN"/>
        </w:rPr>
        <w:t>Vận dụng</w:t>
      </w:r>
    </w:p>
    <w:p w14:paraId="06AB6FCA" w14:textId="713BDAF2"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xml:space="preserve"> Hoà tan 20 gam đường ăn trong 60 gam nước thu dược dung dịch đường. Tính C% của dung dịch đường đó</w:t>
      </w:r>
    </w:p>
    <w:p w14:paraId="3D44BF7B"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d) Tổ chức thực hiện:</w:t>
      </w:r>
    </w:p>
    <w:tbl>
      <w:tblPr>
        <w:tblStyle w:val="LiBang"/>
        <w:tblW w:w="9445" w:type="dxa"/>
        <w:jc w:val="center"/>
        <w:tblLook w:val="04A0" w:firstRow="1" w:lastRow="0" w:firstColumn="1" w:lastColumn="0" w:noHBand="0" w:noVBand="1"/>
      </w:tblPr>
      <w:tblGrid>
        <w:gridCol w:w="6361"/>
        <w:gridCol w:w="3084"/>
      </w:tblGrid>
      <w:tr w:rsidR="009B6861" w:rsidRPr="009B6861" w14:paraId="2B17FE61" w14:textId="77777777">
        <w:trPr>
          <w:jc w:val="center"/>
        </w:trPr>
        <w:tc>
          <w:tcPr>
            <w:tcW w:w="6361" w:type="dxa"/>
            <w:shd w:val="clear" w:color="auto" w:fill="FBE5D6" w:themeFill="accent2" w:themeFillTint="32"/>
          </w:tcPr>
          <w:p w14:paraId="1172A528" w14:textId="77777777" w:rsidR="001D5477" w:rsidRPr="009B6861" w:rsidRDefault="00000000" w:rsidP="009B6861">
            <w:pPr>
              <w:spacing w:after="0" w:line="240" w:lineRule="auto"/>
              <w:jc w:val="center"/>
              <w:rPr>
                <w:rFonts w:ascii="Times New Roman" w:hAnsi="Times New Roman" w:cs="Times New Roman"/>
                <w:b/>
                <w:sz w:val="28"/>
                <w:szCs w:val="28"/>
              </w:rPr>
            </w:pPr>
            <w:r w:rsidRPr="009B6861">
              <w:rPr>
                <w:rFonts w:ascii="Times New Roman" w:hAnsi="Times New Roman" w:cs="Times New Roman"/>
                <w:b/>
                <w:sz w:val="28"/>
                <w:szCs w:val="28"/>
              </w:rPr>
              <w:t>HOẠT ĐỘNG CỦA GV</w:t>
            </w:r>
          </w:p>
        </w:tc>
        <w:tc>
          <w:tcPr>
            <w:tcW w:w="3084" w:type="dxa"/>
            <w:shd w:val="clear" w:color="auto" w:fill="FBE5D6" w:themeFill="accent2" w:themeFillTint="32"/>
          </w:tcPr>
          <w:p w14:paraId="7636B057" w14:textId="77777777" w:rsidR="001D5477" w:rsidRPr="009B6861" w:rsidRDefault="00000000" w:rsidP="009B6861">
            <w:pPr>
              <w:spacing w:after="0" w:line="240" w:lineRule="auto"/>
              <w:jc w:val="center"/>
              <w:rPr>
                <w:rFonts w:ascii="Times New Roman" w:hAnsi="Times New Roman" w:cs="Times New Roman"/>
                <w:b/>
                <w:sz w:val="28"/>
                <w:szCs w:val="28"/>
              </w:rPr>
            </w:pPr>
            <w:r w:rsidRPr="009B6861">
              <w:rPr>
                <w:rFonts w:ascii="Times New Roman" w:hAnsi="Times New Roman" w:cs="Times New Roman"/>
                <w:b/>
                <w:sz w:val="28"/>
                <w:szCs w:val="28"/>
              </w:rPr>
              <w:t>HOẠT ĐỘNG CỦA HS</w:t>
            </w:r>
          </w:p>
        </w:tc>
      </w:tr>
      <w:tr w:rsidR="009B6861" w:rsidRPr="009B6861" w14:paraId="0A231887" w14:textId="77777777">
        <w:trPr>
          <w:jc w:val="center"/>
        </w:trPr>
        <w:tc>
          <w:tcPr>
            <w:tcW w:w="6361" w:type="dxa"/>
          </w:tcPr>
          <w:p w14:paraId="5286A3FB"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Giao nhiệm vụ: </w:t>
            </w:r>
          </w:p>
          <w:p w14:paraId="124DBEBC" w14:textId="26168020"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GV chia lớp làm 2 cụm, mỗi cụm 4 trạm như sơ đồ</w:t>
            </w:r>
          </w:p>
          <w:p w14:paraId="4B9AF103" w14:textId="77777777" w:rsidR="001D5477" w:rsidRPr="009B6861" w:rsidRDefault="00000000" w:rsidP="009B6861">
            <w:pPr>
              <w:spacing w:after="0" w:line="240" w:lineRule="auto"/>
              <w:jc w:val="both"/>
              <w:rPr>
                <w:rFonts w:ascii="Times New Roman" w:eastAsiaTheme="minorEastAsia" w:hAnsi="Times New Roman" w:cs="Times New Roman"/>
                <w:sz w:val="28"/>
                <w:szCs w:val="28"/>
              </w:rPr>
            </w:pPr>
            <w:r w:rsidRPr="009B6861">
              <w:rPr>
                <w:rFonts w:ascii="Times New Roman" w:eastAsiaTheme="minorEastAsia" w:hAnsi="Times New Roman" w:cs="Times New Roman"/>
                <w:sz w:val="28"/>
                <w:szCs w:val="28"/>
              </w:rPr>
              <w:t>+ Phát nội dung hoạt động cho các trạm.</w:t>
            </w:r>
          </w:p>
          <w:p w14:paraId="121CDB35" w14:textId="77777777" w:rsidR="001D5477" w:rsidRPr="009B6861" w:rsidRDefault="00000000" w:rsidP="009B6861">
            <w:pPr>
              <w:spacing w:after="0" w:line="240" w:lineRule="auto"/>
              <w:jc w:val="both"/>
              <w:rPr>
                <w:rFonts w:ascii="Times New Roman" w:eastAsiaTheme="minorEastAsia" w:hAnsi="Times New Roman" w:cs="Times New Roman"/>
                <w:b/>
                <w:bCs/>
                <w:sz w:val="28"/>
                <w:szCs w:val="28"/>
              </w:rPr>
            </w:pPr>
            <w:r w:rsidRPr="009B6861">
              <w:rPr>
                <w:rFonts w:ascii="Times New Roman" w:eastAsiaTheme="minorEastAsia" w:hAnsi="Times New Roman" w:cs="Times New Roman"/>
                <w:b/>
                <w:bCs/>
                <w:sz w:val="28"/>
                <w:szCs w:val="28"/>
              </w:rPr>
              <w:t>LƯỢT 1:</w:t>
            </w:r>
          </w:p>
          <w:p w14:paraId="78122EEE" w14:textId="77777777" w:rsidR="001D5477" w:rsidRPr="009B6861" w:rsidRDefault="00000000" w:rsidP="009B6861">
            <w:pPr>
              <w:pStyle w:val="oancuaDanhsach"/>
              <w:numPr>
                <w:ilvl w:val="0"/>
                <w:numId w:val="11"/>
              </w:num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Trạm 1: PHT số 3</w:t>
            </w:r>
          </w:p>
          <w:p w14:paraId="6C9F66E1" w14:textId="77777777" w:rsidR="001D5477" w:rsidRPr="009B6861" w:rsidRDefault="00000000" w:rsidP="009B6861">
            <w:pPr>
              <w:pStyle w:val="oancuaDanhsach"/>
              <w:numPr>
                <w:ilvl w:val="0"/>
                <w:numId w:val="11"/>
              </w:num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Trạm 2: PHT số 4</w:t>
            </w:r>
          </w:p>
          <w:p w14:paraId="3A3AC0D9" w14:textId="77777777" w:rsidR="001D5477" w:rsidRPr="009B6861" w:rsidRDefault="00000000" w:rsidP="009B6861">
            <w:pPr>
              <w:pStyle w:val="oancuaDanhsach"/>
              <w:numPr>
                <w:ilvl w:val="0"/>
                <w:numId w:val="11"/>
              </w:num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Trạm 3: PHT số 5</w:t>
            </w:r>
          </w:p>
          <w:p w14:paraId="7B050917" w14:textId="77777777" w:rsidR="001D5477" w:rsidRPr="009B6861" w:rsidRDefault="00000000" w:rsidP="009B6861">
            <w:pPr>
              <w:pStyle w:val="oancuaDanhsach"/>
              <w:numPr>
                <w:ilvl w:val="0"/>
                <w:numId w:val="11"/>
              </w:num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Trạm 4: PHT số 6</w:t>
            </w:r>
          </w:p>
          <w:p w14:paraId="0B3AA368" w14:textId="77777777" w:rsidR="001D5477" w:rsidRPr="009B6861" w:rsidRDefault="00000000" w:rsidP="009B6861">
            <w:pPr>
              <w:spacing w:after="0" w:line="240" w:lineRule="auto"/>
              <w:ind w:left="360"/>
              <w:jc w:val="both"/>
              <w:rPr>
                <w:rFonts w:ascii="Times New Roman" w:hAnsi="Times New Roman" w:cs="Times New Roman"/>
                <w:sz w:val="28"/>
                <w:szCs w:val="28"/>
              </w:rPr>
            </w:pPr>
            <w:r w:rsidRPr="009B6861">
              <w:rPr>
                <w:rFonts w:ascii="Times New Roman" w:hAnsi="Times New Roman" w:cs="Times New Roman"/>
                <w:sz w:val="28"/>
                <w:szCs w:val="28"/>
              </w:rPr>
              <w:t xml:space="preserve"> Hết lượt 1 thì di chuyển PHT theo chiều dấu mũi tên trong sơ đồ trên. </w:t>
            </w:r>
          </w:p>
          <w:p w14:paraId="639B7D8F"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Tương tự cho lượt 3, 4.</w:t>
            </w:r>
          </w:p>
          <w:p w14:paraId="5F2CBA4D"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Giới thiệu 2 loại C% và C</w:t>
            </w:r>
            <w:r w:rsidRPr="009B6861">
              <w:rPr>
                <w:rFonts w:ascii="Times New Roman" w:eastAsia="Calibri" w:hAnsi="Times New Roman" w:cs="Times New Roman"/>
                <w:sz w:val="28"/>
                <w:szCs w:val="28"/>
                <w:vertAlign w:val="subscript"/>
              </w:rPr>
              <w:t>M</w:t>
            </w:r>
          </w:p>
          <w:p w14:paraId="51F416A1"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đưa ra ví dụ và hướng dẫn HS áp dụng công thức vào bài tập.</w:t>
            </w:r>
          </w:p>
          <w:p w14:paraId="1C150598"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i/>
                <w:iCs/>
                <w:sz w:val="28"/>
                <w:szCs w:val="28"/>
              </w:rPr>
              <w:t>Ví dụ 1:</w:t>
            </w:r>
            <w:r w:rsidRPr="009B6861">
              <w:rPr>
                <w:rFonts w:ascii="Times New Roman" w:eastAsia="Calibri" w:hAnsi="Times New Roman" w:cs="Times New Roman"/>
                <w:sz w:val="28"/>
                <w:szCs w:val="28"/>
              </w:rPr>
              <w:t xml:space="preserve"> Hoà tan 20 gam đường ăn trong 60 gam nước thu dược dung dịch đường. Tính C% của dung dịch đường đó</w:t>
            </w:r>
          </w:p>
          <w:p w14:paraId="6D84494B"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Theo đề bài đường ăn gọi là gì, nước gọi là gì?</w:t>
            </w:r>
          </w:p>
          <w:p w14:paraId="06FCC17A"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Khối lượng chất tan là bao nhiêu?</w:t>
            </w:r>
          </w:p>
          <w:p w14:paraId="29972948" w14:textId="77777777" w:rsidR="001D5477" w:rsidRPr="009B6861" w:rsidRDefault="00000000" w:rsidP="009B6861">
            <w:pPr>
              <w:spacing w:after="0" w:line="240" w:lineRule="auto"/>
              <w:jc w:val="both"/>
              <w:rPr>
                <w:rFonts w:ascii="Times New Roman" w:eastAsia="Calibri" w:hAnsi="Times New Roman" w:cs="Times New Roman"/>
                <w:i/>
                <w:iCs/>
                <w:sz w:val="28"/>
                <w:szCs w:val="28"/>
              </w:rPr>
            </w:pPr>
            <w:r w:rsidRPr="009B6861">
              <w:rPr>
                <w:rFonts w:ascii="Times New Roman" w:eastAsia="Calibri" w:hAnsi="Times New Roman" w:cs="Times New Roman"/>
                <w:sz w:val="28"/>
                <w:szCs w:val="28"/>
              </w:rPr>
              <w:t>- Khối lượng nước là bao nhiêu?</w:t>
            </w:r>
          </w:p>
          <w:p w14:paraId="27177F55"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i/>
                <w:iCs/>
                <w:sz w:val="28"/>
                <w:szCs w:val="28"/>
              </w:rPr>
              <w:t>Ví dụ 2:</w:t>
            </w:r>
            <w:r w:rsidRPr="009B6861">
              <w:rPr>
                <w:rFonts w:ascii="Times New Roman" w:eastAsia="Calibri" w:hAnsi="Times New Roman" w:cs="Times New Roman"/>
                <w:sz w:val="28"/>
                <w:szCs w:val="28"/>
              </w:rPr>
              <w:t xml:space="preserve"> Muốn pha 300 gam dung dịch muối CuSO</w:t>
            </w:r>
            <w:r w:rsidRPr="009B6861">
              <w:rPr>
                <w:rFonts w:ascii="Times New Roman" w:eastAsia="Calibri" w:hAnsi="Times New Roman" w:cs="Times New Roman"/>
                <w:sz w:val="28"/>
                <w:szCs w:val="28"/>
                <w:vertAlign w:val="subscript"/>
              </w:rPr>
              <w:t>4</w:t>
            </w:r>
            <w:r w:rsidRPr="009B6861">
              <w:rPr>
                <w:rFonts w:ascii="Times New Roman" w:eastAsia="Calibri" w:hAnsi="Times New Roman" w:cs="Times New Roman"/>
                <w:sz w:val="28"/>
                <w:szCs w:val="28"/>
              </w:rPr>
              <w:t xml:space="preserve"> 10% cần dùng bao nhiêu gam muối và bao nhiêu gam nước?</w:t>
            </w:r>
          </w:p>
          <w:p w14:paraId="4B7CA0FE"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Theo đề bài muối CuSO</w:t>
            </w:r>
            <w:r w:rsidRPr="009B6861">
              <w:rPr>
                <w:rFonts w:ascii="Times New Roman" w:eastAsia="Calibri" w:hAnsi="Times New Roman" w:cs="Times New Roman"/>
                <w:sz w:val="28"/>
                <w:szCs w:val="28"/>
                <w:vertAlign w:val="subscript"/>
              </w:rPr>
              <w:t xml:space="preserve">4 </w:t>
            </w:r>
            <w:r w:rsidRPr="009B6861">
              <w:rPr>
                <w:rFonts w:ascii="Times New Roman" w:eastAsia="Calibri" w:hAnsi="Times New Roman" w:cs="Times New Roman"/>
                <w:sz w:val="28"/>
                <w:szCs w:val="28"/>
              </w:rPr>
              <w:t>gọi là gì, nước gọi là gì?</w:t>
            </w:r>
          </w:p>
          <w:p w14:paraId="07390432"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Khối lượng chất tan là bao nhiêu?</w:t>
            </w:r>
          </w:p>
          <w:p w14:paraId="3162B66D"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Khối lượng nước là bao nhiêu?</w:t>
            </w:r>
          </w:p>
          <w:p w14:paraId="32FD3948"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Viết biểu thức tính C%.</w:t>
            </w:r>
          </w:p>
          <w:p w14:paraId="378B5626"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eastAsia="Calibri" w:hAnsi="Times New Roman" w:cs="Times New Roman"/>
                <w:sz w:val="28"/>
                <w:szCs w:val="28"/>
              </w:rPr>
              <w:t>- Khối lượng dung dịch được tính bằng cách nào.</w:t>
            </w:r>
          </w:p>
          <w:p w14:paraId="7774C538" w14:textId="77777777" w:rsidR="001D5477" w:rsidRPr="009B6861" w:rsidRDefault="00000000" w:rsidP="009B6861">
            <w:pPr>
              <w:tabs>
                <w:tab w:val="right" w:pos="9544"/>
              </w:tabs>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đưa ra ví dụ và hướng dẫn HS áp dụng công thức vào bài tập.</w:t>
            </w:r>
          </w:p>
          <w:p w14:paraId="55BEF83E" w14:textId="77777777" w:rsidR="001D5477" w:rsidRPr="009B6861" w:rsidRDefault="00000000" w:rsidP="009B6861">
            <w:pPr>
              <w:tabs>
                <w:tab w:val="right" w:pos="9544"/>
              </w:tabs>
              <w:spacing w:after="0" w:line="240" w:lineRule="auto"/>
              <w:rPr>
                <w:rFonts w:ascii="Times New Roman" w:eastAsia="Calibri" w:hAnsi="Times New Roman" w:cs="Times New Roman"/>
                <w:sz w:val="28"/>
                <w:szCs w:val="28"/>
              </w:rPr>
            </w:pPr>
            <w:r w:rsidRPr="009B6861">
              <w:rPr>
                <w:rFonts w:ascii="Times New Roman" w:hAnsi="Times New Roman" w:cs="Times New Roman"/>
                <w:i/>
                <w:sz w:val="28"/>
                <w:szCs w:val="28"/>
                <w:lang w:val="vi-VN"/>
              </w:rPr>
              <w:lastRenderedPageBreak/>
              <w:t>Ví dụ 3:</w:t>
            </w:r>
            <w:r w:rsidRPr="009B6861">
              <w:rPr>
                <w:rFonts w:ascii="Times New Roman" w:hAnsi="Times New Roman" w:cs="Times New Roman"/>
                <w:iCs/>
                <w:sz w:val="28"/>
                <w:szCs w:val="28"/>
                <w:lang w:val="vi-VN"/>
              </w:rPr>
              <w:t xml:space="preserve"> Hoà tan hoàn toàn 4,2 gam sodium hỵdrogencarbonate (NaHCO</w:t>
            </w:r>
            <w:r w:rsidRPr="009B6861">
              <w:rPr>
                <w:rFonts w:ascii="Times New Roman" w:hAnsi="Times New Roman" w:cs="Times New Roman"/>
                <w:iCs/>
                <w:sz w:val="28"/>
                <w:szCs w:val="28"/>
                <w:vertAlign w:val="subscript"/>
                <w:lang w:val="vi-VN"/>
              </w:rPr>
              <w:t>3</w:t>
            </w:r>
            <w:r w:rsidRPr="009B6861">
              <w:rPr>
                <w:rFonts w:ascii="Times New Roman" w:hAnsi="Times New Roman" w:cs="Times New Roman"/>
                <w:iCs/>
                <w:sz w:val="28"/>
                <w:szCs w:val="28"/>
                <w:lang w:val="vi-VN"/>
              </w:rPr>
              <w:t>) trong nước thu dược 500 mL dung dịch. Tính nồng độ mol của dung dịch</w:t>
            </w:r>
            <w:r w:rsidRPr="009B6861">
              <w:rPr>
                <w:rFonts w:ascii="Times New Roman" w:hAnsi="Times New Roman" w:cs="Times New Roman"/>
                <w:iCs/>
                <w:sz w:val="28"/>
                <w:szCs w:val="28"/>
              </w:rPr>
              <w:t>.</w:t>
            </w:r>
          </w:p>
          <w:p w14:paraId="1A4648F4" w14:textId="77777777" w:rsidR="001D5477" w:rsidRPr="009B6861" w:rsidRDefault="00000000" w:rsidP="009B6861">
            <w:pPr>
              <w:spacing w:after="0" w:line="240" w:lineRule="auto"/>
              <w:jc w:val="both"/>
              <w:rPr>
                <w:rFonts w:ascii="Times New Roman" w:eastAsia="Calibri" w:hAnsi="Times New Roman" w:cs="Times New Roman"/>
                <w:sz w:val="28"/>
                <w:szCs w:val="28"/>
              </w:rPr>
            </w:pPr>
            <w:r w:rsidRPr="009B6861">
              <w:rPr>
                <w:rFonts w:ascii="Times New Roman" w:eastAsia="Calibri" w:hAnsi="Times New Roman" w:cs="Times New Roman"/>
                <w:sz w:val="28"/>
                <w:szCs w:val="28"/>
              </w:rPr>
              <w:t>- Viết biểu thức tính C</w:t>
            </w:r>
            <w:r w:rsidRPr="009B6861">
              <w:rPr>
                <w:rFonts w:ascii="Times New Roman" w:eastAsia="Calibri" w:hAnsi="Times New Roman" w:cs="Times New Roman"/>
                <w:sz w:val="28"/>
                <w:szCs w:val="28"/>
                <w:vertAlign w:val="subscript"/>
              </w:rPr>
              <w:t>M</w:t>
            </w:r>
            <w:r w:rsidRPr="009B6861">
              <w:rPr>
                <w:rFonts w:ascii="Times New Roman" w:eastAsia="Calibri" w:hAnsi="Times New Roman" w:cs="Times New Roman"/>
                <w:sz w:val="28"/>
                <w:szCs w:val="28"/>
              </w:rPr>
              <w:t>.</w:t>
            </w:r>
          </w:p>
        </w:tc>
        <w:tc>
          <w:tcPr>
            <w:tcW w:w="3084" w:type="dxa"/>
          </w:tcPr>
          <w:p w14:paraId="156977BC" w14:textId="77777777" w:rsidR="001D5477" w:rsidRPr="009B6861" w:rsidRDefault="00000000" w:rsidP="009B6861">
            <w:pPr>
              <w:spacing w:after="0" w:line="240" w:lineRule="auto"/>
              <w:jc w:val="both"/>
              <w:rPr>
                <w:rFonts w:ascii="Times New Roman" w:hAnsi="Times New Roman" w:cs="Times New Roman"/>
                <w:sz w:val="28"/>
                <w:szCs w:val="28"/>
                <w:lang w:val="vi-VN"/>
              </w:rPr>
            </w:pPr>
            <w:r w:rsidRPr="009B6861">
              <w:rPr>
                <w:rFonts w:ascii="Times New Roman" w:hAnsi="Times New Roman" w:cs="Times New Roman"/>
                <w:sz w:val="28"/>
                <w:szCs w:val="28"/>
                <w:lang w:val="vi-VN"/>
              </w:rPr>
              <w:lastRenderedPageBreak/>
              <w:t>Học sinh chia nhóm và nhận nhiệm vụ</w:t>
            </w:r>
          </w:p>
        </w:tc>
      </w:tr>
      <w:tr w:rsidR="009B6861" w:rsidRPr="009B6861" w14:paraId="346BE142" w14:textId="77777777">
        <w:trPr>
          <w:jc w:val="center"/>
        </w:trPr>
        <w:tc>
          <w:tcPr>
            <w:tcW w:w="6361" w:type="dxa"/>
          </w:tcPr>
          <w:p w14:paraId="7F70B37A"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Hướng dẫn học sinh thực hiện nhiệm vụ: </w:t>
            </w:r>
          </w:p>
          <w:p w14:paraId="21A2579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Quan sát theo sự hướng dẫn của gv và trả lời câu hỏi.</w:t>
            </w:r>
          </w:p>
          <w:p w14:paraId="6C080B75"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Hoạt động nhóm theo hướng dẫn của GV để hoàn thành phiếu học tập số 3,4,5,6.</w:t>
            </w:r>
          </w:p>
        </w:tc>
        <w:tc>
          <w:tcPr>
            <w:tcW w:w="3084" w:type="dxa"/>
          </w:tcPr>
          <w:p w14:paraId="0BAC7727" w14:textId="77777777" w:rsidR="001D5477" w:rsidRPr="009B6861" w:rsidRDefault="001D5477" w:rsidP="009B6861">
            <w:pPr>
              <w:spacing w:after="0" w:line="240" w:lineRule="auto"/>
              <w:jc w:val="both"/>
              <w:rPr>
                <w:rFonts w:ascii="Times New Roman" w:hAnsi="Times New Roman" w:cs="Times New Roman"/>
                <w:sz w:val="28"/>
                <w:szCs w:val="28"/>
              </w:rPr>
            </w:pPr>
          </w:p>
          <w:p w14:paraId="7263B927"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Suy nghĩ, trả lời câu hỏi.</w:t>
            </w:r>
          </w:p>
          <w:p w14:paraId="76C310E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Thảo luận nhóm, hoạt động có hiệu quả để trả trời PHT số 3,4,5,6.</w:t>
            </w:r>
          </w:p>
        </w:tc>
      </w:tr>
      <w:tr w:rsidR="009B6861" w:rsidRPr="009B6861" w14:paraId="54DA59C3" w14:textId="77777777">
        <w:trPr>
          <w:jc w:val="center"/>
        </w:trPr>
        <w:tc>
          <w:tcPr>
            <w:tcW w:w="6361" w:type="dxa"/>
          </w:tcPr>
          <w:p w14:paraId="29AD6025"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Báo cáo kết quả:</w:t>
            </w:r>
          </w:p>
          <w:p w14:paraId="7B4E23A2"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Cho HS trình bày câu trả lời.</w:t>
            </w:r>
          </w:p>
          <w:p w14:paraId="7FBA06E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Đại diện nhóm sẽ trình bày câu trả lời trong phiếu học tập số 3,4,5,6. của nhóm. Cả lớp cùng quan sát sản phẩm và đưa ra nhận xét và chọn nhóm làm tốt nhất.</w:t>
            </w:r>
          </w:p>
          <w:p w14:paraId="1EA7619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nhận xét, bổ sung và kết luận nội dung kiến thức.</w:t>
            </w:r>
          </w:p>
        </w:tc>
        <w:tc>
          <w:tcPr>
            <w:tcW w:w="3084" w:type="dxa"/>
          </w:tcPr>
          <w:p w14:paraId="16570AE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Trình bày câu trả lời và PHT số 3,4,5,6.</w:t>
            </w:r>
          </w:p>
          <w:p w14:paraId="244A6390"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Nhận xét phần trình bày của bạn/nhóm bạn.</w:t>
            </w:r>
          </w:p>
        </w:tc>
      </w:tr>
      <w:tr w:rsidR="009B6861" w:rsidRPr="009B6861" w14:paraId="1F0EA028" w14:textId="77777777">
        <w:trPr>
          <w:jc w:val="center"/>
        </w:trPr>
        <w:tc>
          <w:tcPr>
            <w:tcW w:w="6361" w:type="dxa"/>
          </w:tcPr>
          <w:p w14:paraId="57B26E7F"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Tổng kết</w:t>
            </w:r>
          </w:p>
          <w:p w14:paraId="7345E41C"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1. Nồng độ phần trăm:</w:t>
            </w:r>
          </w:p>
          <w:p w14:paraId="5B4D0E8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Nồng độ phần trăm (kí hiệu C%) biết là đại lượng của một dung dịch cho ta biết </w:t>
            </w:r>
            <w:r w:rsidRPr="009B6861">
              <w:rPr>
                <w:rFonts w:ascii="Times New Roman" w:hAnsi="Times New Roman" w:cs="Times New Roman"/>
                <w:b/>
                <w:bCs/>
                <w:sz w:val="28"/>
                <w:szCs w:val="28"/>
              </w:rPr>
              <w:t xml:space="preserve">số gam chất tan </w:t>
            </w:r>
            <w:r w:rsidRPr="009B6861">
              <w:rPr>
                <w:rFonts w:ascii="Times New Roman" w:hAnsi="Times New Roman" w:cs="Times New Roman"/>
                <w:sz w:val="28"/>
                <w:szCs w:val="28"/>
              </w:rPr>
              <w:t>có trong 100 gam dung dịch.</w:t>
            </w:r>
          </w:p>
          <w:p w14:paraId="3633B47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 Công thức tính: </w:t>
            </w:r>
          </w:p>
          <w:p w14:paraId="789E8454" w14:textId="77777777" w:rsidR="001D5477" w:rsidRPr="009B6861" w:rsidRDefault="00000000" w:rsidP="009B6861">
            <w:pPr>
              <w:spacing w:after="0" w:line="240" w:lineRule="auto"/>
              <w:jc w:val="both"/>
              <w:rPr>
                <w:rFonts w:ascii="Times New Roman" w:eastAsia="Calibri" w:hAnsi="Times New Roman" w:cs="Times New Roman"/>
                <w:sz w:val="28"/>
                <w:szCs w:val="28"/>
                <w:lang w:val="nl-NL"/>
              </w:rPr>
            </w:pPr>
            <w:r w:rsidRPr="009B6861">
              <w:rPr>
                <w:rFonts w:ascii="Times New Roman" w:eastAsia="Calibri" w:hAnsi="Times New Roman" w:cs="Times New Roman"/>
                <w:sz w:val="28"/>
                <w:szCs w:val="28"/>
                <w:lang w:val="nl-NL"/>
              </w:rPr>
              <w:t xml:space="preserve">C% = </w:t>
            </w:r>
            <w:r w:rsidRPr="009B6861">
              <w:rPr>
                <w:rFonts w:ascii="Times New Roman" w:eastAsia="Calibri" w:hAnsi="Times New Roman" w:cs="Times New Roman"/>
                <w:noProof/>
                <w:position w:val="-24"/>
                <w:sz w:val="28"/>
                <w:szCs w:val="28"/>
              </w:rPr>
              <w:drawing>
                <wp:inline distT="0" distB="0" distL="0" distR="0" wp14:anchorId="6600F2DE" wp14:editId="4D72112E">
                  <wp:extent cx="285750" cy="400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5750" cy="400050"/>
                          </a:xfrm>
                          <a:prstGeom prst="rect">
                            <a:avLst/>
                          </a:prstGeom>
                          <a:noFill/>
                          <a:ln>
                            <a:noFill/>
                          </a:ln>
                        </pic:spPr>
                      </pic:pic>
                    </a:graphicData>
                  </a:graphic>
                </wp:inline>
              </w:drawing>
            </w:r>
            <w:r w:rsidRPr="009B6861">
              <w:rPr>
                <w:rFonts w:ascii="Times New Roman" w:eastAsia="Calibri" w:hAnsi="Times New Roman" w:cs="Times New Roman"/>
                <w:sz w:val="28"/>
                <w:szCs w:val="28"/>
                <w:lang w:val="nl-NL"/>
              </w:rPr>
              <w:t>. 100%</w:t>
            </w:r>
          </w:p>
          <w:p w14:paraId="7447819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Trong đó:</w:t>
            </w:r>
          </w:p>
          <w:p w14:paraId="7642D65E"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m</w:t>
            </w:r>
            <w:r w:rsidRPr="009B6861">
              <w:rPr>
                <w:rFonts w:ascii="Times New Roman" w:hAnsi="Times New Roman" w:cs="Times New Roman"/>
                <w:sz w:val="28"/>
                <w:szCs w:val="28"/>
                <w:vertAlign w:val="subscript"/>
              </w:rPr>
              <w:t>ct</w:t>
            </w:r>
            <w:r w:rsidRPr="009B6861">
              <w:rPr>
                <w:rFonts w:ascii="Times New Roman" w:hAnsi="Times New Roman" w:cs="Times New Roman"/>
                <w:sz w:val="28"/>
                <w:szCs w:val="28"/>
              </w:rPr>
              <w:t xml:space="preserve"> là khối lượng chất tan (gam).</w:t>
            </w:r>
          </w:p>
          <w:p w14:paraId="7D26B8A0"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m</w:t>
            </w:r>
            <w:r w:rsidRPr="009B6861">
              <w:rPr>
                <w:rFonts w:ascii="Times New Roman" w:hAnsi="Times New Roman" w:cs="Times New Roman"/>
                <w:sz w:val="28"/>
                <w:szCs w:val="28"/>
                <w:vertAlign w:val="subscript"/>
              </w:rPr>
              <w:t>dd</w:t>
            </w:r>
            <w:r w:rsidRPr="009B6861">
              <w:rPr>
                <w:rFonts w:ascii="Times New Roman" w:hAnsi="Times New Roman" w:cs="Times New Roman"/>
                <w:sz w:val="28"/>
                <w:szCs w:val="28"/>
              </w:rPr>
              <w:t xml:space="preserve"> là khối lượng dung dịch (gam).</w:t>
            </w:r>
          </w:p>
          <w:p w14:paraId="5185C24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m</w:t>
            </w:r>
            <w:r w:rsidRPr="009B6861">
              <w:rPr>
                <w:rFonts w:ascii="Times New Roman" w:hAnsi="Times New Roman" w:cs="Times New Roman"/>
                <w:sz w:val="28"/>
                <w:szCs w:val="28"/>
                <w:vertAlign w:val="subscript"/>
              </w:rPr>
              <w:t xml:space="preserve">dd </w:t>
            </w:r>
            <w:r w:rsidRPr="009B6861">
              <w:rPr>
                <w:rFonts w:ascii="Times New Roman" w:hAnsi="Times New Roman" w:cs="Times New Roman"/>
                <w:sz w:val="28"/>
                <w:szCs w:val="28"/>
              </w:rPr>
              <w:t>= m</w:t>
            </w:r>
            <w:r w:rsidRPr="009B6861">
              <w:rPr>
                <w:rFonts w:ascii="Times New Roman" w:hAnsi="Times New Roman" w:cs="Times New Roman"/>
                <w:sz w:val="28"/>
                <w:szCs w:val="28"/>
                <w:vertAlign w:val="subscript"/>
              </w:rPr>
              <w:t>ct</w:t>
            </w:r>
            <w:r w:rsidRPr="009B6861">
              <w:rPr>
                <w:rFonts w:ascii="Times New Roman" w:hAnsi="Times New Roman" w:cs="Times New Roman"/>
                <w:sz w:val="28"/>
                <w:szCs w:val="28"/>
              </w:rPr>
              <w:t xml:space="preserve"> + m</w:t>
            </w:r>
            <w:r w:rsidRPr="009B6861">
              <w:rPr>
                <w:rFonts w:ascii="Times New Roman" w:hAnsi="Times New Roman" w:cs="Times New Roman"/>
                <w:sz w:val="28"/>
                <w:szCs w:val="28"/>
                <w:vertAlign w:val="subscript"/>
              </w:rPr>
              <w:t>dm</w:t>
            </w:r>
          </w:p>
          <w:p w14:paraId="137B8DF1" w14:textId="77777777" w:rsidR="001D5477" w:rsidRPr="009B6861" w:rsidRDefault="00000000" w:rsidP="009B6861">
            <w:pPr>
              <w:spacing w:after="0" w:line="240" w:lineRule="auto"/>
              <w:jc w:val="both"/>
              <w:rPr>
                <w:rFonts w:ascii="Times New Roman" w:hAnsi="Times New Roman" w:cs="Times New Roman"/>
                <w:b/>
                <w:bCs/>
                <w:sz w:val="28"/>
                <w:szCs w:val="28"/>
              </w:rPr>
            </w:pPr>
            <w:r w:rsidRPr="009B6861">
              <w:rPr>
                <w:rFonts w:ascii="Times New Roman" w:hAnsi="Times New Roman" w:cs="Times New Roman"/>
                <w:b/>
                <w:bCs/>
                <w:sz w:val="28"/>
                <w:szCs w:val="28"/>
              </w:rPr>
              <w:t>2. Nồng độ mol:</w:t>
            </w:r>
          </w:p>
          <w:p w14:paraId="06011019"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Nồng độ phần mol (kí hiệu C</w:t>
            </w:r>
            <w:r w:rsidRPr="009B6861">
              <w:rPr>
                <w:rFonts w:ascii="Times New Roman" w:hAnsi="Times New Roman" w:cs="Times New Roman"/>
                <w:sz w:val="28"/>
                <w:szCs w:val="28"/>
                <w:vertAlign w:val="subscript"/>
              </w:rPr>
              <w:t>M</w:t>
            </w:r>
            <w:r w:rsidRPr="009B6861">
              <w:rPr>
                <w:rFonts w:ascii="Times New Roman" w:hAnsi="Times New Roman" w:cs="Times New Roman"/>
                <w:sz w:val="28"/>
                <w:szCs w:val="28"/>
              </w:rPr>
              <w:t xml:space="preserve">) của dung dịch cho ta biết </w:t>
            </w:r>
            <w:r w:rsidRPr="009B6861">
              <w:rPr>
                <w:rFonts w:ascii="Times New Roman" w:hAnsi="Times New Roman" w:cs="Times New Roman"/>
                <w:b/>
                <w:bCs/>
                <w:sz w:val="28"/>
                <w:szCs w:val="28"/>
              </w:rPr>
              <w:t xml:space="preserve">số mol chất tan </w:t>
            </w:r>
            <w:r w:rsidRPr="009B6861">
              <w:rPr>
                <w:rFonts w:ascii="Times New Roman" w:hAnsi="Times New Roman" w:cs="Times New Roman"/>
                <w:sz w:val="28"/>
                <w:szCs w:val="28"/>
              </w:rPr>
              <w:t>có trong 1 lít dung dịch.</w:t>
            </w:r>
          </w:p>
          <w:p w14:paraId="71D355BD"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xml:space="preserve">Công thức tính: </w:t>
            </w:r>
          </w:p>
          <w:p w14:paraId="538D1883"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position w:val="-34"/>
                <w:sz w:val="28"/>
                <w:szCs w:val="28"/>
              </w:rPr>
              <w:object w:dxaOrig="2895" w:dyaOrig="780" w14:anchorId="2C09E615">
                <v:shape id="_x0000_i1032" type="#_x0000_t75" style="width:144.75pt;height:39pt" o:ole="">
                  <v:imagedata r:id="rId10" o:title=""/>
                </v:shape>
                <o:OLEObject Type="Embed" ProgID="Equation.DSMT4" ShapeID="_x0000_i1032" DrawAspect="Content" ObjectID="_1763399394" r:id="rId11"/>
              </w:object>
            </w:r>
          </w:p>
          <w:p w14:paraId="66F2464F"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Trong đó:</w:t>
            </w:r>
          </w:p>
          <w:p w14:paraId="7780340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n là số mol chất tan.</w:t>
            </w:r>
          </w:p>
          <w:p w14:paraId="0C5960B1"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V là thể tích dung dịch, biểu thị bằng lít (L).</w:t>
            </w:r>
          </w:p>
        </w:tc>
        <w:tc>
          <w:tcPr>
            <w:tcW w:w="3084" w:type="dxa"/>
          </w:tcPr>
          <w:p w14:paraId="5BDF1FEB" w14:textId="77777777" w:rsidR="001D5477" w:rsidRPr="009B6861" w:rsidRDefault="001D5477" w:rsidP="009B6861">
            <w:pPr>
              <w:spacing w:after="0" w:line="240" w:lineRule="auto"/>
              <w:jc w:val="both"/>
              <w:rPr>
                <w:rFonts w:ascii="Times New Roman" w:hAnsi="Times New Roman" w:cs="Times New Roman"/>
                <w:sz w:val="28"/>
                <w:szCs w:val="28"/>
              </w:rPr>
            </w:pPr>
          </w:p>
          <w:p w14:paraId="19D86E5D"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Ghi chép kiến thức</w:t>
            </w:r>
          </w:p>
        </w:tc>
      </w:tr>
      <w:tr w:rsidR="001D5477" w:rsidRPr="009B6861" w14:paraId="5FFE457F" w14:textId="77777777">
        <w:trPr>
          <w:jc w:val="center"/>
        </w:trPr>
        <w:tc>
          <w:tcPr>
            <w:tcW w:w="6361" w:type="dxa"/>
          </w:tcPr>
          <w:p w14:paraId="0F22E51E"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Mở rộng</w:t>
            </w:r>
          </w:p>
          <w:p w14:paraId="48BC676C" w14:textId="483E16C7" w:rsidR="001D5477" w:rsidRPr="009B6861" w:rsidRDefault="001D5477" w:rsidP="009B6861">
            <w:pPr>
              <w:spacing w:after="0" w:line="240" w:lineRule="auto"/>
              <w:jc w:val="both"/>
              <w:rPr>
                <w:rFonts w:ascii="Times New Roman" w:hAnsi="Times New Roman" w:cs="Times New Roman"/>
                <w:b/>
                <w:sz w:val="28"/>
                <w:szCs w:val="28"/>
              </w:rPr>
            </w:pPr>
          </w:p>
          <w:tbl>
            <w:tblPr>
              <w:tblStyle w:val="LiBang"/>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2455"/>
            </w:tblGrid>
            <w:tr w:rsidR="009B6861" w:rsidRPr="009B6861" w14:paraId="09B71781" w14:textId="77777777">
              <w:tc>
                <w:tcPr>
                  <w:tcW w:w="2454" w:type="dxa"/>
                </w:tcPr>
                <w:p w14:paraId="7ED8648F" w14:textId="4928BFBD" w:rsidR="001D5477" w:rsidRPr="009B6861" w:rsidRDefault="001D5477" w:rsidP="009B6861">
                  <w:pPr>
                    <w:spacing w:after="0" w:line="240" w:lineRule="auto"/>
                    <w:jc w:val="both"/>
                    <w:rPr>
                      <w:rFonts w:ascii="Times New Roman" w:hAnsi="Times New Roman" w:cs="Times New Roman"/>
                      <w:b/>
                      <w:sz w:val="28"/>
                      <w:szCs w:val="28"/>
                    </w:rPr>
                  </w:pPr>
                </w:p>
              </w:tc>
              <w:tc>
                <w:tcPr>
                  <w:tcW w:w="2455" w:type="dxa"/>
                </w:tcPr>
                <w:p w14:paraId="4E96C958" w14:textId="10FCB141" w:rsidR="001D5477" w:rsidRPr="009B6861" w:rsidRDefault="001D5477" w:rsidP="009B6861">
                  <w:pPr>
                    <w:spacing w:after="0" w:line="240" w:lineRule="auto"/>
                    <w:jc w:val="both"/>
                    <w:rPr>
                      <w:rFonts w:ascii="Times New Roman" w:hAnsi="Times New Roman" w:cs="Times New Roman"/>
                      <w:b/>
                      <w:sz w:val="28"/>
                      <w:szCs w:val="28"/>
                    </w:rPr>
                  </w:pPr>
                </w:p>
              </w:tc>
            </w:tr>
          </w:tbl>
          <w:p w14:paraId="500D5DDE" w14:textId="77777777" w:rsidR="001D5477" w:rsidRPr="009B6861" w:rsidRDefault="001D5477" w:rsidP="009B6861">
            <w:pPr>
              <w:spacing w:after="0" w:line="240" w:lineRule="auto"/>
              <w:jc w:val="both"/>
              <w:rPr>
                <w:rFonts w:ascii="Times New Roman" w:hAnsi="Times New Roman" w:cs="Times New Roman"/>
                <w:b/>
                <w:sz w:val="28"/>
                <w:szCs w:val="28"/>
              </w:rPr>
            </w:pPr>
          </w:p>
        </w:tc>
        <w:tc>
          <w:tcPr>
            <w:tcW w:w="3084" w:type="dxa"/>
          </w:tcPr>
          <w:p w14:paraId="2BD6FBB8" w14:textId="77777777" w:rsidR="001D5477" w:rsidRPr="009B6861" w:rsidRDefault="001D5477" w:rsidP="009B6861">
            <w:pPr>
              <w:spacing w:after="0" w:line="240" w:lineRule="auto"/>
              <w:jc w:val="both"/>
              <w:rPr>
                <w:rFonts w:ascii="Times New Roman" w:hAnsi="Times New Roman" w:cs="Times New Roman"/>
                <w:sz w:val="28"/>
                <w:szCs w:val="28"/>
              </w:rPr>
            </w:pPr>
          </w:p>
          <w:p w14:paraId="71839529"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Học hỏi thêm kiến thức cuộc sống.</w:t>
            </w:r>
          </w:p>
        </w:tc>
      </w:tr>
    </w:tbl>
    <w:p w14:paraId="38BCFFDD" w14:textId="77777777" w:rsidR="001D5477" w:rsidRPr="009B6861" w:rsidRDefault="001D5477" w:rsidP="009B6861">
      <w:pPr>
        <w:spacing w:after="0" w:line="240" w:lineRule="auto"/>
        <w:jc w:val="both"/>
        <w:rPr>
          <w:rFonts w:ascii="Times New Roman" w:hAnsi="Times New Roman" w:cs="Times New Roman"/>
          <w:sz w:val="28"/>
          <w:szCs w:val="28"/>
        </w:rPr>
      </w:pPr>
    </w:p>
    <w:p w14:paraId="45B09C40" w14:textId="77777777" w:rsidR="001D5477" w:rsidRPr="009B6861" w:rsidRDefault="00000000" w:rsidP="009B6861">
      <w:pPr>
        <w:numPr>
          <w:ilvl w:val="0"/>
          <w:numId w:val="12"/>
        </w:num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w:t>
      </w:r>
      <w:r w:rsidRPr="009B6861">
        <w:rPr>
          <w:rFonts w:ascii="Times New Roman" w:hAnsi="Times New Roman" w:cs="Times New Roman"/>
          <w:b/>
          <w:sz w:val="28"/>
          <w:szCs w:val="28"/>
          <w:lang w:val="vi-VN"/>
        </w:rPr>
        <w:t>OẠT ĐỘNG VẬN DỤNG</w:t>
      </w:r>
    </w:p>
    <w:p w14:paraId="23670A5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 xml:space="preserve">a) Mục tiêu: </w:t>
      </w:r>
      <w:r w:rsidRPr="009B6861">
        <w:rPr>
          <w:rFonts w:ascii="Times New Roman" w:hAnsi="Times New Roman" w:cs="Times New Roman"/>
          <w:sz w:val="28"/>
          <w:szCs w:val="28"/>
        </w:rPr>
        <w:t>GV giúp HS củng cố lại kiến thức của bài, vận dụng kiến thức vào trong bài tập.</w:t>
      </w:r>
    </w:p>
    <w:p w14:paraId="43052D5C"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lastRenderedPageBreak/>
        <w:t>b) Nội dung:</w:t>
      </w:r>
      <w:r w:rsidRPr="009B6861">
        <w:rPr>
          <w:rFonts w:ascii="Times New Roman" w:hAnsi="Times New Roman" w:cs="Times New Roman"/>
          <w:sz w:val="28"/>
          <w:szCs w:val="28"/>
        </w:rPr>
        <w:t xml:space="preserve"> </w:t>
      </w:r>
    </w:p>
    <w:p w14:paraId="38A9F644"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sz w:val="28"/>
          <w:szCs w:val="28"/>
        </w:rPr>
        <w:t>- GV tổ chức cho HS chơi trò chơi “Giải cứu nông trại”.</w:t>
      </w:r>
    </w:p>
    <w:p w14:paraId="6B59725B"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b/>
          <w:sz w:val="28"/>
          <w:szCs w:val="28"/>
        </w:rPr>
        <w:t xml:space="preserve">c) Sản phẩm: </w:t>
      </w:r>
      <w:r w:rsidRPr="009B6861">
        <w:rPr>
          <w:rFonts w:ascii="Times New Roman" w:hAnsi="Times New Roman" w:cs="Times New Roman"/>
          <w:sz w:val="28"/>
          <w:szCs w:val="28"/>
        </w:rPr>
        <w:t>Câu trả lời của HS.</w:t>
      </w:r>
    </w:p>
    <w:p w14:paraId="446EA8EB"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d, Tổ chức thực hiện:</w:t>
      </w:r>
    </w:p>
    <w:tbl>
      <w:tblPr>
        <w:tblStyle w:val="LiBang"/>
        <w:tblW w:w="10277" w:type="dxa"/>
        <w:tblLayout w:type="fixed"/>
        <w:tblLook w:val="04A0" w:firstRow="1" w:lastRow="0" w:firstColumn="1" w:lastColumn="0" w:noHBand="0" w:noVBand="1"/>
      </w:tblPr>
      <w:tblGrid>
        <w:gridCol w:w="7601"/>
        <w:gridCol w:w="2676"/>
      </w:tblGrid>
      <w:tr w:rsidR="009B6861" w:rsidRPr="009B6861" w14:paraId="270A96E8" w14:textId="77777777" w:rsidTr="009B6861">
        <w:tc>
          <w:tcPr>
            <w:tcW w:w="7601" w:type="dxa"/>
            <w:shd w:val="clear" w:color="auto" w:fill="auto"/>
          </w:tcPr>
          <w:p w14:paraId="645309B3"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của GV</w:t>
            </w:r>
          </w:p>
        </w:tc>
        <w:tc>
          <w:tcPr>
            <w:tcW w:w="2676" w:type="dxa"/>
            <w:shd w:val="clear" w:color="auto" w:fill="auto"/>
          </w:tcPr>
          <w:p w14:paraId="60A7F90F"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Hoạt động của HS</w:t>
            </w:r>
          </w:p>
        </w:tc>
      </w:tr>
      <w:tr w:rsidR="009B6861" w:rsidRPr="009B6861" w14:paraId="439E3742" w14:textId="77777777" w:rsidTr="00A73D8D">
        <w:trPr>
          <w:trHeight w:val="922"/>
        </w:trPr>
        <w:tc>
          <w:tcPr>
            <w:tcW w:w="7601" w:type="dxa"/>
          </w:tcPr>
          <w:p w14:paraId="5C4C0FAE"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Giao nhiệm vụ: </w:t>
            </w:r>
          </w:p>
          <w:p w14:paraId="6D027866" w14:textId="48CC8419" w:rsidR="001D5477" w:rsidRPr="00A73D8D" w:rsidRDefault="00000000" w:rsidP="009B6861">
            <w:pPr>
              <w:spacing w:after="0" w:line="240" w:lineRule="auto"/>
              <w:jc w:val="both"/>
              <w:rPr>
                <w:rFonts w:ascii="Times New Roman" w:hAnsi="Times New Roman" w:cs="Times New Roman"/>
                <w:sz w:val="28"/>
                <w:szCs w:val="28"/>
                <w:lang w:val="vi-VN"/>
              </w:rPr>
            </w:pPr>
            <w:r w:rsidRPr="009B6861">
              <w:rPr>
                <w:rFonts w:ascii="Times New Roman" w:hAnsi="Times New Roman" w:cs="Times New Roman"/>
                <w:sz w:val="28"/>
                <w:szCs w:val="28"/>
              </w:rPr>
              <w:t>- GV tổ chức cho HS chơi trò chơi “Giải cứu nông trại”</w:t>
            </w:r>
            <w:r w:rsidR="00A73D8D">
              <w:rPr>
                <w:rFonts w:ascii="Times New Roman" w:hAnsi="Times New Roman" w:cs="Times New Roman"/>
                <w:sz w:val="28"/>
                <w:szCs w:val="28"/>
              </w:rPr>
              <w:t xml:space="preserve"> </w:t>
            </w:r>
            <w:r w:rsidR="00A73D8D">
              <w:rPr>
                <w:rFonts w:ascii="Times New Roman" w:hAnsi="Times New Roman" w:cs="Times New Roman"/>
                <w:sz w:val="28"/>
                <w:szCs w:val="28"/>
                <w:lang w:val="vi-VN"/>
              </w:rPr>
              <w:t>trả lời 10 câu hỏi TN.</w:t>
            </w:r>
          </w:p>
          <w:p w14:paraId="148EF521" w14:textId="0F0E9FE5" w:rsidR="001D5477" w:rsidRPr="009B6861" w:rsidRDefault="001D5477" w:rsidP="009B6861">
            <w:pPr>
              <w:spacing w:after="0" w:line="240" w:lineRule="auto"/>
              <w:jc w:val="both"/>
              <w:rPr>
                <w:rFonts w:ascii="Times New Roman" w:hAnsi="Times New Roman" w:cs="Times New Roman"/>
                <w:sz w:val="28"/>
                <w:szCs w:val="28"/>
              </w:rPr>
            </w:pPr>
          </w:p>
        </w:tc>
        <w:tc>
          <w:tcPr>
            <w:tcW w:w="2676" w:type="dxa"/>
          </w:tcPr>
          <w:p w14:paraId="4B5EA484"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HS nhận nhiệm vụ.</w:t>
            </w:r>
          </w:p>
          <w:p w14:paraId="08DA3845" w14:textId="77777777" w:rsidR="001D5477" w:rsidRPr="009B6861" w:rsidRDefault="001D5477" w:rsidP="009B6861">
            <w:pPr>
              <w:spacing w:after="0" w:line="240" w:lineRule="auto"/>
              <w:jc w:val="both"/>
              <w:rPr>
                <w:rFonts w:ascii="Times New Roman" w:hAnsi="Times New Roman" w:cs="Times New Roman"/>
                <w:sz w:val="28"/>
                <w:szCs w:val="28"/>
              </w:rPr>
            </w:pPr>
          </w:p>
          <w:p w14:paraId="36AD5A27" w14:textId="77777777" w:rsidR="001D5477" w:rsidRPr="009B6861" w:rsidRDefault="001D5477" w:rsidP="009B6861">
            <w:pPr>
              <w:spacing w:after="0" w:line="240" w:lineRule="auto"/>
              <w:jc w:val="both"/>
              <w:rPr>
                <w:rFonts w:ascii="Times New Roman" w:hAnsi="Times New Roman" w:cs="Times New Roman"/>
                <w:sz w:val="28"/>
                <w:szCs w:val="28"/>
              </w:rPr>
            </w:pPr>
          </w:p>
          <w:p w14:paraId="33684EA7" w14:textId="77777777" w:rsidR="001D5477" w:rsidRPr="009B6861" w:rsidRDefault="001D5477" w:rsidP="009B6861">
            <w:pPr>
              <w:spacing w:after="0" w:line="240" w:lineRule="auto"/>
              <w:jc w:val="both"/>
              <w:rPr>
                <w:rFonts w:ascii="Times New Roman" w:hAnsi="Times New Roman" w:cs="Times New Roman"/>
                <w:sz w:val="28"/>
                <w:szCs w:val="28"/>
              </w:rPr>
            </w:pPr>
          </w:p>
        </w:tc>
      </w:tr>
      <w:tr w:rsidR="009B6861" w:rsidRPr="009B6861" w14:paraId="7FF58684" w14:textId="77777777">
        <w:tc>
          <w:tcPr>
            <w:tcW w:w="7601" w:type="dxa"/>
          </w:tcPr>
          <w:p w14:paraId="27BAA99B"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 xml:space="preserve">Hướng dẫn học sinh thực hiện nhiệm vụ: </w:t>
            </w:r>
          </w:p>
          <w:p w14:paraId="3F0975D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Vận dụng kiến thức đã học trong bài để hoàn thành bài tập.</w:t>
            </w:r>
          </w:p>
        </w:tc>
        <w:tc>
          <w:tcPr>
            <w:tcW w:w="2676" w:type="dxa"/>
          </w:tcPr>
          <w:p w14:paraId="68FAFE2A"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Học sinh trả lời câu hỏi.</w:t>
            </w:r>
          </w:p>
        </w:tc>
      </w:tr>
      <w:tr w:rsidR="001D5477" w:rsidRPr="009B6861" w14:paraId="19768639" w14:textId="77777777">
        <w:tc>
          <w:tcPr>
            <w:tcW w:w="7601" w:type="dxa"/>
          </w:tcPr>
          <w:p w14:paraId="0936806D"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Báo cáo kết quả:</w:t>
            </w:r>
          </w:p>
          <w:p w14:paraId="0AE97C7D"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Cho HS trả lời, giải thích về câu trả lời.</w:t>
            </w:r>
          </w:p>
          <w:p w14:paraId="3A59854D"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 GV tổng kết về nội dung kiến thức.</w:t>
            </w:r>
          </w:p>
          <w:p w14:paraId="175BB62A" w14:textId="77777777" w:rsidR="001D5477" w:rsidRPr="009B6861" w:rsidRDefault="001D5477" w:rsidP="009B6861">
            <w:pPr>
              <w:spacing w:after="0" w:line="240" w:lineRule="auto"/>
              <w:jc w:val="both"/>
              <w:rPr>
                <w:rFonts w:ascii="Times New Roman" w:hAnsi="Times New Roman" w:cs="Times New Roman"/>
                <w:sz w:val="28"/>
                <w:szCs w:val="28"/>
              </w:rPr>
            </w:pPr>
          </w:p>
        </w:tc>
        <w:tc>
          <w:tcPr>
            <w:tcW w:w="2676" w:type="dxa"/>
          </w:tcPr>
          <w:p w14:paraId="34681EE8" w14:textId="77777777" w:rsidR="001D5477" w:rsidRPr="009B6861" w:rsidRDefault="00000000" w:rsidP="009B6861">
            <w:pPr>
              <w:spacing w:after="0" w:line="240" w:lineRule="auto"/>
              <w:jc w:val="both"/>
              <w:rPr>
                <w:rFonts w:ascii="Times New Roman" w:hAnsi="Times New Roman" w:cs="Times New Roman"/>
                <w:sz w:val="28"/>
                <w:szCs w:val="28"/>
              </w:rPr>
            </w:pPr>
            <w:r w:rsidRPr="009B6861">
              <w:rPr>
                <w:rFonts w:ascii="Times New Roman" w:hAnsi="Times New Roman" w:cs="Times New Roman"/>
                <w:sz w:val="28"/>
                <w:szCs w:val="28"/>
              </w:rPr>
              <w:t>Lắng nghe câu trả lời của bạn và nhận xét của GV và rút kinh nghiệm để giải các bài tập khác.</w:t>
            </w:r>
          </w:p>
        </w:tc>
      </w:tr>
    </w:tbl>
    <w:p w14:paraId="7307E74F" w14:textId="77777777" w:rsidR="001D5477" w:rsidRPr="009B6861" w:rsidRDefault="001D5477" w:rsidP="009B6861">
      <w:pPr>
        <w:spacing w:after="0" w:line="240" w:lineRule="auto"/>
        <w:jc w:val="both"/>
        <w:rPr>
          <w:rFonts w:ascii="Times New Roman" w:hAnsi="Times New Roman" w:cs="Times New Roman"/>
          <w:sz w:val="28"/>
          <w:szCs w:val="28"/>
        </w:rPr>
      </w:pPr>
    </w:p>
    <w:p w14:paraId="1141C128" w14:textId="77777777" w:rsidR="001D5477" w:rsidRPr="009B6861" w:rsidRDefault="00000000" w:rsidP="009B6861">
      <w:pPr>
        <w:spacing w:after="0" w:line="240" w:lineRule="auto"/>
        <w:jc w:val="both"/>
        <w:rPr>
          <w:rFonts w:ascii="Times New Roman" w:hAnsi="Times New Roman" w:cs="Times New Roman"/>
          <w:b/>
          <w:sz w:val="28"/>
          <w:szCs w:val="28"/>
        </w:rPr>
      </w:pPr>
      <w:r w:rsidRPr="009B6861">
        <w:rPr>
          <w:rFonts w:ascii="Times New Roman" w:hAnsi="Times New Roman" w:cs="Times New Roman"/>
          <w:b/>
          <w:sz w:val="28"/>
          <w:szCs w:val="28"/>
        </w:rPr>
        <w:t>IV. Dặn dò</w:t>
      </w:r>
    </w:p>
    <w:p w14:paraId="229BCDF6" w14:textId="77777777" w:rsidR="001D5477" w:rsidRPr="009B6861" w:rsidRDefault="00000000" w:rsidP="009B6861">
      <w:pPr>
        <w:spacing w:after="0" w:line="240" w:lineRule="auto"/>
        <w:rPr>
          <w:rFonts w:ascii="Times New Roman" w:hAnsi="Times New Roman" w:cs="Times New Roman"/>
          <w:sz w:val="28"/>
          <w:szCs w:val="28"/>
        </w:rPr>
      </w:pPr>
      <w:r w:rsidRPr="009B6861">
        <w:rPr>
          <w:rFonts w:ascii="Times New Roman" w:hAnsi="Times New Roman" w:cs="Times New Roman"/>
          <w:i/>
          <w:iCs/>
          <w:sz w:val="28"/>
          <w:szCs w:val="28"/>
        </w:rPr>
        <w:t xml:space="preserve">- </w:t>
      </w:r>
      <w:r w:rsidRPr="009B6861">
        <w:rPr>
          <w:rFonts w:ascii="Times New Roman" w:hAnsi="Times New Roman" w:cs="Times New Roman"/>
          <w:i/>
          <w:iCs/>
          <w:sz w:val="28"/>
          <w:szCs w:val="28"/>
          <w:lang w:val="vi-VN"/>
        </w:rPr>
        <w:t>Học bài và làm bài tập về nhà.</w:t>
      </w:r>
      <w:r w:rsidRPr="009B6861">
        <w:rPr>
          <w:rFonts w:ascii="Times New Roman" w:hAnsi="Times New Roman" w:cs="Times New Roman"/>
          <w:i/>
          <w:iCs/>
          <w:sz w:val="28"/>
          <w:szCs w:val="28"/>
          <w:lang w:val="vi-VN"/>
        </w:rPr>
        <w:br/>
      </w:r>
      <w:r w:rsidRPr="009B6861">
        <w:rPr>
          <w:rFonts w:ascii="Times New Roman" w:hAnsi="Times New Roman" w:cs="Times New Roman"/>
          <w:i/>
          <w:iCs/>
          <w:sz w:val="28"/>
          <w:szCs w:val="28"/>
        </w:rPr>
        <w:t xml:space="preserve">- </w:t>
      </w:r>
      <w:r w:rsidRPr="009B6861">
        <w:rPr>
          <w:rFonts w:ascii="Times New Roman" w:hAnsi="Times New Roman" w:cs="Times New Roman"/>
          <w:i/>
          <w:iCs/>
          <w:sz w:val="28"/>
          <w:szCs w:val="28"/>
          <w:lang w:val="vi-VN"/>
        </w:rPr>
        <w:t xml:space="preserve">Xem và chuẩn bị bài mới “Bài </w:t>
      </w:r>
      <w:r w:rsidRPr="009B6861">
        <w:rPr>
          <w:rFonts w:ascii="Times New Roman" w:hAnsi="Times New Roman" w:cs="Times New Roman"/>
          <w:i/>
          <w:iCs/>
          <w:sz w:val="28"/>
          <w:szCs w:val="28"/>
        </w:rPr>
        <w:t>7</w:t>
      </w:r>
      <w:r w:rsidRPr="009B6861">
        <w:rPr>
          <w:rFonts w:ascii="Times New Roman" w:hAnsi="Times New Roman" w:cs="Times New Roman"/>
          <w:i/>
          <w:iCs/>
          <w:sz w:val="28"/>
          <w:szCs w:val="28"/>
          <w:lang w:val="vi-VN"/>
        </w:rPr>
        <w:t xml:space="preserve">: </w:t>
      </w:r>
      <w:r w:rsidRPr="009B6861">
        <w:rPr>
          <w:rFonts w:ascii="Times New Roman" w:hAnsi="Times New Roman" w:cs="Times New Roman"/>
          <w:i/>
          <w:iCs/>
          <w:sz w:val="28"/>
          <w:szCs w:val="28"/>
        </w:rPr>
        <w:t>Tốc độ hóa học và chất xúc tác</w:t>
      </w:r>
      <w:r w:rsidRPr="009B6861">
        <w:rPr>
          <w:rFonts w:ascii="Times New Roman" w:hAnsi="Times New Roman" w:cs="Times New Roman"/>
          <w:i/>
          <w:iCs/>
          <w:sz w:val="28"/>
          <w:szCs w:val="28"/>
          <w:lang w:val="vi-VN"/>
        </w:rPr>
        <w:t>”</w:t>
      </w:r>
    </w:p>
    <w:sectPr w:rsidR="001D5477" w:rsidRPr="009B6861" w:rsidSect="009B6861">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6EFF" w14:textId="77777777" w:rsidR="00B77F87" w:rsidRDefault="00B77F87">
      <w:pPr>
        <w:spacing w:line="240" w:lineRule="auto"/>
      </w:pPr>
      <w:r>
        <w:separator/>
      </w:r>
    </w:p>
  </w:endnote>
  <w:endnote w:type="continuationSeparator" w:id="0">
    <w:p w14:paraId="253CAB6E" w14:textId="77777777" w:rsidR="00B77F87" w:rsidRDefault="00B77F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926EF" w14:textId="77777777" w:rsidR="00B77F87" w:rsidRDefault="00B77F87">
      <w:pPr>
        <w:spacing w:after="0"/>
      </w:pPr>
      <w:r>
        <w:separator/>
      </w:r>
    </w:p>
  </w:footnote>
  <w:footnote w:type="continuationSeparator" w:id="0">
    <w:p w14:paraId="3B49B2B1" w14:textId="77777777" w:rsidR="00B77F87" w:rsidRDefault="00B77F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FAE491"/>
    <w:multiLevelType w:val="singleLevel"/>
    <w:tmpl w:val="8FFAE491"/>
    <w:lvl w:ilvl="0">
      <w:start w:val="4"/>
      <w:numFmt w:val="upperLetter"/>
      <w:suff w:val="space"/>
      <w:lvlText w:val="%1."/>
      <w:lvlJc w:val="left"/>
    </w:lvl>
  </w:abstractNum>
  <w:abstractNum w:abstractNumId="1" w15:restartNumberingAfterBreak="0">
    <w:nsid w:val="321B71DA"/>
    <w:multiLevelType w:val="multilevel"/>
    <w:tmpl w:val="321B71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73704CC"/>
    <w:multiLevelType w:val="multilevel"/>
    <w:tmpl w:val="373704CC"/>
    <w:lvl w:ilvl="0">
      <w:start w:val="1"/>
      <w:numFmt w:val="bullet"/>
      <w:lvlText w:val=""/>
      <w:lvlJc w:val="left"/>
      <w:pPr>
        <w:ind w:left="720" w:hanging="360"/>
      </w:pPr>
      <w:rPr>
        <w:rFonts w:ascii="Symbol" w:hAnsi="Symbol" w:hint="default"/>
      </w:rPr>
    </w:lvl>
    <w:lvl w:ilvl="1">
      <w:start w:val="2"/>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0C0978"/>
    <w:multiLevelType w:val="multilevel"/>
    <w:tmpl w:val="3E0C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C5A54D1"/>
    <w:multiLevelType w:val="multilevel"/>
    <w:tmpl w:val="4C5A54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C697D6"/>
    <w:multiLevelType w:val="singleLevel"/>
    <w:tmpl w:val="50C697D6"/>
    <w:lvl w:ilvl="0">
      <w:start w:val="2"/>
      <w:numFmt w:val="decimal"/>
      <w:suff w:val="space"/>
      <w:lvlText w:val="%1."/>
      <w:lvlJc w:val="left"/>
    </w:lvl>
  </w:abstractNum>
  <w:abstractNum w:abstractNumId="6" w15:restartNumberingAfterBreak="0">
    <w:nsid w:val="58B725E5"/>
    <w:multiLevelType w:val="multilevel"/>
    <w:tmpl w:val="58B725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1496783"/>
    <w:multiLevelType w:val="multilevel"/>
    <w:tmpl w:val="614967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47056A7"/>
    <w:multiLevelType w:val="multilevel"/>
    <w:tmpl w:val="647056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94014A4"/>
    <w:multiLevelType w:val="multilevel"/>
    <w:tmpl w:val="694014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A5F128B"/>
    <w:multiLevelType w:val="multilevel"/>
    <w:tmpl w:val="6A5F12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F5E46B5"/>
    <w:multiLevelType w:val="multilevel"/>
    <w:tmpl w:val="6F5E46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13696802">
    <w:abstractNumId w:val="2"/>
  </w:num>
  <w:num w:numId="2" w16cid:durableId="1409034669">
    <w:abstractNumId w:val="9"/>
  </w:num>
  <w:num w:numId="3" w16cid:durableId="1728606709">
    <w:abstractNumId w:val="1"/>
  </w:num>
  <w:num w:numId="4" w16cid:durableId="1353802728">
    <w:abstractNumId w:val="10"/>
  </w:num>
  <w:num w:numId="5" w16cid:durableId="104157651">
    <w:abstractNumId w:val="11"/>
  </w:num>
  <w:num w:numId="6" w16cid:durableId="1912807702">
    <w:abstractNumId w:val="5"/>
  </w:num>
  <w:num w:numId="7" w16cid:durableId="624196688">
    <w:abstractNumId w:val="7"/>
  </w:num>
  <w:num w:numId="8" w16cid:durableId="1417823867">
    <w:abstractNumId w:val="8"/>
  </w:num>
  <w:num w:numId="9" w16cid:durableId="743378508">
    <w:abstractNumId w:val="4"/>
  </w:num>
  <w:num w:numId="10" w16cid:durableId="1135490181">
    <w:abstractNumId w:val="3"/>
  </w:num>
  <w:num w:numId="11" w16cid:durableId="99691753">
    <w:abstractNumId w:val="6"/>
  </w:num>
  <w:num w:numId="12" w16cid:durableId="1125194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6A"/>
    <w:rsid w:val="00046831"/>
    <w:rsid w:val="00060AF9"/>
    <w:rsid w:val="000B0B40"/>
    <w:rsid w:val="000D57D5"/>
    <w:rsid w:val="000E0437"/>
    <w:rsid w:val="0015775A"/>
    <w:rsid w:val="001730FD"/>
    <w:rsid w:val="001A6C69"/>
    <w:rsid w:val="001B7B79"/>
    <w:rsid w:val="001C4BDC"/>
    <w:rsid w:val="001C62B4"/>
    <w:rsid w:val="001D5477"/>
    <w:rsid w:val="001E2155"/>
    <w:rsid w:val="001E775E"/>
    <w:rsid w:val="0022462F"/>
    <w:rsid w:val="00256127"/>
    <w:rsid w:val="00267868"/>
    <w:rsid w:val="0027165C"/>
    <w:rsid w:val="00274755"/>
    <w:rsid w:val="00287AFF"/>
    <w:rsid w:val="00291A89"/>
    <w:rsid w:val="0029583D"/>
    <w:rsid w:val="00297A73"/>
    <w:rsid w:val="002B593B"/>
    <w:rsid w:val="002C3014"/>
    <w:rsid w:val="002F1978"/>
    <w:rsid w:val="002F3876"/>
    <w:rsid w:val="00302258"/>
    <w:rsid w:val="00307551"/>
    <w:rsid w:val="00320E07"/>
    <w:rsid w:val="00325FA2"/>
    <w:rsid w:val="0033083D"/>
    <w:rsid w:val="00352DDD"/>
    <w:rsid w:val="00365F09"/>
    <w:rsid w:val="00382790"/>
    <w:rsid w:val="0038444C"/>
    <w:rsid w:val="003927E8"/>
    <w:rsid w:val="003B4177"/>
    <w:rsid w:val="003B6FBA"/>
    <w:rsid w:val="003C120F"/>
    <w:rsid w:val="003D6C70"/>
    <w:rsid w:val="003E34A8"/>
    <w:rsid w:val="00402154"/>
    <w:rsid w:val="004109F5"/>
    <w:rsid w:val="00420CF6"/>
    <w:rsid w:val="004700B0"/>
    <w:rsid w:val="00472F6E"/>
    <w:rsid w:val="00482D40"/>
    <w:rsid w:val="0049640F"/>
    <w:rsid w:val="004C5CDD"/>
    <w:rsid w:val="004F015A"/>
    <w:rsid w:val="004F47A7"/>
    <w:rsid w:val="00504D73"/>
    <w:rsid w:val="00511A17"/>
    <w:rsid w:val="00530BED"/>
    <w:rsid w:val="00537DAC"/>
    <w:rsid w:val="0054532F"/>
    <w:rsid w:val="00584819"/>
    <w:rsid w:val="00584B22"/>
    <w:rsid w:val="005C38F9"/>
    <w:rsid w:val="005E25CC"/>
    <w:rsid w:val="005E3524"/>
    <w:rsid w:val="005F4DA7"/>
    <w:rsid w:val="00600731"/>
    <w:rsid w:val="00622D4D"/>
    <w:rsid w:val="006327C0"/>
    <w:rsid w:val="00682B5A"/>
    <w:rsid w:val="006D5B0B"/>
    <w:rsid w:val="00707AC8"/>
    <w:rsid w:val="0072249F"/>
    <w:rsid w:val="00726053"/>
    <w:rsid w:val="00741824"/>
    <w:rsid w:val="00753E2B"/>
    <w:rsid w:val="007911C3"/>
    <w:rsid w:val="0079619B"/>
    <w:rsid w:val="007A1B10"/>
    <w:rsid w:val="007A25F6"/>
    <w:rsid w:val="007A6A05"/>
    <w:rsid w:val="007C650C"/>
    <w:rsid w:val="00825A66"/>
    <w:rsid w:val="00842847"/>
    <w:rsid w:val="00857BD1"/>
    <w:rsid w:val="00860F09"/>
    <w:rsid w:val="008663AB"/>
    <w:rsid w:val="00873310"/>
    <w:rsid w:val="00882FEF"/>
    <w:rsid w:val="008849FB"/>
    <w:rsid w:val="008A006A"/>
    <w:rsid w:val="008A5CDD"/>
    <w:rsid w:val="008F2C18"/>
    <w:rsid w:val="008F488A"/>
    <w:rsid w:val="008F52E9"/>
    <w:rsid w:val="009454E2"/>
    <w:rsid w:val="00951020"/>
    <w:rsid w:val="009715E0"/>
    <w:rsid w:val="009832F1"/>
    <w:rsid w:val="00985F09"/>
    <w:rsid w:val="00994C80"/>
    <w:rsid w:val="009A0644"/>
    <w:rsid w:val="009B6861"/>
    <w:rsid w:val="009D4527"/>
    <w:rsid w:val="00A01DFC"/>
    <w:rsid w:val="00A13118"/>
    <w:rsid w:val="00A2366E"/>
    <w:rsid w:val="00A248DB"/>
    <w:rsid w:val="00A51F00"/>
    <w:rsid w:val="00A61358"/>
    <w:rsid w:val="00A73D8D"/>
    <w:rsid w:val="00A8567B"/>
    <w:rsid w:val="00A94155"/>
    <w:rsid w:val="00AA417F"/>
    <w:rsid w:val="00AA4FEC"/>
    <w:rsid w:val="00AC6023"/>
    <w:rsid w:val="00AF1F6C"/>
    <w:rsid w:val="00B01C58"/>
    <w:rsid w:val="00B24B7B"/>
    <w:rsid w:val="00B27558"/>
    <w:rsid w:val="00B34CD0"/>
    <w:rsid w:val="00B53FE3"/>
    <w:rsid w:val="00B6233D"/>
    <w:rsid w:val="00B75633"/>
    <w:rsid w:val="00B764CD"/>
    <w:rsid w:val="00B77F87"/>
    <w:rsid w:val="00B97D7B"/>
    <w:rsid w:val="00C110C8"/>
    <w:rsid w:val="00C20237"/>
    <w:rsid w:val="00C23D23"/>
    <w:rsid w:val="00C37E00"/>
    <w:rsid w:val="00C43017"/>
    <w:rsid w:val="00C53ED9"/>
    <w:rsid w:val="00C91AD7"/>
    <w:rsid w:val="00CA4A43"/>
    <w:rsid w:val="00CA6700"/>
    <w:rsid w:val="00CC05A7"/>
    <w:rsid w:val="00CC6DF5"/>
    <w:rsid w:val="00CC7B9C"/>
    <w:rsid w:val="00CF07A9"/>
    <w:rsid w:val="00D02C29"/>
    <w:rsid w:val="00D55580"/>
    <w:rsid w:val="00D662EA"/>
    <w:rsid w:val="00D66DFE"/>
    <w:rsid w:val="00D7030F"/>
    <w:rsid w:val="00D832D2"/>
    <w:rsid w:val="00DD1381"/>
    <w:rsid w:val="00DD193A"/>
    <w:rsid w:val="00DD4037"/>
    <w:rsid w:val="00DD5DAC"/>
    <w:rsid w:val="00E01127"/>
    <w:rsid w:val="00E21DC0"/>
    <w:rsid w:val="00E413AA"/>
    <w:rsid w:val="00E4455B"/>
    <w:rsid w:val="00E645C4"/>
    <w:rsid w:val="00E64CC2"/>
    <w:rsid w:val="00E8451B"/>
    <w:rsid w:val="00E93BCC"/>
    <w:rsid w:val="00EA1F9D"/>
    <w:rsid w:val="00EA4F3F"/>
    <w:rsid w:val="00EC2D57"/>
    <w:rsid w:val="00ED4D83"/>
    <w:rsid w:val="00ED4F5B"/>
    <w:rsid w:val="00EE0D3E"/>
    <w:rsid w:val="00EF588F"/>
    <w:rsid w:val="00F14D0E"/>
    <w:rsid w:val="00FA6A00"/>
    <w:rsid w:val="00FB653D"/>
    <w:rsid w:val="00FE2591"/>
    <w:rsid w:val="00FF16EC"/>
    <w:rsid w:val="00FF1AB1"/>
    <w:rsid w:val="00FF2635"/>
    <w:rsid w:val="073D00F7"/>
    <w:rsid w:val="0E5F75D2"/>
    <w:rsid w:val="1F5D6866"/>
    <w:rsid w:val="55945D60"/>
    <w:rsid w:val="5E32576C"/>
    <w:rsid w:val="60EC4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A6D516"/>
  <w15:docId w15:val="{4C22C301-539D-4508-BCB9-74A63868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Nhnmanh">
    <w:name w:val="Emphasis"/>
    <w:basedOn w:val="Phngmcinhcuaoanvn"/>
    <w:uiPriority w:val="20"/>
    <w:qFormat/>
    <w:rPr>
      <w:i/>
      <w:iCs/>
    </w:rPr>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UN">
    <w:name w:val="XUÂN"/>
    <w:basedOn w:val="Binhthng"/>
    <w:link w:val="XUNChar"/>
    <w:qFormat/>
    <w:pPr>
      <w:jc w:val="both"/>
    </w:pPr>
    <w:rPr>
      <w:rFonts w:ascii="Times New Roman" w:hAnsi="Times New Roman"/>
      <w:sz w:val="26"/>
    </w:rPr>
  </w:style>
  <w:style w:type="character" w:customStyle="1" w:styleId="XUNChar">
    <w:name w:val="XUÂN Char"/>
    <w:basedOn w:val="Phngmcinhcuaoanvn"/>
    <w:link w:val="XUN"/>
    <w:qFormat/>
    <w:rPr>
      <w:rFonts w:ascii="Times New Roman" w:hAnsi="Times New Roman"/>
      <w:sz w:val="26"/>
    </w:rPr>
  </w:style>
  <w:style w:type="paragraph" w:styleId="oancuaDanhsach">
    <w:name w:val="List Paragraph"/>
    <w:basedOn w:val="Binhthng"/>
    <w:link w:val="oancuaDanhsachChar"/>
    <w:uiPriority w:val="34"/>
    <w:qFormat/>
    <w:pPr>
      <w:ind w:left="720"/>
      <w:contextualSpacing/>
    </w:pPr>
  </w:style>
  <w:style w:type="character" w:styleId="VnbanChdanhsn">
    <w:name w:val="Placeholder Text"/>
    <w:basedOn w:val="Phngmcinhcuaoanvn"/>
    <w:uiPriority w:val="99"/>
    <w:semiHidden/>
    <w:qFormat/>
    <w:rPr>
      <w:color w:val="808080"/>
    </w:rPr>
  </w:style>
  <w:style w:type="character" w:customStyle="1" w:styleId="mjx-char">
    <w:name w:val="mjx-char"/>
    <w:basedOn w:val="Phngmcinhcuaoanvn"/>
    <w:qFormat/>
  </w:style>
  <w:style w:type="character" w:customStyle="1" w:styleId="mjxassistivemathml">
    <w:name w:val="mjx_assistive_mathml"/>
    <w:basedOn w:val="Phngmcinhcuaoanvn"/>
    <w:qFormat/>
  </w:style>
  <w:style w:type="character" w:customStyle="1" w:styleId="oancuaDanhsachChar">
    <w:name w:val="Đoạn của Danh sách Char"/>
    <w:link w:val="oancuaDanhsach"/>
    <w:uiPriority w:val="34"/>
    <w:qFormat/>
    <w:locke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1660</Words>
  <Characters>9464</Characters>
  <Application>Microsoft Office Word</Application>
  <DocSecurity>0</DocSecurity>
  <Lines>78</Lines>
  <Paragraphs>22</Paragraphs>
  <ScaleCrop>false</ScaleCrop>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thôi Nhìn ít</cp:lastModifiedBy>
  <cp:revision>19</cp:revision>
  <dcterms:created xsi:type="dcterms:W3CDTF">2023-07-09T13:50:00Z</dcterms:created>
  <dcterms:modified xsi:type="dcterms:W3CDTF">2023-12-06T13:23:00Z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19FD7E866BB243598C49B7A3C80D97AE</vt:lpwstr>
  </property>
</Properties>
</file>