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Look w:val="01E0" w:firstRow="1" w:lastRow="1" w:firstColumn="1" w:lastColumn="1" w:noHBand="0" w:noVBand="0"/>
      </w:tblPr>
      <w:tblGrid>
        <w:gridCol w:w="4111"/>
        <w:gridCol w:w="5812"/>
      </w:tblGrid>
      <w:tr w:rsidR="00B86D55" w:rsidRPr="00C46ABA" w:rsidTr="005E38D9">
        <w:tc>
          <w:tcPr>
            <w:tcW w:w="4111" w:type="dxa"/>
          </w:tcPr>
          <w:p w:rsidR="00EA4456" w:rsidRPr="00C46ABA" w:rsidRDefault="00EA4456" w:rsidP="002965E1">
            <w:pPr>
              <w:spacing w:after="0" w:line="240" w:lineRule="auto"/>
              <w:jc w:val="left"/>
              <w:rPr>
                <w:rFonts w:asciiTheme="majorHAnsi" w:eastAsia="Times New Roman" w:hAnsiTheme="majorHAnsi" w:cstheme="majorHAnsi"/>
                <w:szCs w:val="28"/>
                <w:lang w:val="fr-FR"/>
              </w:rPr>
            </w:pPr>
            <w:r w:rsidRPr="00C46ABA">
              <w:rPr>
                <w:rFonts w:asciiTheme="majorHAnsi" w:eastAsia="Times New Roman" w:hAnsiTheme="majorHAnsi" w:cstheme="majorHAnsi"/>
                <w:szCs w:val="28"/>
                <w:lang w:val="fr-FR"/>
              </w:rPr>
              <w:t>UBND QUẬN HÀ ĐÔNG</w:t>
            </w:r>
          </w:p>
          <w:p w:rsidR="00B86D55" w:rsidRPr="00C46ABA" w:rsidRDefault="00EA4456" w:rsidP="002965E1">
            <w:pPr>
              <w:spacing w:after="0" w:line="240" w:lineRule="auto"/>
              <w:jc w:val="left"/>
              <w:rPr>
                <w:rFonts w:asciiTheme="majorHAnsi" w:eastAsia="Times New Roman" w:hAnsiTheme="majorHAnsi" w:cstheme="majorHAnsi"/>
                <w:szCs w:val="28"/>
              </w:rPr>
            </w:pPr>
            <w:r w:rsidRPr="00C46ABA">
              <w:rPr>
                <w:rFonts w:asciiTheme="majorHAnsi" w:eastAsia="Times New Roman" w:hAnsiTheme="majorHAnsi" w:cstheme="majorHAnsi"/>
                <w:szCs w:val="28"/>
                <w:lang w:val="fr-FR"/>
              </w:rPr>
              <w:t xml:space="preserve">TRƯỜNG THCS </w:t>
            </w:r>
            <w:r w:rsidR="00B86D55" w:rsidRPr="00C46ABA">
              <w:rPr>
                <w:rFonts w:asciiTheme="majorHAnsi" w:eastAsia="Times New Roman" w:hAnsiTheme="majorHAnsi" w:cstheme="majorHAnsi"/>
                <w:szCs w:val="28"/>
              </w:rPr>
              <w:t>PHÚ LA</w:t>
            </w:r>
          </w:p>
          <w:p w:rsidR="00B86D55" w:rsidRPr="00C46ABA" w:rsidRDefault="00B86D55" w:rsidP="002965E1">
            <w:pPr>
              <w:spacing w:after="0" w:line="240" w:lineRule="auto"/>
              <w:contextualSpacing/>
              <w:jc w:val="left"/>
              <w:rPr>
                <w:rFonts w:asciiTheme="majorHAnsi" w:eastAsia="Times New Roman" w:hAnsiTheme="majorHAnsi" w:cstheme="majorHAnsi"/>
                <w:szCs w:val="28"/>
                <w:lang w:val="en-US"/>
              </w:rPr>
            </w:pPr>
            <w:r w:rsidRPr="00C46ABA">
              <w:rPr>
                <w:rFonts w:asciiTheme="majorHAnsi" w:eastAsia="Times New Roman" w:hAnsiTheme="majorHAnsi" w:cstheme="majorHAnsi"/>
                <w:noProof/>
                <w:szCs w:val="28"/>
                <w:lang w:val="en-US"/>
              </w:rPr>
              <mc:AlternateContent>
                <mc:Choice Requires="wps">
                  <w:drawing>
                    <wp:anchor distT="0" distB="0" distL="114300" distR="114300" simplePos="0" relativeHeight="251657728" behindDoc="0" locked="0" layoutInCell="1" allowOverlap="1" wp14:anchorId="05B5C395" wp14:editId="291CD17E">
                      <wp:simplePos x="0" y="0"/>
                      <wp:positionH relativeFrom="column">
                        <wp:posOffset>621030</wp:posOffset>
                      </wp:positionH>
                      <wp:positionV relativeFrom="paragraph">
                        <wp:posOffset>16510</wp:posOffset>
                      </wp:positionV>
                      <wp:extent cx="1339850" cy="0"/>
                      <wp:effectExtent l="0" t="0" r="31750" b="19050"/>
                      <wp:wrapNone/>
                      <wp:docPr id="14" name="Straight Connector 14"/>
                      <wp:cNvGraphicFramePr/>
                      <a:graphic xmlns:a="http://schemas.openxmlformats.org/drawingml/2006/main">
                        <a:graphicData uri="http://schemas.microsoft.com/office/word/2010/wordprocessingShape">
                          <wps:wsp>
                            <wps:cNvCnPr/>
                            <wps:spPr>
                              <a:xfrm>
                                <a:off x="0" y="0"/>
                                <a:ext cx="1339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DED2237" id="Straight Connector 14"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9pt,1.3pt" to="154.4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" strokecolor="#4579b8 [3044]"/>
                  </w:pict>
                </mc:Fallback>
              </mc:AlternateContent>
            </w:r>
          </w:p>
          <w:p w:rsidR="00EA4456" w:rsidRPr="00C46ABA" w:rsidRDefault="00EA4456" w:rsidP="002965E1">
            <w:pPr>
              <w:spacing w:after="0" w:line="240" w:lineRule="auto"/>
              <w:contextualSpacing/>
              <w:jc w:val="left"/>
              <w:rPr>
                <w:rFonts w:asciiTheme="majorHAnsi" w:eastAsia="Times New Roman" w:hAnsiTheme="majorHAnsi" w:cstheme="majorHAnsi"/>
                <w:szCs w:val="28"/>
                <w:lang w:val="fr-FR"/>
              </w:rPr>
            </w:pPr>
          </w:p>
        </w:tc>
        <w:tc>
          <w:tcPr>
            <w:tcW w:w="5812" w:type="dxa"/>
          </w:tcPr>
          <w:p w:rsidR="00EA4456" w:rsidRPr="00C46ABA" w:rsidRDefault="00EA4456" w:rsidP="002965E1">
            <w:pPr>
              <w:spacing w:after="0" w:line="240" w:lineRule="auto"/>
              <w:jc w:val="left"/>
              <w:rPr>
                <w:rFonts w:asciiTheme="majorHAnsi" w:eastAsia="Times New Roman" w:hAnsiTheme="majorHAnsi" w:cstheme="majorHAnsi"/>
                <w:szCs w:val="28"/>
                <w:lang w:val="fr-FR"/>
              </w:rPr>
            </w:pPr>
            <w:r w:rsidRPr="00C46ABA">
              <w:rPr>
                <w:rFonts w:asciiTheme="majorHAnsi" w:eastAsia="Times New Roman" w:hAnsiTheme="majorHAnsi" w:cstheme="majorHAnsi"/>
                <w:szCs w:val="28"/>
                <w:lang w:val="fr-FR"/>
              </w:rPr>
              <w:t>CỘNG HOÀ XÃ HỘI CHỦ NGHĨA VIỆT NAM</w:t>
            </w:r>
          </w:p>
          <w:p w:rsidR="00EA4456" w:rsidRPr="00C46ABA" w:rsidRDefault="00EA4456" w:rsidP="002965E1">
            <w:pPr>
              <w:spacing w:after="0" w:line="240" w:lineRule="auto"/>
              <w:jc w:val="left"/>
              <w:rPr>
                <w:rFonts w:asciiTheme="majorHAnsi" w:eastAsia="Times New Roman" w:hAnsiTheme="majorHAnsi" w:cstheme="majorHAnsi"/>
                <w:szCs w:val="28"/>
                <w:lang w:val="en-US"/>
              </w:rPr>
            </w:pPr>
            <w:r w:rsidRPr="00C46ABA">
              <w:rPr>
                <w:rFonts w:asciiTheme="majorHAnsi" w:eastAsia="Times New Roman" w:hAnsiTheme="majorHAnsi" w:cstheme="majorHAnsi"/>
                <w:szCs w:val="28"/>
                <w:lang w:val="en-US"/>
              </w:rPr>
              <w:t>Độc lập - Tự do - Hạnh phúc</w:t>
            </w:r>
          </w:p>
          <w:p w:rsidR="00B86D55" w:rsidRPr="00C46ABA" w:rsidRDefault="00B86D55" w:rsidP="002965E1">
            <w:pPr>
              <w:spacing w:after="0" w:line="240" w:lineRule="auto"/>
              <w:jc w:val="left"/>
              <w:rPr>
                <w:rFonts w:asciiTheme="majorHAnsi" w:eastAsia="Times New Roman" w:hAnsiTheme="majorHAnsi" w:cstheme="majorHAnsi"/>
                <w:szCs w:val="28"/>
                <w:lang w:val="en-US"/>
              </w:rPr>
            </w:pPr>
            <w:r w:rsidRPr="00C46ABA">
              <w:rPr>
                <w:rFonts w:asciiTheme="majorHAnsi" w:eastAsia="Times New Roman" w:hAnsiTheme="majorHAnsi" w:cstheme="majorHAnsi"/>
                <w:noProof/>
                <w:szCs w:val="28"/>
                <w:lang w:val="en-US"/>
              </w:rPr>
              <mc:AlternateContent>
                <mc:Choice Requires="wps">
                  <w:drawing>
                    <wp:anchor distT="0" distB="0" distL="114300" distR="114300" simplePos="0" relativeHeight="251656704" behindDoc="0" locked="0" layoutInCell="1" allowOverlap="1" wp14:anchorId="519DA89D" wp14:editId="285A60B5">
                      <wp:simplePos x="0" y="0"/>
                      <wp:positionH relativeFrom="column">
                        <wp:posOffset>791845</wp:posOffset>
                      </wp:positionH>
                      <wp:positionV relativeFrom="paragraph">
                        <wp:posOffset>16510</wp:posOffset>
                      </wp:positionV>
                      <wp:extent cx="1987550" cy="0"/>
                      <wp:effectExtent l="0" t="0" r="31750" b="19050"/>
                      <wp:wrapNone/>
                      <wp:docPr id="12" name="Straight Connector 12"/>
                      <wp:cNvGraphicFramePr/>
                      <a:graphic xmlns:a="http://schemas.openxmlformats.org/drawingml/2006/main">
                        <a:graphicData uri="http://schemas.microsoft.com/office/word/2010/wordprocessingShape">
                          <wps:wsp>
                            <wps:cNvCnPr/>
                            <wps:spPr>
                              <a:xfrm>
                                <a:off x="0" y="0"/>
                                <a:ext cx="1987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B416CF9" id="Straight Connector 12"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62.35pt,1.3pt" to="218.8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" strokecolor="#4579b8 [3044]"/>
                  </w:pict>
                </mc:Fallback>
              </mc:AlternateContent>
            </w:r>
          </w:p>
          <w:p w:rsidR="00EA4456" w:rsidRPr="00C46ABA" w:rsidRDefault="00E3025C" w:rsidP="002965E1">
            <w:pPr>
              <w:spacing w:after="0" w:line="240" w:lineRule="auto"/>
              <w:jc w:val="left"/>
              <w:rPr>
                <w:rFonts w:asciiTheme="majorHAnsi" w:hAnsiTheme="majorHAnsi" w:cstheme="majorHAnsi"/>
                <w:i/>
                <w:szCs w:val="28"/>
                <w:lang w:val="en-US"/>
              </w:rPr>
            </w:pPr>
            <w:r>
              <w:rPr>
                <w:rFonts w:asciiTheme="majorHAnsi" w:hAnsiTheme="majorHAnsi" w:cstheme="majorHAnsi"/>
                <w:i/>
                <w:szCs w:val="28"/>
                <w:lang w:val="en-US"/>
              </w:rPr>
              <w:t xml:space="preserve">           </w:t>
            </w:r>
            <w:r w:rsidR="00CC41D5" w:rsidRPr="00C46ABA">
              <w:rPr>
                <w:rFonts w:asciiTheme="majorHAnsi" w:hAnsiTheme="majorHAnsi" w:cstheme="majorHAnsi"/>
                <w:i/>
                <w:szCs w:val="28"/>
                <w:lang w:val="en-US"/>
              </w:rPr>
              <w:t xml:space="preserve">Hà Đông, ngày  </w:t>
            </w:r>
            <w:r>
              <w:rPr>
                <w:rFonts w:asciiTheme="majorHAnsi" w:hAnsiTheme="majorHAnsi" w:cstheme="majorHAnsi"/>
                <w:i/>
                <w:szCs w:val="28"/>
                <w:lang w:val="en-US"/>
              </w:rPr>
              <w:t>30</w:t>
            </w:r>
            <w:r w:rsidR="003B600D" w:rsidRPr="00C46ABA">
              <w:rPr>
                <w:rFonts w:asciiTheme="majorHAnsi" w:hAnsiTheme="majorHAnsi" w:cstheme="majorHAnsi"/>
                <w:i/>
                <w:szCs w:val="28"/>
                <w:lang w:val="en-US"/>
              </w:rPr>
              <w:t xml:space="preserve"> </w:t>
            </w:r>
            <w:r w:rsidR="00B4386C" w:rsidRPr="00C46ABA">
              <w:rPr>
                <w:rFonts w:asciiTheme="majorHAnsi" w:hAnsiTheme="majorHAnsi" w:cstheme="majorHAnsi"/>
                <w:i/>
                <w:szCs w:val="28"/>
                <w:lang w:val="en-US"/>
              </w:rPr>
              <w:t xml:space="preserve">tháng 5 </w:t>
            </w:r>
            <w:r w:rsidR="00EA4456" w:rsidRPr="00C46ABA">
              <w:rPr>
                <w:rFonts w:asciiTheme="majorHAnsi" w:hAnsiTheme="majorHAnsi" w:cstheme="majorHAnsi"/>
                <w:i/>
                <w:szCs w:val="28"/>
              </w:rPr>
              <w:t xml:space="preserve"> </w:t>
            </w:r>
            <w:r w:rsidR="00CC41D5" w:rsidRPr="00C46ABA">
              <w:rPr>
                <w:rFonts w:asciiTheme="majorHAnsi" w:hAnsiTheme="majorHAnsi" w:cstheme="majorHAnsi"/>
                <w:i/>
                <w:szCs w:val="28"/>
                <w:lang w:val="en-US"/>
              </w:rPr>
              <w:t>năm 2024</w:t>
            </w:r>
          </w:p>
        </w:tc>
      </w:tr>
    </w:tbl>
    <w:p w:rsidR="00231FCD" w:rsidRPr="00C46ABA" w:rsidRDefault="00231FCD" w:rsidP="002965E1">
      <w:pPr>
        <w:spacing w:after="0" w:line="240" w:lineRule="auto"/>
        <w:jc w:val="left"/>
        <w:rPr>
          <w:rFonts w:asciiTheme="majorHAnsi" w:eastAsia="Times New Roman" w:hAnsiTheme="majorHAnsi" w:cstheme="majorHAnsi"/>
          <w:color w:val="FF0000"/>
          <w:szCs w:val="28"/>
          <w:lang w:val="en-US"/>
        </w:rPr>
      </w:pPr>
    </w:p>
    <w:p w:rsidR="00C46ABA" w:rsidRPr="00E3025C" w:rsidRDefault="00C46ABA" w:rsidP="002965E1">
      <w:pPr>
        <w:spacing w:after="0" w:line="240" w:lineRule="auto"/>
        <w:jc w:val="center"/>
        <w:outlineLvl w:val="0"/>
        <w:rPr>
          <w:rFonts w:asciiTheme="majorHAnsi" w:eastAsia="Times New Roman" w:hAnsiTheme="majorHAnsi" w:cstheme="majorHAnsi"/>
          <w:b/>
          <w:bCs/>
          <w:color w:val="333333"/>
          <w:kern w:val="36"/>
          <w:szCs w:val="28"/>
          <w:lang w:val="en-US"/>
        </w:rPr>
      </w:pPr>
      <w:r w:rsidRPr="00E3025C">
        <w:rPr>
          <w:rFonts w:asciiTheme="majorHAnsi" w:eastAsia="Times New Roman" w:hAnsiTheme="majorHAnsi" w:cstheme="majorHAnsi"/>
          <w:b/>
          <w:bCs/>
          <w:color w:val="333333"/>
          <w:kern w:val="36"/>
          <w:szCs w:val="28"/>
          <w:lang w:val="en-US"/>
        </w:rPr>
        <w:t>NGÀY SÁCH VÀ VĂN HOÁ ĐỌC VIỆT NAM 21/4 - CHỦ ĐỀ NĂM 2024 "SÁCH HAY BẠN ĐỌC"</w:t>
      </w:r>
    </w:p>
    <w:p w:rsidR="00862346" w:rsidRDefault="00862346" w:rsidP="002965E1">
      <w:pPr>
        <w:spacing w:after="0" w:line="240" w:lineRule="auto"/>
        <w:ind w:firstLine="720"/>
        <w:jc w:val="center"/>
        <w:outlineLvl w:val="0"/>
        <w:rPr>
          <w:rFonts w:asciiTheme="majorHAnsi" w:hAnsiTheme="majorHAnsi" w:cstheme="majorHAnsi"/>
          <w:color w:val="333333"/>
          <w:szCs w:val="28"/>
          <w:shd w:val="clear" w:color="auto" w:fill="FFFFFF"/>
          <w:lang w:val="en-US"/>
        </w:rPr>
      </w:pPr>
    </w:p>
    <w:p w:rsidR="00C46ABA" w:rsidRPr="00C46ABA" w:rsidRDefault="00C46ABA" w:rsidP="002965E1">
      <w:pPr>
        <w:spacing w:after="0" w:line="240" w:lineRule="auto"/>
        <w:ind w:firstLine="720"/>
        <w:outlineLvl w:val="0"/>
        <w:rPr>
          <w:rFonts w:asciiTheme="majorHAnsi" w:hAnsiTheme="majorHAnsi" w:cstheme="majorHAnsi"/>
          <w:color w:val="333333"/>
          <w:szCs w:val="28"/>
          <w:shd w:val="clear" w:color="auto" w:fill="FFFFFF"/>
          <w:lang w:val="en-US"/>
        </w:rPr>
      </w:pPr>
      <w:r w:rsidRPr="00C46ABA">
        <w:rPr>
          <w:rFonts w:asciiTheme="majorHAnsi" w:hAnsiTheme="majorHAnsi" w:cstheme="majorHAnsi"/>
          <w:color w:val="333333"/>
          <w:szCs w:val="28"/>
          <w:shd w:val="clear" w:color="auto" w:fill="FFFFFF"/>
        </w:rPr>
        <w:t>Ngày Sách và Văn hoá đọc Việt Nam với mục tiêu nâng cao nhận thức của cộng đồng về tầm quan trọng của sách. Khuyến khích mọi người đọc sách, hình thành thói quen đọc sách trong gia đình, trường học, cơ quan, tổ chức. Đồng thời góp phần nâng cao trình độ dân trí, phát triển văn hóa và con người Việt Nam.</w:t>
      </w:r>
    </w:p>
    <w:p w:rsidR="002965E1" w:rsidRDefault="00C46ABA" w:rsidP="002965E1">
      <w:pPr>
        <w:shd w:val="clear" w:color="auto" w:fill="FFFFFF"/>
        <w:spacing w:after="0" w:line="240" w:lineRule="auto"/>
        <w:ind w:firstLine="720"/>
        <w:rPr>
          <w:rFonts w:asciiTheme="majorHAnsi" w:eastAsia="Times New Roman" w:hAnsiTheme="majorHAnsi" w:cstheme="majorHAnsi"/>
          <w:color w:val="333333"/>
          <w:szCs w:val="28"/>
          <w:lang w:val="en-US"/>
        </w:rPr>
      </w:pPr>
      <w:r w:rsidRPr="00C46ABA">
        <w:rPr>
          <w:rFonts w:asciiTheme="majorHAnsi" w:eastAsia="Times New Roman" w:hAnsiTheme="majorHAnsi" w:cstheme="majorHAnsi"/>
          <w:color w:val="333333"/>
          <w:szCs w:val="28"/>
          <w:lang w:val="en-US"/>
        </w:rPr>
        <w:t>Văn hóa đọc cần được nuôi dưỡng và phát triển từ gia đình, trường học và cộng đồng, với việc tạo ra</w:t>
      </w:r>
    </w:p>
    <w:p w:rsidR="002965E1" w:rsidRDefault="002965E1" w:rsidP="002965E1">
      <w:pPr>
        <w:shd w:val="clear" w:color="auto" w:fill="FFFFFF"/>
        <w:spacing w:after="0" w:line="240" w:lineRule="auto"/>
        <w:ind w:firstLine="720"/>
        <w:jc w:val="left"/>
        <w:rPr>
          <w:rFonts w:asciiTheme="majorHAnsi" w:eastAsia="Times New Roman" w:hAnsiTheme="majorHAnsi" w:cstheme="majorHAnsi"/>
          <w:color w:val="333333"/>
          <w:szCs w:val="28"/>
          <w:lang w:val="en-US"/>
        </w:rPr>
      </w:pPr>
      <w:r>
        <w:rPr>
          <w:color w:val="1E1E1E"/>
          <w:szCs w:val="28"/>
          <w:bdr w:val="none" w:sz="0" w:space="0" w:color="auto" w:frame="1"/>
        </w:rPr>
        <w:t>Sáng ngày 29/5/2024, 3 em học sinh lớp 8A10 trường THCS Phú La đã đại diện cho hơn 2000 học sinh trong nhà trường tham gia chung khảo cuộc thi Đại sứ văn hóa đọc năm 2024 do UBND quận Hà Đông tổ chức với chủ đề: “Phát huy hào khí Thăng Long – Hà Nội”, xây dựng thủ đô “Văn hiến - văn minh - hiện đại” nhân dịp chào mừng kỷ niệm 70 năm Giải phóng Thủ đô (10/10/1954-10/10/2024), 70 năm giải phóng quận Hà Đông (06/10/1954 -06/10/2024), 120 năm thành lậ</w:t>
      </w:r>
      <w:r>
        <w:rPr>
          <w:color w:val="1E1E1E"/>
          <w:szCs w:val="28"/>
          <w:bdr w:val="none" w:sz="0" w:space="0" w:color="auto" w:frame="1"/>
        </w:rPr>
        <w:t xml:space="preserve">p Hà Đông (06/12/1904 </w:t>
      </w:r>
      <w:r>
        <w:rPr>
          <w:color w:val="1E1E1E"/>
          <w:szCs w:val="28"/>
          <w:bdr w:val="none" w:sz="0" w:space="0" w:color="auto" w:frame="1"/>
        </w:rPr>
        <w:t>06/12/2024).</w:t>
      </w:r>
      <w:r>
        <w:rPr>
          <w:rFonts w:ascii="Arial" w:hAnsi="Arial" w:cs="Arial"/>
          <w:color w:val="333333"/>
          <w:sz w:val="20"/>
          <w:szCs w:val="20"/>
        </w:rPr>
        <w:br/>
      </w:r>
      <w:r>
        <w:rPr>
          <w:color w:val="000000"/>
          <w:szCs w:val="28"/>
          <w:bdr w:val="none" w:sz="0" w:space="0" w:color="auto" w:frame="1"/>
        </w:rPr>
        <w:t>       Đến với vòng Chung khảo cuộc thi Đại sứ văn hóa đọc năm nay, thể hiện tình yêu sách của riêng mình, 3 em học sinh Vũ Hà Phương, Vũ Hà Trang, Lưu Tuệ Linh lớp 8A10 muốn giới thiệu với mọi người về cuốn sách “</w:t>
      </w:r>
      <w:r>
        <w:rPr>
          <w:rStyle w:val="Emphasis"/>
          <w:color w:val="000000"/>
          <w:szCs w:val="28"/>
          <w:bdr w:val="none" w:sz="0" w:space="0" w:color="auto" w:frame="1"/>
        </w:rPr>
        <w:t>Từ kinh đô đến thủ đô - Dặm dài đất nước theo năm tháng</w:t>
      </w:r>
      <w:r>
        <w:rPr>
          <w:rStyle w:val="Emphasis"/>
          <w:b/>
          <w:bCs/>
          <w:color w:val="000000"/>
          <w:szCs w:val="28"/>
          <w:bdr w:val="none" w:sz="0" w:space="0" w:color="auto" w:frame="1"/>
        </w:rPr>
        <w:t> </w:t>
      </w:r>
      <w:r>
        <w:rPr>
          <w:color w:val="000000"/>
          <w:szCs w:val="28"/>
          <w:bdr w:val="none" w:sz="0" w:space="0" w:color="auto" w:frame="1"/>
        </w:rPr>
        <w:t>” của nhiều Tác giả. Cuốn sách </w:t>
      </w:r>
      <w:r>
        <w:rPr>
          <w:rStyle w:val="Emphasis"/>
          <w:color w:val="000000"/>
          <w:szCs w:val="28"/>
          <w:bdr w:val="none" w:sz="0" w:space="0" w:color="auto" w:frame="1"/>
        </w:rPr>
        <w:t>Từ kinh đô đến thủ đô - Dặm dài đất nước theo năm tháng</w:t>
      </w:r>
      <w:r>
        <w:rPr>
          <w:rStyle w:val="Emphasis"/>
          <w:b/>
          <w:bCs/>
          <w:color w:val="000000"/>
          <w:szCs w:val="28"/>
          <w:bdr w:val="none" w:sz="0" w:space="0" w:color="auto" w:frame="1"/>
        </w:rPr>
        <w:t> </w:t>
      </w:r>
      <w:r>
        <w:rPr>
          <w:color w:val="000000"/>
          <w:szCs w:val="28"/>
          <w:bdr w:val="none" w:sz="0" w:space="0" w:color="auto" w:frame="1"/>
        </w:rPr>
        <w:t>sẽ mang đến cho bạn đọc những câu chuyện thú vị về những miền đất từng là nơi đóng đô của nhiều đời vua chúa, như: Văn Lang, Cổ Loa, Hoa Lư, Thăng Long, Đông Đô, Hà Nội… Những danh nhân, bậc hào kiệt, những quân vương và những chiến công huy hoàng cùng những nốt trầm buồn bi tráng trong suốt chiều dài lịch sử của đất nước ta. Qua cuốn sách, bạn đọc sẽ hiểu thêm về lịch sử hàng nghìn năm dựng nước và giữ nước và thêm yêu tổ quốc Việt Nam.</w:t>
      </w:r>
      <w:r>
        <w:rPr>
          <w:rFonts w:ascii="Arial" w:hAnsi="Arial" w:cs="Arial"/>
          <w:color w:val="333333"/>
          <w:sz w:val="20"/>
          <w:szCs w:val="20"/>
        </w:rPr>
        <w:br/>
      </w:r>
      <w:r>
        <w:rPr>
          <w:color w:val="000000"/>
          <w:szCs w:val="28"/>
          <w:bdr w:val="none" w:sz="0" w:space="0" w:color="auto" w:frame="1"/>
        </w:rPr>
        <w:t>       Cuốn sách khép lại nhưng mở ra cho người đọc khao khát mãnh liệt được trở thành một trong những người có vinh dự viết tiếp những trang sử vẻ vang của dân tộc ta. Chúng ta hãy cùng đọc và cảm nhận “Từ Kinh đô đến Thủ đô”, để ta thêm yêu, thêm tự hào quê hương Việt Nam.</w:t>
      </w:r>
      <w:r>
        <w:rPr>
          <w:rFonts w:ascii="Arial" w:hAnsi="Arial" w:cs="Arial"/>
          <w:color w:val="333333"/>
          <w:sz w:val="20"/>
          <w:szCs w:val="20"/>
        </w:rPr>
        <w:br/>
      </w:r>
      <w:r>
        <w:rPr>
          <w:color w:val="000000"/>
          <w:szCs w:val="28"/>
          <w:bdr w:val="none" w:sz="0" w:space="0" w:color="auto" w:frame="1"/>
        </w:rPr>
        <w:t>       Tham gia cuộc thi Đại sứ văn hóa đọc cũng là dịp để các em học sinh được giao lưu, học tập nhằm nâng cao chất lượng dạy và học, qua đó góp phần thực hiện phong trào “Trường học thân thiện – học sinh tích cực”, tạo nên không gian văn hoá, vui tươi, bổ ích cho tất cả bạn đọc và những người yêu sách. Đồng thời tôn vinh sách, khẳng định vai trò, giá trị của sách trong đời sống xã hội.</w:t>
      </w:r>
      <w:r>
        <w:rPr>
          <w:color w:val="000000"/>
          <w:szCs w:val="28"/>
          <w:bdr w:val="none" w:sz="0" w:space="0" w:color="auto" w:frame="1"/>
        </w:rPr>
        <w:br/>
        <w:t>       Một số hình ảnh phần thi giới thiệu sách của trường THCS Phú La:</w:t>
      </w:r>
      <w:r>
        <w:rPr>
          <w:rFonts w:ascii="Arial" w:hAnsi="Arial" w:cs="Arial"/>
          <w:color w:val="333333"/>
          <w:sz w:val="20"/>
          <w:szCs w:val="20"/>
        </w:rPr>
        <w:br/>
      </w:r>
      <w:r>
        <w:rPr>
          <w:rFonts w:ascii="Arial" w:hAnsi="Arial" w:cs="Arial"/>
          <w:color w:val="333333"/>
          <w:sz w:val="20"/>
          <w:szCs w:val="20"/>
        </w:rPr>
        <w:br/>
      </w:r>
      <w:r>
        <w:rPr>
          <w:noProof/>
          <w:lang w:val="en-US"/>
        </w:rPr>
        <w:lastRenderedPageBreak/>
        <w:drawing>
          <wp:inline distT="0" distB="0" distL="0" distR="0" wp14:anchorId="2E3CD925" wp14:editId="6F632EAA">
            <wp:extent cx="5896800" cy="3088800"/>
            <wp:effectExtent l="0" t="0" r="8890" b="0"/>
            <wp:docPr id="3" name="Picture 3" descr="https://thcsphula.pgdhadong.edu.vn/uploads/thcsphula/news/2024_05/image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hcsphula.pgdhadong.edu.vn/uploads/thcsphula/news/2024_05/image_17.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7147" cy="3088982"/>
                    </a:xfrm>
                    <a:prstGeom prst="rect">
                      <a:avLst/>
                    </a:prstGeom>
                    <a:noFill/>
                    <a:ln>
                      <a:noFill/>
                    </a:ln>
                  </pic:spPr>
                </pic:pic>
              </a:graphicData>
            </a:graphic>
          </wp:inline>
        </w:drawing>
      </w:r>
      <w:r>
        <w:rPr>
          <w:rFonts w:ascii="Arial" w:hAnsi="Arial" w:cs="Arial"/>
          <w:color w:val="333333"/>
          <w:sz w:val="20"/>
          <w:szCs w:val="20"/>
        </w:rPr>
        <w:br/>
      </w:r>
      <w:r>
        <w:rPr>
          <w:rFonts w:ascii="Arial" w:hAnsi="Arial" w:cs="Arial"/>
          <w:color w:val="333333"/>
          <w:sz w:val="20"/>
          <w:szCs w:val="20"/>
        </w:rPr>
        <w:br/>
      </w:r>
      <w:r>
        <w:rPr>
          <w:noProof/>
          <w:lang w:val="en-US"/>
        </w:rPr>
        <w:drawing>
          <wp:inline distT="0" distB="0" distL="0" distR="0" wp14:anchorId="4B0221E0" wp14:editId="2BDA5A6E">
            <wp:extent cx="5896800" cy="2700000"/>
            <wp:effectExtent l="0" t="0" r="0" b="5715"/>
            <wp:docPr id="8" name="Picture 8" descr="https://thcsphula.pgdhadong.edu.vn/uploads/thcsphula/news/2024_05/image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hcsphula.pgdhadong.edu.vn/uploads/thcsphula/news/2024_05/image_18.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6844" cy="2700020"/>
                    </a:xfrm>
                    <a:prstGeom prst="rect">
                      <a:avLst/>
                    </a:prstGeom>
                    <a:noFill/>
                    <a:ln>
                      <a:noFill/>
                    </a:ln>
                  </pic:spPr>
                </pic:pic>
              </a:graphicData>
            </a:graphic>
          </wp:inline>
        </w:drawing>
      </w:r>
      <w:r>
        <w:rPr>
          <w:rFonts w:ascii="Arial" w:hAnsi="Arial" w:cs="Arial"/>
          <w:color w:val="333333"/>
          <w:sz w:val="20"/>
          <w:szCs w:val="20"/>
        </w:rPr>
        <w:br/>
      </w:r>
      <w:r>
        <w:rPr>
          <w:rFonts w:ascii="Arial" w:hAnsi="Arial" w:cs="Arial"/>
          <w:color w:val="333333"/>
          <w:sz w:val="20"/>
          <w:szCs w:val="20"/>
        </w:rPr>
        <w:br/>
      </w:r>
      <w:bookmarkStart w:id="0" w:name="_GoBack"/>
      <w:r>
        <w:rPr>
          <w:noProof/>
          <w:lang w:val="en-US"/>
        </w:rPr>
        <w:drawing>
          <wp:inline distT="0" distB="0" distL="0" distR="0" wp14:anchorId="72CBEF72" wp14:editId="14ADDF2E">
            <wp:extent cx="5896800" cy="3024000"/>
            <wp:effectExtent l="0" t="0" r="8890" b="5080"/>
            <wp:docPr id="9" name="Picture 9" descr="https://thcsphula.pgdhadong.edu.vn/uploads/thcsphula/news/2024_05/image_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hcsphula.pgdhadong.edu.vn/uploads/thcsphula/news/2024_05/image_1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6995" cy="3024100"/>
                    </a:xfrm>
                    <a:prstGeom prst="rect">
                      <a:avLst/>
                    </a:prstGeom>
                    <a:noFill/>
                    <a:ln>
                      <a:noFill/>
                    </a:ln>
                  </pic:spPr>
                </pic:pic>
              </a:graphicData>
            </a:graphic>
          </wp:inline>
        </w:drawing>
      </w:r>
      <w:bookmarkEnd w:id="0"/>
      <w:r w:rsidR="00C46ABA" w:rsidRPr="00C46ABA">
        <w:rPr>
          <w:rFonts w:asciiTheme="majorHAnsi" w:eastAsia="Times New Roman" w:hAnsiTheme="majorHAnsi" w:cstheme="majorHAnsi"/>
          <w:color w:val="333333"/>
          <w:szCs w:val="28"/>
          <w:lang w:val="en-US"/>
        </w:rPr>
        <w:t xml:space="preserve"> </w:t>
      </w:r>
    </w:p>
    <w:sectPr w:rsidR="002965E1" w:rsidSect="00354A23">
      <w:footerReference w:type="default" r:id="rId12"/>
      <w:pgSz w:w="11907" w:h="16840" w:code="9"/>
      <w:pgMar w:top="851" w:right="851" w:bottom="851" w:left="1418" w:header="720" w:footer="65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0F7" w:rsidRDefault="000C60F7">
      <w:pPr>
        <w:spacing w:after="0" w:line="240" w:lineRule="auto"/>
      </w:pPr>
      <w:r>
        <w:separator/>
      </w:r>
    </w:p>
  </w:endnote>
  <w:endnote w:type="continuationSeparator" w:id="0">
    <w:p w:rsidR="000C60F7" w:rsidRDefault="000C6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1340" w:rsidRDefault="00D13D71">
    <w:pPr>
      <w:pStyle w:val="Footer"/>
    </w:pPr>
    <w:r>
      <w:tab/>
      <w:t xml:space="preserve">- </w:t>
    </w:r>
    <w:r>
      <w:fldChar w:fldCharType="begin"/>
    </w:r>
    <w:r>
      <w:instrText xml:space="preserve"> PAGE </w:instrText>
    </w:r>
    <w:r>
      <w:fldChar w:fldCharType="separate"/>
    </w:r>
    <w:r w:rsidR="002965E1">
      <w:rPr>
        <w:noProof/>
      </w:rPr>
      <w:t>2</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0F7" w:rsidRDefault="000C60F7">
      <w:pPr>
        <w:spacing w:after="0" w:line="240" w:lineRule="auto"/>
      </w:pPr>
      <w:r>
        <w:separator/>
      </w:r>
    </w:p>
  </w:footnote>
  <w:footnote w:type="continuationSeparator" w:id="0">
    <w:p w:rsidR="000C60F7" w:rsidRDefault="000C60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7A1C"/>
    <w:multiLevelType w:val="multilevel"/>
    <w:tmpl w:val="D2303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354661"/>
    <w:multiLevelType w:val="multilevel"/>
    <w:tmpl w:val="908A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B0481C"/>
    <w:multiLevelType w:val="hybridMultilevel"/>
    <w:tmpl w:val="68F87A80"/>
    <w:lvl w:ilvl="0" w:tplc="D152EF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497C79"/>
    <w:multiLevelType w:val="multilevel"/>
    <w:tmpl w:val="E354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FCD"/>
    <w:rsid w:val="00023E03"/>
    <w:rsid w:val="00030D96"/>
    <w:rsid w:val="00042283"/>
    <w:rsid w:val="000652D8"/>
    <w:rsid w:val="0006745D"/>
    <w:rsid w:val="00075A4E"/>
    <w:rsid w:val="000C60F7"/>
    <w:rsid w:val="000C67A2"/>
    <w:rsid w:val="000E285D"/>
    <w:rsid w:val="0010690D"/>
    <w:rsid w:val="001716AF"/>
    <w:rsid w:val="001732C0"/>
    <w:rsid w:val="00190BE4"/>
    <w:rsid w:val="00194F94"/>
    <w:rsid w:val="001C2482"/>
    <w:rsid w:val="001E574E"/>
    <w:rsid w:val="001F1E8D"/>
    <w:rsid w:val="001F2405"/>
    <w:rsid w:val="00211D5C"/>
    <w:rsid w:val="00213D7B"/>
    <w:rsid w:val="00231FCD"/>
    <w:rsid w:val="002410D2"/>
    <w:rsid w:val="00247AE5"/>
    <w:rsid w:val="0027402D"/>
    <w:rsid w:val="00284E7D"/>
    <w:rsid w:val="002965E1"/>
    <w:rsid w:val="002A7224"/>
    <w:rsid w:val="002A7BDD"/>
    <w:rsid w:val="002C43E0"/>
    <w:rsid w:val="002D0DD7"/>
    <w:rsid w:val="002E26D0"/>
    <w:rsid w:val="002F10D3"/>
    <w:rsid w:val="0030176F"/>
    <w:rsid w:val="0030257F"/>
    <w:rsid w:val="00326D03"/>
    <w:rsid w:val="0034692D"/>
    <w:rsid w:val="0034749F"/>
    <w:rsid w:val="00354A23"/>
    <w:rsid w:val="0036495F"/>
    <w:rsid w:val="00386F2D"/>
    <w:rsid w:val="003B600D"/>
    <w:rsid w:val="003B73A0"/>
    <w:rsid w:val="003E7CCE"/>
    <w:rsid w:val="00420692"/>
    <w:rsid w:val="00420950"/>
    <w:rsid w:val="00432A16"/>
    <w:rsid w:val="00437788"/>
    <w:rsid w:val="0044440B"/>
    <w:rsid w:val="0045117E"/>
    <w:rsid w:val="004556C6"/>
    <w:rsid w:val="0047031D"/>
    <w:rsid w:val="00482606"/>
    <w:rsid w:val="00494086"/>
    <w:rsid w:val="004A3340"/>
    <w:rsid w:val="004B3C41"/>
    <w:rsid w:val="004B41A7"/>
    <w:rsid w:val="004B4B3A"/>
    <w:rsid w:val="004C4616"/>
    <w:rsid w:val="004D3278"/>
    <w:rsid w:val="004D5AC1"/>
    <w:rsid w:val="004D6600"/>
    <w:rsid w:val="004F2BDB"/>
    <w:rsid w:val="00506491"/>
    <w:rsid w:val="0051561F"/>
    <w:rsid w:val="00524C7A"/>
    <w:rsid w:val="00540F4F"/>
    <w:rsid w:val="00546D69"/>
    <w:rsid w:val="00586E83"/>
    <w:rsid w:val="005B2E47"/>
    <w:rsid w:val="005B5917"/>
    <w:rsid w:val="005B65E4"/>
    <w:rsid w:val="00605B9F"/>
    <w:rsid w:val="00635BED"/>
    <w:rsid w:val="00643222"/>
    <w:rsid w:val="00663DBF"/>
    <w:rsid w:val="00665A42"/>
    <w:rsid w:val="00686379"/>
    <w:rsid w:val="00691DBF"/>
    <w:rsid w:val="006A77CA"/>
    <w:rsid w:val="006D3673"/>
    <w:rsid w:val="006D7D2D"/>
    <w:rsid w:val="006E4873"/>
    <w:rsid w:val="006F3BCE"/>
    <w:rsid w:val="00701223"/>
    <w:rsid w:val="0070372B"/>
    <w:rsid w:val="00732A18"/>
    <w:rsid w:val="00755FFA"/>
    <w:rsid w:val="007570A1"/>
    <w:rsid w:val="007826BB"/>
    <w:rsid w:val="00783354"/>
    <w:rsid w:val="00796AA7"/>
    <w:rsid w:val="00797139"/>
    <w:rsid w:val="007A4B38"/>
    <w:rsid w:val="007A685D"/>
    <w:rsid w:val="007B4696"/>
    <w:rsid w:val="007C178C"/>
    <w:rsid w:val="007D3E27"/>
    <w:rsid w:val="007E4904"/>
    <w:rsid w:val="008256E6"/>
    <w:rsid w:val="00835742"/>
    <w:rsid w:val="0084000A"/>
    <w:rsid w:val="00862346"/>
    <w:rsid w:val="008B1584"/>
    <w:rsid w:val="008B1734"/>
    <w:rsid w:val="008C346A"/>
    <w:rsid w:val="008D04AB"/>
    <w:rsid w:val="008E41B3"/>
    <w:rsid w:val="008E6EA4"/>
    <w:rsid w:val="008F4281"/>
    <w:rsid w:val="00914BBE"/>
    <w:rsid w:val="00926B82"/>
    <w:rsid w:val="009377C4"/>
    <w:rsid w:val="0094501C"/>
    <w:rsid w:val="0095354B"/>
    <w:rsid w:val="00960CEE"/>
    <w:rsid w:val="00966FC8"/>
    <w:rsid w:val="009803D6"/>
    <w:rsid w:val="009842AC"/>
    <w:rsid w:val="00985970"/>
    <w:rsid w:val="009954BD"/>
    <w:rsid w:val="009958F6"/>
    <w:rsid w:val="009A3DCF"/>
    <w:rsid w:val="009C63DD"/>
    <w:rsid w:val="009C7BBF"/>
    <w:rsid w:val="009D04F1"/>
    <w:rsid w:val="00A03A77"/>
    <w:rsid w:val="00A07F78"/>
    <w:rsid w:val="00A3439D"/>
    <w:rsid w:val="00A37737"/>
    <w:rsid w:val="00A44D1E"/>
    <w:rsid w:val="00A61B65"/>
    <w:rsid w:val="00A82AE7"/>
    <w:rsid w:val="00A923CF"/>
    <w:rsid w:val="00A9430A"/>
    <w:rsid w:val="00A94F98"/>
    <w:rsid w:val="00A96164"/>
    <w:rsid w:val="00AA0CCD"/>
    <w:rsid w:val="00AA6F14"/>
    <w:rsid w:val="00AB7A46"/>
    <w:rsid w:val="00AC1265"/>
    <w:rsid w:val="00AC3B91"/>
    <w:rsid w:val="00AC6899"/>
    <w:rsid w:val="00AD551C"/>
    <w:rsid w:val="00AE52F9"/>
    <w:rsid w:val="00B0132B"/>
    <w:rsid w:val="00B02ECB"/>
    <w:rsid w:val="00B10267"/>
    <w:rsid w:val="00B20206"/>
    <w:rsid w:val="00B4386C"/>
    <w:rsid w:val="00B53651"/>
    <w:rsid w:val="00B629E8"/>
    <w:rsid w:val="00B82B0B"/>
    <w:rsid w:val="00B85EF8"/>
    <w:rsid w:val="00B86D55"/>
    <w:rsid w:val="00B93480"/>
    <w:rsid w:val="00B97D04"/>
    <w:rsid w:val="00BB71F9"/>
    <w:rsid w:val="00BC258B"/>
    <w:rsid w:val="00BC3CD3"/>
    <w:rsid w:val="00BD5DED"/>
    <w:rsid w:val="00C4321D"/>
    <w:rsid w:val="00C447ED"/>
    <w:rsid w:val="00C46ABA"/>
    <w:rsid w:val="00C509FF"/>
    <w:rsid w:val="00C561AC"/>
    <w:rsid w:val="00C72833"/>
    <w:rsid w:val="00C80CE0"/>
    <w:rsid w:val="00C8254F"/>
    <w:rsid w:val="00C91AFE"/>
    <w:rsid w:val="00CB661F"/>
    <w:rsid w:val="00CC41D5"/>
    <w:rsid w:val="00CE6868"/>
    <w:rsid w:val="00D1175C"/>
    <w:rsid w:val="00D13D71"/>
    <w:rsid w:val="00D30B4F"/>
    <w:rsid w:val="00D53ECE"/>
    <w:rsid w:val="00D61FB1"/>
    <w:rsid w:val="00DB0E09"/>
    <w:rsid w:val="00DB5871"/>
    <w:rsid w:val="00DD5F34"/>
    <w:rsid w:val="00DF01E2"/>
    <w:rsid w:val="00E03C39"/>
    <w:rsid w:val="00E065C3"/>
    <w:rsid w:val="00E25D16"/>
    <w:rsid w:val="00E3025C"/>
    <w:rsid w:val="00E35432"/>
    <w:rsid w:val="00E56A68"/>
    <w:rsid w:val="00E63812"/>
    <w:rsid w:val="00E664C1"/>
    <w:rsid w:val="00E90445"/>
    <w:rsid w:val="00EA4456"/>
    <w:rsid w:val="00EC2FA4"/>
    <w:rsid w:val="00ED4A13"/>
    <w:rsid w:val="00F53061"/>
    <w:rsid w:val="00F7756D"/>
    <w:rsid w:val="00F90BB8"/>
    <w:rsid w:val="00FA4CB8"/>
    <w:rsid w:val="00FB620E"/>
    <w:rsid w:val="00FB67A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vi-VN"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31FCD"/>
    <w:pPr>
      <w:tabs>
        <w:tab w:val="center" w:pos="4320"/>
        <w:tab w:val="right" w:pos="8640"/>
      </w:tabs>
      <w:spacing w:after="0" w:line="240" w:lineRule="auto"/>
      <w:jc w:val="left"/>
    </w:pPr>
    <w:rPr>
      <w:rFonts w:eastAsia="Times New Roman" w:cs="Times New Roman"/>
      <w:sz w:val="24"/>
      <w:szCs w:val="24"/>
      <w:lang w:val="en-US" w:eastAsia="ja-JP"/>
    </w:rPr>
  </w:style>
  <w:style w:type="character" w:customStyle="1" w:styleId="FooterChar">
    <w:name w:val="Footer Char"/>
    <w:basedOn w:val="DefaultParagraphFont"/>
    <w:link w:val="Footer"/>
    <w:rsid w:val="00231FCD"/>
    <w:rPr>
      <w:rFonts w:eastAsia="Times New Roman" w:cs="Times New Roman"/>
      <w:sz w:val="24"/>
      <w:szCs w:val="24"/>
      <w:lang w:val="en-US" w:eastAsia="ja-JP"/>
    </w:rPr>
  </w:style>
  <w:style w:type="paragraph" w:styleId="ListParagraph">
    <w:name w:val="List Paragraph"/>
    <w:basedOn w:val="Normal"/>
    <w:uiPriority w:val="34"/>
    <w:qFormat/>
    <w:rsid w:val="006D7D2D"/>
    <w:pPr>
      <w:ind w:left="720"/>
      <w:contextualSpacing/>
    </w:pPr>
  </w:style>
  <w:style w:type="paragraph" w:styleId="BalloonText">
    <w:name w:val="Balloon Text"/>
    <w:basedOn w:val="Normal"/>
    <w:link w:val="BalloonTextChar"/>
    <w:uiPriority w:val="99"/>
    <w:semiHidden/>
    <w:unhideWhenUsed/>
    <w:rsid w:val="000E28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85D"/>
    <w:rPr>
      <w:rFonts w:ascii="Tahoma" w:hAnsi="Tahoma" w:cs="Tahoma"/>
      <w:sz w:val="16"/>
      <w:szCs w:val="16"/>
    </w:rPr>
  </w:style>
  <w:style w:type="table" w:styleId="TableGrid">
    <w:name w:val="Table Grid"/>
    <w:basedOn w:val="TableNormal"/>
    <w:uiPriority w:val="59"/>
    <w:rsid w:val="000E28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71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6AF"/>
  </w:style>
  <w:style w:type="character" w:styleId="Emphasis">
    <w:name w:val="Emphasis"/>
    <w:basedOn w:val="DefaultParagraphFont"/>
    <w:uiPriority w:val="20"/>
    <w:qFormat/>
    <w:rsid w:val="002965E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31FCD"/>
    <w:pPr>
      <w:tabs>
        <w:tab w:val="center" w:pos="4320"/>
        <w:tab w:val="right" w:pos="8640"/>
      </w:tabs>
      <w:spacing w:after="0" w:line="240" w:lineRule="auto"/>
      <w:jc w:val="left"/>
    </w:pPr>
    <w:rPr>
      <w:rFonts w:eastAsia="Times New Roman" w:cs="Times New Roman"/>
      <w:sz w:val="24"/>
      <w:szCs w:val="24"/>
      <w:lang w:val="en-US" w:eastAsia="ja-JP"/>
    </w:rPr>
  </w:style>
  <w:style w:type="character" w:customStyle="1" w:styleId="FooterChar">
    <w:name w:val="Footer Char"/>
    <w:basedOn w:val="DefaultParagraphFont"/>
    <w:link w:val="Footer"/>
    <w:rsid w:val="00231FCD"/>
    <w:rPr>
      <w:rFonts w:eastAsia="Times New Roman" w:cs="Times New Roman"/>
      <w:sz w:val="24"/>
      <w:szCs w:val="24"/>
      <w:lang w:val="en-US" w:eastAsia="ja-JP"/>
    </w:rPr>
  </w:style>
  <w:style w:type="paragraph" w:styleId="ListParagraph">
    <w:name w:val="List Paragraph"/>
    <w:basedOn w:val="Normal"/>
    <w:uiPriority w:val="34"/>
    <w:qFormat/>
    <w:rsid w:val="006D7D2D"/>
    <w:pPr>
      <w:ind w:left="720"/>
      <w:contextualSpacing/>
    </w:pPr>
  </w:style>
  <w:style w:type="paragraph" w:styleId="BalloonText">
    <w:name w:val="Balloon Text"/>
    <w:basedOn w:val="Normal"/>
    <w:link w:val="BalloonTextChar"/>
    <w:uiPriority w:val="99"/>
    <w:semiHidden/>
    <w:unhideWhenUsed/>
    <w:rsid w:val="000E28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85D"/>
    <w:rPr>
      <w:rFonts w:ascii="Tahoma" w:hAnsi="Tahoma" w:cs="Tahoma"/>
      <w:sz w:val="16"/>
      <w:szCs w:val="16"/>
    </w:rPr>
  </w:style>
  <w:style w:type="table" w:styleId="TableGrid">
    <w:name w:val="Table Grid"/>
    <w:basedOn w:val="TableNormal"/>
    <w:uiPriority w:val="59"/>
    <w:rsid w:val="000E28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71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6AF"/>
  </w:style>
  <w:style w:type="character" w:styleId="Emphasis">
    <w:name w:val="Emphasis"/>
    <w:basedOn w:val="DefaultParagraphFont"/>
    <w:uiPriority w:val="20"/>
    <w:qFormat/>
    <w:rsid w:val="002965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816653">
      <w:bodyDiv w:val="1"/>
      <w:marLeft w:val="0"/>
      <w:marRight w:val="0"/>
      <w:marTop w:val="0"/>
      <w:marBottom w:val="0"/>
      <w:divBdr>
        <w:top w:val="none" w:sz="0" w:space="0" w:color="auto"/>
        <w:left w:val="none" w:sz="0" w:space="0" w:color="auto"/>
        <w:bottom w:val="none" w:sz="0" w:space="0" w:color="auto"/>
        <w:right w:val="none" w:sz="0" w:space="0" w:color="auto"/>
      </w:divBdr>
    </w:div>
    <w:div w:id="1244754289">
      <w:bodyDiv w:val="1"/>
      <w:marLeft w:val="0"/>
      <w:marRight w:val="0"/>
      <w:marTop w:val="0"/>
      <w:marBottom w:val="0"/>
      <w:divBdr>
        <w:top w:val="none" w:sz="0" w:space="0" w:color="auto"/>
        <w:left w:val="none" w:sz="0" w:space="0" w:color="auto"/>
        <w:bottom w:val="none" w:sz="0" w:space="0" w:color="auto"/>
        <w:right w:val="none" w:sz="0" w:space="0" w:color="auto"/>
      </w:divBdr>
    </w:div>
    <w:div w:id="1298756424">
      <w:bodyDiv w:val="1"/>
      <w:marLeft w:val="0"/>
      <w:marRight w:val="0"/>
      <w:marTop w:val="0"/>
      <w:marBottom w:val="0"/>
      <w:divBdr>
        <w:top w:val="none" w:sz="0" w:space="0" w:color="auto"/>
        <w:left w:val="none" w:sz="0" w:space="0" w:color="auto"/>
        <w:bottom w:val="none" w:sz="0" w:space="0" w:color="auto"/>
        <w:right w:val="none" w:sz="0" w:space="0" w:color="auto"/>
      </w:divBdr>
    </w:div>
    <w:div w:id="2007592445">
      <w:bodyDiv w:val="1"/>
      <w:marLeft w:val="0"/>
      <w:marRight w:val="0"/>
      <w:marTop w:val="0"/>
      <w:marBottom w:val="0"/>
      <w:divBdr>
        <w:top w:val="none" w:sz="0" w:space="0" w:color="auto"/>
        <w:left w:val="none" w:sz="0" w:space="0" w:color="auto"/>
        <w:bottom w:val="none" w:sz="0" w:space="0" w:color="auto"/>
        <w:right w:val="none" w:sz="0" w:space="0" w:color="auto"/>
      </w:divBdr>
    </w:div>
    <w:div w:id="204979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D41B-7DDE-40F6-A696-9DAEEAD73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HUYEN</dc:creator>
  <cp:lastModifiedBy>Techsi.vn</cp:lastModifiedBy>
  <cp:revision>16</cp:revision>
  <cp:lastPrinted>2023-07-10T01:52:00Z</cp:lastPrinted>
  <dcterms:created xsi:type="dcterms:W3CDTF">2024-06-01T02:02:00Z</dcterms:created>
  <dcterms:modified xsi:type="dcterms:W3CDTF">2024-06-01T03:47:00Z</dcterms:modified>
</cp:coreProperties>
</file>