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621" w:rsidRDefault="00206621" w:rsidP="00363E10">
      <w:pPr>
        <w:jc w:val="center"/>
        <w:rPr>
          <w:b/>
          <w:color w:val="FF0000"/>
          <w:szCs w:val="26"/>
          <w:lang w:val="en-US"/>
        </w:rPr>
      </w:pPr>
      <w:r>
        <w:rPr>
          <w:b/>
          <w:color w:val="FF0000"/>
          <w:szCs w:val="26"/>
        </w:rPr>
        <w:t xml:space="preserve">BÀI </w:t>
      </w:r>
      <w:r w:rsidR="00F44410" w:rsidRPr="00F44410">
        <w:rPr>
          <w:b/>
          <w:color w:val="FF0000"/>
          <w:szCs w:val="26"/>
        </w:rPr>
        <w:t>1</w:t>
      </w:r>
      <w:r>
        <w:rPr>
          <w:b/>
          <w:color w:val="FF0000"/>
          <w:szCs w:val="26"/>
          <w:lang w:val="en-US"/>
        </w:rPr>
        <w:t>8</w:t>
      </w:r>
      <w:r w:rsidR="00F44410" w:rsidRPr="00F44410">
        <w:rPr>
          <w:b/>
          <w:color w:val="FF0000"/>
          <w:szCs w:val="26"/>
        </w:rPr>
        <w:t xml:space="preserve">. PHONG TRÀO CHỐNG PHÁP TRONG NHỮNG NĂM </w:t>
      </w:r>
      <w:r>
        <w:rPr>
          <w:b/>
          <w:color w:val="FF0000"/>
          <w:szCs w:val="26"/>
          <w:lang w:val="en-US"/>
        </w:rPr>
        <w:t>1885 – 1896</w:t>
      </w:r>
    </w:p>
    <w:p w:rsidR="00363E10" w:rsidRDefault="00363E10" w:rsidP="00363E10">
      <w:pPr>
        <w:jc w:val="center"/>
        <w:rPr>
          <w:color w:val="000000" w:themeColor="text1"/>
          <w:sz w:val="28"/>
          <w:szCs w:val="26"/>
          <w:lang w:val="es-ES"/>
        </w:rPr>
      </w:pPr>
      <w:r w:rsidRPr="00363E10">
        <w:rPr>
          <w:color w:val="000000" w:themeColor="text1"/>
          <w:sz w:val="28"/>
          <w:szCs w:val="26"/>
          <w:lang w:val="es-ES"/>
        </w:rPr>
        <w:t>(Thời lượng:    tiết)</w:t>
      </w:r>
    </w:p>
    <w:p w:rsidR="00363E10" w:rsidRDefault="00B80989" w:rsidP="00FB690A">
      <w:pPr>
        <w:jc w:val="center"/>
        <w:rPr>
          <w:color w:val="000000" w:themeColor="text1"/>
          <w:sz w:val="28"/>
          <w:szCs w:val="26"/>
          <w:lang w:val="es-ES"/>
        </w:rPr>
      </w:pPr>
      <w:r>
        <w:rPr>
          <w:noProof/>
          <w:lang w:eastAsia="vi-VN"/>
        </w:rPr>
        <w:drawing>
          <wp:inline distT="0" distB="0" distL="0" distR="0" wp14:anchorId="180F6623" wp14:editId="21CDF840">
            <wp:extent cx="856936" cy="1118441"/>
            <wp:effectExtent l="0" t="0" r="63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2269" r="54039"/>
                    <a:stretch/>
                  </pic:blipFill>
                  <pic:spPr bwMode="auto">
                    <a:xfrm>
                      <a:off x="0" y="0"/>
                      <a:ext cx="858079" cy="111993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vi-VN"/>
        </w:rPr>
        <w:drawing>
          <wp:inline distT="0" distB="0" distL="0" distR="0" wp14:anchorId="0A779899" wp14:editId="2D80550D">
            <wp:extent cx="822284" cy="1116435"/>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25498" cy="1120799"/>
                    </a:xfrm>
                    <a:prstGeom prst="rect">
                      <a:avLst/>
                    </a:prstGeom>
                  </pic:spPr>
                </pic:pic>
              </a:graphicData>
            </a:graphic>
          </wp:inline>
        </w:drawing>
      </w:r>
      <w:r>
        <w:rPr>
          <w:noProof/>
          <w:lang w:eastAsia="vi-VN"/>
        </w:rPr>
        <w:t xml:space="preserve"> </w:t>
      </w:r>
      <w:r>
        <w:rPr>
          <w:noProof/>
          <w:lang w:eastAsia="vi-VN"/>
        </w:rPr>
        <w:drawing>
          <wp:inline distT="0" distB="0" distL="0" distR="0" wp14:anchorId="139FE076" wp14:editId="7772D42C">
            <wp:extent cx="927871" cy="1116345"/>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927365" cy="1115736"/>
                    </a:xfrm>
                    <a:prstGeom prst="rect">
                      <a:avLst/>
                    </a:prstGeom>
                  </pic:spPr>
                </pic:pic>
              </a:graphicData>
            </a:graphic>
          </wp:inline>
        </w:drawing>
      </w:r>
      <w:r>
        <w:rPr>
          <w:noProof/>
          <w:lang w:eastAsia="vi-VN"/>
        </w:rPr>
        <w:drawing>
          <wp:inline distT="0" distB="0" distL="0" distR="0" wp14:anchorId="31BE9A5D" wp14:editId="18F2279A">
            <wp:extent cx="836380" cy="1137237"/>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834391" cy="1134532"/>
                    </a:xfrm>
                    <a:prstGeom prst="rect">
                      <a:avLst/>
                    </a:prstGeom>
                  </pic:spPr>
                </pic:pic>
              </a:graphicData>
            </a:graphic>
          </wp:inline>
        </w:drawing>
      </w:r>
      <w:r>
        <w:rPr>
          <w:noProof/>
          <w:lang w:eastAsia="vi-VN"/>
        </w:rPr>
        <w:drawing>
          <wp:inline distT="0" distB="0" distL="0" distR="0" wp14:anchorId="6CB96B8A" wp14:editId="0A9BC691">
            <wp:extent cx="933656" cy="114492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935545" cy="1147237"/>
                    </a:xfrm>
                    <a:prstGeom prst="rect">
                      <a:avLst/>
                    </a:prstGeom>
                  </pic:spPr>
                </pic:pic>
              </a:graphicData>
            </a:graphic>
          </wp:inline>
        </w:drawing>
      </w:r>
    </w:p>
    <w:p w:rsidR="00083E11" w:rsidRPr="00191900" w:rsidRDefault="00083E11" w:rsidP="00083E11">
      <w:pPr>
        <w:pStyle w:val="NormalWeb"/>
        <w:spacing w:before="0" w:beforeAutospacing="0" w:after="0" w:afterAutospacing="0"/>
        <w:jc w:val="both"/>
        <w:rPr>
          <w:szCs w:val="28"/>
          <w:lang w:val="es-ES"/>
        </w:rPr>
      </w:pPr>
    </w:p>
    <w:p w:rsidR="00083E11" w:rsidRPr="00301D54" w:rsidRDefault="00083E11" w:rsidP="00083E11">
      <w:pPr>
        <w:spacing w:line="276" w:lineRule="auto"/>
        <w:rPr>
          <w:rFonts w:eastAsia="Brush Script MT"/>
          <w:sz w:val="28"/>
          <w:szCs w:val="28"/>
        </w:rPr>
      </w:pPr>
      <w:r w:rsidRPr="00301D54">
        <w:rPr>
          <w:b/>
          <w:bCs/>
          <w:color w:val="0070C0"/>
          <w:sz w:val="28"/>
          <w:szCs w:val="28"/>
        </w:rPr>
        <w:t>I. MỤC TIÊU</w:t>
      </w:r>
      <w:r w:rsidR="00191900" w:rsidRPr="00191900">
        <w:rPr>
          <w:b/>
          <w:bCs/>
          <w:color w:val="0070C0"/>
          <w:sz w:val="28"/>
          <w:szCs w:val="28"/>
          <w:lang w:val="es-ES"/>
        </w:rPr>
        <w:t xml:space="preserve"> </w:t>
      </w:r>
      <w:r w:rsidRPr="00301D54">
        <w:rPr>
          <w:sz w:val="28"/>
          <w:szCs w:val="28"/>
        </w:rPr>
        <w:t>(Học xong bài học, học sinh sẽ đạt được)</w:t>
      </w:r>
    </w:p>
    <w:p w:rsidR="00083E11" w:rsidRPr="000C65FE" w:rsidRDefault="004B66DF" w:rsidP="00083E11">
      <w:pPr>
        <w:spacing w:line="276" w:lineRule="auto"/>
        <w:jc w:val="both"/>
        <w:rPr>
          <w:b/>
          <w:bCs/>
          <w:i/>
          <w:iCs/>
          <w:color w:val="7030A0"/>
          <w:sz w:val="28"/>
          <w:szCs w:val="28"/>
        </w:rPr>
      </w:pPr>
      <w:r>
        <w:rPr>
          <w:b/>
          <w:bCs/>
          <w:i/>
          <w:iCs/>
          <w:color w:val="7030A0"/>
          <w:sz w:val="28"/>
          <w:szCs w:val="28"/>
        </w:rPr>
        <w:t>1. Về kiến thức</w:t>
      </w:r>
    </w:p>
    <w:p w:rsidR="00F44410" w:rsidRPr="00F44410" w:rsidRDefault="00F44410" w:rsidP="004128CA">
      <w:pPr>
        <w:ind w:left="80" w:firstLine="640"/>
        <w:jc w:val="both"/>
        <w:rPr>
          <w:rFonts w:cs="Times New Roman"/>
          <w:sz w:val="28"/>
          <w:szCs w:val="28"/>
        </w:rPr>
      </w:pPr>
      <w:r w:rsidRPr="00F44410">
        <w:rPr>
          <w:rFonts w:cs="Times New Roman"/>
          <w:sz w:val="28"/>
          <w:szCs w:val="28"/>
        </w:rPr>
        <w:t>Trình bày được một số cuộc khởi nghĩa tiêu biểu trong phong trào Cần vương và cuộc khởi nghĩa Yên Thế.</w:t>
      </w:r>
    </w:p>
    <w:p w:rsidR="00083E11" w:rsidRPr="004B66DF" w:rsidRDefault="004B66DF" w:rsidP="00F44410">
      <w:pPr>
        <w:spacing w:line="276" w:lineRule="auto"/>
        <w:jc w:val="both"/>
        <w:rPr>
          <w:b/>
          <w:bCs/>
          <w:i/>
          <w:iCs/>
          <w:color w:val="7030A0"/>
          <w:sz w:val="28"/>
          <w:szCs w:val="28"/>
        </w:rPr>
      </w:pPr>
      <w:r>
        <w:rPr>
          <w:b/>
          <w:bCs/>
          <w:i/>
          <w:iCs/>
          <w:color w:val="7030A0"/>
          <w:sz w:val="28"/>
          <w:szCs w:val="28"/>
        </w:rPr>
        <w:t>2.Về năng lực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a) Năng lực chung</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Tự chủ và tự học: Khai thác được tài liệu phục vụ cho bài học.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Giao tiếp và hợp tác: Làm việc nhóm hiệu quả.</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Giải quyết vấn đề và sáng tạo: Biết phân tích, nhận xét, đánh giá và liên hệ vấn đề.</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b) Năng lực đặc thù</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xml:space="preserve">- Tìm hiểu lịch sử: Khai thác và sử dụng được thông tin của một số tư liệu hình ảnh và tư liệu văn bản, video để tìm hiểu về </w:t>
      </w:r>
      <w:r w:rsidR="00F44410" w:rsidRPr="00F44410">
        <w:rPr>
          <w:rFonts w:ascii="Times New Roman" w:eastAsia="Times New Roman" w:hAnsi="Times New Roman" w:cs="Times New Roman"/>
          <w:b w:val="0"/>
          <w:sz w:val="28"/>
          <w:szCs w:val="28"/>
        </w:rPr>
        <w:t>một số cuộc khởi nghĩa tiêu biểu trong phong trào</w:t>
      </w:r>
      <w:r w:rsidR="00F44410" w:rsidRPr="00F44410">
        <w:rPr>
          <w:rFonts w:cs="Times New Roman"/>
          <w:b w:val="0"/>
          <w:sz w:val="28"/>
          <w:szCs w:val="28"/>
        </w:rPr>
        <w:t xml:space="preserve"> </w:t>
      </w:r>
      <w:r w:rsidR="00F44410" w:rsidRPr="00F44410">
        <w:rPr>
          <w:rFonts w:ascii="Times New Roman" w:eastAsia="Times New Roman" w:hAnsi="Times New Roman" w:cs="Times New Roman"/>
          <w:b w:val="0"/>
          <w:sz w:val="28"/>
          <w:szCs w:val="28"/>
        </w:rPr>
        <w:t>Cần vương và cuộc khởi nghĩa Yên Thế.</w:t>
      </w:r>
    </w:p>
    <w:p w:rsidR="004B66DF" w:rsidRPr="00191900" w:rsidRDefault="004B66DF" w:rsidP="004B66DF">
      <w:pPr>
        <w:pStyle w:val="Vnbnnidung40"/>
        <w:tabs>
          <w:tab w:val="left" w:pos="360"/>
          <w:tab w:val="left" w:pos="720"/>
          <w:tab w:val="left" w:pos="1440"/>
          <w:tab w:val="left" w:pos="2160"/>
          <w:tab w:val="left" w:pos="2880"/>
          <w:tab w:val="left" w:pos="3600"/>
          <w:tab w:val="left" w:pos="4320"/>
          <w:tab w:val="right" w:pos="9688"/>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xml:space="preserve">- Nhận thức và tư duy lịch sử: Rèn luyện kỹ năng miêu tả tranh ảnh lịch sử, kỹ năng so sánh, đánh giá, hợp tác. </w:t>
      </w:r>
    </w:p>
    <w:p w:rsidR="004B66DF" w:rsidRPr="00191900" w:rsidRDefault="004B66DF" w:rsidP="00191900">
      <w:pPr>
        <w:jc w:val="both"/>
        <w:rPr>
          <w:rFonts w:cs="Times New Roman"/>
          <w:sz w:val="28"/>
          <w:szCs w:val="28"/>
        </w:rPr>
      </w:pPr>
      <w:r w:rsidRPr="00191900">
        <w:rPr>
          <w:rFonts w:cs="Times New Roman"/>
          <w:color w:val="000000"/>
          <w:sz w:val="28"/>
          <w:szCs w:val="28"/>
          <w:shd w:val="clear" w:color="auto" w:fill="FFFFFF"/>
        </w:rPr>
        <w:t xml:space="preserve">- Vận dụng kiến thức, kĩ năng đã học để tìm hiểu thêm về </w:t>
      </w:r>
      <w:r w:rsidR="00191900" w:rsidRPr="00191900">
        <w:rPr>
          <w:rFonts w:cs="Times New Roman"/>
          <w:sz w:val="28"/>
          <w:szCs w:val="28"/>
        </w:rPr>
        <w:t xml:space="preserve"> ý nghĩa, tính chất của cách mạng tư sản.</w:t>
      </w:r>
    </w:p>
    <w:p w:rsidR="00083E11" w:rsidRPr="004B66DF" w:rsidRDefault="004B66DF" w:rsidP="00083E11">
      <w:pPr>
        <w:spacing w:line="276" w:lineRule="auto"/>
        <w:jc w:val="both"/>
        <w:rPr>
          <w:b/>
          <w:bCs/>
          <w:i/>
          <w:iCs/>
          <w:color w:val="7030A0"/>
          <w:sz w:val="28"/>
          <w:szCs w:val="28"/>
        </w:rPr>
      </w:pPr>
      <w:r>
        <w:rPr>
          <w:b/>
          <w:bCs/>
          <w:i/>
          <w:iCs/>
          <w:color w:val="7030A0"/>
          <w:sz w:val="28"/>
          <w:szCs w:val="28"/>
        </w:rPr>
        <w:t>3.Về phẩm chất</w:t>
      </w:r>
    </w:p>
    <w:p w:rsidR="00083E11" w:rsidRPr="000C65FE" w:rsidRDefault="00C35480" w:rsidP="00083E11">
      <w:pPr>
        <w:spacing w:line="276" w:lineRule="auto"/>
        <w:jc w:val="both"/>
        <w:rPr>
          <w:iCs/>
          <w:sz w:val="28"/>
          <w:szCs w:val="28"/>
        </w:rPr>
      </w:pPr>
      <w:r w:rsidRPr="00C35480">
        <w:rPr>
          <w:iCs/>
          <w:sz w:val="28"/>
          <w:szCs w:val="28"/>
        </w:rPr>
        <w:t>-Trách nhiệm: Có trách nhiệm với nhiệm vụ học tập mà GV đã giao</w:t>
      </w:r>
    </w:p>
    <w:p w:rsidR="00C35480" w:rsidRPr="00920DCC" w:rsidRDefault="00C35480" w:rsidP="00C35480">
      <w:pPr>
        <w:spacing w:line="276" w:lineRule="auto"/>
        <w:jc w:val="both"/>
        <w:rPr>
          <w:i/>
          <w:iCs/>
          <w:color w:val="7030A0"/>
          <w:sz w:val="28"/>
          <w:szCs w:val="28"/>
        </w:rPr>
      </w:pPr>
      <w:r w:rsidRPr="00920DCC">
        <w:rPr>
          <w:iCs/>
          <w:sz w:val="28"/>
          <w:szCs w:val="28"/>
        </w:rPr>
        <w:t>-Trung thực:</w:t>
      </w:r>
      <w:r w:rsidRPr="00920DCC">
        <w:rPr>
          <w:i/>
          <w:iCs/>
          <w:sz w:val="28"/>
          <w:szCs w:val="28"/>
        </w:rPr>
        <w:t xml:space="preserve"> </w:t>
      </w:r>
      <w:r w:rsidRPr="00C35480">
        <w:rPr>
          <w:rFonts w:cs="Times New Roman"/>
          <w:color w:val="000000"/>
          <w:sz w:val="28"/>
          <w:szCs w:val="28"/>
          <w:lang w:eastAsia="vi-VN"/>
        </w:rPr>
        <w:t>Đấu tranh với các hành vi thiếu</w:t>
      </w:r>
      <w:r w:rsidRPr="00920DCC">
        <w:rPr>
          <w:rFonts w:cs="Times New Roman"/>
          <w:color w:val="000000"/>
          <w:sz w:val="28"/>
          <w:szCs w:val="28"/>
          <w:lang w:eastAsia="vi-VN"/>
        </w:rPr>
        <w:t xml:space="preserve"> </w:t>
      </w:r>
      <w:r w:rsidRPr="00C35480">
        <w:rPr>
          <w:rFonts w:cs="Times New Roman"/>
          <w:color w:val="000000"/>
          <w:sz w:val="28"/>
          <w:szCs w:val="28"/>
          <w:lang w:eastAsia="vi-VN"/>
        </w:rPr>
        <w:t>trung thực trong học tập và cuộc sống.</w:t>
      </w:r>
    </w:p>
    <w:p w:rsidR="00C35480" w:rsidRPr="00920DCC" w:rsidRDefault="00C35480" w:rsidP="00C35480">
      <w:pPr>
        <w:spacing w:line="276" w:lineRule="auto"/>
        <w:rPr>
          <w:rFonts w:cs="Times New Roman"/>
          <w:sz w:val="28"/>
          <w:szCs w:val="28"/>
          <w:lang w:eastAsia="vi-VN"/>
        </w:rPr>
      </w:pPr>
      <w:r w:rsidRPr="00920DCC">
        <w:rPr>
          <w:rFonts w:cs="Times New Roman"/>
          <w:sz w:val="28"/>
          <w:szCs w:val="28"/>
          <w:lang w:eastAsia="vi-VN"/>
        </w:rPr>
        <w:t xml:space="preserve">-Chăm chỉ: </w:t>
      </w:r>
      <w:r w:rsidRPr="00C35480">
        <w:rPr>
          <w:rFonts w:cs="Times New Roman"/>
          <w:color w:val="000000"/>
          <w:sz w:val="28"/>
          <w:szCs w:val="28"/>
          <w:lang w:eastAsia="vi-VN"/>
        </w:rPr>
        <w:t xml:space="preserve">Luôn cố gắng </w:t>
      </w:r>
      <w:r w:rsidRPr="00920DCC">
        <w:rPr>
          <w:rFonts w:cs="Times New Roman"/>
          <w:color w:val="000000"/>
          <w:sz w:val="28"/>
          <w:szCs w:val="28"/>
          <w:lang w:eastAsia="vi-VN"/>
        </w:rPr>
        <w:t xml:space="preserve">hoàn thành nhiệm vụ </w:t>
      </w:r>
      <w:r w:rsidRPr="00C35480">
        <w:rPr>
          <w:rFonts w:cs="Times New Roman"/>
          <w:color w:val="000000"/>
          <w:sz w:val="28"/>
          <w:szCs w:val="28"/>
          <w:lang w:eastAsia="vi-VN"/>
        </w:rPr>
        <w:t>học tập</w:t>
      </w:r>
      <w:r w:rsidRPr="00920DCC">
        <w:rPr>
          <w:rFonts w:cs="Times New Roman"/>
          <w:color w:val="000000"/>
          <w:sz w:val="28"/>
          <w:szCs w:val="28"/>
          <w:lang w:eastAsia="vi-VN"/>
        </w:rPr>
        <w:t xml:space="preserve"> được giao.</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t xml:space="preserve">-Nhân ái: </w:t>
      </w:r>
      <w:r w:rsidRPr="00C35480">
        <w:rPr>
          <w:rFonts w:cs="Times New Roman"/>
          <w:color w:val="000000"/>
          <w:sz w:val="28"/>
          <w:szCs w:val="28"/>
          <w:lang w:eastAsia="vi-VN"/>
        </w:rPr>
        <w:t>Tích cực, chủ động tham gi</w:t>
      </w:r>
      <w:r w:rsidRPr="00920DCC">
        <w:rPr>
          <w:rFonts w:cs="Times New Roman"/>
          <w:color w:val="000000"/>
          <w:sz w:val="28"/>
          <w:szCs w:val="28"/>
          <w:lang w:eastAsia="vi-VN"/>
        </w:rPr>
        <w:t>a thực hiện nhiệm vụ học tập.</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t xml:space="preserve">-Yêu nước: </w:t>
      </w:r>
      <w:r w:rsidRPr="00C35480">
        <w:rPr>
          <w:rFonts w:cs="Times New Roman"/>
          <w:color w:val="000000"/>
          <w:sz w:val="28"/>
          <w:szCs w:val="28"/>
          <w:lang w:eastAsia="vi-VN"/>
        </w:rPr>
        <w:t>Có ý thức bảo vệ</w:t>
      </w:r>
      <w:r w:rsidRPr="00920DCC">
        <w:rPr>
          <w:rFonts w:cs="Times New Roman"/>
          <w:color w:val="000000"/>
          <w:sz w:val="28"/>
          <w:szCs w:val="28"/>
          <w:lang w:eastAsia="vi-VN"/>
        </w:rPr>
        <w:t xml:space="preserve"> di tích lịch sử của nhân loại và dân tộc.</w:t>
      </w:r>
    </w:p>
    <w:p w:rsidR="00083E11" w:rsidRPr="00920DCC" w:rsidRDefault="00083E11" w:rsidP="00083E11">
      <w:pPr>
        <w:spacing w:line="276" w:lineRule="auto"/>
        <w:jc w:val="both"/>
        <w:rPr>
          <w:rFonts w:cs="Times New Roman"/>
          <w:sz w:val="24"/>
          <w:szCs w:val="24"/>
          <w:lang w:eastAsia="vi-VN"/>
        </w:rPr>
      </w:pPr>
      <w:r w:rsidRPr="00301D54">
        <w:rPr>
          <w:b/>
          <w:bCs/>
          <w:color w:val="0070C0"/>
          <w:sz w:val="28"/>
          <w:szCs w:val="28"/>
        </w:rPr>
        <w:t>II. THIẾT BỊ DẠY HỌC VÀ HỌC LIỆU</w:t>
      </w:r>
    </w:p>
    <w:p w:rsidR="00083E11" w:rsidRPr="00083E11" w:rsidRDefault="00083E11" w:rsidP="00083E11">
      <w:pPr>
        <w:spacing w:line="276" w:lineRule="auto"/>
        <w:jc w:val="both"/>
        <w:rPr>
          <w:b/>
          <w:color w:val="7030A0"/>
          <w:sz w:val="28"/>
          <w:szCs w:val="28"/>
        </w:rPr>
      </w:pPr>
      <w:r w:rsidRPr="00083E11">
        <w:rPr>
          <w:b/>
          <w:color w:val="7030A0"/>
          <w:sz w:val="28"/>
          <w:szCs w:val="28"/>
        </w:rPr>
        <w:t>1.Thiết bị dạy học</w:t>
      </w:r>
    </w:p>
    <w:p w:rsidR="00083E11" w:rsidRPr="00301D54" w:rsidRDefault="00083E11" w:rsidP="00083E11">
      <w:pPr>
        <w:spacing w:line="276" w:lineRule="auto"/>
        <w:jc w:val="both"/>
        <w:rPr>
          <w:sz w:val="28"/>
          <w:szCs w:val="28"/>
        </w:rPr>
      </w:pPr>
      <w:r w:rsidRPr="00301D54">
        <w:rPr>
          <w:sz w:val="28"/>
          <w:szCs w:val="28"/>
        </w:rPr>
        <w:t>- Máy tính, Laptop.</w:t>
      </w:r>
    </w:p>
    <w:p w:rsidR="00083E11" w:rsidRPr="00301D54" w:rsidRDefault="00083E11" w:rsidP="00083E11">
      <w:pPr>
        <w:spacing w:line="276" w:lineRule="auto"/>
        <w:jc w:val="both"/>
        <w:rPr>
          <w:sz w:val="28"/>
          <w:szCs w:val="28"/>
        </w:rPr>
      </w:pPr>
      <w:r w:rsidRPr="00301D54">
        <w:rPr>
          <w:sz w:val="28"/>
          <w:szCs w:val="28"/>
        </w:rPr>
        <w:t>- SMart Tivi</w:t>
      </w:r>
    </w:p>
    <w:p w:rsidR="00083E11" w:rsidRPr="00083E11" w:rsidRDefault="00083E11" w:rsidP="00083E11">
      <w:pPr>
        <w:spacing w:line="276" w:lineRule="auto"/>
        <w:jc w:val="both"/>
        <w:rPr>
          <w:b/>
          <w:color w:val="7030A0"/>
          <w:sz w:val="28"/>
          <w:szCs w:val="28"/>
        </w:rPr>
      </w:pPr>
      <w:r w:rsidRPr="00083E11">
        <w:rPr>
          <w:b/>
          <w:color w:val="7030A0"/>
          <w:sz w:val="28"/>
          <w:szCs w:val="28"/>
        </w:rPr>
        <w:t>2.Học liệu dạy học</w:t>
      </w:r>
    </w:p>
    <w:p w:rsidR="00083E11" w:rsidRPr="00301D54" w:rsidRDefault="00083E11" w:rsidP="00083E11">
      <w:pPr>
        <w:spacing w:line="276" w:lineRule="auto"/>
        <w:jc w:val="both"/>
        <w:rPr>
          <w:sz w:val="28"/>
          <w:szCs w:val="28"/>
        </w:rPr>
      </w:pPr>
      <w:r w:rsidRPr="00301D54">
        <w:rPr>
          <w:sz w:val="28"/>
          <w:szCs w:val="28"/>
        </w:rPr>
        <w:t>- SGK, SGV.</w:t>
      </w:r>
    </w:p>
    <w:p w:rsidR="00083E11" w:rsidRPr="00301D54" w:rsidRDefault="00083E11" w:rsidP="00083E11">
      <w:pPr>
        <w:spacing w:line="276" w:lineRule="auto"/>
        <w:jc w:val="both"/>
        <w:rPr>
          <w:sz w:val="28"/>
          <w:szCs w:val="28"/>
        </w:rPr>
      </w:pPr>
      <w:r w:rsidRPr="00301D54">
        <w:rPr>
          <w:sz w:val="28"/>
          <w:szCs w:val="28"/>
        </w:rPr>
        <w:t>- Bài giảng power point</w:t>
      </w:r>
    </w:p>
    <w:p w:rsidR="00083E11" w:rsidRPr="00083E11" w:rsidRDefault="00083E11" w:rsidP="00083E11">
      <w:pPr>
        <w:spacing w:line="276" w:lineRule="auto"/>
        <w:jc w:val="both"/>
        <w:rPr>
          <w:sz w:val="28"/>
          <w:szCs w:val="28"/>
        </w:rPr>
      </w:pPr>
      <w:r w:rsidRPr="00301D54">
        <w:rPr>
          <w:sz w:val="28"/>
          <w:szCs w:val="28"/>
        </w:rPr>
        <w:t>- Phiếu học tập.</w:t>
      </w:r>
    </w:p>
    <w:p w:rsidR="00083E11" w:rsidRPr="000B7EE8" w:rsidRDefault="00083E11" w:rsidP="00083E11">
      <w:pPr>
        <w:spacing w:line="276" w:lineRule="auto"/>
        <w:jc w:val="both"/>
        <w:rPr>
          <w:sz w:val="28"/>
          <w:szCs w:val="28"/>
        </w:rPr>
      </w:pPr>
      <w:r w:rsidRPr="00301D54">
        <w:rPr>
          <w:sz w:val="28"/>
          <w:szCs w:val="28"/>
        </w:rPr>
        <w:t>- Một số video, tranh ảnh liên quan đến nội dung bài học.</w:t>
      </w:r>
    </w:p>
    <w:p w:rsidR="000B7EE8" w:rsidRDefault="000B7EE8" w:rsidP="00083E11">
      <w:pPr>
        <w:spacing w:line="276" w:lineRule="auto"/>
        <w:jc w:val="both"/>
        <w:rPr>
          <w:szCs w:val="26"/>
          <w:shd w:val="clear" w:color="auto" w:fill="FFFFFF"/>
          <w:lang w:val="en-US"/>
        </w:rPr>
      </w:pPr>
      <w:r>
        <w:rPr>
          <w:sz w:val="28"/>
          <w:szCs w:val="28"/>
          <w:lang w:val="en-US"/>
        </w:rPr>
        <w:lastRenderedPageBreak/>
        <w:t xml:space="preserve">+ Video về phong trào Cần Vương: </w:t>
      </w:r>
      <w:hyperlink r:id="rId13" w:history="1">
        <w:r w:rsidRPr="00693170">
          <w:rPr>
            <w:rStyle w:val="Hyperlink"/>
            <w:szCs w:val="26"/>
            <w:shd w:val="clear" w:color="auto" w:fill="FFFFFF"/>
          </w:rPr>
          <w:t>https://www.youtube.com/watch?v=HNGZuSKWd34</w:t>
        </w:r>
      </w:hyperlink>
    </w:p>
    <w:p w:rsidR="000B7EE8" w:rsidRPr="000B7EE8" w:rsidRDefault="000B7EE8" w:rsidP="00083E11">
      <w:pPr>
        <w:spacing w:line="276" w:lineRule="auto"/>
        <w:jc w:val="both"/>
        <w:rPr>
          <w:sz w:val="32"/>
          <w:szCs w:val="28"/>
          <w:lang w:val="en-US"/>
        </w:rPr>
      </w:pPr>
      <w:r w:rsidRPr="000B7EE8">
        <w:rPr>
          <w:sz w:val="28"/>
          <w:szCs w:val="26"/>
          <w:shd w:val="clear" w:color="auto" w:fill="FFFFFF"/>
          <w:lang w:val="en-US"/>
        </w:rPr>
        <w:t xml:space="preserve">+ Video về khởi nghĩa Yên Thế </w:t>
      </w:r>
      <w:hyperlink r:id="rId14" w:history="1">
        <w:r w:rsidRPr="00693170">
          <w:rPr>
            <w:rStyle w:val="Hyperlink"/>
            <w:szCs w:val="27"/>
            <w:shd w:val="clear" w:color="auto" w:fill="FFFFFF"/>
          </w:rPr>
          <w:t>https://vtv.vn/video/neo-ve-nguon-coi-khoi-nghia-yen-the-nhung-dau-tich-lich-su-189678.htm</w:t>
        </w:r>
      </w:hyperlink>
    </w:p>
    <w:p w:rsidR="00083E11" w:rsidRPr="00301D54" w:rsidRDefault="00083E11" w:rsidP="00083E11">
      <w:pPr>
        <w:snapToGrid w:val="0"/>
        <w:spacing w:line="276" w:lineRule="auto"/>
        <w:jc w:val="both"/>
        <w:rPr>
          <w:b/>
          <w:bCs/>
          <w:color w:val="0070C0"/>
          <w:sz w:val="28"/>
          <w:szCs w:val="28"/>
        </w:rPr>
      </w:pPr>
      <w:r w:rsidRPr="00301D54">
        <w:rPr>
          <w:b/>
          <w:bCs/>
          <w:color w:val="0070C0"/>
          <w:sz w:val="28"/>
          <w:szCs w:val="28"/>
        </w:rPr>
        <w:t>III. TIẾN TRÌNH DẠY HỌC</w:t>
      </w:r>
    </w:p>
    <w:tbl>
      <w:tblPr>
        <w:tblStyle w:val="TableGrid"/>
        <w:tblW w:w="10031" w:type="dxa"/>
        <w:tblLook w:val="04A0" w:firstRow="1" w:lastRow="0" w:firstColumn="1" w:lastColumn="0" w:noHBand="0" w:noVBand="1"/>
      </w:tblPr>
      <w:tblGrid>
        <w:gridCol w:w="10031"/>
      </w:tblGrid>
      <w:tr w:rsidR="00083E11" w:rsidRPr="00301D54" w:rsidTr="007916BF">
        <w:tc>
          <w:tcPr>
            <w:tcW w:w="10031" w:type="dxa"/>
          </w:tcPr>
          <w:p w:rsidR="00083E11" w:rsidRPr="00301D54" w:rsidRDefault="00083E11" w:rsidP="002C02E8">
            <w:pPr>
              <w:jc w:val="center"/>
              <w:rPr>
                <w:b/>
                <w:bCs/>
                <w:szCs w:val="28"/>
                <w:lang w:val="vi-VN"/>
              </w:rPr>
            </w:pPr>
            <w:r w:rsidRPr="00083E11">
              <w:rPr>
                <w:b/>
                <w:bCs/>
                <w:color w:val="FF0000"/>
                <w:szCs w:val="28"/>
                <w:lang w:val="vi-VN"/>
              </w:rPr>
              <w:t>Hoạt động 1: KHỞI ĐỘNG</w:t>
            </w:r>
          </w:p>
        </w:tc>
      </w:tr>
      <w:tr w:rsidR="00083E11" w:rsidRPr="00DB3AC2" w:rsidTr="007916BF">
        <w:tc>
          <w:tcPr>
            <w:tcW w:w="10031" w:type="dxa"/>
          </w:tcPr>
          <w:p w:rsidR="00083E11" w:rsidRPr="00301D54" w:rsidRDefault="00083E11" w:rsidP="00A20A93">
            <w:pPr>
              <w:jc w:val="both"/>
              <w:rPr>
                <w:szCs w:val="28"/>
                <w:lang w:val="vi-VN"/>
              </w:rPr>
            </w:pPr>
            <w:r w:rsidRPr="00301D54">
              <w:rPr>
                <w:b/>
                <w:bCs/>
                <w:szCs w:val="28"/>
                <w:lang w:val="vi-VN"/>
              </w:rPr>
              <w:t>a) Mục tiêu</w:t>
            </w:r>
            <w:r w:rsidRPr="00301D54">
              <w:rPr>
                <w:szCs w:val="28"/>
                <w:lang w:val="vi-VN"/>
              </w:rPr>
              <w:t>: Giúp HS</w:t>
            </w:r>
          </w:p>
          <w:p w:rsidR="00083E11" w:rsidRPr="00E77466" w:rsidRDefault="00083E11" w:rsidP="00A20A93">
            <w:pPr>
              <w:jc w:val="both"/>
              <w:rPr>
                <w:szCs w:val="28"/>
                <w:lang w:val="vi-VN"/>
              </w:rPr>
            </w:pPr>
            <w:r w:rsidRPr="00301D54">
              <w:rPr>
                <w:szCs w:val="28"/>
                <w:lang w:val="vi-VN"/>
              </w:rPr>
              <w:t xml:space="preserve">- </w:t>
            </w:r>
            <w:r w:rsidR="00FF064D" w:rsidRPr="00FF064D">
              <w:rPr>
                <w:szCs w:val="28"/>
                <w:lang w:val="vi-VN"/>
              </w:rPr>
              <w:t xml:space="preserve">Biết được </w:t>
            </w:r>
            <w:r w:rsidR="00E77466" w:rsidRPr="00E77466">
              <w:rPr>
                <w:szCs w:val="28"/>
                <w:lang w:val="vi-VN"/>
              </w:rPr>
              <w:t>một số thông tin cơ bản về phong trào kháng chiế</w:t>
            </w:r>
            <w:r w:rsidR="00FB105C">
              <w:rPr>
                <w:szCs w:val="28"/>
                <w:lang w:val="vi-VN"/>
              </w:rPr>
              <w:t>n ch</w:t>
            </w:r>
            <w:r w:rsidR="00E77466" w:rsidRPr="00E77466">
              <w:rPr>
                <w:szCs w:val="28"/>
                <w:lang w:val="vi-VN"/>
              </w:rPr>
              <w:t>ống Pháp cuối TKXIX</w:t>
            </w:r>
          </w:p>
          <w:p w:rsidR="00880139" w:rsidRPr="000C65FE" w:rsidRDefault="00880139" w:rsidP="00A20A93">
            <w:pPr>
              <w:jc w:val="both"/>
              <w:rPr>
                <w:szCs w:val="28"/>
                <w:lang w:val="vi-VN"/>
              </w:rPr>
            </w:pPr>
            <w:r w:rsidRPr="000C65FE">
              <w:rPr>
                <w:szCs w:val="28"/>
                <w:lang w:val="vi-VN"/>
              </w:rPr>
              <w:t>-</w:t>
            </w:r>
            <w:r w:rsidR="00F804A8" w:rsidRPr="00F804A8">
              <w:rPr>
                <w:szCs w:val="28"/>
                <w:lang w:val="vi-VN"/>
              </w:rPr>
              <w:t xml:space="preserve"> </w:t>
            </w:r>
            <w:r w:rsidRPr="000C65FE">
              <w:rPr>
                <w:szCs w:val="28"/>
                <w:lang w:val="vi-VN"/>
              </w:rPr>
              <w:t>Tạo tâm thế cho HS chuẩn bị tiếp nhận kiến thức mới.</w:t>
            </w:r>
          </w:p>
          <w:p w:rsidR="00083E11" w:rsidRPr="00206621" w:rsidRDefault="00083E11" w:rsidP="00A20A93">
            <w:pPr>
              <w:jc w:val="both"/>
              <w:rPr>
                <w:szCs w:val="26"/>
                <w:shd w:val="clear" w:color="auto" w:fill="FFFFFF"/>
                <w:lang w:val="vi-VN"/>
              </w:rPr>
            </w:pPr>
            <w:r w:rsidRPr="00301D54">
              <w:rPr>
                <w:b/>
                <w:bCs/>
                <w:szCs w:val="28"/>
                <w:lang w:val="vi-VN"/>
              </w:rPr>
              <w:t>b) Nội dung</w:t>
            </w:r>
            <w:r w:rsidRPr="00301D54">
              <w:rPr>
                <w:color w:val="000000" w:themeColor="text1"/>
                <w:szCs w:val="28"/>
                <w:lang w:val="vi-VN"/>
              </w:rPr>
              <w:t xml:space="preserve">: </w:t>
            </w:r>
            <w:r w:rsidR="00920DCC" w:rsidRPr="00920DCC">
              <w:rPr>
                <w:szCs w:val="26"/>
                <w:shd w:val="clear" w:color="auto" w:fill="FFFFFF"/>
                <w:lang w:val="vi-VN"/>
              </w:rPr>
              <w:t xml:space="preserve">GV tổ chức cho HS </w:t>
            </w:r>
            <w:r w:rsidR="00701841" w:rsidRPr="00701841">
              <w:rPr>
                <w:szCs w:val="26"/>
                <w:shd w:val="clear" w:color="auto" w:fill="FFFFFF"/>
                <w:lang w:val="vi-VN"/>
              </w:rPr>
              <w:t>xem video</w:t>
            </w:r>
            <w:r w:rsidR="00E77466" w:rsidRPr="00E77466">
              <w:rPr>
                <w:szCs w:val="26"/>
                <w:shd w:val="clear" w:color="auto" w:fill="FFFFFF"/>
                <w:lang w:val="vi-VN"/>
              </w:rPr>
              <w:t>, tìm hiểu về Phong trào Cần Vương (Cuối TKXIX)</w:t>
            </w:r>
            <w:r w:rsidR="00920DCC" w:rsidRPr="00920DCC">
              <w:rPr>
                <w:szCs w:val="26"/>
                <w:shd w:val="clear" w:color="auto" w:fill="FFFFFF"/>
                <w:lang w:val="vi-VN"/>
              </w:rPr>
              <w:t xml:space="preserve"> </w:t>
            </w:r>
            <w:r w:rsidR="0020299E" w:rsidRPr="0020299E">
              <w:rPr>
                <w:szCs w:val="26"/>
                <w:shd w:val="clear" w:color="auto" w:fill="FFFFFF"/>
                <w:lang w:val="vi-VN"/>
              </w:rPr>
              <w:t xml:space="preserve">theo link  </w:t>
            </w:r>
            <w:hyperlink r:id="rId15" w:history="1">
              <w:r w:rsidR="0020299E" w:rsidRPr="00693170">
                <w:rPr>
                  <w:rStyle w:val="Hyperlink"/>
                  <w:szCs w:val="26"/>
                  <w:shd w:val="clear" w:color="auto" w:fill="FFFFFF"/>
                  <w:lang w:val="vi-VN"/>
                </w:rPr>
                <w:t>https://www.youtube.com/watch?v=HNGZuSKWd34</w:t>
              </w:r>
            </w:hyperlink>
            <w:r w:rsidR="0020299E" w:rsidRPr="0020299E">
              <w:rPr>
                <w:szCs w:val="26"/>
                <w:shd w:val="clear" w:color="auto" w:fill="FFFFFF"/>
                <w:lang w:val="vi-VN"/>
              </w:rPr>
              <w:t xml:space="preserve"> </w:t>
            </w:r>
          </w:p>
          <w:p w:rsidR="001250AC" w:rsidRPr="00206621" w:rsidRDefault="001250AC" w:rsidP="00A20A93">
            <w:pPr>
              <w:jc w:val="both"/>
              <w:rPr>
                <w:szCs w:val="26"/>
                <w:shd w:val="clear" w:color="auto" w:fill="FFFFFF"/>
                <w:lang w:val="vi-VN"/>
              </w:rPr>
            </w:pPr>
            <w:r w:rsidRPr="00206621">
              <w:rPr>
                <w:szCs w:val="26"/>
                <w:shd w:val="clear" w:color="auto" w:fill="FFFFFF"/>
                <w:lang w:val="vi-VN"/>
              </w:rPr>
              <w:t>1. Đoạn video trên đề cập đến phong trào nào?</w:t>
            </w:r>
          </w:p>
          <w:p w:rsidR="001250AC" w:rsidRPr="00206621" w:rsidRDefault="001250AC" w:rsidP="00A20A93">
            <w:pPr>
              <w:jc w:val="both"/>
              <w:rPr>
                <w:szCs w:val="26"/>
                <w:shd w:val="clear" w:color="auto" w:fill="FFFFFF"/>
                <w:lang w:val="vi-VN"/>
              </w:rPr>
            </w:pPr>
            <w:r w:rsidRPr="00206621">
              <w:rPr>
                <w:szCs w:val="26"/>
                <w:shd w:val="clear" w:color="auto" w:fill="FFFFFF"/>
                <w:lang w:val="vi-VN"/>
              </w:rPr>
              <w:t>2. Cung cấp một vài thông tin mà các em biết được từ phong trào này</w:t>
            </w:r>
          </w:p>
          <w:p w:rsidR="00E77466" w:rsidRPr="00E77466" w:rsidRDefault="00E77466" w:rsidP="00E77466">
            <w:pPr>
              <w:jc w:val="center"/>
              <w:rPr>
                <w:color w:val="000000" w:themeColor="text1"/>
                <w:sz w:val="32"/>
                <w:szCs w:val="28"/>
              </w:rPr>
            </w:pPr>
            <w:r>
              <w:rPr>
                <w:noProof/>
                <w:lang w:eastAsia="vi-VN"/>
              </w:rPr>
              <w:drawing>
                <wp:inline distT="0" distB="0" distL="0" distR="0" wp14:anchorId="0621D6EA" wp14:editId="52C4BABD">
                  <wp:extent cx="3265715" cy="200897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266529" cy="2009475"/>
                          </a:xfrm>
                          <a:prstGeom prst="rect">
                            <a:avLst/>
                          </a:prstGeom>
                        </pic:spPr>
                      </pic:pic>
                    </a:graphicData>
                  </a:graphic>
                </wp:inline>
              </w:drawing>
            </w:r>
          </w:p>
          <w:p w:rsidR="00083E11" w:rsidRPr="00BF2FB4" w:rsidRDefault="00083E11" w:rsidP="00A20A93">
            <w:pPr>
              <w:jc w:val="both"/>
              <w:rPr>
                <w:szCs w:val="28"/>
                <w:lang w:val="vi-VN"/>
              </w:rPr>
            </w:pPr>
            <w:r w:rsidRPr="00301D54">
              <w:rPr>
                <w:b/>
                <w:bCs/>
                <w:szCs w:val="28"/>
                <w:lang w:val="vi-VN"/>
              </w:rPr>
              <w:t>c) Sản phẩm:</w:t>
            </w:r>
            <w:r w:rsidRPr="00083E11">
              <w:rPr>
                <w:szCs w:val="28"/>
                <w:lang w:val="vi-VN"/>
              </w:rPr>
              <w:t xml:space="preserve"> Câu trả lời của HS</w:t>
            </w:r>
            <w:r w:rsidRPr="00301D54">
              <w:rPr>
                <w:szCs w:val="28"/>
                <w:lang w:val="vi-VN"/>
              </w:rPr>
              <w:t xml:space="preserve">. </w:t>
            </w:r>
          </w:p>
          <w:p w:rsidR="00083E11" w:rsidRPr="00301D54" w:rsidRDefault="00083E11" w:rsidP="00A20A93">
            <w:pPr>
              <w:jc w:val="both"/>
              <w:rPr>
                <w:b/>
                <w:bCs/>
                <w:szCs w:val="28"/>
                <w:lang w:val="vi-VN"/>
              </w:rPr>
            </w:pPr>
            <w:r w:rsidRPr="00301D54">
              <w:rPr>
                <w:b/>
                <w:bCs/>
                <w:szCs w:val="28"/>
                <w:lang w:val="vi-VN"/>
              </w:rPr>
              <w:t xml:space="preserve">d) Tổ chức thực hiện: </w:t>
            </w:r>
          </w:p>
          <w:p w:rsidR="00083E11" w:rsidRPr="00083E11" w:rsidRDefault="00083E11" w:rsidP="00A20A93">
            <w:pPr>
              <w:snapToGrid w:val="0"/>
              <w:jc w:val="both"/>
              <w:rPr>
                <w:b/>
                <w:bCs/>
                <w:color w:val="0070C0"/>
                <w:szCs w:val="28"/>
                <w:lang w:val="vi-VN"/>
              </w:rPr>
            </w:pPr>
            <w:r w:rsidRPr="00083E11">
              <w:rPr>
                <w:b/>
                <w:bCs/>
                <w:color w:val="0070C0"/>
                <w:szCs w:val="28"/>
                <w:lang w:val="vi-VN"/>
              </w:rPr>
              <w:t>B1: Chuyển giao nhiệm vụ (GV)</w:t>
            </w:r>
          </w:p>
          <w:p w:rsidR="000606E1" w:rsidRPr="000606E1" w:rsidRDefault="000606E1" w:rsidP="000606E1">
            <w:pPr>
              <w:jc w:val="both"/>
              <w:rPr>
                <w:szCs w:val="26"/>
                <w:shd w:val="clear" w:color="auto" w:fill="FFFFFF"/>
                <w:lang w:val="vi-VN"/>
              </w:rPr>
            </w:pPr>
            <w:r w:rsidRPr="000606E1">
              <w:rPr>
                <w:szCs w:val="26"/>
                <w:shd w:val="clear" w:color="auto" w:fill="FFFFFF"/>
                <w:lang w:val="vi-VN"/>
              </w:rPr>
              <w:t>X</w:t>
            </w:r>
            <w:r w:rsidRPr="00701841">
              <w:rPr>
                <w:szCs w:val="26"/>
                <w:shd w:val="clear" w:color="auto" w:fill="FFFFFF"/>
                <w:lang w:val="vi-VN"/>
              </w:rPr>
              <w:t>em video</w:t>
            </w:r>
            <w:r w:rsidRPr="000606E1">
              <w:rPr>
                <w:szCs w:val="26"/>
                <w:shd w:val="clear" w:color="auto" w:fill="FFFFFF"/>
                <w:lang w:val="vi-VN"/>
              </w:rPr>
              <w:t xml:space="preserve"> </w:t>
            </w:r>
            <w:r w:rsidRPr="0020299E">
              <w:rPr>
                <w:szCs w:val="26"/>
                <w:shd w:val="clear" w:color="auto" w:fill="FFFFFF"/>
                <w:lang w:val="vi-VN"/>
              </w:rPr>
              <w:t xml:space="preserve">theo link  </w:t>
            </w:r>
            <w:hyperlink r:id="rId17" w:history="1">
              <w:r w:rsidRPr="00693170">
                <w:rPr>
                  <w:rStyle w:val="Hyperlink"/>
                  <w:szCs w:val="26"/>
                  <w:shd w:val="clear" w:color="auto" w:fill="FFFFFF"/>
                  <w:lang w:val="vi-VN"/>
                </w:rPr>
                <w:t>https://www.youtube.com/watch?v=HNGZuSKWd34</w:t>
              </w:r>
            </w:hyperlink>
            <w:r w:rsidRPr="0020299E">
              <w:rPr>
                <w:szCs w:val="26"/>
                <w:shd w:val="clear" w:color="auto" w:fill="FFFFFF"/>
                <w:lang w:val="vi-VN"/>
              </w:rPr>
              <w:t xml:space="preserve"> </w:t>
            </w:r>
            <w:r w:rsidRPr="000606E1">
              <w:rPr>
                <w:szCs w:val="26"/>
                <w:shd w:val="clear" w:color="auto" w:fill="FFFFFF"/>
                <w:lang w:val="vi-VN"/>
              </w:rPr>
              <w:t>và trả lời câu hỏi sau:</w:t>
            </w:r>
          </w:p>
          <w:p w:rsidR="000606E1" w:rsidRPr="000606E1" w:rsidRDefault="000606E1" w:rsidP="000606E1">
            <w:pPr>
              <w:jc w:val="both"/>
              <w:rPr>
                <w:b/>
                <w:color w:val="00B050"/>
                <w:szCs w:val="26"/>
                <w:shd w:val="clear" w:color="auto" w:fill="FFFFFF"/>
                <w:lang w:val="vi-VN"/>
              </w:rPr>
            </w:pPr>
            <w:r w:rsidRPr="000606E1">
              <w:rPr>
                <w:b/>
                <w:color w:val="00B050"/>
                <w:szCs w:val="26"/>
                <w:shd w:val="clear" w:color="auto" w:fill="FFFFFF"/>
                <w:lang w:val="vi-VN"/>
              </w:rPr>
              <w:t>1. Đoạn video trên đề cập đến phong trào nào?</w:t>
            </w:r>
          </w:p>
          <w:p w:rsidR="000606E1" w:rsidRPr="000606E1" w:rsidRDefault="000606E1" w:rsidP="000606E1">
            <w:pPr>
              <w:jc w:val="both"/>
              <w:rPr>
                <w:b/>
                <w:color w:val="00B050"/>
                <w:szCs w:val="26"/>
                <w:shd w:val="clear" w:color="auto" w:fill="FFFFFF"/>
                <w:lang w:val="vi-VN"/>
              </w:rPr>
            </w:pPr>
            <w:r w:rsidRPr="000606E1">
              <w:rPr>
                <w:b/>
                <w:color w:val="00B050"/>
                <w:szCs w:val="26"/>
                <w:shd w:val="clear" w:color="auto" w:fill="FFFFFF"/>
                <w:lang w:val="vi-VN"/>
              </w:rPr>
              <w:t>2. Cung cấp một vài thông tin mà các em biết được từ phong trào này</w:t>
            </w:r>
          </w:p>
          <w:p w:rsidR="00083E11" w:rsidRPr="00083E11" w:rsidRDefault="00083E11" w:rsidP="00A20A93">
            <w:pPr>
              <w:snapToGrid w:val="0"/>
              <w:jc w:val="both"/>
              <w:rPr>
                <w:b/>
                <w:bCs/>
                <w:color w:val="0070C0"/>
                <w:szCs w:val="28"/>
                <w:lang w:val="vi-VN"/>
              </w:rPr>
            </w:pPr>
            <w:r w:rsidRPr="00083E11">
              <w:rPr>
                <w:b/>
                <w:bCs/>
                <w:color w:val="0070C0"/>
                <w:szCs w:val="28"/>
                <w:lang w:val="vi-VN"/>
              </w:rPr>
              <w:t>B2: Thực hiện nhiệm vụ</w:t>
            </w:r>
          </w:p>
          <w:p w:rsidR="00083E11" w:rsidRPr="00301D54" w:rsidRDefault="00083E11" w:rsidP="00A20A93">
            <w:pPr>
              <w:snapToGrid w:val="0"/>
              <w:jc w:val="both"/>
              <w:rPr>
                <w:szCs w:val="28"/>
                <w:lang w:val="vi-VN"/>
              </w:rPr>
            </w:pPr>
            <w:r w:rsidRPr="00301D54">
              <w:rPr>
                <w:b/>
                <w:bCs/>
                <w:szCs w:val="28"/>
                <w:lang w:val="vi-VN"/>
              </w:rPr>
              <w:t>GV</w:t>
            </w:r>
            <w:r w:rsidRPr="00083E11">
              <w:rPr>
                <w:b/>
                <w:bCs/>
                <w:szCs w:val="28"/>
                <w:lang w:val="vi-VN"/>
              </w:rPr>
              <w:t>:</w:t>
            </w:r>
            <w:r w:rsidRPr="00301D54">
              <w:rPr>
                <w:b/>
                <w:bCs/>
                <w:szCs w:val="28"/>
                <w:lang w:val="vi-VN"/>
              </w:rPr>
              <w:t xml:space="preserve"> </w:t>
            </w:r>
            <w:r w:rsidRPr="0015046F">
              <w:rPr>
                <w:szCs w:val="28"/>
                <w:lang w:val="vi-VN"/>
              </w:rPr>
              <w:t>H</w:t>
            </w:r>
            <w:r w:rsidRPr="00301D54">
              <w:rPr>
                <w:szCs w:val="28"/>
                <w:lang w:val="vi-VN"/>
              </w:rPr>
              <w:t>ướng dẫn HS trả lời</w:t>
            </w:r>
          </w:p>
          <w:p w:rsidR="00083E11" w:rsidRPr="00083E11" w:rsidRDefault="00083E11" w:rsidP="00A20A93">
            <w:pPr>
              <w:snapToGrid w:val="0"/>
              <w:jc w:val="both"/>
              <w:rPr>
                <w:bCs/>
                <w:szCs w:val="28"/>
                <w:lang w:val="vi-VN"/>
              </w:rPr>
            </w:pPr>
            <w:r w:rsidRPr="00301D54">
              <w:rPr>
                <w:b/>
                <w:bCs/>
                <w:szCs w:val="28"/>
                <w:lang w:val="vi-VN"/>
              </w:rPr>
              <w:t>HS:</w:t>
            </w:r>
            <w:r w:rsidRPr="00083E11">
              <w:rPr>
                <w:bCs/>
                <w:szCs w:val="28"/>
                <w:lang w:val="vi-VN"/>
              </w:rPr>
              <w:t xml:space="preserve"> Suy nghĩ, trả lời câu hỏi của GV</w:t>
            </w:r>
          </w:p>
          <w:p w:rsidR="00083E11" w:rsidRPr="00083E11" w:rsidRDefault="00083E11" w:rsidP="00A20A93">
            <w:pPr>
              <w:snapToGrid w:val="0"/>
              <w:jc w:val="both"/>
              <w:rPr>
                <w:b/>
                <w:bCs/>
                <w:color w:val="0070C0"/>
                <w:szCs w:val="28"/>
                <w:lang w:val="vi-VN"/>
              </w:rPr>
            </w:pPr>
            <w:r w:rsidRPr="00083E11">
              <w:rPr>
                <w:b/>
                <w:bCs/>
                <w:color w:val="0070C0"/>
                <w:szCs w:val="28"/>
                <w:lang w:val="vi-VN"/>
              </w:rPr>
              <w:t>B3: Báo cáo thảo luận</w:t>
            </w:r>
          </w:p>
          <w:p w:rsidR="00083E11" w:rsidRPr="00301D54" w:rsidRDefault="00083E11" w:rsidP="00A20A93">
            <w:pPr>
              <w:jc w:val="both"/>
              <w:rPr>
                <w:szCs w:val="28"/>
                <w:lang w:val="vi-VN"/>
              </w:rPr>
            </w:pPr>
            <w:r w:rsidRPr="00301D54">
              <w:rPr>
                <w:b/>
                <w:bCs/>
                <w:szCs w:val="28"/>
                <w:lang w:val="vi-VN"/>
              </w:rPr>
              <w:t>GV</w:t>
            </w:r>
            <w:r w:rsidRPr="00301D54">
              <w:rPr>
                <w:szCs w:val="28"/>
                <w:lang w:val="vi-VN"/>
              </w:rPr>
              <w:t>:</w:t>
            </w:r>
            <w:r w:rsidRPr="00083E11">
              <w:rPr>
                <w:szCs w:val="28"/>
                <w:lang w:val="vi-VN"/>
              </w:rPr>
              <w:t xml:space="preserve"> </w:t>
            </w:r>
            <w:r w:rsidRPr="00301D54">
              <w:rPr>
                <w:szCs w:val="28"/>
                <w:lang w:val="vi-VN"/>
              </w:rPr>
              <w:t>- Yêu cầu đại diện của một vài cá nhân lên trình bày sản phẩm.</w:t>
            </w:r>
          </w:p>
          <w:p w:rsidR="00083E11" w:rsidRPr="00301D54" w:rsidRDefault="00083E11" w:rsidP="00A20A93">
            <w:pPr>
              <w:jc w:val="both"/>
              <w:rPr>
                <w:b/>
                <w:bCs/>
                <w:color w:val="000000" w:themeColor="text1"/>
                <w:szCs w:val="28"/>
                <w:lang w:val="vi-VN"/>
              </w:rPr>
            </w:pPr>
            <w:r w:rsidRPr="00083E11">
              <w:rPr>
                <w:szCs w:val="28"/>
                <w:lang w:val="vi-VN"/>
              </w:rPr>
              <w:t xml:space="preserve">        </w:t>
            </w:r>
            <w:r w:rsidRPr="00301D54">
              <w:rPr>
                <w:szCs w:val="28"/>
                <w:lang w:val="vi-VN"/>
              </w:rPr>
              <w:t>- Hướng dẫn HS báo cáo (nếu các em còn gặp khó khăn).</w:t>
            </w:r>
          </w:p>
          <w:p w:rsidR="00083E11" w:rsidRPr="00301D54" w:rsidRDefault="00083E11" w:rsidP="00A20A93">
            <w:pPr>
              <w:jc w:val="both"/>
              <w:rPr>
                <w:szCs w:val="28"/>
                <w:lang w:val="vi-VN"/>
              </w:rPr>
            </w:pPr>
            <w:r w:rsidRPr="00301D54">
              <w:rPr>
                <w:b/>
                <w:bCs/>
                <w:color w:val="000000" w:themeColor="text1"/>
                <w:szCs w:val="28"/>
                <w:lang w:val="vi-VN"/>
              </w:rPr>
              <w:t>HS</w:t>
            </w:r>
            <w:r w:rsidRPr="00301D54">
              <w:rPr>
                <w:color w:val="000000" w:themeColor="text1"/>
                <w:szCs w:val="28"/>
                <w:lang w:val="vi-VN"/>
              </w:rPr>
              <w:t>:</w:t>
            </w:r>
            <w:r w:rsidRPr="00083E11">
              <w:rPr>
                <w:color w:val="000000" w:themeColor="text1"/>
                <w:szCs w:val="28"/>
                <w:lang w:val="vi-VN"/>
              </w:rPr>
              <w:t xml:space="preserve"> </w:t>
            </w:r>
            <w:r w:rsidRPr="00301D54">
              <w:rPr>
                <w:szCs w:val="28"/>
                <w:lang w:val="vi-VN"/>
              </w:rPr>
              <w:t>HS báo cáo, còn lại theo dõi, nhận xét, bổ sung cho bạn (nếu cần).</w:t>
            </w:r>
          </w:p>
          <w:p w:rsidR="00083E11" w:rsidRPr="00083E11" w:rsidRDefault="00083E11" w:rsidP="00A20A93">
            <w:pPr>
              <w:snapToGrid w:val="0"/>
              <w:jc w:val="both"/>
              <w:rPr>
                <w:b/>
                <w:bCs/>
                <w:color w:val="0070C0"/>
                <w:szCs w:val="28"/>
                <w:lang w:val="vi-VN"/>
              </w:rPr>
            </w:pPr>
            <w:r w:rsidRPr="00083E11">
              <w:rPr>
                <w:b/>
                <w:bCs/>
                <w:color w:val="0070C0"/>
                <w:szCs w:val="28"/>
                <w:lang w:val="vi-VN"/>
              </w:rPr>
              <w:t>B4: Kết luận, nhận định (GV)</w:t>
            </w:r>
          </w:p>
          <w:p w:rsidR="00083E11" w:rsidRPr="00301D54" w:rsidRDefault="00083E11" w:rsidP="00A20A93">
            <w:pPr>
              <w:jc w:val="both"/>
              <w:rPr>
                <w:color w:val="000000" w:themeColor="text1"/>
                <w:szCs w:val="28"/>
                <w:lang w:val="vi-VN"/>
              </w:rPr>
            </w:pPr>
            <w:r w:rsidRPr="00301D54">
              <w:rPr>
                <w:color w:val="000000" w:themeColor="text1"/>
                <w:szCs w:val="28"/>
                <w:lang w:val="vi-VN"/>
              </w:rPr>
              <w:t>- Nhận xét Chuẩn xác kiến thức, chuyển dẫn vào hoạt động hình thành kiến thức mới.</w:t>
            </w:r>
          </w:p>
          <w:p w:rsidR="00083E11" w:rsidRPr="00301D54" w:rsidRDefault="00083E11" w:rsidP="00A20A93">
            <w:pPr>
              <w:jc w:val="both"/>
              <w:rPr>
                <w:color w:val="000000" w:themeColor="text1"/>
                <w:szCs w:val="28"/>
                <w:lang w:val="vi-VN"/>
              </w:rPr>
            </w:pPr>
            <w:r w:rsidRPr="00301D54">
              <w:rPr>
                <w:color w:val="000000" w:themeColor="text1"/>
                <w:szCs w:val="28"/>
                <w:lang w:val="vi-VN"/>
              </w:rPr>
              <w:t>- Viết tên bài, nêu mục tiêu chung của bài và dẫn vào HĐ tiếp theo.</w:t>
            </w:r>
          </w:p>
        </w:tc>
      </w:tr>
    </w:tbl>
    <w:p w:rsidR="00083E11" w:rsidRPr="00083E11" w:rsidRDefault="00083E11" w:rsidP="00083E11">
      <w:pPr>
        <w:spacing w:line="276" w:lineRule="auto"/>
        <w:jc w:val="center"/>
        <w:rPr>
          <w:rFonts w:eastAsia="Brush Script MT"/>
          <w:b/>
          <w:bCs/>
          <w:color w:val="FF0000"/>
          <w:sz w:val="28"/>
          <w:szCs w:val="28"/>
        </w:rPr>
      </w:pPr>
      <w:r w:rsidRPr="00083E11">
        <w:rPr>
          <w:b/>
          <w:bCs/>
          <w:color w:val="FF0000"/>
          <w:sz w:val="28"/>
          <w:szCs w:val="28"/>
        </w:rPr>
        <w:t>HĐ 2: HÌNH THÀNH KIẾN THỨC MỚI</w:t>
      </w:r>
    </w:p>
    <w:tbl>
      <w:tblPr>
        <w:tblStyle w:val="TableGrid"/>
        <w:tblW w:w="10031" w:type="dxa"/>
        <w:tblLayout w:type="fixed"/>
        <w:tblLook w:val="04A0" w:firstRow="1" w:lastRow="0" w:firstColumn="1" w:lastColumn="0" w:noHBand="0" w:noVBand="1"/>
      </w:tblPr>
      <w:tblGrid>
        <w:gridCol w:w="6487"/>
        <w:gridCol w:w="3544"/>
      </w:tblGrid>
      <w:tr w:rsidR="006501C9" w:rsidRPr="00301D54" w:rsidTr="007916BF">
        <w:trPr>
          <w:trHeight w:val="271"/>
        </w:trPr>
        <w:tc>
          <w:tcPr>
            <w:tcW w:w="10031" w:type="dxa"/>
            <w:gridSpan w:val="2"/>
          </w:tcPr>
          <w:p w:rsidR="006501C9" w:rsidRPr="000606E1" w:rsidRDefault="000606E1" w:rsidP="00B80989">
            <w:pPr>
              <w:rPr>
                <w:b/>
                <w:bCs/>
                <w:color w:val="3333FF"/>
                <w:szCs w:val="28"/>
                <w:lang w:val="vi-VN"/>
              </w:rPr>
            </w:pPr>
            <w:r w:rsidRPr="000606E1">
              <w:rPr>
                <w:b/>
                <w:color w:val="3333FF"/>
                <w:szCs w:val="28"/>
                <w:lang w:val="vi-VN"/>
              </w:rPr>
              <w:t>1</w:t>
            </w:r>
            <w:r w:rsidRPr="000606E1">
              <w:rPr>
                <w:b/>
                <w:bCs/>
                <w:color w:val="3333FF"/>
                <w:szCs w:val="28"/>
                <w:lang w:val="vi-VN"/>
              </w:rPr>
              <w:t xml:space="preserve">. </w:t>
            </w:r>
            <w:r w:rsidR="00B80989" w:rsidRPr="00B80989">
              <w:rPr>
                <w:b/>
                <w:bCs/>
                <w:color w:val="3333FF"/>
                <w:szCs w:val="28"/>
                <w:lang w:val="vi-VN"/>
              </w:rPr>
              <w:t>Một số cuộc khởi nghĩa tiêu biểu trong p</w:t>
            </w:r>
            <w:r w:rsidRPr="000606E1">
              <w:rPr>
                <w:b/>
                <w:bCs/>
                <w:color w:val="3333FF"/>
                <w:szCs w:val="28"/>
                <w:lang w:val="vi-VN"/>
              </w:rPr>
              <w:t>hong trào Cần Vương</w:t>
            </w:r>
          </w:p>
        </w:tc>
      </w:tr>
      <w:tr w:rsidR="006501C9" w:rsidRPr="00301D54" w:rsidTr="007916BF">
        <w:trPr>
          <w:trHeight w:val="271"/>
        </w:trPr>
        <w:tc>
          <w:tcPr>
            <w:tcW w:w="10031" w:type="dxa"/>
            <w:gridSpan w:val="2"/>
          </w:tcPr>
          <w:p w:rsidR="007A05C9" w:rsidRPr="000606E1" w:rsidRDefault="006501C9" w:rsidP="009D7D59">
            <w:pPr>
              <w:jc w:val="both"/>
              <w:rPr>
                <w:szCs w:val="28"/>
                <w:lang w:val="vi-VN"/>
              </w:rPr>
            </w:pPr>
            <w:r w:rsidRPr="00301D54">
              <w:rPr>
                <w:b/>
                <w:bCs/>
                <w:szCs w:val="28"/>
                <w:lang w:val="vi-VN"/>
              </w:rPr>
              <w:t>a) Mục tiêu</w:t>
            </w:r>
            <w:r w:rsidRPr="00301D54">
              <w:rPr>
                <w:szCs w:val="28"/>
                <w:lang w:val="vi-VN"/>
              </w:rPr>
              <w:t xml:space="preserve">: </w:t>
            </w:r>
            <w:r w:rsidR="000606E1" w:rsidRPr="000606E1">
              <w:rPr>
                <w:rFonts w:eastAsia="Times New Roman"/>
                <w:szCs w:val="28"/>
                <w:lang w:val="vi-VN"/>
              </w:rPr>
              <w:t>Trình bày được một số cuộc khởi nghĩa tiêu biểu trong phong trào</w:t>
            </w:r>
            <w:r w:rsidR="000606E1" w:rsidRPr="00F44410">
              <w:rPr>
                <w:szCs w:val="28"/>
                <w:lang w:val="vi-VN"/>
              </w:rPr>
              <w:t xml:space="preserve"> </w:t>
            </w:r>
            <w:r w:rsidR="000606E1" w:rsidRPr="000606E1">
              <w:rPr>
                <w:rFonts w:eastAsia="Times New Roman"/>
                <w:szCs w:val="28"/>
                <w:lang w:val="vi-VN"/>
              </w:rPr>
              <w:t>Cần vương</w:t>
            </w:r>
          </w:p>
          <w:p w:rsidR="006501C9" w:rsidRPr="002617CA" w:rsidRDefault="006501C9" w:rsidP="002C02E8">
            <w:pPr>
              <w:jc w:val="both"/>
              <w:rPr>
                <w:szCs w:val="28"/>
                <w:lang w:val="vi-VN"/>
              </w:rPr>
            </w:pPr>
            <w:r w:rsidRPr="00301D54">
              <w:rPr>
                <w:b/>
                <w:bCs/>
                <w:szCs w:val="28"/>
                <w:lang w:val="vi-VN"/>
              </w:rPr>
              <w:lastRenderedPageBreak/>
              <w:t>b) Nội dung</w:t>
            </w:r>
            <w:r w:rsidRPr="00301D54">
              <w:rPr>
                <w:szCs w:val="28"/>
                <w:lang w:val="vi-VN"/>
              </w:rPr>
              <w:t>: GV đặt câu hỏi, HS trả lời câu hỏi của GV.</w:t>
            </w:r>
          </w:p>
          <w:p w:rsidR="00FE6C18" w:rsidRDefault="00B80989" w:rsidP="00FE6C18">
            <w:pPr>
              <w:jc w:val="center"/>
              <w:rPr>
                <w:noProof/>
                <w:lang w:eastAsia="vi-VN"/>
              </w:rPr>
            </w:pPr>
            <w:r>
              <w:rPr>
                <w:noProof/>
                <w:lang w:eastAsia="vi-VN"/>
              </w:rPr>
              <w:drawing>
                <wp:inline distT="0" distB="0" distL="0" distR="0" wp14:anchorId="74D95E21" wp14:editId="7511A77E">
                  <wp:extent cx="3009900" cy="2143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009900" cy="2143125"/>
                          </a:xfrm>
                          <a:prstGeom prst="rect">
                            <a:avLst/>
                          </a:prstGeom>
                        </pic:spPr>
                      </pic:pic>
                    </a:graphicData>
                  </a:graphic>
                </wp:inline>
              </w:drawing>
            </w:r>
          </w:p>
          <w:p w:rsidR="00866820" w:rsidRPr="00866820" w:rsidRDefault="00866820" w:rsidP="00866820">
            <w:pPr>
              <w:rPr>
                <w:noProof/>
                <w:color w:val="00B050"/>
                <w:lang w:eastAsia="vi-VN"/>
              </w:rPr>
            </w:pPr>
            <w:r w:rsidRPr="00866820">
              <w:rPr>
                <w:noProof/>
                <w:color w:val="00B050"/>
                <w:lang w:eastAsia="vi-VN"/>
              </w:rPr>
              <w:t xml:space="preserve">NV1: Quan sát hình 18.2, 18.3 và đọc thông tin SGK/83, </w:t>
            </w:r>
            <w:hyperlink r:id="rId19" w:history="1">
              <w:r w:rsidRPr="00866820">
                <w:rPr>
                  <w:rStyle w:val="Hyperlink"/>
                  <w:color w:val="00B050"/>
                  <w:u w:val="none"/>
                  <w:shd w:val="clear" w:color="auto" w:fill="FFFFFF"/>
                </w:rPr>
                <w:t>Hãy cho biết nguyên nhân bùng nổ của phong trào Cần vương cuối thế kỉ XIX.</w:t>
              </w:r>
            </w:hyperlink>
          </w:p>
          <w:p w:rsidR="00B80989" w:rsidRDefault="00B80989" w:rsidP="00866820">
            <w:pPr>
              <w:rPr>
                <w:noProof/>
                <w:lang w:eastAsia="vi-VN"/>
              </w:rPr>
            </w:pPr>
            <w:r>
              <w:rPr>
                <w:noProof/>
                <w:lang w:eastAsia="vi-VN"/>
              </w:rPr>
              <w:drawing>
                <wp:inline distT="0" distB="0" distL="0" distR="0" wp14:anchorId="1952F0E9" wp14:editId="3B4E1F5B">
                  <wp:extent cx="2017306" cy="2358999"/>
                  <wp:effectExtent l="0" t="0" r="254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017353" cy="2359054"/>
                          </a:xfrm>
                          <a:prstGeom prst="rect">
                            <a:avLst/>
                          </a:prstGeom>
                        </pic:spPr>
                      </pic:pic>
                    </a:graphicData>
                  </a:graphic>
                </wp:inline>
              </w:drawing>
            </w:r>
            <w:r w:rsidR="00866820">
              <w:rPr>
                <w:noProof/>
                <w:lang w:eastAsia="vi-VN"/>
              </w:rPr>
              <w:drawing>
                <wp:inline distT="0" distB="0" distL="0" distR="0" wp14:anchorId="6E3A93DF" wp14:editId="55D13FBB">
                  <wp:extent cx="1952625" cy="1752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952625" cy="1752600"/>
                          </a:xfrm>
                          <a:prstGeom prst="rect">
                            <a:avLst/>
                          </a:prstGeom>
                        </pic:spPr>
                      </pic:pic>
                    </a:graphicData>
                  </a:graphic>
                </wp:inline>
              </w:drawing>
            </w:r>
            <w:r w:rsidR="00866820">
              <w:rPr>
                <w:noProof/>
                <w:lang w:eastAsia="vi-VN"/>
              </w:rPr>
              <w:drawing>
                <wp:inline distT="0" distB="0" distL="0" distR="0" wp14:anchorId="64558567" wp14:editId="3FEB9A68">
                  <wp:extent cx="1771650" cy="2152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771650" cy="2152650"/>
                          </a:xfrm>
                          <a:prstGeom prst="rect">
                            <a:avLst/>
                          </a:prstGeom>
                        </pic:spPr>
                      </pic:pic>
                    </a:graphicData>
                  </a:graphic>
                </wp:inline>
              </w:drawing>
            </w:r>
          </w:p>
          <w:p w:rsidR="000606E1" w:rsidRDefault="00866820" w:rsidP="00866820">
            <w:pPr>
              <w:rPr>
                <w:noProof/>
                <w:lang w:eastAsia="vi-VN"/>
              </w:rPr>
            </w:pPr>
            <w:r w:rsidRPr="00866820">
              <w:rPr>
                <w:noProof/>
                <w:color w:val="00B050"/>
                <w:lang w:eastAsia="vi-VN"/>
              </w:rPr>
              <w:t>NV2: Quan sát lược đồ hình 18.4, tranh ảnh hình 18.5, 18.6 và đọc thông tin SGK/</w:t>
            </w:r>
            <w:r>
              <w:rPr>
                <w:noProof/>
                <w:color w:val="00B050"/>
                <w:lang w:eastAsia="vi-VN"/>
              </w:rPr>
              <w:t>83, 84 hãy</w:t>
            </w:r>
          </w:p>
          <w:p w:rsidR="000606E1" w:rsidRDefault="00866820" w:rsidP="002C02E8">
            <w:pPr>
              <w:jc w:val="both"/>
              <w:rPr>
                <w:color w:val="00B050"/>
              </w:rPr>
            </w:pPr>
            <w:r w:rsidRPr="00866820">
              <w:rPr>
                <w:rStyle w:val="Strong"/>
                <w:b w:val="0"/>
                <w:color w:val="00B050"/>
                <w:szCs w:val="27"/>
                <w:shd w:val="clear" w:color="auto" w:fill="FFFFFF"/>
              </w:rPr>
              <w:t>1.</w:t>
            </w:r>
            <w:r>
              <w:rPr>
                <w:rStyle w:val="Strong"/>
                <w:color w:val="333333"/>
                <w:szCs w:val="27"/>
                <w:shd w:val="clear" w:color="auto" w:fill="FFFFFF"/>
              </w:rPr>
              <w:t xml:space="preserve"> </w:t>
            </w:r>
            <w:hyperlink r:id="rId23" w:history="1">
              <w:r w:rsidRPr="00866820">
                <w:rPr>
                  <w:rStyle w:val="Hyperlink"/>
                  <w:color w:val="00B050"/>
                  <w:u w:val="none"/>
                  <w:shd w:val="clear" w:color="auto" w:fill="FFFFFF"/>
                </w:rPr>
                <w:t> Quan sát lược đồ hình 18.4, nêu nhận xét của em về phong trào Cần vương chống Pháp cuối thế kỉ XIX</w:t>
              </w:r>
            </w:hyperlink>
            <w:r>
              <w:rPr>
                <w:color w:val="00B050"/>
              </w:rPr>
              <w:t>.</w:t>
            </w:r>
          </w:p>
          <w:p w:rsidR="00866820" w:rsidRPr="00866820" w:rsidRDefault="00866820" w:rsidP="002C02E8">
            <w:pPr>
              <w:jc w:val="both"/>
              <w:rPr>
                <w:color w:val="00B050"/>
                <w:szCs w:val="27"/>
                <w:shd w:val="clear" w:color="auto" w:fill="FFFFFF"/>
              </w:rPr>
            </w:pPr>
            <w:r>
              <w:rPr>
                <w:color w:val="00B050"/>
              </w:rPr>
              <w:t xml:space="preserve">2. </w:t>
            </w:r>
            <w:hyperlink r:id="rId24" w:history="1">
              <w:r w:rsidRPr="00866820">
                <w:rPr>
                  <w:rStyle w:val="Hyperlink"/>
                  <w:color w:val="00B050"/>
                  <w:u w:val="none"/>
                  <w:shd w:val="clear" w:color="auto" w:fill="FFFFFF"/>
                </w:rPr>
                <w:t>Hãy giới thiệu về một số cuộc khởi nghĩa tiêu biểu trong phong trào Cần vương.</w:t>
              </w:r>
            </w:hyperlink>
          </w:p>
          <w:p w:rsidR="006501C9" w:rsidRDefault="006501C9" w:rsidP="002C02E8">
            <w:pPr>
              <w:rPr>
                <w:szCs w:val="28"/>
              </w:rPr>
            </w:pPr>
            <w:r w:rsidRPr="00301D54">
              <w:rPr>
                <w:b/>
                <w:bCs/>
                <w:szCs w:val="28"/>
                <w:lang w:val="vi-VN"/>
              </w:rPr>
              <w:t>c) Sản phẩm</w:t>
            </w:r>
            <w:r w:rsidRPr="00301D54">
              <w:rPr>
                <w:szCs w:val="28"/>
                <w:lang w:val="vi-VN"/>
              </w:rPr>
              <w:t>: Câu trả lời đúng của HS.</w:t>
            </w:r>
          </w:p>
          <w:p w:rsidR="00866820" w:rsidRPr="00866820" w:rsidRDefault="00866820" w:rsidP="00866820">
            <w:pPr>
              <w:jc w:val="both"/>
              <w:rPr>
                <w:szCs w:val="28"/>
              </w:rPr>
            </w:pPr>
            <w:r w:rsidRPr="00866820">
              <w:rPr>
                <w:b/>
                <w:szCs w:val="28"/>
              </w:rPr>
              <w:t xml:space="preserve">NV1. </w:t>
            </w:r>
            <w:r w:rsidRPr="00866820">
              <w:rPr>
                <w:szCs w:val="28"/>
              </w:rPr>
              <w:t>Nguyên nhân bùng nổ của phong trào Cần vương cuối thế kỉ XIX:</w:t>
            </w:r>
          </w:p>
          <w:p w:rsidR="00866820" w:rsidRPr="00866820" w:rsidRDefault="00866820" w:rsidP="00866820">
            <w:pPr>
              <w:pStyle w:val="NormalWeb"/>
              <w:shd w:val="clear" w:color="auto" w:fill="FFFFFF"/>
              <w:spacing w:before="0" w:beforeAutospacing="0" w:after="0" w:afterAutospacing="0"/>
              <w:ind w:left="48" w:right="48"/>
              <w:jc w:val="both"/>
              <w:rPr>
                <w:sz w:val="28"/>
                <w:szCs w:val="28"/>
              </w:rPr>
            </w:pPr>
            <w:r w:rsidRPr="00866820">
              <w:rPr>
                <w:sz w:val="28"/>
                <w:szCs w:val="28"/>
              </w:rPr>
              <w:t>+ Với Hiệp ước Pa-tơ-nốt, thực dân Pháp đã cơ bản hoàn thành quá trình xâm lược Việt Nam. Tuy nhiên, nhân dân Việt Nam và phái chủ chiến trong triều đình vẫn nêu cao ý chí giành lại độc lập dân tộc.</w:t>
            </w:r>
          </w:p>
          <w:p w:rsidR="00866820" w:rsidRPr="00866820" w:rsidRDefault="00866820" w:rsidP="00866820">
            <w:pPr>
              <w:pStyle w:val="NormalWeb"/>
              <w:shd w:val="clear" w:color="auto" w:fill="FFFFFF"/>
              <w:spacing w:before="0" w:beforeAutospacing="0" w:after="0" w:afterAutospacing="0"/>
              <w:ind w:left="48" w:right="48"/>
              <w:jc w:val="both"/>
              <w:rPr>
                <w:sz w:val="28"/>
                <w:szCs w:val="28"/>
              </w:rPr>
            </w:pPr>
            <w:r w:rsidRPr="00866820">
              <w:rPr>
                <w:sz w:val="28"/>
                <w:szCs w:val="28"/>
              </w:rPr>
              <w:t>+ Sau thất bại trong cuộc phản công tại Kinh thành Huế của phái chủ chiến (5/7/1885), Tôn Thất Thuyết đưa vua Hàm Nghi ra Tân Sở (Quảng Trị).</w:t>
            </w:r>
          </w:p>
          <w:p w:rsidR="00866820" w:rsidRPr="00866820" w:rsidRDefault="00866820" w:rsidP="00866820">
            <w:pPr>
              <w:pStyle w:val="NormalWeb"/>
              <w:shd w:val="clear" w:color="auto" w:fill="FFFFFF"/>
              <w:spacing w:before="0" w:beforeAutospacing="0" w:after="0" w:afterAutospacing="0"/>
              <w:ind w:left="48" w:right="48"/>
              <w:jc w:val="both"/>
              <w:rPr>
                <w:sz w:val="28"/>
                <w:szCs w:val="28"/>
              </w:rPr>
            </w:pPr>
            <w:r w:rsidRPr="00866820">
              <w:rPr>
                <w:sz w:val="28"/>
                <w:szCs w:val="28"/>
              </w:rPr>
              <w:t>+ Ngày 13/7/1885, Tôn Thất Thuyết thay mặt vua ban dụ Cần vương, kêu gọi toàn dân khởi nghĩa giúp vua cứu nước =&gt; Phong trào Cần vương bùng nổ, kéo dài đến cuối thế kỉ XIX.</w:t>
            </w:r>
          </w:p>
          <w:p w:rsidR="00866820" w:rsidRPr="00866820" w:rsidRDefault="00866820" w:rsidP="002C02E8">
            <w:pPr>
              <w:rPr>
                <w:b/>
                <w:szCs w:val="28"/>
              </w:rPr>
            </w:pPr>
            <w:r w:rsidRPr="00866820">
              <w:rPr>
                <w:b/>
                <w:szCs w:val="28"/>
              </w:rPr>
              <w:t>NV2</w:t>
            </w:r>
            <w:r>
              <w:rPr>
                <w:b/>
                <w:szCs w:val="28"/>
              </w:rPr>
              <w:t>.</w:t>
            </w:r>
          </w:p>
          <w:p w:rsidR="00866820" w:rsidRPr="00866820" w:rsidRDefault="00866820" w:rsidP="002C02E8">
            <w:pPr>
              <w:rPr>
                <w:color w:val="auto"/>
                <w:szCs w:val="28"/>
              </w:rPr>
            </w:pPr>
            <w:r>
              <w:rPr>
                <w:szCs w:val="28"/>
              </w:rPr>
              <w:t xml:space="preserve">1. </w:t>
            </w:r>
            <w:r w:rsidRPr="00866820">
              <w:rPr>
                <w:color w:val="auto"/>
                <w:shd w:val="clear" w:color="auto" w:fill="FFFFFF"/>
              </w:rPr>
              <w:t>P</w:t>
            </w:r>
            <w:r w:rsidRPr="00866820">
              <w:rPr>
                <w:color w:val="auto"/>
                <w:shd w:val="clear" w:color="auto" w:fill="FFFFFF"/>
              </w:rPr>
              <w:t>hong trào Cần vương diễn ra sôi nổi với hàng trăm cuộc khởi nghĩa lớn nhỏ nổ ra trên phạm vi rộng lớn, nhất là ở Bắc Kì và Trung Kì.</w:t>
            </w:r>
          </w:p>
          <w:p w:rsidR="00866820" w:rsidRDefault="00866820" w:rsidP="002C02E8">
            <w:pPr>
              <w:rPr>
                <w:szCs w:val="28"/>
              </w:rPr>
            </w:pPr>
          </w:p>
          <w:p w:rsidR="00866820" w:rsidRDefault="00866820" w:rsidP="002C02E8">
            <w:pPr>
              <w:rPr>
                <w:szCs w:val="28"/>
              </w:rPr>
            </w:pPr>
            <w:r>
              <w:rPr>
                <w:szCs w:val="28"/>
              </w:rPr>
              <w:lastRenderedPageBreak/>
              <w:t>2.</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Strong"/>
                <w:sz w:val="28"/>
              </w:rPr>
              <w:t>* Khởi nghĩa Ba Đình (1886 - 1887)</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Emphasis"/>
                <w:sz w:val="28"/>
              </w:rPr>
              <w:t>- Thời gian diễn ra:</w:t>
            </w:r>
            <w:r w:rsidRPr="00866820">
              <w:rPr>
                <w:sz w:val="28"/>
              </w:rPr>
              <w:t> 1886 - 1887</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Emphasis"/>
                <w:sz w:val="28"/>
              </w:rPr>
              <w:t>- Lãnh đạo:</w:t>
            </w:r>
            <w:r w:rsidRPr="00866820">
              <w:rPr>
                <w:sz w:val="28"/>
              </w:rPr>
              <w:t> Phạm Bành và Đinh Công Tráng</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sz w:val="28"/>
              </w:rPr>
              <w:t>- </w:t>
            </w:r>
            <w:r w:rsidRPr="00866820">
              <w:rPr>
                <w:rStyle w:val="Emphasis"/>
                <w:sz w:val="28"/>
              </w:rPr>
              <w:t>Địa bàn hoạt động:</w:t>
            </w:r>
            <w:r w:rsidRPr="00866820">
              <w:rPr>
                <w:sz w:val="28"/>
              </w:rPr>
              <w:t> ba làng Mậu Thịnh, Thượng Thọ, Mĩ Khê (nay thuộc xã Ba Đình, huyện Nga Sơn, tỉnh Thanh Hoá)</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Emphasis"/>
                <w:sz w:val="28"/>
              </w:rPr>
              <w:t>- Diễn biến chính:</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sz w:val="28"/>
              </w:rPr>
              <w:t>+ Nghĩa quân xây dựng căn cứ chống giặc tại ba làng Mậu Thịnh, Thượng Thọ, Mĩ Khê. Lực lượng tham gia gồm cả người Kinh, người Mường, người Thái,…</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sz w:val="28"/>
              </w:rPr>
              <w:t>+ Tháng 1/1887, quân Pháp tập trung lực lượng tấn công, nghĩa quân rút lên căn cứ Mã Cao (Thanh Hoá).</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Emphasis"/>
                <w:sz w:val="28"/>
              </w:rPr>
              <w:t>- Kết quả: </w:t>
            </w:r>
            <w:r w:rsidRPr="00866820">
              <w:rPr>
                <w:sz w:val="28"/>
              </w:rPr>
              <w:t>thất bại.</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Strong"/>
                <w:sz w:val="28"/>
              </w:rPr>
              <w:t>* Khởi nghĩa Bãi Sậy (1883 - 1892)</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Emphasis"/>
                <w:sz w:val="28"/>
              </w:rPr>
              <w:t>- Thời gian diễn ra:</w:t>
            </w:r>
            <w:r w:rsidRPr="00866820">
              <w:rPr>
                <w:sz w:val="28"/>
              </w:rPr>
              <w:t> 1883 - 1892</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Emphasis"/>
                <w:sz w:val="28"/>
              </w:rPr>
              <w:t>- Lãnh đạo:</w:t>
            </w:r>
            <w:r w:rsidRPr="00866820">
              <w:rPr>
                <w:sz w:val="28"/>
              </w:rPr>
              <w:t> Đinh Gia Quế và Nguyễn Thiện Thuật</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sz w:val="28"/>
              </w:rPr>
              <w:t>- </w:t>
            </w:r>
            <w:r w:rsidRPr="00866820">
              <w:rPr>
                <w:rStyle w:val="Emphasis"/>
                <w:sz w:val="28"/>
              </w:rPr>
              <w:t>Địa bàn hoạt động:</w:t>
            </w:r>
            <w:r w:rsidRPr="00866820">
              <w:rPr>
                <w:sz w:val="28"/>
              </w:rPr>
              <w:t> vùng bãi sậy ở phủ Khoái Châu (Hưng Yên); sau đó mở rộng ra các tỉnh Hải Dương, Bắc Ninh, Quảng Ninh,…</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Emphasis"/>
                <w:sz w:val="28"/>
              </w:rPr>
              <w:t>- Diễn biến chính:</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sz w:val="28"/>
              </w:rPr>
              <w:t>+ Nghĩa quân nhiều lần đẩy lui các đợt tấn công, càn quét của địch; từng bước mở rộng địa bàn chiến đấu.</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sz w:val="28"/>
              </w:rPr>
              <w:t>+ Từ năm 1888, Pháp tăng cường càn quét, nghĩa quân suy yếu dần.</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Emphasis"/>
                <w:sz w:val="28"/>
              </w:rPr>
              <w:t>- Kết quả: </w:t>
            </w:r>
            <w:r w:rsidRPr="00866820">
              <w:rPr>
                <w:sz w:val="28"/>
              </w:rPr>
              <w:t>cuối năm 1892, khởi nghĩa thất bại.</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Strong"/>
                <w:sz w:val="28"/>
              </w:rPr>
              <w:t>* Khởi nghĩa Hương Khê (1885 - 1896)</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Emphasis"/>
                <w:sz w:val="28"/>
              </w:rPr>
              <w:t>- Thời gian diễn ra:</w:t>
            </w:r>
            <w:r w:rsidRPr="00866820">
              <w:rPr>
                <w:sz w:val="28"/>
              </w:rPr>
              <w:t> 1885 - 1896</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Emphasis"/>
                <w:sz w:val="28"/>
              </w:rPr>
              <w:t>- Lãnh đạo:</w:t>
            </w:r>
            <w:r w:rsidRPr="00866820">
              <w:rPr>
                <w:sz w:val="28"/>
              </w:rPr>
              <w:t> Phan Đình Phùng, Cao Thắng,…</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sz w:val="28"/>
              </w:rPr>
              <w:t>- </w:t>
            </w:r>
            <w:r w:rsidRPr="00866820">
              <w:rPr>
                <w:rStyle w:val="Emphasis"/>
                <w:sz w:val="28"/>
              </w:rPr>
              <w:t>Địa bàn hoạt động:</w:t>
            </w:r>
            <w:r w:rsidRPr="00866820">
              <w:rPr>
                <w:sz w:val="28"/>
              </w:rPr>
              <w:t> Thanh Hóa, Nghệ An, Hà Tĩnh, Quảng Bình</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Emphasis"/>
                <w:sz w:val="28"/>
              </w:rPr>
              <w:t>- Diễn biến chính:</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Emphasis"/>
                <w:sz w:val="28"/>
              </w:rPr>
              <w:t>+ </w:t>
            </w:r>
            <w:r w:rsidRPr="00866820">
              <w:rPr>
                <w:sz w:val="28"/>
              </w:rPr>
              <w:t>1885 - 1888, hoạt động chính của nghĩa quân là xây dựng lực lượng và căn cứ chiến đấu. Nghĩa quân được tổ chức quy củ, chế tạo được súng trường theo mẫu của Pháp.</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sz w:val="28"/>
              </w:rPr>
              <w:t>+ 1888 - 1896, nghĩa quân bước vào giai đoạn chiến đấu quyết liệt với sự chỉ huy thống nhất và tương đối chặt chẽ, đã đẩy lui nhiều cuộc hành quân càn quét của địch.</w:t>
            </w:r>
          </w:p>
          <w:p w:rsidR="00866820" w:rsidRPr="00866820" w:rsidRDefault="00866820" w:rsidP="00866820">
            <w:pPr>
              <w:pStyle w:val="NormalWeb"/>
              <w:shd w:val="clear" w:color="auto" w:fill="FFFFFF"/>
              <w:spacing w:before="0" w:beforeAutospacing="0" w:after="0" w:afterAutospacing="0"/>
              <w:ind w:left="45" w:right="45"/>
              <w:jc w:val="both"/>
              <w:rPr>
                <w:sz w:val="28"/>
              </w:rPr>
            </w:pPr>
            <w:r w:rsidRPr="00866820">
              <w:rPr>
                <w:rStyle w:val="Emphasis"/>
                <w:sz w:val="28"/>
              </w:rPr>
              <w:t>- Kết quả: </w:t>
            </w:r>
            <w:r w:rsidRPr="00866820">
              <w:rPr>
                <w:sz w:val="28"/>
              </w:rPr>
              <w:t>sau khi chủ tướng Phan Đình Phùng mất (tháng 12/1895), khởi nghĩa suy yếu dần rồi tan rã.</w:t>
            </w:r>
          </w:p>
          <w:p w:rsidR="006501C9" w:rsidRPr="00301D54" w:rsidRDefault="006501C9" w:rsidP="002C02E8">
            <w:pPr>
              <w:rPr>
                <w:b/>
                <w:bCs/>
                <w:color w:val="4F81BD" w:themeColor="accent1"/>
                <w:szCs w:val="28"/>
                <w:lang w:val="vi-VN"/>
              </w:rPr>
            </w:pPr>
            <w:r w:rsidRPr="00301D54">
              <w:rPr>
                <w:b/>
                <w:bCs/>
                <w:szCs w:val="28"/>
                <w:lang w:val="vi-VN"/>
              </w:rPr>
              <w:t>d) Tổ chức thực hiện</w:t>
            </w:r>
          </w:p>
        </w:tc>
      </w:tr>
      <w:tr w:rsidR="006501C9" w:rsidRPr="00301D54" w:rsidTr="00FE6C18">
        <w:tc>
          <w:tcPr>
            <w:tcW w:w="6487" w:type="dxa"/>
          </w:tcPr>
          <w:p w:rsidR="006501C9" w:rsidRPr="00301D54" w:rsidRDefault="006501C9" w:rsidP="002C02E8">
            <w:pPr>
              <w:jc w:val="center"/>
              <w:rPr>
                <w:b/>
                <w:bCs/>
                <w:szCs w:val="28"/>
                <w:lang w:val="vi-VN"/>
              </w:rPr>
            </w:pPr>
            <w:r w:rsidRPr="00301D54">
              <w:rPr>
                <w:b/>
                <w:bCs/>
                <w:szCs w:val="28"/>
                <w:lang w:val="vi-VN"/>
              </w:rPr>
              <w:lastRenderedPageBreak/>
              <w:t>HĐ của thầy và trò</w:t>
            </w:r>
          </w:p>
        </w:tc>
        <w:tc>
          <w:tcPr>
            <w:tcW w:w="3544" w:type="dxa"/>
          </w:tcPr>
          <w:p w:rsidR="006501C9" w:rsidRPr="00301D54" w:rsidRDefault="006501C9" w:rsidP="002C02E8">
            <w:pPr>
              <w:jc w:val="center"/>
              <w:rPr>
                <w:b/>
                <w:bCs/>
                <w:szCs w:val="28"/>
                <w:lang w:val="vi-VN"/>
              </w:rPr>
            </w:pPr>
            <w:r w:rsidRPr="00301D54">
              <w:rPr>
                <w:b/>
                <w:bCs/>
                <w:szCs w:val="28"/>
                <w:lang w:val="vi-VN"/>
              </w:rPr>
              <w:t>Sản phẩm dự kiến</w:t>
            </w:r>
          </w:p>
        </w:tc>
      </w:tr>
      <w:tr w:rsidR="007A05C9" w:rsidRPr="00301D54" w:rsidTr="00FE6C18">
        <w:tc>
          <w:tcPr>
            <w:tcW w:w="6487" w:type="dxa"/>
          </w:tcPr>
          <w:p w:rsidR="007A05C9" w:rsidRDefault="007A05C9" w:rsidP="00083E11">
            <w:pPr>
              <w:snapToGrid w:val="0"/>
              <w:jc w:val="both"/>
              <w:rPr>
                <w:b/>
                <w:bCs/>
                <w:color w:val="0070C0"/>
                <w:szCs w:val="28"/>
              </w:rPr>
            </w:pPr>
            <w:r w:rsidRPr="00301D54">
              <w:rPr>
                <w:b/>
                <w:bCs/>
                <w:color w:val="0070C0"/>
                <w:szCs w:val="28"/>
                <w:lang w:val="vi-VN"/>
              </w:rPr>
              <w:t>B1: Chuyển giao nhiệm vụ (GV)</w:t>
            </w:r>
          </w:p>
          <w:p w:rsidR="00662A3F" w:rsidRDefault="00662A3F" w:rsidP="00662A3F">
            <w:pPr>
              <w:jc w:val="center"/>
              <w:rPr>
                <w:noProof/>
                <w:lang w:eastAsia="vi-VN"/>
              </w:rPr>
            </w:pPr>
            <w:r>
              <w:rPr>
                <w:noProof/>
                <w:lang w:eastAsia="vi-VN"/>
              </w:rPr>
              <w:drawing>
                <wp:inline distT="0" distB="0" distL="0" distR="0" wp14:anchorId="5BAFEF65" wp14:editId="077FE9C2">
                  <wp:extent cx="2512679" cy="1789091"/>
                  <wp:effectExtent l="0" t="0" r="254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511835" cy="1788490"/>
                          </a:xfrm>
                          <a:prstGeom prst="rect">
                            <a:avLst/>
                          </a:prstGeom>
                        </pic:spPr>
                      </pic:pic>
                    </a:graphicData>
                  </a:graphic>
                </wp:inline>
              </w:drawing>
            </w:r>
          </w:p>
          <w:p w:rsidR="00662A3F" w:rsidRPr="00866820" w:rsidRDefault="00662A3F" w:rsidP="00662A3F">
            <w:pPr>
              <w:rPr>
                <w:noProof/>
                <w:color w:val="00B050"/>
                <w:lang w:eastAsia="vi-VN"/>
              </w:rPr>
            </w:pPr>
            <w:r w:rsidRPr="00866820">
              <w:rPr>
                <w:noProof/>
                <w:color w:val="00B050"/>
                <w:lang w:eastAsia="vi-VN"/>
              </w:rPr>
              <w:lastRenderedPageBreak/>
              <w:t xml:space="preserve">NV1: Quan sát hình 18.2, 18.3 và đọc thông tin SGK/83, </w:t>
            </w:r>
            <w:hyperlink r:id="rId25" w:history="1">
              <w:r w:rsidRPr="00866820">
                <w:rPr>
                  <w:rStyle w:val="Hyperlink"/>
                  <w:color w:val="00B050"/>
                  <w:u w:val="none"/>
                  <w:shd w:val="clear" w:color="auto" w:fill="FFFFFF"/>
                </w:rPr>
                <w:t>Hãy cho biết nguyên nhân bùng nổ của phong trào Cần vương cuối thế kỉ XIX.</w:t>
              </w:r>
            </w:hyperlink>
          </w:p>
          <w:p w:rsidR="00662A3F" w:rsidRDefault="00662A3F" w:rsidP="00662A3F">
            <w:pPr>
              <w:jc w:val="center"/>
              <w:rPr>
                <w:noProof/>
                <w:lang w:eastAsia="vi-VN"/>
              </w:rPr>
            </w:pPr>
            <w:r>
              <w:rPr>
                <w:noProof/>
                <w:lang w:eastAsia="vi-VN"/>
              </w:rPr>
              <w:drawing>
                <wp:inline distT="0" distB="0" distL="0" distR="0" wp14:anchorId="513778D0" wp14:editId="5822AC63">
                  <wp:extent cx="2017306" cy="2358999"/>
                  <wp:effectExtent l="0" t="0" r="254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017353" cy="2359054"/>
                          </a:xfrm>
                          <a:prstGeom prst="rect">
                            <a:avLst/>
                          </a:prstGeom>
                        </pic:spPr>
                      </pic:pic>
                    </a:graphicData>
                  </a:graphic>
                </wp:inline>
              </w:drawing>
            </w:r>
          </w:p>
          <w:p w:rsidR="00662A3F" w:rsidRDefault="00662A3F" w:rsidP="00662A3F">
            <w:pPr>
              <w:jc w:val="center"/>
              <w:rPr>
                <w:noProof/>
                <w:lang w:eastAsia="vi-VN"/>
              </w:rPr>
            </w:pPr>
            <w:r>
              <w:rPr>
                <w:noProof/>
                <w:lang w:eastAsia="vi-VN"/>
              </w:rPr>
              <w:drawing>
                <wp:inline distT="0" distB="0" distL="0" distR="0" wp14:anchorId="453C303A" wp14:editId="3112E7E1">
                  <wp:extent cx="1952625" cy="1752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952625" cy="1752600"/>
                          </a:xfrm>
                          <a:prstGeom prst="rect">
                            <a:avLst/>
                          </a:prstGeom>
                        </pic:spPr>
                      </pic:pic>
                    </a:graphicData>
                  </a:graphic>
                </wp:inline>
              </w:drawing>
            </w:r>
            <w:r>
              <w:rPr>
                <w:noProof/>
                <w:lang w:eastAsia="vi-VN"/>
              </w:rPr>
              <w:drawing>
                <wp:inline distT="0" distB="0" distL="0" distR="0" wp14:anchorId="3D566F2A" wp14:editId="37F38296">
                  <wp:extent cx="1509470" cy="183408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510256" cy="1835044"/>
                          </a:xfrm>
                          <a:prstGeom prst="rect">
                            <a:avLst/>
                          </a:prstGeom>
                        </pic:spPr>
                      </pic:pic>
                    </a:graphicData>
                  </a:graphic>
                </wp:inline>
              </w:drawing>
            </w:r>
          </w:p>
          <w:p w:rsidR="00662A3F" w:rsidRDefault="00662A3F" w:rsidP="00662A3F">
            <w:pPr>
              <w:rPr>
                <w:noProof/>
                <w:lang w:eastAsia="vi-VN"/>
              </w:rPr>
            </w:pPr>
            <w:r w:rsidRPr="00866820">
              <w:rPr>
                <w:noProof/>
                <w:color w:val="00B050"/>
                <w:lang w:eastAsia="vi-VN"/>
              </w:rPr>
              <w:t>NV2: Quan sát lược đồ hình 18.4, tranh ảnh hình 18.5, 18.6 và đọc thông tin SGK/</w:t>
            </w:r>
            <w:r>
              <w:rPr>
                <w:noProof/>
                <w:color w:val="00B050"/>
                <w:lang w:eastAsia="vi-VN"/>
              </w:rPr>
              <w:t>83, 84 hãy</w:t>
            </w:r>
          </w:p>
          <w:p w:rsidR="00662A3F" w:rsidRDefault="00662A3F" w:rsidP="00662A3F">
            <w:pPr>
              <w:jc w:val="both"/>
              <w:rPr>
                <w:color w:val="00B050"/>
              </w:rPr>
            </w:pPr>
            <w:r w:rsidRPr="00866820">
              <w:rPr>
                <w:rStyle w:val="Strong"/>
                <w:b w:val="0"/>
                <w:color w:val="00B050"/>
                <w:szCs w:val="27"/>
                <w:shd w:val="clear" w:color="auto" w:fill="FFFFFF"/>
              </w:rPr>
              <w:t>1.</w:t>
            </w:r>
            <w:r>
              <w:rPr>
                <w:rStyle w:val="Strong"/>
                <w:color w:val="333333"/>
                <w:szCs w:val="27"/>
                <w:shd w:val="clear" w:color="auto" w:fill="FFFFFF"/>
              </w:rPr>
              <w:t xml:space="preserve"> </w:t>
            </w:r>
            <w:hyperlink r:id="rId26" w:history="1">
              <w:r w:rsidRPr="00866820">
                <w:rPr>
                  <w:rStyle w:val="Hyperlink"/>
                  <w:color w:val="00B050"/>
                  <w:u w:val="none"/>
                  <w:shd w:val="clear" w:color="auto" w:fill="FFFFFF"/>
                </w:rPr>
                <w:t> Quan sát lược đồ hình 18.4, nêu nhận xét của em về phong trào Cần vương chống Pháp cuối thế kỉ XIX</w:t>
              </w:r>
            </w:hyperlink>
            <w:r>
              <w:rPr>
                <w:color w:val="00B050"/>
              </w:rPr>
              <w:t>.</w:t>
            </w:r>
          </w:p>
          <w:p w:rsidR="00662A3F" w:rsidRPr="00866820" w:rsidRDefault="00662A3F" w:rsidP="00662A3F">
            <w:pPr>
              <w:jc w:val="both"/>
              <w:rPr>
                <w:color w:val="00B050"/>
                <w:szCs w:val="27"/>
                <w:shd w:val="clear" w:color="auto" w:fill="FFFFFF"/>
              </w:rPr>
            </w:pPr>
            <w:r>
              <w:rPr>
                <w:color w:val="00B050"/>
              </w:rPr>
              <w:t xml:space="preserve">2. </w:t>
            </w:r>
            <w:hyperlink r:id="rId27" w:history="1">
              <w:r w:rsidRPr="00866820">
                <w:rPr>
                  <w:rStyle w:val="Hyperlink"/>
                  <w:color w:val="00B050"/>
                  <w:u w:val="none"/>
                  <w:shd w:val="clear" w:color="auto" w:fill="FFFFFF"/>
                </w:rPr>
                <w:t>Hãy giới thiệu về một số cuộc khởi nghĩa tiêu biểu trong phong trào Cần vương.</w:t>
              </w:r>
            </w:hyperlink>
          </w:p>
          <w:p w:rsidR="007A05C9" w:rsidRPr="00301D54" w:rsidRDefault="007A05C9" w:rsidP="00083E11">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7A05C9" w:rsidRPr="00301D54" w:rsidRDefault="007A05C9" w:rsidP="00083E11">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7A05C9" w:rsidRPr="00301D54" w:rsidRDefault="007A05C9" w:rsidP="00083E11">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w:t>
            </w:r>
            <w:r w:rsidR="00946024">
              <w:rPr>
                <w:szCs w:val="28"/>
                <w:lang w:val="vi-VN"/>
              </w:rPr>
              <w:t>tranh ảnh (video)</w:t>
            </w:r>
            <w:r>
              <w:rPr>
                <w:szCs w:val="28"/>
                <w:lang w:val="vi-VN"/>
              </w:rPr>
              <w:t xml:space="preserve"> và đọc thông tin </w:t>
            </w:r>
            <w:r w:rsidRPr="00301D54">
              <w:rPr>
                <w:szCs w:val="28"/>
                <w:lang w:val="vi-VN"/>
              </w:rPr>
              <w:t>ngữ liệu trong SGK để trả lời câu hỏi.</w:t>
            </w:r>
          </w:p>
          <w:p w:rsidR="007A05C9" w:rsidRPr="00301D54" w:rsidRDefault="007A05C9" w:rsidP="00083E11">
            <w:pPr>
              <w:snapToGrid w:val="0"/>
              <w:jc w:val="both"/>
              <w:rPr>
                <w:b/>
                <w:bCs/>
                <w:color w:val="0070C0"/>
                <w:szCs w:val="28"/>
                <w:lang w:val="vi-VN"/>
              </w:rPr>
            </w:pPr>
            <w:r w:rsidRPr="00301D54">
              <w:rPr>
                <w:b/>
                <w:bCs/>
                <w:color w:val="0070C0"/>
                <w:szCs w:val="28"/>
                <w:lang w:val="vi-VN"/>
              </w:rPr>
              <w:t>B3: Báo cáo, thảo luận</w:t>
            </w:r>
          </w:p>
          <w:p w:rsidR="007A05C9" w:rsidRPr="00301D54" w:rsidRDefault="007A05C9" w:rsidP="00083E11">
            <w:pPr>
              <w:snapToGrid w:val="0"/>
              <w:jc w:val="both"/>
              <w:rPr>
                <w:szCs w:val="28"/>
                <w:lang w:val="vi-VN"/>
              </w:rPr>
            </w:pPr>
            <w:r w:rsidRPr="00301D54">
              <w:rPr>
                <w:b/>
                <w:bCs/>
                <w:szCs w:val="28"/>
                <w:lang w:val="vi-VN"/>
              </w:rPr>
              <w:t xml:space="preserve">GV </w:t>
            </w:r>
            <w:r w:rsidRPr="00301D54">
              <w:rPr>
                <w:szCs w:val="28"/>
                <w:lang w:val="vi-VN"/>
              </w:rPr>
              <w:t>yêu cầu HS trả lời.</w:t>
            </w:r>
          </w:p>
          <w:p w:rsidR="007A05C9" w:rsidRPr="00301D54" w:rsidRDefault="007A05C9" w:rsidP="00083E11">
            <w:pPr>
              <w:rPr>
                <w:szCs w:val="28"/>
                <w:lang w:val="vi-VN"/>
              </w:rPr>
            </w:pPr>
            <w:r w:rsidRPr="00301D54">
              <w:rPr>
                <w:b/>
                <w:bCs/>
                <w:szCs w:val="28"/>
                <w:lang w:val="vi-VN"/>
              </w:rPr>
              <w:t>HS</w:t>
            </w:r>
            <w:r w:rsidRPr="00301D54">
              <w:rPr>
                <w:szCs w:val="28"/>
                <w:lang w:val="vi-VN"/>
              </w:rPr>
              <w:t xml:space="preserve"> trả lời câu hỏi của GV.</w:t>
            </w:r>
          </w:p>
          <w:p w:rsidR="007A05C9" w:rsidRPr="00301D54" w:rsidRDefault="007A05C9" w:rsidP="00083E11">
            <w:pPr>
              <w:snapToGrid w:val="0"/>
              <w:jc w:val="both"/>
              <w:rPr>
                <w:b/>
                <w:bCs/>
                <w:color w:val="0070C0"/>
                <w:szCs w:val="28"/>
                <w:lang w:val="vi-VN"/>
              </w:rPr>
            </w:pPr>
            <w:r w:rsidRPr="00301D54">
              <w:rPr>
                <w:b/>
                <w:bCs/>
                <w:color w:val="0070C0"/>
                <w:szCs w:val="28"/>
                <w:lang w:val="vi-VN"/>
              </w:rPr>
              <w:t>B4: Kết luận, nhận định (GV)</w:t>
            </w:r>
          </w:p>
          <w:p w:rsidR="007A05C9" w:rsidRDefault="007A05C9" w:rsidP="00083E11">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7A05C9" w:rsidRPr="00301D54" w:rsidRDefault="007A05C9" w:rsidP="00083E11">
            <w:pPr>
              <w:rPr>
                <w:szCs w:val="28"/>
                <w:lang w:val="vi-VN"/>
              </w:rPr>
            </w:pPr>
            <w:r>
              <w:rPr>
                <w:szCs w:val="28"/>
                <w:lang w:val="vi-VN"/>
              </w:rPr>
              <w:t>Chuyển dẫn sang hoạt động tiếp theo</w:t>
            </w:r>
          </w:p>
        </w:tc>
        <w:tc>
          <w:tcPr>
            <w:tcW w:w="3544" w:type="dxa"/>
          </w:tcPr>
          <w:p w:rsidR="00B80989" w:rsidRDefault="00B80989" w:rsidP="009222DB">
            <w:pPr>
              <w:shd w:val="clear" w:color="auto" w:fill="FFFFFF"/>
              <w:jc w:val="both"/>
              <w:rPr>
                <w:b/>
                <w:bCs/>
                <w:color w:val="auto"/>
                <w:szCs w:val="27"/>
                <w:lang w:eastAsia="vi-VN"/>
              </w:rPr>
            </w:pPr>
            <w:r w:rsidRPr="000606E1">
              <w:rPr>
                <w:b/>
                <w:color w:val="3333FF"/>
                <w:szCs w:val="28"/>
                <w:lang w:val="vi-VN"/>
              </w:rPr>
              <w:lastRenderedPageBreak/>
              <w:t>1</w:t>
            </w:r>
            <w:r w:rsidRPr="000606E1">
              <w:rPr>
                <w:b/>
                <w:bCs/>
                <w:color w:val="3333FF"/>
                <w:szCs w:val="28"/>
                <w:lang w:val="vi-VN"/>
              </w:rPr>
              <w:t xml:space="preserve">. </w:t>
            </w:r>
            <w:r w:rsidRPr="00B80989">
              <w:rPr>
                <w:b/>
                <w:bCs/>
                <w:color w:val="3333FF"/>
                <w:szCs w:val="28"/>
                <w:lang w:val="vi-VN"/>
              </w:rPr>
              <w:t>Một số cuộc khởi nghĩa tiêu biểu trong p</w:t>
            </w:r>
            <w:r w:rsidRPr="000606E1">
              <w:rPr>
                <w:b/>
                <w:bCs/>
                <w:color w:val="3333FF"/>
                <w:szCs w:val="28"/>
                <w:lang w:val="vi-VN"/>
              </w:rPr>
              <w:t>hong trào Cần Vương</w:t>
            </w:r>
            <w:r w:rsidRPr="00443DD3">
              <w:rPr>
                <w:b/>
                <w:bCs/>
                <w:color w:val="auto"/>
                <w:szCs w:val="27"/>
                <w:lang w:val="vi-VN" w:eastAsia="vi-VN"/>
              </w:rPr>
              <w:t xml:space="preserve"> </w:t>
            </w:r>
          </w:p>
          <w:p w:rsidR="009222DB" w:rsidRPr="009222DB" w:rsidRDefault="009222DB" w:rsidP="009222DB">
            <w:pPr>
              <w:shd w:val="clear" w:color="auto" w:fill="FFFFFF"/>
              <w:jc w:val="both"/>
              <w:rPr>
                <w:color w:val="auto"/>
                <w:szCs w:val="27"/>
                <w:lang w:val="vi-VN" w:eastAsia="vi-VN"/>
              </w:rPr>
            </w:pPr>
            <w:r w:rsidRPr="00443DD3">
              <w:rPr>
                <w:b/>
                <w:bCs/>
                <w:color w:val="auto"/>
                <w:szCs w:val="27"/>
                <w:lang w:val="vi-VN" w:eastAsia="vi-VN"/>
              </w:rPr>
              <w:t>-</w:t>
            </w:r>
            <w:r w:rsidRPr="009222DB">
              <w:rPr>
                <w:color w:val="auto"/>
                <w:szCs w:val="27"/>
                <w:lang w:val="vi-VN" w:eastAsia="vi-VN"/>
              </w:rPr>
              <w:t> Khởi nghĩa Bãi Sậy (1883) - Bãi Sậy, Khoái Châu (nay thuộc Hưng Yên).</w:t>
            </w:r>
          </w:p>
          <w:p w:rsidR="009222DB" w:rsidRPr="009222DB" w:rsidRDefault="009222DB" w:rsidP="009222DB">
            <w:pPr>
              <w:shd w:val="clear" w:color="auto" w:fill="FFFFFF"/>
              <w:jc w:val="both"/>
              <w:rPr>
                <w:color w:val="auto"/>
                <w:szCs w:val="27"/>
                <w:lang w:val="vi-VN" w:eastAsia="vi-VN"/>
              </w:rPr>
            </w:pPr>
            <w:r w:rsidRPr="00443DD3">
              <w:rPr>
                <w:b/>
                <w:bCs/>
                <w:color w:val="auto"/>
                <w:szCs w:val="27"/>
                <w:lang w:val="vi-VN" w:eastAsia="vi-VN"/>
              </w:rPr>
              <w:t>-</w:t>
            </w:r>
            <w:r w:rsidRPr="009222DB">
              <w:rPr>
                <w:color w:val="auto"/>
                <w:szCs w:val="27"/>
                <w:lang w:val="vi-VN" w:eastAsia="vi-VN"/>
              </w:rPr>
              <w:t xml:space="preserve"> Khởi nghĩa Ba Đình (1886) - Thượng Thọ, Mậu Thịnh, Mỹ Khê (Nay thuộc xã Ba </w:t>
            </w:r>
            <w:r w:rsidRPr="009222DB">
              <w:rPr>
                <w:color w:val="auto"/>
                <w:szCs w:val="27"/>
                <w:lang w:val="vi-VN" w:eastAsia="vi-VN"/>
              </w:rPr>
              <w:lastRenderedPageBreak/>
              <w:t>Đình, huyện Nga Sơn, tỉnh Thanh Hóa)</w:t>
            </w:r>
          </w:p>
          <w:p w:rsidR="009222DB" w:rsidRPr="009222DB" w:rsidRDefault="009222DB" w:rsidP="009222DB">
            <w:pPr>
              <w:shd w:val="clear" w:color="auto" w:fill="FFFFFF"/>
              <w:jc w:val="both"/>
              <w:rPr>
                <w:color w:val="auto"/>
                <w:szCs w:val="27"/>
                <w:lang w:val="vi-VN" w:eastAsia="vi-VN"/>
              </w:rPr>
            </w:pPr>
            <w:r w:rsidRPr="00443DD3">
              <w:rPr>
                <w:b/>
                <w:bCs/>
                <w:color w:val="auto"/>
                <w:szCs w:val="27"/>
                <w:lang w:val="vi-VN" w:eastAsia="vi-VN"/>
              </w:rPr>
              <w:t>-</w:t>
            </w:r>
            <w:r w:rsidRPr="009222DB">
              <w:rPr>
                <w:color w:val="auto"/>
                <w:szCs w:val="27"/>
                <w:lang w:val="vi-VN" w:eastAsia="vi-VN"/>
              </w:rPr>
              <w:t> Khởi nghĩa Hương Khê (1885 - 1888) - Thanh Hóa, Nghệ An, Hà Tĩnh, Quảng Bình.</w:t>
            </w:r>
          </w:p>
          <w:p w:rsidR="002300B5" w:rsidRPr="002617CA" w:rsidRDefault="002300B5" w:rsidP="002300B5">
            <w:pPr>
              <w:pStyle w:val="NoSpacing"/>
              <w:jc w:val="both"/>
              <w:rPr>
                <w:szCs w:val="26"/>
                <w:lang w:val="vi-VN"/>
              </w:rPr>
            </w:pPr>
          </w:p>
        </w:tc>
      </w:tr>
    </w:tbl>
    <w:p w:rsidR="0015046F" w:rsidRPr="002617CA" w:rsidRDefault="0015046F" w:rsidP="0015046F">
      <w:pPr>
        <w:spacing w:line="276" w:lineRule="auto"/>
        <w:jc w:val="center"/>
        <w:rPr>
          <w:b/>
          <w:bCs/>
          <w:color w:val="FF0000"/>
          <w:sz w:val="28"/>
          <w:szCs w:val="28"/>
        </w:rPr>
      </w:pPr>
    </w:p>
    <w:tbl>
      <w:tblPr>
        <w:tblStyle w:val="TableGrid"/>
        <w:tblW w:w="10031" w:type="dxa"/>
        <w:tblLayout w:type="fixed"/>
        <w:tblLook w:val="04A0" w:firstRow="1" w:lastRow="0" w:firstColumn="1" w:lastColumn="0" w:noHBand="0" w:noVBand="1"/>
      </w:tblPr>
      <w:tblGrid>
        <w:gridCol w:w="6629"/>
        <w:gridCol w:w="3402"/>
      </w:tblGrid>
      <w:tr w:rsidR="009D7D59" w:rsidRPr="007A05C9" w:rsidTr="002C02E8">
        <w:trPr>
          <w:trHeight w:val="271"/>
        </w:trPr>
        <w:tc>
          <w:tcPr>
            <w:tcW w:w="10031" w:type="dxa"/>
            <w:gridSpan w:val="2"/>
          </w:tcPr>
          <w:p w:rsidR="009D7D59" w:rsidRPr="007A05C9" w:rsidRDefault="009D7D59" w:rsidP="00A11E46">
            <w:pPr>
              <w:jc w:val="both"/>
              <w:rPr>
                <w:b/>
                <w:bCs/>
                <w:color w:val="3333FF"/>
                <w:szCs w:val="28"/>
                <w:lang w:val="vi-VN"/>
              </w:rPr>
            </w:pPr>
            <w:r w:rsidRPr="002617CA">
              <w:rPr>
                <w:b/>
                <w:color w:val="3333FF"/>
                <w:szCs w:val="28"/>
                <w:lang w:val="vi-VN"/>
              </w:rPr>
              <w:t>2.</w:t>
            </w:r>
            <w:r w:rsidR="00A11E46">
              <w:rPr>
                <w:rStyle w:val="Strong"/>
                <w:rFonts w:ascii="Arial" w:hAnsi="Arial" w:cs="Arial"/>
                <w:color w:val="333333"/>
                <w:sz w:val="27"/>
                <w:szCs w:val="27"/>
                <w:shd w:val="clear" w:color="auto" w:fill="FFFFFF"/>
              </w:rPr>
              <w:t xml:space="preserve"> </w:t>
            </w:r>
            <w:r w:rsidR="00A11E46" w:rsidRPr="00A11E46">
              <w:rPr>
                <w:b/>
                <w:bCs/>
                <w:color w:val="3333FF"/>
                <w:szCs w:val="28"/>
                <w:lang w:val="vi-VN"/>
              </w:rPr>
              <w:t>Khởi nghĩa Yên Thế (1884 - 1913)</w:t>
            </w:r>
          </w:p>
        </w:tc>
      </w:tr>
      <w:tr w:rsidR="009D7D59" w:rsidRPr="00301D54" w:rsidTr="002C02E8">
        <w:trPr>
          <w:trHeight w:val="271"/>
        </w:trPr>
        <w:tc>
          <w:tcPr>
            <w:tcW w:w="10031" w:type="dxa"/>
            <w:gridSpan w:val="2"/>
          </w:tcPr>
          <w:p w:rsidR="009222DB" w:rsidRPr="00F44410" w:rsidRDefault="009D7D59" w:rsidP="009222DB">
            <w:pPr>
              <w:jc w:val="both"/>
              <w:rPr>
                <w:szCs w:val="28"/>
                <w:lang w:val="vi-VN"/>
              </w:rPr>
            </w:pPr>
            <w:r w:rsidRPr="00301D54">
              <w:rPr>
                <w:b/>
                <w:bCs/>
                <w:szCs w:val="28"/>
                <w:lang w:val="vi-VN"/>
              </w:rPr>
              <w:t>a) Mục tiêu</w:t>
            </w:r>
            <w:r w:rsidRPr="00301D54">
              <w:rPr>
                <w:szCs w:val="28"/>
                <w:lang w:val="vi-VN"/>
              </w:rPr>
              <w:t xml:space="preserve">: </w:t>
            </w:r>
            <w:r w:rsidR="009222DB" w:rsidRPr="009222DB">
              <w:rPr>
                <w:rFonts w:eastAsia="Times New Roman"/>
                <w:szCs w:val="28"/>
                <w:lang w:val="vi-VN"/>
              </w:rPr>
              <w:t>Trình bày được một số nét cơ bản của cuộc khởi nghĩa Yên Thế.</w:t>
            </w:r>
          </w:p>
          <w:p w:rsidR="009D7D59" w:rsidRPr="002617CA" w:rsidRDefault="009D7D59" w:rsidP="002C02E8">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2832C3" w:rsidRDefault="002832C3" w:rsidP="00A20A93">
            <w:pPr>
              <w:jc w:val="center"/>
              <w:rPr>
                <w:szCs w:val="28"/>
              </w:rPr>
            </w:pPr>
          </w:p>
          <w:p w:rsidR="00662A3F" w:rsidRDefault="009222DB" w:rsidP="00662A3F">
            <w:pPr>
              <w:jc w:val="both"/>
              <w:rPr>
                <w:color w:val="auto"/>
                <w:szCs w:val="27"/>
                <w:shd w:val="clear" w:color="auto" w:fill="FFFFFF"/>
              </w:rPr>
            </w:pPr>
            <w:r w:rsidRPr="009222DB">
              <w:rPr>
                <w:rStyle w:val="Strong"/>
                <w:color w:val="auto"/>
                <w:szCs w:val="27"/>
                <w:shd w:val="clear" w:color="auto" w:fill="FFFFFF"/>
              </w:rPr>
              <w:lastRenderedPageBreak/>
              <w:t>CH:</w:t>
            </w:r>
            <w:r w:rsidRPr="009222DB">
              <w:rPr>
                <w:color w:val="auto"/>
                <w:szCs w:val="27"/>
                <w:shd w:val="clear" w:color="auto" w:fill="FFFFFF"/>
              </w:rPr>
              <w:t> </w:t>
            </w:r>
            <w:r w:rsidR="00FE6C18">
              <w:rPr>
                <w:color w:val="auto"/>
                <w:szCs w:val="27"/>
                <w:shd w:val="clear" w:color="auto" w:fill="FFFFFF"/>
              </w:rPr>
              <w:t xml:space="preserve">Xem video </w:t>
            </w:r>
            <w:hyperlink r:id="rId28" w:history="1">
              <w:r w:rsidR="00FE6C18" w:rsidRPr="00693170">
                <w:rPr>
                  <w:rStyle w:val="Hyperlink"/>
                  <w:szCs w:val="27"/>
                  <w:shd w:val="clear" w:color="auto" w:fill="FFFFFF"/>
                </w:rPr>
                <w:t>https://vtv.vn/video/neo-ve-nguon-coi-khoi-nghia-yen-the-nhung-dau-tich-lich-su-189678.htm</w:t>
              </w:r>
            </w:hyperlink>
            <w:r w:rsidR="00FE6C18">
              <w:rPr>
                <w:color w:val="auto"/>
                <w:szCs w:val="27"/>
                <w:shd w:val="clear" w:color="auto" w:fill="FFFFFF"/>
              </w:rPr>
              <w:t xml:space="preserve"> và đọc thông tin SGK/8</w:t>
            </w:r>
            <w:r w:rsidR="00662A3F">
              <w:rPr>
                <w:color w:val="auto"/>
                <w:szCs w:val="27"/>
                <w:shd w:val="clear" w:color="auto" w:fill="FFFFFF"/>
              </w:rPr>
              <w:t>4</w:t>
            </w:r>
            <w:r w:rsidR="00FE6C18">
              <w:rPr>
                <w:color w:val="auto"/>
                <w:szCs w:val="27"/>
                <w:shd w:val="clear" w:color="auto" w:fill="FFFFFF"/>
              </w:rPr>
              <w:t>, 8</w:t>
            </w:r>
            <w:r w:rsidR="00662A3F">
              <w:rPr>
                <w:color w:val="auto"/>
                <w:szCs w:val="27"/>
                <w:shd w:val="clear" w:color="auto" w:fill="FFFFFF"/>
              </w:rPr>
              <w:t>5</w:t>
            </w:r>
            <w:r w:rsidR="00FE6C18">
              <w:rPr>
                <w:color w:val="auto"/>
                <w:szCs w:val="27"/>
                <w:shd w:val="clear" w:color="auto" w:fill="FFFFFF"/>
              </w:rPr>
              <w:t>,</w:t>
            </w:r>
            <w:r w:rsidR="00662A3F">
              <w:rPr>
                <w:color w:val="auto"/>
                <w:szCs w:val="27"/>
                <w:shd w:val="clear" w:color="auto" w:fill="FFFFFF"/>
              </w:rPr>
              <w:t xml:space="preserve"> em hãy:</w:t>
            </w:r>
          </w:p>
          <w:p w:rsidR="00662A3F" w:rsidRPr="00662A3F" w:rsidRDefault="00662A3F" w:rsidP="00662A3F">
            <w:pPr>
              <w:jc w:val="both"/>
              <w:rPr>
                <w:color w:val="00B050"/>
                <w:szCs w:val="27"/>
                <w:shd w:val="clear" w:color="auto" w:fill="FFFFFF"/>
              </w:rPr>
            </w:pPr>
            <w:r>
              <w:rPr>
                <w:color w:val="00B050"/>
                <w:szCs w:val="27"/>
                <w:shd w:val="clear" w:color="auto" w:fill="FFFFFF"/>
              </w:rPr>
              <w:t xml:space="preserve">1. </w:t>
            </w:r>
            <w:r w:rsidRPr="00662A3F">
              <w:rPr>
                <w:color w:val="00B050"/>
                <w:szCs w:val="27"/>
                <w:shd w:val="clear" w:color="auto" w:fill="FFFFFF"/>
              </w:rPr>
              <w:t>Nêu nguyên nhân bùng nổ khởi nghĩa Yên</w:t>
            </w:r>
            <w:r w:rsidR="00FE6C18" w:rsidRPr="00662A3F">
              <w:rPr>
                <w:color w:val="00B050"/>
                <w:szCs w:val="27"/>
                <w:shd w:val="clear" w:color="auto" w:fill="FFFFFF"/>
              </w:rPr>
              <w:t xml:space="preserve"> </w:t>
            </w:r>
            <w:r w:rsidRPr="00662A3F">
              <w:rPr>
                <w:color w:val="00B050"/>
                <w:szCs w:val="27"/>
                <w:shd w:val="clear" w:color="auto" w:fill="FFFFFF"/>
              </w:rPr>
              <w:t>Thế</w:t>
            </w:r>
          </w:p>
          <w:p w:rsidR="00662A3F" w:rsidRDefault="00662A3F" w:rsidP="00662A3F">
            <w:pPr>
              <w:jc w:val="both"/>
            </w:pPr>
            <w:r>
              <w:rPr>
                <w:color w:val="00B050"/>
              </w:rPr>
              <w:t xml:space="preserve">2. </w:t>
            </w:r>
            <w:hyperlink r:id="rId29" w:history="1">
              <w:r w:rsidRPr="00662A3F">
                <w:rPr>
                  <w:rStyle w:val="Hyperlink"/>
                  <w:color w:val="00B050"/>
                  <w:u w:val="none"/>
                  <w:shd w:val="clear" w:color="auto" w:fill="FFFFFF"/>
                </w:rPr>
                <w:t>Hãy thể hiện những diễn biến chính của khởi nghĩa nông dân Yên Thế trên trục thời gian và trình bày trước lớp.</w:t>
              </w:r>
            </w:hyperlink>
          </w:p>
          <w:p w:rsidR="009D7D59" w:rsidRDefault="009D7D59" w:rsidP="002C02E8">
            <w:pPr>
              <w:rPr>
                <w:szCs w:val="28"/>
              </w:rPr>
            </w:pPr>
            <w:r w:rsidRPr="00301D54">
              <w:rPr>
                <w:b/>
                <w:bCs/>
                <w:szCs w:val="28"/>
                <w:lang w:val="vi-VN"/>
              </w:rPr>
              <w:t>c) Sản phẩm</w:t>
            </w:r>
            <w:r w:rsidRPr="00301D54">
              <w:rPr>
                <w:szCs w:val="28"/>
                <w:lang w:val="vi-VN"/>
              </w:rPr>
              <w:t>: Câu trả lời đúng của HS.</w:t>
            </w:r>
          </w:p>
          <w:p w:rsidR="00BB46D0" w:rsidRPr="00BB46D0" w:rsidRDefault="00BB46D0" w:rsidP="002C02E8">
            <w:pPr>
              <w:rPr>
                <w:b/>
                <w:szCs w:val="28"/>
              </w:rPr>
            </w:pPr>
            <w:r w:rsidRPr="00BB46D0">
              <w:rPr>
                <w:b/>
                <w:szCs w:val="28"/>
              </w:rPr>
              <w:t>1.Nguyên nhân</w:t>
            </w:r>
          </w:p>
          <w:p w:rsidR="00BB46D0" w:rsidRPr="00BB46D0" w:rsidRDefault="00BB46D0" w:rsidP="00BB46D0">
            <w:pPr>
              <w:pStyle w:val="NormalWeb"/>
              <w:spacing w:before="0" w:beforeAutospacing="0" w:after="0" w:afterAutospacing="0"/>
              <w:jc w:val="both"/>
              <w:rPr>
                <w:sz w:val="28"/>
                <w:szCs w:val="27"/>
              </w:rPr>
            </w:pPr>
            <w:r w:rsidRPr="00BB46D0">
              <w:rPr>
                <w:sz w:val="28"/>
                <w:szCs w:val="27"/>
              </w:rPr>
              <w:t>- Dưới thời Nguyễn, kinh tế nông nghiệp sa sút, đời sống nông dân đồng bằng Bắc Kì vô cùng khó khăn, một bộ phận đã phiêu tán lên Yên Thế, lập làng, tổ chức sản xuất.</w:t>
            </w:r>
          </w:p>
          <w:p w:rsidR="00BB46D0" w:rsidRPr="00BB46D0" w:rsidRDefault="00BB46D0" w:rsidP="00BB46D0">
            <w:pPr>
              <w:pStyle w:val="NormalWeb"/>
              <w:spacing w:before="0" w:beforeAutospacing="0" w:after="0" w:afterAutospacing="0"/>
              <w:jc w:val="both"/>
              <w:rPr>
                <w:sz w:val="28"/>
                <w:szCs w:val="27"/>
              </w:rPr>
            </w:pPr>
            <w:r w:rsidRPr="00BB46D0">
              <w:rPr>
                <w:sz w:val="28"/>
                <w:szCs w:val="27"/>
              </w:rPr>
              <w:t>- Khi Pháp mở rộng chiếm đánh Bắc Kì, Yên Thế trở thành một trong những mục tiêu bình định của chúng.</w:t>
            </w:r>
          </w:p>
          <w:p w:rsidR="00BB46D0" w:rsidRPr="00BB46D0" w:rsidRDefault="00BB46D0" w:rsidP="00BB46D0">
            <w:pPr>
              <w:pStyle w:val="NormalWeb"/>
              <w:spacing w:before="0" w:beforeAutospacing="0" w:after="0" w:afterAutospacing="0"/>
              <w:jc w:val="both"/>
              <w:rPr>
                <w:sz w:val="28"/>
                <w:szCs w:val="27"/>
              </w:rPr>
            </w:pPr>
            <w:r w:rsidRPr="00BB46D0">
              <w:rPr>
                <w:rStyle w:val="Strong"/>
                <w:i/>
                <w:iCs/>
                <w:sz w:val="28"/>
                <w:szCs w:val="27"/>
              </w:rPr>
              <w:sym w:font="Wingdings" w:char="F0E0"/>
            </w:r>
            <w:r w:rsidRPr="00BB46D0">
              <w:rPr>
                <w:rStyle w:val="Strong"/>
                <w:i/>
                <w:iCs/>
                <w:sz w:val="28"/>
                <w:szCs w:val="27"/>
              </w:rPr>
              <w:t xml:space="preserve"> Để bảo vệ cuộc sống của mình, nông dân Yên Thế đã đứng dậy đấu tranh.</w:t>
            </w:r>
          </w:p>
          <w:p w:rsidR="00BB46D0" w:rsidRPr="00BB46D0" w:rsidRDefault="00BB46D0" w:rsidP="002C02E8">
            <w:pPr>
              <w:rPr>
                <w:szCs w:val="28"/>
              </w:rPr>
            </w:pPr>
            <w:r>
              <w:rPr>
                <w:szCs w:val="28"/>
              </w:rPr>
              <w:t>2.</w:t>
            </w:r>
          </w:p>
          <w:p w:rsidR="009222DB" w:rsidRDefault="00662A3F" w:rsidP="00662A3F">
            <w:pPr>
              <w:jc w:val="center"/>
              <w:rPr>
                <w:b/>
                <w:bCs/>
                <w:color w:val="auto"/>
                <w:szCs w:val="28"/>
              </w:rPr>
            </w:pPr>
            <w:r>
              <w:rPr>
                <w:noProof/>
                <w:lang w:val="vi-VN" w:eastAsia="vi-VN"/>
              </w:rPr>
              <w:drawing>
                <wp:inline distT="0" distB="0" distL="0" distR="0">
                  <wp:extent cx="4587368" cy="3368035"/>
                  <wp:effectExtent l="0" t="0" r="381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hoi-trang-85-lich-su-lop-8.png"/>
                          <pic:cNvPicPr/>
                        </pic:nvPicPr>
                        <pic:blipFill>
                          <a:blip r:embed="rId30">
                            <a:extLst>
                              <a:ext uri="{28A0092B-C50C-407E-A947-70E740481C1C}">
                                <a14:useLocalDpi xmlns:a14="http://schemas.microsoft.com/office/drawing/2010/main" val="0"/>
                              </a:ext>
                            </a:extLst>
                          </a:blip>
                          <a:stretch>
                            <a:fillRect/>
                          </a:stretch>
                        </pic:blipFill>
                        <pic:spPr>
                          <a:xfrm>
                            <a:off x="0" y="0"/>
                            <a:ext cx="4586306" cy="3367255"/>
                          </a:xfrm>
                          <a:prstGeom prst="rect">
                            <a:avLst/>
                          </a:prstGeom>
                        </pic:spPr>
                      </pic:pic>
                    </a:graphicData>
                  </a:graphic>
                </wp:inline>
              </w:drawing>
            </w:r>
            <w:r>
              <w:rPr>
                <w:noProof/>
                <w:lang w:val="vi-VN" w:eastAsia="vi-VN"/>
              </w:rPr>
              <mc:AlternateContent>
                <mc:Choice Requires="wps">
                  <w:drawing>
                    <wp:inline distT="0" distB="0" distL="0" distR="0">
                      <wp:extent cx="307340" cy="307340"/>
                      <wp:effectExtent l="0" t="0" r="0" b="0"/>
                      <wp:docPr id="15" name="Rectangle 15" descr="Hãy thể hiện những diễn biến chính của khởi nghĩa nông dân Yên Thế trên trục thời gia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 o:spid="_x0000_s1026" alt="Description: Hãy thể hiện những diễn biến chính của khởi nghĩa nông dân Yên Thế trên trục thời gian "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" filled="f" stroked="f">
                      <o:lock v:ext="edit" aspectratio="t"/>
                      <w10:anchorlock/>
                    </v:rect>
                  </w:pict>
                </mc:Fallback>
              </mc:AlternateContent>
            </w:r>
          </w:p>
          <w:p w:rsidR="009D7D59" w:rsidRPr="00301D54" w:rsidRDefault="009D7D59" w:rsidP="00BB46D0">
            <w:pPr>
              <w:rPr>
                <w:b/>
                <w:bCs/>
                <w:color w:val="4F81BD" w:themeColor="accent1"/>
                <w:szCs w:val="28"/>
                <w:lang w:val="vi-VN"/>
              </w:rPr>
            </w:pPr>
            <w:r w:rsidRPr="00301D54">
              <w:rPr>
                <w:b/>
                <w:bCs/>
                <w:szCs w:val="28"/>
                <w:lang w:val="vi-VN"/>
              </w:rPr>
              <w:t>d) Tổ chức thực hiện</w:t>
            </w:r>
          </w:p>
        </w:tc>
      </w:tr>
      <w:tr w:rsidR="009D7D59" w:rsidRPr="00301D54" w:rsidTr="00A20A93">
        <w:tc>
          <w:tcPr>
            <w:tcW w:w="6629" w:type="dxa"/>
          </w:tcPr>
          <w:p w:rsidR="009D7D59" w:rsidRPr="00301D54" w:rsidRDefault="009D7D59" w:rsidP="002C02E8">
            <w:pPr>
              <w:jc w:val="center"/>
              <w:rPr>
                <w:b/>
                <w:bCs/>
                <w:szCs w:val="28"/>
                <w:lang w:val="vi-VN"/>
              </w:rPr>
            </w:pPr>
            <w:r w:rsidRPr="00301D54">
              <w:rPr>
                <w:b/>
                <w:bCs/>
                <w:szCs w:val="28"/>
                <w:lang w:val="vi-VN"/>
              </w:rPr>
              <w:lastRenderedPageBreak/>
              <w:t>HĐ của thầy và trò</w:t>
            </w:r>
          </w:p>
        </w:tc>
        <w:tc>
          <w:tcPr>
            <w:tcW w:w="3402" w:type="dxa"/>
          </w:tcPr>
          <w:p w:rsidR="009D7D59" w:rsidRPr="00301D54" w:rsidRDefault="009D7D59" w:rsidP="002C02E8">
            <w:pPr>
              <w:jc w:val="center"/>
              <w:rPr>
                <w:b/>
                <w:bCs/>
                <w:szCs w:val="28"/>
                <w:lang w:val="vi-VN"/>
              </w:rPr>
            </w:pPr>
            <w:r w:rsidRPr="00301D54">
              <w:rPr>
                <w:b/>
                <w:bCs/>
                <w:szCs w:val="28"/>
                <w:lang w:val="vi-VN"/>
              </w:rPr>
              <w:t>Sản phẩm dự kiến</w:t>
            </w:r>
          </w:p>
        </w:tc>
      </w:tr>
      <w:tr w:rsidR="009D7D59" w:rsidRPr="007A05C9" w:rsidTr="00A20A93">
        <w:tc>
          <w:tcPr>
            <w:tcW w:w="6629" w:type="dxa"/>
          </w:tcPr>
          <w:p w:rsidR="009D7D59" w:rsidRDefault="009D7D59" w:rsidP="002C02E8">
            <w:pPr>
              <w:snapToGrid w:val="0"/>
              <w:jc w:val="both"/>
              <w:rPr>
                <w:b/>
                <w:bCs/>
                <w:color w:val="0070C0"/>
                <w:szCs w:val="28"/>
              </w:rPr>
            </w:pPr>
            <w:r w:rsidRPr="00301D54">
              <w:rPr>
                <w:b/>
                <w:bCs/>
                <w:color w:val="0070C0"/>
                <w:szCs w:val="28"/>
                <w:lang w:val="vi-VN"/>
              </w:rPr>
              <w:t>B1: Chuyển giao nhiệm vụ (GV)</w:t>
            </w:r>
          </w:p>
          <w:p w:rsidR="00662A3F" w:rsidRDefault="00662A3F" w:rsidP="00662A3F">
            <w:pPr>
              <w:jc w:val="both"/>
              <w:rPr>
                <w:color w:val="auto"/>
                <w:szCs w:val="27"/>
                <w:shd w:val="clear" w:color="auto" w:fill="FFFFFF"/>
              </w:rPr>
            </w:pPr>
            <w:r w:rsidRPr="009222DB">
              <w:rPr>
                <w:rStyle w:val="Strong"/>
                <w:color w:val="auto"/>
                <w:szCs w:val="27"/>
                <w:shd w:val="clear" w:color="auto" w:fill="FFFFFF"/>
              </w:rPr>
              <w:t>CH:</w:t>
            </w:r>
            <w:r w:rsidRPr="009222DB">
              <w:rPr>
                <w:color w:val="auto"/>
                <w:szCs w:val="27"/>
                <w:shd w:val="clear" w:color="auto" w:fill="FFFFFF"/>
              </w:rPr>
              <w:t> </w:t>
            </w:r>
            <w:r>
              <w:rPr>
                <w:color w:val="auto"/>
                <w:szCs w:val="27"/>
                <w:shd w:val="clear" w:color="auto" w:fill="FFFFFF"/>
              </w:rPr>
              <w:t xml:space="preserve">Xem video </w:t>
            </w:r>
            <w:hyperlink r:id="rId31" w:history="1">
              <w:r w:rsidRPr="00693170">
                <w:rPr>
                  <w:rStyle w:val="Hyperlink"/>
                  <w:szCs w:val="27"/>
                  <w:shd w:val="clear" w:color="auto" w:fill="FFFFFF"/>
                </w:rPr>
                <w:t>https://vtv.vn/video/neo-ve-nguon-coi-khoi-nghia-yen-the-nhung-dau-tich-lich-su-189678.htm</w:t>
              </w:r>
            </w:hyperlink>
            <w:r>
              <w:rPr>
                <w:color w:val="auto"/>
                <w:szCs w:val="27"/>
                <w:shd w:val="clear" w:color="auto" w:fill="FFFFFF"/>
              </w:rPr>
              <w:t xml:space="preserve"> và đọc thông tin SGK/84, 85, em hãy:</w:t>
            </w:r>
          </w:p>
          <w:p w:rsidR="00662A3F" w:rsidRPr="00662A3F" w:rsidRDefault="00662A3F" w:rsidP="00662A3F">
            <w:pPr>
              <w:jc w:val="both"/>
              <w:rPr>
                <w:color w:val="00B050"/>
                <w:szCs w:val="27"/>
                <w:shd w:val="clear" w:color="auto" w:fill="FFFFFF"/>
              </w:rPr>
            </w:pPr>
            <w:r>
              <w:rPr>
                <w:color w:val="00B050"/>
                <w:szCs w:val="27"/>
                <w:shd w:val="clear" w:color="auto" w:fill="FFFFFF"/>
              </w:rPr>
              <w:t xml:space="preserve">1. </w:t>
            </w:r>
            <w:r w:rsidRPr="00662A3F">
              <w:rPr>
                <w:color w:val="00B050"/>
                <w:szCs w:val="27"/>
                <w:shd w:val="clear" w:color="auto" w:fill="FFFFFF"/>
              </w:rPr>
              <w:t>Nêu nguyên nhân bùng nổ khởi nghĩa Yên Thế</w:t>
            </w:r>
          </w:p>
          <w:p w:rsidR="00662A3F" w:rsidRDefault="00662A3F" w:rsidP="00662A3F">
            <w:pPr>
              <w:jc w:val="both"/>
            </w:pPr>
            <w:r>
              <w:rPr>
                <w:color w:val="00B050"/>
              </w:rPr>
              <w:t xml:space="preserve">2. </w:t>
            </w:r>
            <w:hyperlink r:id="rId32" w:history="1">
              <w:r w:rsidRPr="00662A3F">
                <w:rPr>
                  <w:rStyle w:val="Hyperlink"/>
                  <w:color w:val="00B050"/>
                  <w:u w:val="none"/>
                  <w:shd w:val="clear" w:color="auto" w:fill="FFFFFF"/>
                </w:rPr>
                <w:t>Hãy thể hiện những diễn biến chính của khởi nghĩa nông dân Yên Thế trên trục thời gian và trình bày trước lớp.</w:t>
              </w:r>
            </w:hyperlink>
          </w:p>
          <w:p w:rsidR="009D7D59" w:rsidRPr="00301D54" w:rsidRDefault="009D7D59" w:rsidP="002C02E8">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9D7D59" w:rsidRPr="00301D54" w:rsidRDefault="009D7D59" w:rsidP="002C02E8">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9D7D59" w:rsidRPr="00301D54" w:rsidRDefault="009D7D59" w:rsidP="002C02E8">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9D7D59" w:rsidRPr="00301D54" w:rsidRDefault="009D7D59" w:rsidP="002C02E8">
            <w:pPr>
              <w:snapToGrid w:val="0"/>
              <w:jc w:val="both"/>
              <w:rPr>
                <w:b/>
                <w:bCs/>
                <w:color w:val="0070C0"/>
                <w:szCs w:val="28"/>
                <w:lang w:val="vi-VN"/>
              </w:rPr>
            </w:pPr>
            <w:r w:rsidRPr="00301D54">
              <w:rPr>
                <w:b/>
                <w:bCs/>
                <w:color w:val="0070C0"/>
                <w:szCs w:val="28"/>
                <w:lang w:val="vi-VN"/>
              </w:rPr>
              <w:t>B3: Báo cáo, thảo luận</w:t>
            </w:r>
          </w:p>
          <w:p w:rsidR="009D7D59" w:rsidRPr="00301D54" w:rsidRDefault="009D7D59" w:rsidP="002C02E8">
            <w:pPr>
              <w:snapToGrid w:val="0"/>
              <w:jc w:val="both"/>
              <w:rPr>
                <w:szCs w:val="28"/>
                <w:lang w:val="vi-VN"/>
              </w:rPr>
            </w:pPr>
            <w:r w:rsidRPr="00301D54">
              <w:rPr>
                <w:b/>
                <w:bCs/>
                <w:szCs w:val="28"/>
                <w:lang w:val="vi-VN"/>
              </w:rPr>
              <w:lastRenderedPageBreak/>
              <w:t xml:space="preserve">GV </w:t>
            </w:r>
            <w:r w:rsidRPr="00301D54">
              <w:rPr>
                <w:szCs w:val="28"/>
                <w:lang w:val="vi-VN"/>
              </w:rPr>
              <w:t>yêu cầu HS trả lời.</w:t>
            </w:r>
          </w:p>
          <w:p w:rsidR="009D7D59" w:rsidRPr="00301D54" w:rsidRDefault="009D7D59" w:rsidP="002C02E8">
            <w:pPr>
              <w:rPr>
                <w:szCs w:val="28"/>
                <w:lang w:val="vi-VN"/>
              </w:rPr>
            </w:pPr>
            <w:r w:rsidRPr="00301D54">
              <w:rPr>
                <w:b/>
                <w:bCs/>
                <w:szCs w:val="28"/>
                <w:lang w:val="vi-VN"/>
              </w:rPr>
              <w:t>HS</w:t>
            </w:r>
            <w:r w:rsidRPr="00301D54">
              <w:rPr>
                <w:szCs w:val="28"/>
                <w:lang w:val="vi-VN"/>
              </w:rPr>
              <w:t xml:space="preserve"> trả lời câu hỏi của GV.</w:t>
            </w:r>
          </w:p>
          <w:p w:rsidR="009D7D59" w:rsidRPr="00301D54" w:rsidRDefault="009D7D59" w:rsidP="002C02E8">
            <w:pPr>
              <w:snapToGrid w:val="0"/>
              <w:jc w:val="both"/>
              <w:rPr>
                <w:b/>
                <w:bCs/>
                <w:color w:val="0070C0"/>
                <w:szCs w:val="28"/>
                <w:lang w:val="vi-VN"/>
              </w:rPr>
            </w:pPr>
            <w:r w:rsidRPr="00301D54">
              <w:rPr>
                <w:b/>
                <w:bCs/>
                <w:color w:val="0070C0"/>
                <w:szCs w:val="28"/>
                <w:lang w:val="vi-VN"/>
              </w:rPr>
              <w:t>B4: Kết luận, nhận định (GV)</w:t>
            </w:r>
          </w:p>
          <w:p w:rsidR="009D7D59" w:rsidRDefault="009D7D59" w:rsidP="002C02E8">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9D7D59" w:rsidRPr="00A744BB" w:rsidRDefault="009D7D59" w:rsidP="00A744BB">
            <w:pPr>
              <w:rPr>
                <w:szCs w:val="28"/>
                <w:lang w:val="vi-VN"/>
              </w:rPr>
            </w:pPr>
            <w:r>
              <w:rPr>
                <w:szCs w:val="28"/>
                <w:lang w:val="vi-VN"/>
              </w:rPr>
              <w:t xml:space="preserve">Chuyển dẫn sang hoạt động </w:t>
            </w:r>
            <w:r w:rsidR="00A744BB" w:rsidRPr="00A744BB">
              <w:rPr>
                <w:szCs w:val="28"/>
                <w:lang w:val="vi-VN"/>
              </w:rPr>
              <w:t>Luyện tập</w:t>
            </w:r>
          </w:p>
        </w:tc>
        <w:tc>
          <w:tcPr>
            <w:tcW w:w="3402" w:type="dxa"/>
          </w:tcPr>
          <w:p w:rsidR="00A11E46" w:rsidRPr="00206621" w:rsidRDefault="00A11E46" w:rsidP="009D7D59">
            <w:pPr>
              <w:jc w:val="both"/>
              <w:rPr>
                <w:b/>
                <w:bCs/>
                <w:color w:val="auto"/>
                <w:szCs w:val="28"/>
                <w:lang w:val="vi-VN"/>
              </w:rPr>
            </w:pPr>
            <w:r w:rsidRPr="002617CA">
              <w:rPr>
                <w:b/>
                <w:color w:val="3333FF"/>
                <w:szCs w:val="28"/>
                <w:lang w:val="vi-VN"/>
              </w:rPr>
              <w:lastRenderedPageBreak/>
              <w:t>2.</w:t>
            </w:r>
            <w:r w:rsidRPr="00A11E46">
              <w:rPr>
                <w:rStyle w:val="Strong"/>
                <w:rFonts w:ascii="Arial" w:hAnsi="Arial" w:cs="Arial"/>
                <w:color w:val="333333"/>
                <w:sz w:val="27"/>
                <w:szCs w:val="27"/>
                <w:shd w:val="clear" w:color="auto" w:fill="FFFFFF"/>
                <w:lang w:val="vi-VN"/>
              </w:rPr>
              <w:t xml:space="preserve"> </w:t>
            </w:r>
            <w:r w:rsidRPr="00A11E46">
              <w:rPr>
                <w:b/>
                <w:bCs/>
                <w:color w:val="3333FF"/>
                <w:szCs w:val="28"/>
                <w:lang w:val="vi-VN"/>
              </w:rPr>
              <w:t>Khởi nghĩa Yên Thế (1884 - 1913)</w:t>
            </w:r>
            <w:r w:rsidRPr="002617CA">
              <w:rPr>
                <w:b/>
                <w:bCs/>
                <w:color w:val="auto"/>
                <w:szCs w:val="28"/>
                <w:lang w:val="vi-VN"/>
              </w:rPr>
              <w:t xml:space="preserve"> </w:t>
            </w:r>
          </w:p>
          <w:p w:rsidR="0098680B" w:rsidRPr="00662A3F" w:rsidRDefault="00662A3F" w:rsidP="009D7D59">
            <w:pPr>
              <w:jc w:val="both"/>
              <w:rPr>
                <w:b/>
                <w:bCs/>
                <w:color w:val="3333FF"/>
                <w:szCs w:val="28"/>
                <w:lang w:val="vi-VN"/>
              </w:rPr>
            </w:pPr>
            <w:r w:rsidRPr="00662A3F">
              <w:rPr>
                <w:b/>
                <w:bCs/>
                <w:color w:val="auto"/>
                <w:szCs w:val="28"/>
                <w:lang w:val="vi-VN"/>
              </w:rPr>
              <w:t>(Sơ đồ diễn biến chính)</w:t>
            </w:r>
          </w:p>
        </w:tc>
      </w:tr>
    </w:tbl>
    <w:p w:rsidR="009D7D59" w:rsidRPr="009D7D59" w:rsidRDefault="009D7D59" w:rsidP="0015046F">
      <w:pPr>
        <w:spacing w:line="276" w:lineRule="auto"/>
        <w:jc w:val="center"/>
        <w:rPr>
          <w:b/>
          <w:bCs/>
          <w:color w:val="FF0000"/>
          <w:sz w:val="28"/>
          <w:szCs w:val="28"/>
        </w:rPr>
      </w:pPr>
    </w:p>
    <w:p w:rsidR="0015046F" w:rsidRPr="00301D54" w:rsidRDefault="0015046F" w:rsidP="0015046F">
      <w:pPr>
        <w:spacing w:line="276" w:lineRule="auto"/>
        <w:jc w:val="center"/>
        <w:rPr>
          <w:b/>
          <w:bCs/>
          <w:color w:val="FF0000"/>
          <w:sz w:val="28"/>
          <w:szCs w:val="28"/>
        </w:rPr>
      </w:pPr>
      <w:r w:rsidRPr="00301D54">
        <w:rPr>
          <w:b/>
          <w:bCs/>
          <w:color w:val="FF0000"/>
          <w:sz w:val="28"/>
          <w:szCs w:val="28"/>
        </w:rPr>
        <w:t>HĐ 3: LUYỆN TẬP</w:t>
      </w:r>
    </w:p>
    <w:p w:rsidR="0015046F" w:rsidRPr="00301D54" w:rsidRDefault="0015046F" w:rsidP="0015046F">
      <w:pPr>
        <w:spacing w:line="276" w:lineRule="auto"/>
        <w:jc w:val="both"/>
        <w:rPr>
          <w:sz w:val="28"/>
          <w:szCs w:val="28"/>
        </w:rPr>
      </w:pPr>
      <w:r w:rsidRPr="00301D54">
        <w:rPr>
          <w:b/>
          <w:bCs/>
          <w:sz w:val="28"/>
          <w:szCs w:val="28"/>
        </w:rPr>
        <w:t xml:space="preserve">a) Mục tiêu: </w:t>
      </w:r>
      <w:r w:rsidRPr="00301D54">
        <w:rPr>
          <w:bCs/>
          <w:sz w:val="28"/>
          <w:szCs w:val="28"/>
        </w:rPr>
        <w:t>Dựa vào</w:t>
      </w:r>
      <w:r w:rsidRPr="00301D54">
        <w:rPr>
          <w:b/>
          <w:bCs/>
          <w:sz w:val="28"/>
          <w:szCs w:val="28"/>
        </w:rPr>
        <w:t xml:space="preserve"> </w:t>
      </w:r>
      <w:r w:rsidRPr="00301D54">
        <w:rPr>
          <w:sz w:val="28"/>
          <w:szCs w:val="28"/>
        </w:rPr>
        <w:t>kiến thức của bài học vào việc làm bài tập cụ thể</w:t>
      </w:r>
    </w:p>
    <w:p w:rsidR="0015046F" w:rsidRDefault="0015046F" w:rsidP="0015046F">
      <w:pPr>
        <w:spacing w:line="276" w:lineRule="auto"/>
        <w:jc w:val="both"/>
        <w:rPr>
          <w:sz w:val="28"/>
          <w:szCs w:val="28"/>
          <w:lang w:val="en-US"/>
        </w:rPr>
      </w:pPr>
      <w:r w:rsidRPr="00301D54">
        <w:rPr>
          <w:b/>
          <w:bCs/>
          <w:sz w:val="28"/>
          <w:szCs w:val="28"/>
        </w:rPr>
        <w:t>b) Nội dung:</w:t>
      </w:r>
      <w:r>
        <w:rPr>
          <w:b/>
          <w:bCs/>
          <w:sz w:val="28"/>
          <w:szCs w:val="28"/>
        </w:rPr>
        <w:t xml:space="preserve"> </w:t>
      </w:r>
      <w:r w:rsidRPr="00301D54">
        <w:rPr>
          <w:sz w:val="28"/>
          <w:szCs w:val="28"/>
        </w:rPr>
        <w:t>HS suy nghĩ cá nhân làm bài tập của GV giao</w:t>
      </w:r>
    </w:p>
    <w:p w:rsidR="00662A3F" w:rsidRPr="00662A3F" w:rsidRDefault="00662A3F" w:rsidP="00597D1D">
      <w:pPr>
        <w:spacing w:line="276" w:lineRule="auto"/>
        <w:jc w:val="center"/>
        <w:rPr>
          <w:sz w:val="28"/>
          <w:szCs w:val="28"/>
          <w:lang w:val="en-US"/>
        </w:rPr>
      </w:pPr>
      <w:r>
        <w:rPr>
          <w:noProof/>
          <w:lang w:eastAsia="vi-VN"/>
        </w:rPr>
        <w:drawing>
          <wp:inline distT="0" distB="0" distL="0" distR="0" wp14:anchorId="24989F20" wp14:editId="0E1D4D15">
            <wp:extent cx="4172430" cy="203424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170309" cy="2033211"/>
                    </a:xfrm>
                    <a:prstGeom prst="rect">
                      <a:avLst/>
                    </a:prstGeom>
                  </pic:spPr>
                </pic:pic>
              </a:graphicData>
            </a:graphic>
          </wp:inline>
        </w:drawing>
      </w:r>
    </w:p>
    <w:p w:rsidR="0015046F" w:rsidRPr="00662A3F" w:rsidRDefault="0015046F" w:rsidP="0015046F">
      <w:pPr>
        <w:spacing w:line="276" w:lineRule="auto"/>
        <w:jc w:val="both"/>
        <w:rPr>
          <w:b/>
          <w:bCs/>
          <w:sz w:val="28"/>
          <w:szCs w:val="28"/>
          <w:lang w:val="en-US"/>
        </w:rPr>
      </w:pPr>
      <w:r w:rsidRPr="00301D54">
        <w:rPr>
          <w:b/>
          <w:bCs/>
          <w:sz w:val="28"/>
          <w:szCs w:val="28"/>
        </w:rPr>
        <w:t>c) Sản phẩm:</w:t>
      </w:r>
      <w:r w:rsidR="00662A3F">
        <w:rPr>
          <w:b/>
          <w:bCs/>
          <w:sz w:val="28"/>
          <w:szCs w:val="28"/>
          <w:lang w:val="en-US"/>
        </w:rPr>
        <w:t xml:space="preserve"> Câu trả lời của HS hoặc nhóm HS</w:t>
      </w:r>
    </w:p>
    <w:p w:rsidR="00662A3F" w:rsidRDefault="00597D1D" w:rsidP="0015046F">
      <w:pPr>
        <w:spacing w:line="276" w:lineRule="auto"/>
        <w:jc w:val="both"/>
        <w:rPr>
          <w:b/>
          <w:bCs/>
          <w:sz w:val="28"/>
          <w:szCs w:val="28"/>
          <w:lang w:val="en-US"/>
        </w:rPr>
      </w:pPr>
      <w:r>
        <w:rPr>
          <w:b/>
          <w:bCs/>
          <w:sz w:val="28"/>
          <w:szCs w:val="28"/>
          <w:lang w:val="en-US"/>
        </w:rPr>
        <w:t>Gợi ý sản phẩm</w:t>
      </w:r>
    </w:p>
    <w:p w:rsidR="00597D1D" w:rsidRDefault="00597D1D" w:rsidP="0015046F">
      <w:pPr>
        <w:spacing w:line="276" w:lineRule="auto"/>
        <w:jc w:val="both"/>
        <w:rPr>
          <w:b/>
          <w:bCs/>
          <w:sz w:val="28"/>
          <w:szCs w:val="28"/>
          <w:lang w:val="en-US"/>
        </w:rPr>
      </w:pPr>
      <w:r>
        <w:rPr>
          <w:b/>
          <w:bCs/>
          <w:sz w:val="28"/>
          <w:szCs w:val="28"/>
          <w:lang w:val="en-US"/>
        </w:rPr>
        <w:t>1.</w:t>
      </w:r>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1"/>
        <w:gridCol w:w="3110"/>
        <w:gridCol w:w="2986"/>
        <w:gridCol w:w="3060"/>
      </w:tblGrid>
      <w:tr w:rsidR="00597D1D" w:rsidRPr="00597D1D" w:rsidTr="00597D1D">
        <w:tc>
          <w:tcPr>
            <w:tcW w:w="1001" w:type="dxa"/>
            <w:shd w:val="clear" w:color="auto" w:fill="auto"/>
            <w:hideMark/>
          </w:tcPr>
          <w:p w:rsidR="00597D1D" w:rsidRPr="00597D1D" w:rsidRDefault="00597D1D" w:rsidP="00597D1D">
            <w:pPr>
              <w:ind w:left="45" w:right="45"/>
              <w:jc w:val="center"/>
              <w:rPr>
                <w:rFonts w:cs="Times New Roman"/>
                <w:b/>
                <w:szCs w:val="26"/>
                <w:lang w:eastAsia="vi-VN"/>
              </w:rPr>
            </w:pPr>
            <w:r w:rsidRPr="00597D1D">
              <w:rPr>
                <w:rFonts w:cs="Times New Roman"/>
                <w:b/>
                <w:szCs w:val="26"/>
                <w:lang w:val="en-US" w:eastAsia="vi-VN"/>
              </w:rPr>
              <w:t>T</w:t>
            </w:r>
            <w:r w:rsidRPr="00597D1D">
              <w:rPr>
                <w:rFonts w:cs="Times New Roman"/>
                <w:b/>
                <w:szCs w:val="26"/>
                <w:lang w:eastAsia="vi-VN"/>
              </w:rPr>
              <w:t>hời gian</w:t>
            </w:r>
          </w:p>
        </w:tc>
        <w:tc>
          <w:tcPr>
            <w:tcW w:w="3110" w:type="dxa"/>
            <w:shd w:val="clear" w:color="auto" w:fill="auto"/>
            <w:hideMark/>
          </w:tcPr>
          <w:p w:rsidR="00597D1D" w:rsidRPr="00597D1D" w:rsidRDefault="00597D1D" w:rsidP="00597D1D">
            <w:pPr>
              <w:ind w:left="45" w:right="45"/>
              <w:jc w:val="center"/>
              <w:rPr>
                <w:rFonts w:cs="Times New Roman"/>
                <w:b/>
                <w:szCs w:val="26"/>
                <w:lang w:eastAsia="vi-VN"/>
              </w:rPr>
            </w:pPr>
            <w:r w:rsidRPr="00597D1D">
              <w:rPr>
                <w:rFonts w:cs="Times New Roman"/>
                <w:b/>
                <w:szCs w:val="26"/>
                <w:lang w:eastAsia="vi-VN"/>
              </w:rPr>
              <w:t>Khởi nghĩa Ba Đình</w:t>
            </w:r>
          </w:p>
          <w:p w:rsidR="00597D1D" w:rsidRPr="00597D1D" w:rsidRDefault="00597D1D" w:rsidP="00597D1D">
            <w:pPr>
              <w:ind w:left="45" w:right="45"/>
              <w:jc w:val="center"/>
              <w:rPr>
                <w:rFonts w:cs="Times New Roman"/>
                <w:b/>
                <w:szCs w:val="26"/>
                <w:lang w:eastAsia="vi-VN"/>
              </w:rPr>
            </w:pPr>
            <w:r w:rsidRPr="00597D1D">
              <w:rPr>
                <w:rFonts w:cs="Times New Roman"/>
                <w:b/>
                <w:szCs w:val="26"/>
                <w:lang w:eastAsia="vi-VN"/>
              </w:rPr>
              <w:t>(1886 - 1887)</w:t>
            </w:r>
          </w:p>
        </w:tc>
        <w:tc>
          <w:tcPr>
            <w:tcW w:w="2986" w:type="dxa"/>
            <w:shd w:val="clear" w:color="auto" w:fill="auto"/>
            <w:hideMark/>
          </w:tcPr>
          <w:p w:rsidR="00597D1D" w:rsidRPr="00597D1D" w:rsidRDefault="00597D1D" w:rsidP="00597D1D">
            <w:pPr>
              <w:ind w:left="45" w:right="45"/>
              <w:jc w:val="center"/>
              <w:rPr>
                <w:rFonts w:cs="Times New Roman"/>
                <w:b/>
                <w:szCs w:val="26"/>
                <w:lang w:eastAsia="vi-VN"/>
              </w:rPr>
            </w:pPr>
            <w:r w:rsidRPr="00597D1D">
              <w:rPr>
                <w:rFonts w:cs="Times New Roman"/>
                <w:b/>
                <w:szCs w:val="26"/>
                <w:lang w:eastAsia="vi-VN"/>
              </w:rPr>
              <w:t>Khởi nghĩa Bãi Sậy</w:t>
            </w:r>
          </w:p>
          <w:p w:rsidR="00597D1D" w:rsidRPr="00597D1D" w:rsidRDefault="00597D1D" w:rsidP="00597D1D">
            <w:pPr>
              <w:ind w:left="45" w:right="45"/>
              <w:jc w:val="center"/>
              <w:rPr>
                <w:rFonts w:cs="Times New Roman"/>
                <w:b/>
                <w:szCs w:val="26"/>
                <w:lang w:eastAsia="vi-VN"/>
              </w:rPr>
            </w:pPr>
            <w:r w:rsidRPr="00597D1D">
              <w:rPr>
                <w:rFonts w:cs="Times New Roman"/>
                <w:b/>
                <w:szCs w:val="26"/>
                <w:lang w:eastAsia="vi-VN"/>
              </w:rPr>
              <w:t>(1883 - 1892)</w:t>
            </w:r>
          </w:p>
        </w:tc>
        <w:tc>
          <w:tcPr>
            <w:tcW w:w="3060" w:type="dxa"/>
            <w:shd w:val="clear" w:color="auto" w:fill="auto"/>
            <w:hideMark/>
          </w:tcPr>
          <w:p w:rsidR="00597D1D" w:rsidRPr="00597D1D" w:rsidRDefault="00597D1D" w:rsidP="00597D1D">
            <w:pPr>
              <w:ind w:left="45" w:right="45"/>
              <w:jc w:val="center"/>
              <w:rPr>
                <w:rFonts w:cs="Times New Roman"/>
                <w:b/>
                <w:szCs w:val="26"/>
                <w:lang w:eastAsia="vi-VN"/>
              </w:rPr>
            </w:pPr>
            <w:r w:rsidRPr="00597D1D">
              <w:rPr>
                <w:rFonts w:cs="Times New Roman"/>
                <w:b/>
                <w:szCs w:val="26"/>
                <w:lang w:eastAsia="vi-VN"/>
              </w:rPr>
              <w:t>Khởi nghĩa Hương Khê</w:t>
            </w:r>
          </w:p>
          <w:p w:rsidR="00597D1D" w:rsidRPr="00597D1D" w:rsidRDefault="00597D1D" w:rsidP="00597D1D">
            <w:pPr>
              <w:ind w:left="45" w:right="45"/>
              <w:jc w:val="center"/>
              <w:rPr>
                <w:rFonts w:cs="Times New Roman"/>
                <w:b/>
                <w:szCs w:val="26"/>
                <w:lang w:eastAsia="vi-VN"/>
              </w:rPr>
            </w:pPr>
            <w:r w:rsidRPr="00597D1D">
              <w:rPr>
                <w:rFonts w:cs="Times New Roman"/>
                <w:b/>
                <w:szCs w:val="26"/>
                <w:lang w:eastAsia="vi-VN"/>
              </w:rPr>
              <w:t>(1885 - 1896)</w:t>
            </w:r>
          </w:p>
        </w:tc>
      </w:tr>
      <w:tr w:rsidR="00597D1D" w:rsidRPr="00597D1D" w:rsidTr="00597D1D">
        <w:tc>
          <w:tcPr>
            <w:tcW w:w="1001" w:type="dxa"/>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Người lãnh đạo</w:t>
            </w:r>
          </w:p>
        </w:tc>
        <w:tc>
          <w:tcPr>
            <w:tcW w:w="3110" w:type="dxa"/>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Phạm Bành;</w:t>
            </w:r>
          </w:p>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Đinh Công Tráng</w:t>
            </w:r>
          </w:p>
        </w:tc>
        <w:tc>
          <w:tcPr>
            <w:tcW w:w="2986" w:type="dxa"/>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Đinh Gia Quế;</w:t>
            </w:r>
          </w:p>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Nguyễn Thiện Thuật</w:t>
            </w:r>
          </w:p>
        </w:tc>
        <w:tc>
          <w:tcPr>
            <w:tcW w:w="3060" w:type="dxa"/>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Phan Đình Phùng;</w:t>
            </w:r>
          </w:p>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Cao Thắng</w:t>
            </w:r>
          </w:p>
        </w:tc>
      </w:tr>
      <w:tr w:rsidR="00597D1D" w:rsidRPr="00597D1D" w:rsidTr="00597D1D">
        <w:tc>
          <w:tcPr>
            <w:tcW w:w="1001" w:type="dxa"/>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Căn cứ, địa bàn</w:t>
            </w:r>
          </w:p>
        </w:tc>
        <w:tc>
          <w:tcPr>
            <w:tcW w:w="3110" w:type="dxa"/>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Ba làng Mậu Thịnh, Thượng Thọ, Mĩ Khê (nay thuộc xã Ba Đình, huyện Nga Sơn, Thanh Hoá)</w:t>
            </w:r>
          </w:p>
        </w:tc>
        <w:tc>
          <w:tcPr>
            <w:tcW w:w="2986" w:type="dxa"/>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Vùng bãi sậy ở phủ Khoái Châu (Hưng Yên); sau đó mở rộng ra: Hải Dương, Bắc Ninh, Quảng Ninh,…</w:t>
            </w:r>
          </w:p>
        </w:tc>
        <w:tc>
          <w:tcPr>
            <w:tcW w:w="3060" w:type="dxa"/>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Thanh Hóa, Nghệ An, Hà Tĩnh, Quảng Bình</w:t>
            </w:r>
          </w:p>
        </w:tc>
      </w:tr>
      <w:tr w:rsidR="00597D1D" w:rsidRPr="00597D1D" w:rsidTr="00597D1D">
        <w:tc>
          <w:tcPr>
            <w:tcW w:w="1001" w:type="dxa"/>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Kết quả</w:t>
            </w:r>
          </w:p>
        </w:tc>
        <w:tc>
          <w:tcPr>
            <w:tcW w:w="3110" w:type="dxa"/>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Thất bại</w:t>
            </w:r>
          </w:p>
        </w:tc>
        <w:tc>
          <w:tcPr>
            <w:tcW w:w="2986" w:type="dxa"/>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Thất bại</w:t>
            </w:r>
          </w:p>
        </w:tc>
        <w:tc>
          <w:tcPr>
            <w:tcW w:w="3060" w:type="dxa"/>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Thất bại</w:t>
            </w:r>
          </w:p>
        </w:tc>
      </w:tr>
      <w:tr w:rsidR="00597D1D" w:rsidRPr="00597D1D" w:rsidTr="00597D1D">
        <w:tc>
          <w:tcPr>
            <w:tcW w:w="1001" w:type="dxa"/>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Ý nghĩa</w:t>
            </w:r>
          </w:p>
        </w:tc>
        <w:tc>
          <w:tcPr>
            <w:tcW w:w="9156" w:type="dxa"/>
            <w:gridSpan w:val="3"/>
            <w:shd w:val="clear" w:color="auto" w:fill="auto"/>
            <w:hideMark/>
          </w:tcPr>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 Làm tiêu hao một bộ phận sinh lực quân Pháp.</w:t>
            </w:r>
          </w:p>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 Góp phần làm chậm quá trình bình định quân sự của thực dân Pháp ở Việt Nam.</w:t>
            </w:r>
          </w:p>
          <w:p w:rsidR="00597D1D" w:rsidRPr="00597D1D" w:rsidRDefault="00597D1D" w:rsidP="00597D1D">
            <w:pPr>
              <w:ind w:left="45" w:right="45"/>
              <w:jc w:val="both"/>
              <w:rPr>
                <w:rFonts w:cs="Times New Roman"/>
                <w:szCs w:val="26"/>
                <w:lang w:eastAsia="vi-VN"/>
              </w:rPr>
            </w:pPr>
            <w:r w:rsidRPr="00597D1D">
              <w:rPr>
                <w:rFonts w:cs="Times New Roman"/>
                <w:szCs w:val="26"/>
                <w:lang w:eastAsia="vi-VN"/>
              </w:rPr>
              <w:t>- Để lại nhiều bài học kinh nghiệm cho các phong trào đấu tranh yêu nước sau này</w:t>
            </w:r>
          </w:p>
        </w:tc>
      </w:tr>
    </w:tbl>
    <w:p w:rsidR="00597D1D" w:rsidRPr="00597D1D" w:rsidRDefault="00597D1D" w:rsidP="00597D1D">
      <w:pPr>
        <w:jc w:val="both"/>
        <w:rPr>
          <w:rFonts w:cs="Times New Roman"/>
          <w:szCs w:val="26"/>
        </w:rPr>
      </w:pPr>
      <w:r w:rsidRPr="00597D1D">
        <w:rPr>
          <w:b/>
          <w:bCs/>
          <w:sz w:val="28"/>
          <w:szCs w:val="28"/>
        </w:rPr>
        <w:t xml:space="preserve">2. </w:t>
      </w:r>
      <w:r w:rsidRPr="00597D1D">
        <w:rPr>
          <w:rFonts w:cs="Times New Roman"/>
          <w:szCs w:val="26"/>
        </w:rPr>
        <w:t>Cuộc khởi nghĩa Hương Khê tiêu biểu nhất trong phong trào Cần vương. Vì:</w:t>
      </w:r>
    </w:p>
    <w:p w:rsidR="00597D1D" w:rsidRPr="00597D1D" w:rsidRDefault="00597D1D" w:rsidP="00597D1D">
      <w:pPr>
        <w:pStyle w:val="NormalWeb"/>
        <w:shd w:val="clear" w:color="auto" w:fill="FFFFFF"/>
        <w:spacing w:before="0" w:beforeAutospacing="0" w:after="0" w:afterAutospacing="0"/>
        <w:ind w:left="48" w:right="48"/>
        <w:jc w:val="both"/>
        <w:rPr>
          <w:sz w:val="26"/>
          <w:szCs w:val="26"/>
        </w:rPr>
      </w:pPr>
      <w:r w:rsidRPr="00597D1D">
        <w:rPr>
          <w:sz w:val="26"/>
          <w:szCs w:val="26"/>
        </w:rPr>
        <w:t>+ Khởi nghĩa Hương Khê có thời gian tồn tại lâu nhất (hơn 10 năm, từ 1885 - 1896)</w:t>
      </w:r>
      <w:r w:rsidRPr="00597D1D">
        <w:rPr>
          <w:sz w:val="26"/>
          <w:szCs w:val="26"/>
        </w:rPr>
        <w:t>.</w:t>
      </w:r>
    </w:p>
    <w:p w:rsidR="00597D1D" w:rsidRPr="00597D1D" w:rsidRDefault="00597D1D" w:rsidP="00597D1D">
      <w:pPr>
        <w:pStyle w:val="NormalWeb"/>
        <w:shd w:val="clear" w:color="auto" w:fill="FFFFFF"/>
        <w:spacing w:before="0" w:beforeAutospacing="0" w:after="0" w:afterAutospacing="0"/>
        <w:ind w:left="48" w:right="48"/>
        <w:jc w:val="both"/>
        <w:rPr>
          <w:sz w:val="26"/>
          <w:szCs w:val="26"/>
        </w:rPr>
      </w:pPr>
      <w:r w:rsidRPr="00597D1D">
        <w:rPr>
          <w:sz w:val="26"/>
          <w:szCs w:val="26"/>
        </w:rPr>
        <w:t>+ Khởi nghĩa Hương Khê diễn ra trên địa bàn rộng lớn nhất, khắp 4 tỉnh Bắc Trung Kì (Thanh Hóa, Nghệ An, Hà Tĩnh, Quảng Bình).</w:t>
      </w:r>
    </w:p>
    <w:p w:rsidR="00597D1D" w:rsidRPr="00597D1D" w:rsidRDefault="00597D1D" w:rsidP="00597D1D">
      <w:pPr>
        <w:pStyle w:val="NormalWeb"/>
        <w:shd w:val="clear" w:color="auto" w:fill="FFFFFF"/>
        <w:spacing w:before="0" w:beforeAutospacing="0" w:after="0" w:afterAutospacing="0"/>
        <w:ind w:left="48" w:right="48"/>
        <w:jc w:val="both"/>
        <w:rPr>
          <w:sz w:val="26"/>
          <w:szCs w:val="26"/>
        </w:rPr>
      </w:pPr>
      <w:r w:rsidRPr="00597D1D">
        <w:rPr>
          <w:sz w:val="26"/>
          <w:szCs w:val="26"/>
        </w:rPr>
        <w:t>+ Trình độ tổ chức lực lượng của khởi nghĩa Hương Khê rất quy củ: nghĩa quân được chia làm 15 thứ quân (mỗi thứ quân có từ 100 cho đến 500 người) do các tướng lĩnh tài ba chỉ huy; giữa các thứ quân có sự chỉ huy thống nhất, phối hợp khá chặt chẽ,...</w:t>
      </w:r>
    </w:p>
    <w:p w:rsidR="00597D1D" w:rsidRPr="00597D1D" w:rsidRDefault="00597D1D" w:rsidP="00597D1D">
      <w:pPr>
        <w:pStyle w:val="NormalWeb"/>
        <w:shd w:val="clear" w:color="auto" w:fill="FFFFFF"/>
        <w:spacing w:before="0" w:beforeAutospacing="0" w:after="0" w:afterAutospacing="0"/>
        <w:ind w:left="48" w:right="48"/>
        <w:jc w:val="both"/>
        <w:rPr>
          <w:sz w:val="26"/>
          <w:szCs w:val="26"/>
        </w:rPr>
      </w:pPr>
      <w:r w:rsidRPr="00597D1D">
        <w:rPr>
          <w:sz w:val="26"/>
          <w:szCs w:val="26"/>
        </w:rPr>
        <w:t xml:space="preserve">+ Vũ khí chiến đấu của nghĩa quân Hương Khê có sự tiến bộ hơn. Bên cạnh các loại vũ khí thô sơ như: giáo mác, đại đao,... </w:t>
      </w:r>
      <w:r w:rsidRPr="00597D1D">
        <w:rPr>
          <w:sz w:val="26"/>
          <w:szCs w:val="26"/>
        </w:rPr>
        <w:t>tự</w:t>
      </w:r>
      <w:r w:rsidRPr="00597D1D">
        <w:rPr>
          <w:sz w:val="26"/>
          <w:szCs w:val="26"/>
        </w:rPr>
        <w:t xml:space="preserve"> chế tạo súng trường theo kiểu Pháp trang bị cho nghĩa quân.</w:t>
      </w:r>
    </w:p>
    <w:p w:rsidR="00597D1D" w:rsidRPr="00597D1D" w:rsidRDefault="00597D1D" w:rsidP="00597D1D">
      <w:pPr>
        <w:pStyle w:val="NormalWeb"/>
        <w:shd w:val="clear" w:color="auto" w:fill="FFFFFF"/>
        <w:spacing w:before="0" w:beforeAutospacing="0" w:after="0" w:afterAutospacing="0"/>
        <w:ind w:left="48" w:right="48"/>
        <w:jc w:val="both"/>
        <w:rPr>
          <w:sz w:val="26"/>
          <w:szCs w:val="26"/>
        </w:rPr>
      </w:pPr>
      <w:r w:rsidRPr="00597D1D">
        <w:rPr>
          <w:sz w:val="26"/>
          <w:szCs w:val="26"/>
        </w:rPr>
        <w:lastRenderedPageBreak/>
        <w:t>+ Nghĩa quân Hương Khê có phương thức tác chiến linh hoạt, sáng tạo</w:t>
      </w:r>
      <w:r w:rsidRPr="00597D1D">
        <w:rPr>
          <w:sz w:val="26"/>
          <w:szCs w:val="26"/>
        </w:rPr>
        <w:t xml:space="preserve">: </w:t>
      </w:r>
      <w:r w:rsidRPr="00597D1D">
        <w:rPr>
          <w:sz w:val="26"/>
          <w:szCs w:val="26"/>
        </w:rPr>
        <w:t>dựa vào địa thế núi rừng hiểm trở và hệ thống công sự chằng chịt để tiến hành chiến tranh du kích; phân tán hoạt động, đánh địch với nhiều hình thức khác, như: công đồn, chặn đường tiếp tế của giặc,....</w:t>
      </w:r>
    </w:p>
    <w:p w:rsidR="00597D1D" w:rsidRPr="00597D1D" w:rsidRDefault="00597D1D" w:rsidP="00597D1D">
      <w:pPr>
        <w:pStyle w:val="NormalWeb"/>
        <w:shd w:val="clear" w:color="auto" w:fill="FFFFFF"/>
        <w:spacing w:before="0" w:beforeAutospacing="0" w:after="0" w:afterAutospacing="0"/>
        <w:ind w:left="48" w:right="48"/>
        <w:jc w:val="both"/>
        <w:rPr>
          <w:sz w:val="26"/>
          <w:szCs w:val="26"/>
        </w:rPr>
      </w:pPr>
      <w:r w:rsidRPr="00597D1D">
        <w:rPr>
          <w:sz w:val="26"/>
          <w:szCs w:val="26"/>
        </w:rPr>
        <w:t>+ Nghĩa quân Hương Khê đẩy lui nhiều đợt tấn công của thực dân Pháp, gây cho Pháp nhiều tổn thất.</w:t>
      </w:r>
    </w:p>
    <w:p w:rsidR="00597D1D" w:rsidRDefault="00597D1D" w:rsidP="0015046F">
      <w:pPr>
        <w:spacing w:line="276" w:lineRule="auto"/>
        <w:jc w:val="both"/>
        <w:rPr>
          <w:b/>
          <w:bCs/>
          <w:sz w:val="28"/>
          <w:szCs w:val="28"/>
          <w:lang w:val="en-US"/>
        </w:rPr>
      </w:pPr>
      <w:r>
        <w:rPr>
          <w:b/>
          <w:bCs/>
          <w:sz w:val="28"/>
          <w:szCs w:val="28"/>
          <w:lang w:val="en-US"/>
        </w:rPr>
        <w:t>3.</w:t>
      </w:r>
    </w:p>
    <w:p w:rsidR="00597D1D" w:rsidRDefault="00597D1D" w:rsidP="0015046F">
      <w:pPr>
        <w:spacing w:line="276" w:lineRule="auto"/>
        <w:jc w:val="both"/>
        <w:rPr>
          <w:b/>
          <w:bCs/>
          <w:sz w:val="28"/>
          <w:szCs w:val="28"/>
          <w:lang w:val="en-US"/>
        </w:rPr>
      </w:pPr>
      <w:r>
        <w:rPr>
          <w:b/>
          <w:bCs/>
          <w:sz w:val="28"/>
          <w:szCs w:val="28"/>
          <w:lang w:val="en-US"/>
        </w:rPr>
        <w:t>-Giống:</w:t>
      </w:r>
    </w:p>
    <w:p w:rsidR="00597D1D" w:rsidRPr="00C07EE9" w:rsidRDefault="00597D1D" w:rsidP="00597D1D">
      <w:pPr>
        <w:tabs>
          <w:tab w:val="left" w:pos="720"/>
          <w:tab w:val="left" w:pos="1440"/>
          <w:tab w:val="left" w:pos="1890"/>
        </w:tabs>
        <w:jc w:val="both"/>
        <w:rPr>
          <w:szCs w:val="26"/>
        </w:rPr>
      </w:pPr>
      <w:proofErr w:type="gramStart"/>
      <w:r>
        <w:rPr>
          <w:szCs w:val="26"/>
          <w:lang w:val="en-US"/>
        </w:rPr>
        <w:t>+</w:t>
      </w:r>
      <w:r w:rsidRPr="00C07EE9">
        <w:rPr>
          <w:szCs w:val="26"/>
        </w:rPr>
        <w:t xml:space="preserve"> Đều là những cuộc khởi nghĩa chống thực dân Pháp xâm lược.</w:t>
      </w:r>
      <w:proofErr w:type="gramEnd"/>
    </w:p>
    <w:p w:rsidR="00597D1D" w:rsidRPr="00C07EE9" w:rsidRDefault="00597D1D" w:rsidP="00597D1D">
      <w:pPr>
        <w:jc w:val="both"/>
        <w:rPr>
          <w:szCs w:val="26"/>
        </w:rPr>
      </w:pPr>
      <w:r w:rsidRPr="00597D1D">
        <w:rPr>
          <w:szCs w:val="26"/>
        </w:rPr>
        <w:t>+</w:t>
      </w:r>
      <w:r>
        <w:rPr>
          <w:szCs w:val="26"/>
        </w:rPr>
        <w:t xml:space="preserve"> </w:t>
      </w:r>
      <w:r w:rsidRPr="00C07EE9">
        <w:rPr>
          <w:szCs w:val="26"/>
        </w:rPr>
        <w:t>Lực lượng tham gia đều là nông dân.</w:t>
      </w:r>
    </w:p>
    <w:p w:rsidR="00597D1D" w:rsidRPr="00C07EE9" w:rsidRDefault="00597D1D" w:rsidP="00597D1D">
      <w:pPr>
        <w:jc w:val="both"/>
        <w:rPr>
          <w:szCs w:val="26"/>
        </w:rPr>
      </w:pPr>
      <w:r w:rsidRPr="00597D1D">
        <w:rPr>
          <w:szCs w:val="26"/>
        </w:rPr>
        <w:t>+</w:t>
      </w:r>
      <w:r w:rsidRPr="00C07EE9">
        <w:rPr>
          <w:szCs w:val="26"/>
        </w:rPr>
        <w:t xml:space="preserve"> Tất cả đều bị thất bại. </w:t>
      </w:r>
    </w:p>
    <w:p w:rsidR="00597D1D" w:rsidRDefault="00597D1D" w:rsidP="0015046F">
      <w:pPr>
        <w:spacing w:line="276" w:lineRule="auto"/>
        <w:jc w:val="both"/>
        <w:rPr>
          <w:b/>
          <w:bCs/>
          <w:sz w:val="28"/>
          <w:szCs w:val="28"/>
          <w:lang w:val="en-US"/>
        </w:rPr>
      </w:pPr>
      <w:r>
        <w:rPr>
          <w:b/>
          <w:bCs/>
          <w:sz w:val="28"/>
          <w:szCs w:val="28"/>
          <w:lang w:val="en-US"/>
        </w:rPr>
        <w:t>-Khác:</w:t>
      </w:r>
    </w:p>
    <w:tbl>
      <w:tblPr>
        <w:tblStyle w:val="TableGrid"/>
        <w:tblW w:w="9892" w:type="dxa"/>
        <w:tblLook w:val="01E0" w:firstRow="1" w:lastRow="1" w:firstColumn="1" w:lastColumn="1" w:noHBand="0" w:noVBand="0"/>
      </w:tblPr>
      <w:tblGrid>
        <w:gridCol w:w="1493"/>
        <w:gridCol w:w="4689"/>
        <w:gridCol w:w="3710"/>
      </w:tblGrid>
      <w:tr w:rsidR="00597D1D" w:rsidRPr="004B57EE" w:rsidTr="003F346A">
        <w:trPr>
          <w:trHeight w:val="331"/>
        </w:trPr>
        <w:tc>
          <w:tcPr>
            <w:tcW w:w="1493"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center"/>
              <w:rPr>
                <w:b/>
                <w:i/>
                <w:color w:val="000000" w:themeColor="text1"/>
                <w:szCs w:val="24"/>
              </w:rPr>
            </w:pPr>
            <w:r w:rsidRPr="004B57EE">
              <w:rPr>
                <w:b/>
                <w:i/>
                <w:color w:val="000000" w:themeColor="text1"/>
                <w:szCs w:val="24"/>
              </w:rPr>
              <w:t>Đặc điểm</w:t>
            </w:r>
          </w:p>
        </w:tc>
        <w:tc>
          <w:tcPr>
            <w:tcW w:w="4689"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center"/>
              <w:rPr>
                <w:b/>
                <w:i/>
                <w:color w:val="000000" w:themeColor="text1"/>
                <w:szCs w:val="24"/>
              </w:rPr>
            </w:pPr>
            <w:r w:rsidRPr="004B57EE">
              <w:rPr>
                <w:b/>
                <w:i/>
                <w:color w:val="000000" w:themeColor="text1"/>
                <w:szCs w:val="24"/>
              </w:rPr>
              <w:t>Khởi nghĩa Yên Thế</w:t>
            </w:r>
          </w:p>
        </w:tc>
        <w:tc>
          <w:tcPr>
            <w:tcW w:w="3710"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center"/>
              <w:rPr>
                <w:b/>
                <w:i/>
                <w:color w:val="000000" w:themeColor="text1"/>
                <w:szCs w:val="24"/>
              </w:rPr>
            </w:pPr>
            <w:r w:rsidRPr="004B57EE">
              <w:rPr>
                <w:b/>
                <w:i/>
                <w:color w:val="000000" w:themeColor="text1"/>
                <w:szCs w:val="24"/>
              </w:rPr>
              <w:t>Khởi nghĩa cùng thời</w:t>
            </w:r>
          </w:p>
        </w:tc>
      </w:tr>
      <w:tr w:rsidR="00597D1D" w:rsidRPr="004B57EE" w:rsidTr="003F346A">
        <w:trPr>
          <w:trHeight w:val="315"/>
        </w:trPr>
        <w:tc>
          <w:tcPr>
            <w:tcW w:w="1493"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both"/>
              <w:rPr>
                <w:color w:val="000000" w:themeColor="text1"/>
                <w:szCs w:val="24"/>
              </w:rPr>
            </w:pPr>
            <w:r w:rsidRPr="004B57EE">
              <w:rPr>
                <w:color w:val="000000" w:themeColor="text1"/>
                <w:szCs w:val="24"/>
              </w:rPr>
              <w:t>Lãnh đạo</w:t>
            </w:r>
          </w:p>
        </w:tc>
        <w:tc>
          <w:tcPr>
            <w:tcW w:w="4689"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both"/>
              <w:rPr>
                <w:color w:val="000000" w:themeColor="text1"/>
                <w:szCs w:val="24"/>
              </w:rPr>
            </w:pPr>
            <w:r w:rsidRPr="004B57EE">
              <w:rPr>
                <w:color w:val="000000" w:themeColor="text1"/>
                <w:szCs w:val="24"/>
              </w:rPr>
              <w:t>Nông dân ưu tú</w:t>
            </w:r>
          </w:p>
        </w:tc>
        <w:tc>
          <w:tcPr>
            <w:tcW w:w="3710"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both"/>
              <w:rPr>
                <w:color w:val="000000" w:themeColor="text1"/>
                <w:szCs w:val="24"/>
              </w:rPr>
            </w:pPr>
            <w:r w:rsidRPr="004B57EE">
              <w:rPr>
                <w:color w:val="000000" w:themeColor="text1"/>
                <w:szCs w:val="24"/>
              </w:rPr>
              <w:t>Văn thân</w:t>
            </w:r>
          </w:p>
        </w:tc>
      </w:tr>
      <w:tr w:rsidR="00597D1D" w:rsidRPr="004B57EE" w:rsidTr="003F346A">
        <w:trPr>
          <w:trHeight w:val="738"/>
        </w:trPr>
        <w:tc>
          <w:tcPr>
            <w:tcW w:w="1493"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both"/>
              <w:rPr>
                <w:color w:val="000000" w:themeColor="text1"/>
                <w:szCs w:val="24"/>
              </w:rPr>
            </w:pPr>
            <w:r w:rsidRPr="004B57EE">
              <w:rPr>
                <w:color w:val="000000" w:themeColor="text1"/>
                <w:szCs w:val="24"/>
              </w:rPr>
              <w:t>Mục đích</w:t>
            </w:r>
          </w:p>
        </w:tc>
        <w:tc>
          <w:tcPr>
            <w:tcW w:w="4689"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both"/>
              <w:rPr>
                <w:color w:val="000000" w:themeColor="text1"/>
                <w:szCs w:val="24"/>
              </w:rPr>
            </w:pPr>
            <w:r w:rsidRPr="004B57EE">
              <w:rPr>
                <w:color w:val="000000" w:themeColor="text1"/>
                <w:szCs w:val="24"/>
              </w:rPr>
              <w:t>Không khôi phục chế độ phong kiến mà bảo vệ cuộc sống của người nông dân, không nằm trong phong trào Cần Vương</w:t>
            </w:r>
          </w:p>
        </w:tc>
        <w:tc>
          <w:tcPr>
            <w:tcW w:w="3710"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both"/>
              <w:rPr>
                <w:color w:val="000000" w:themeColor="text1"/>
                <w:szCs w:val="24"/>
              </w:rPr>
            </w:pPr>
            <w:r w:rsidRPr="004B57EE">
              <w:rPr>
                <w:color w:val="000000" w:themeColor="text1"/>
                <w:szCs w:val="24"/>
              </w:rPr>
              <w:t>Chống Pháp khôi phục chế độ phong kiến, hưởng ứng phong trào Cần Vương</w:t>
            </w:r>
          </w:p>
        </w:tc>
      </w:tr>
      <w:tr w:rsidR="00597D1D" w:rsidRPr="004B57EE" w:rsidTr="003F346A">
        <w:trPr>
          <w:trHeight w:val="315"/>
        </w:trPr>
        <w:tc>
          <w:tcPr>
            <w:tcW w:w="1493"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both"/>
              <w:rPr>
                <w:color w:val="000000" w:themeColor="text1"/>
                <w:szCs w:val="24"/>
              </w:rPr>
            </w:pPr>
            <w:r w:rsidRPr="004B57EE">
              <w:rPr>
                <w:color w:val="000000" w:themeColor="text1"/>
                <w:szCs w:val="24"/>
              </w:rPr>
              <w:t>Quy mô</w:t>
            </w:r>
          </w:p>
        </w:tc>
        <w:tc>
          <w:tcPr>
            <w:tcW w:w="4689"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both"/>
              <w:rPr>
                <w:color w:val="000000" w:themeColor="text1"/>
                <w:szCs w:val="24"/>
              </w:rPr>
            </w:pPr>
            <w:r w:rsidRPr="004B57EE">
              <w:rPr>
                <w:color w:val="000000" w:themeColor="text1"/>
                <w:szCs w:val="24"/>
              </w:rPr>
              <w:t>Quy mô chưa lớn</w:t>
            </w:r>
          </w:p>
        </w:tc>
        <w:tc>
          <w:tcPr>
            <w:tcW w:w="3710"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both"/>
              <w:rPr>
                <w:color w:val="000000" w:themeColor="text1"/>
                <w:szCs w:val="24"/>
              </w:rPr>
            </w:pPr>
            <w:r w:rsidRPr="004B57EE">
              <w:rPr>
                <w:color w:val="000000" w:themeColor="text1"/>
                <w:szCs w:val="24"/>
              </w:rPr>
              <w:t>Quy mô lớn (lan rộng nhiều tỉnh)</w:t>
            </w:r>
          </w:p>
        </w:tc>
      </w:tr>
      <w:tr w:rsidR="00597D1D" w:rsidRPr="004B57EE" w:rsidTr="003F346A">
        <w:trPr>
          <w:trHeight w:val="348"/>
        </w:trPr>
        <w:tc>
          <w:tcPr>
            <w:tcW w:w="1493"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both"/>
              <w:rPr>
                <w:color w:val="000000" w:themeColor="text1"/>
                <w:szCs w:val="24"/>
              </w:rPr>
            </w:pPr>
            <w:r w:rsidRPr="004B57EE">
              <w:rPr>
                <w:color w:val="000000" w:themeColor="text1"/>
                <w:szCs w:val="24"/>
              </w:rPr>
              <w:t>Thời gian</w:t>
            </w:r>
          </w:p>
        </w:tc>
        <w:tc>
          <w:tcPr>
            <w:tcW w:w="4689"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both"/>
              <w:rPr>
                <w:color w:val="000000" w:themeColor="text1"/>
                <w:szCs w:val="24"/>
              </w:rPr>
            </w:pPr>
            <w:r w:rsidRPr="004B57EE">
              <w:rPr>
                <w:color w:val="000000" w:themeColor="text1"/>
                <w:szCs w:val="24"/>
              </w:rPr>
              <w:t>Tồn tại lâu (29 năm)</w:t>
            </w:r>
          </w:p>
        </w:tc>
        <w:tc>
          <w:tcPr>
            <w:tcW w:w="3710" w:type="dxa"/>
            <w:tcBorders>
              <w:top w:val="single" w:sz="4" w:space="0" w:color="auto"/>
              <w:left w:val="single" w:sz="4" w:space="0" w:color="auto"/>
              <w:bottom w:val="single" w:sz="4" w:space="0" w:color="auto"/>
              <w:right w:val="single" w:sz="4" w:space="0" w:color="auto"/>
            </w:tcBorders>
            <w:hideMark/>
          </w:tcPr>
          <w:p w:rsidR="00597D1D" w:rsidRPr="004B57EE" w:rsidRDefault="00597D1D" w:rsidP="003F346A">
            <w:pPr>
              <w:jc w:val="both"/>
              <w:rPr>
                <w:color w:val="000000" w:themeColor="text1"/>
                <w:szCs w:val="24"/>
              </w:rPr>
            </w:pPr>
            <w:r w:rsidRPr="004B57EE">
              <w:rPr>
                <w:color w:val="000000" w:themeColor="text1"/>
                <w:szCs w:val="24"/>
              </w:rPr>
              <w:t>Thời gian chưa lâu (11 năm)</w:t>
            </w:r>
          </w:p>
        </w:tc>
      </w:tr>
    </w:tbl>
    <w:p w:rsidR="0015046F" w:rsidRPr="0015046F" w:rsidRDefault="0015046F" w:rsidP="0015046F">
      <w:pPr>
        <w:snapToGrid w:val="0"/>
        <w:jc w:val="both"/>
        <w:rPr>
          <w:rFonts w:eastAsiaTheme="minorHAnsi" w:cs="Times New Roman"/>
          <w:b/>
          <w:bCs/>
          <w:sz w:val="28"/>
          <w:szCs w:val="28"/>
        </w:rPr>
      </w:pPr>
      <w:r w:rsidRPr="0015046F">
        <w:rPr>
          <w:rFonts w:eastAsiaTheme="minorHAnsi" w:cs="Times New Roman"/>
          <w:b/>
          <w:bCs/>
          <w:sz w:val="28"/>
          <w:szCs w:val="28"/>
        </w:rPr>
        <w:t>d) Tổ chức thực hiện</w:t>
      </w:r>
    </w:p>
    <w:p w:rsidR="0015046F" w:rsidRPr="00F804A8"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B1: Chuyển giao nhiệm vụ</w:t>
      </w:r>
    </w:p>
    <w:p w:rsidR="0015046F" w:rsidRPr="00597D1D" w:rsidRDefault="0015046F" w:rsidP="0015046F">
      <w:pPr>
        <w:spacing w:line="276" w:lineRule="auto"/>
        <w:jc w:val="both"/>
        <w:rPr>
          <w:sz w:val="28"/>
          <w:szCs w:val="28"/>
        </w:rPr>
      </w:pPr>
      <w:r>
        <w:rPr>
          <w:sz w:val="28"/>
          <w:szCs w:val="28"/>
        </w:rPr>
        <w:t xml:space="preserve">Hoàn thành bài tập </w:t>
      </w:r>
      <w:r w:rsidR="00597D1D" w:rsidRPr="00597D1D">
        <w:rPr>
          <w:sz w:val="28"/>
          <w:szCs w:val="28"/>
        </w:rPr>
        <w:t>các bài tập phần luyện tập SGK/85</w:t>
      </w:r>
    </w:p>
    <w:p w:rsidR="00597D1D" w:rsidRDefault="00597D1D" w:rsidP="00597D1D">
      <w:pPr>
        <w:snapToGrid w:val="0"/>
        <w:jc w:val="center"/>
        <w:rPr>
          <w:rFonts w:eastAsiaTheme="minorHAnsi" w:cs="Times New Roman"/>
          <w:b/>
          <w:bCs/>
          <w:color w:val="0070C0"/>
          <w:sz w:val="28"/>
          <w:szCs w:val="28"/>
          <w:lang w:val="en-US"/>
        </w:rPr>
      </w:pPr>
      <w:r>
        <w:rPr>
          <w:noProof/>
          <w:lang w:eastAsia="vi-VN"/>
        </w:rPr>
        <w:drawing>
          <wp:inline distT="0" distB="0" distL="0" distR="0" wp14:anchorId="77BC254C" wp14:editId="07EFBBB7">
            <wp:extent cx="5353050" cy="26098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353050" cy="2609850"/>
                    </a:xfrm>
                    <a:prstGeom prst="rect">
                      <a:avLst/>
                    </a:prstGeom>
                  </pic:spPr>
                </pic:pic>
              </a:graphicData>
            </a:graphic>
          </wp:inline>
        </w:drawing>
      </w:r>
    </w:p>
    <w:p w:rsidR="0015046F" w:rsidRPr="0015046F"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B2: Thực hiện nhiệm vụ</w:t>
      </w:r>
    </w:p>
    <w:p w:rsidR="0015046F" w:rsidRPr="00301D54" w:rsidRDefault="0015046F" w:rsidP="0015046F">
      <w:pPr>
        <w:spacing w:line="276" w:lineRule="auto"/>
        <w:jc w:val="both"/>
        <w:rPr>
          <w:sz w:val="28"/>
          <w:szCs w:val="28"/>
        </w:rPr>
      </w:pPr>
      <w:r w:rsidRPr="00301D54">
        <w:rPr>
          <w:sz w:val="28"/>
          <w:szCs w:val="28"/>
        </w:rPr>
        <w:t>- HS xác định yêu cầu của đề bài và suy nghĩ cá nhân để làm bài tập</w:t>
      </w:r>
    </w:p>
    <w:p w:rsidR="0015046F" w:rsidRPr="00301D54" w:rsidRDefault="0015046F" w:rsidP="0015046F">
      <w:pPr>
        <w:spacing w:line="276" w:lineRule="auto"/>
        <w:jc w:val="both"/>
        <w:rPr>
          <w:sz w:val="28"/>
          <w:szCs w:val="28"/>
        </w:rPr>
      </w:pPr>
      <w:r w:rsidRPr="00301D54">
        <w:rPr>
          <w:sz w:val="28"/>
          <w:szCs w:val="28"/>
        </w:rPr>
        <w:t>- GV hướng dẫn cho HS tìm hiểu đề và làm bài tập</w:t>
      </w:r>
    </w:p>
    <w:p w:rsidR="0015046F" w:rsidRPr="0015046F"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jc w:val="both"/>
        <w:rPr>
          <w:sz w:val="28"/>
          <w:szCs w:val="28"/>
        </w:rPr>
      </w:pPr>
      <w:r w:rsidRPr="00301D54">
        <w:rPr>
          <w:sz w:val="28"/>
          <w:szCs w:val="28"/>
        </w:rPr>
        <w:t>- GV  yêu cầu HS trình bày sản phẩm của mình.</w:t>
      </w:r>
    </w:p>
    <w:p w:rsidR="0015046F" w:rsidRPr="00301D54" w:rsidRDefault="0015046F" w:rsidP="0015046F">
      <w:pPr>
        <w:spacing w:line="276" w:lineRule="auto"/>
        <w:jc w:val="both"/>
        <w:rPr>
          <w:sz w:val="28"/>
          <w:szCs w:val="28"/>
        </w:rPr>
      </w:pPr>
      <w:r w:rsidRPr="00301D54">
        <w:rPr>
          <w:sz w:val="28"/>
          <w:szCs w:val="28"/>
        </w:rPr>
        <w:t>- HS trình bày, theo dõi, nhận xét, đánh giá và bổ sung cho bài của bạn (nếu cần).</w:t>
      </w:r>
    </w:p>
    <w:p w:rsidR="0015046F" w:rsidRPr="00301D54" w:rsidRDefault="0015046F" w:rsidP="0015046F">
      <w:pPr>
        <w:spacing w:line="276" w:lineRule="auto"/>
        <w:jc w:val="both"/>
        <w:rPr>
          <w:b/>
          <w:bCs/>
          <w:sz w:val="28"/>
          <w:szCs w:val="28"/>
        </w:rPr>
      </w:pPr>
      <w:r w:rsidRPr="0015046F">
        <w:rPr>
          <w:rFonts w:eastAsiaTheme="minorHAnsi" w:cs="Times New Roman"/>
          <w:b/>
          <w:bCs/>
          <w:color w:val="0070C0"/>
          <w:sz w:val="28"/>
          <w:szCs w:val="28"/>
        </w:rPr>
        <w:t>B4: Kết luận, nhận định</w:t>
      </w:r>
      <w:r w:rsidRPr="00301D54">
        <w:rPr>
          <w:b/>
          <w:bCs/>
          <w:sz w:val="28"/>
          <w:szCs w:val="28"/>
        </w:rPr>
        <w:t xml:space="preserve">: </w:t>
      </w:r>
      <w:r w:rsidRPr="00301D54">
        <w:rPr>
          <w:sz w:val="28"/>
          <w:szCs w:val="28"/>
        </w:rPr>
        <w:t>GV nhận xét bài làm của HS.</w:t>
      </w:r>
    </w:p>
    <w:p w:rsidR="0015046F" w:rsidRPr="00301D54" w:rsidRDefault="0015046F" w:rsidP="0015046F">
      <w:pPr>
        <w:spacing w:line="276" w:lineRule="auto"/>
        <w:jc w:val="center"/>
        <w:rPr>
          <w:b/>
          <w:bCs/>
          <w:i/>
          <w:iCs/>
          <w:color w:val="FF0000"/>
          <w:sz w:val="28"/>
          <w:szCs w:val="28"/>
        </w:rPr>
      </w:pPr>
      <w:r w:rsidRPr="00301D54">
        <w:rPr>
          <w:b/>
          <w:bCs/>
          <w:color w:val="FF0000"/>
          <w:sz w:val="28"/>
          <w:szCs w:val="28"/>
        </w:rPr>
        <w:t>HĐ 4: VẬN DỤNG</w:t>
      </w:r>
    </w:p>
    <w:p w:rsidR="0015046F" w:rsidRPr="00301D54" w:rsidRDefault="0015046F" w:rsidP="0015046F">
      <w:pPr>
        <w:spacing w:line="276" w:lineRule="auto"/>
        <w:jc w:val="both"/>
        <w:rPr>
          <w:b/>
          <w:bCs/>
          <w:sz w:val="28"/>
          <w:szCs w:val="28"/>
        </w:rPr>
      </w:pPr>
      <w:r w:rsidRPr="00301D54">
        <w:rPr>
          <w:b/>
          <w:bCs/>
          <w:sz w:val="28"/>
          <w:szCs w:val="28"/>
        </w:rPr>
        <w:lastRenderedPageBreak/>
        <w:t xml:space="preserve">a) Mục tiêu: </w:t>
      </w:r>
      <w:r w:rsidRPr="00301D54">
        <w:rPr>
          <w:sz w:val="28"/>
          <w:szCs w:val="28"/>
        </w:rPr>
        <w:t>Củng cố và mở rộng kiến thức nội dung của bài học cho HS</w:t>
      </w:r>
    </w:p>
    <w:p w:rsidR="0015046F" w:rsidRPr="00206621" w:rsidRDefault="0015046F" w:rsidP="0015046F">
      <w:pPr>
        <w:spacing w:line="276" w:lineRule="auto"/>
        <w:jc w:val="both"/>
        <w:rPr>
          <w:sz w:val="28"/>
          <w:szCs w:val="28"/>
        </w:rPr>
      </w:pPr>
      <w:r w:rsidRPr="00301D54">
        <w:rPr>
          <w:b/>
          <w:bCs/>
          <w:sz w:val="28"/>
          <w:szCs w:val="28"/>
        </w:rPr>
        <w:t>b) Nội dung:</w:t>
      </w:r>
      <w:r w:rsidRPr="0015046F">
        <w:rPr>
          <w:b/>
          <w:bCs/>
          <w:sz w:val="28"/>
          <w:szCs w:val="28"/>
        </w:rPr>
        <w:t xml:space="preserve"> </w:t>
      </w:r>
      <w:r w:rsidRPr="00301D54">
        <w:rPr>
          <w:sz w:val="28"/>
          <w:szCs w:val="28"/>
        </w:rPr>
        <w:t>GV giao nhiệm vụ, HS thực hiện nhiệm vụ.</w:t>
      </w:r>
    </w:p>
    <w:p w:rsidR="00A744BB" w:rsidRPr="00A744BB" w:rsidRDefault="00597D1D" w:rsidP="00A744BB">
      <w:pPr>
        <w:spacing w:line="276" w:lineRule="auto"/>
        <w:jc w:val="center"/>
        <w:rPr>
          <w:b/>
          <w:bCs/>
          <w:sz w:val="28"/>
          <w:szCs w:val="28"/>
          <w:lang w:val="en-US"/>
        </w:rPr>
      </w:pPr>
      <w:r>
        <w:rPr>
          <w:noProof/>
          <w:lang w:eastAsia="vi-VN"/>
        </w:rPr>
        <w:drawing>
          <wp:inline distT="0" distB="0" distL="0" distR="0" wp14:anchorId="6AF57E54" wp14:editId="75BB076C">
            <wp:extent cx="5238750" cy="8096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38750" cy="809625"/>
                    </a:xfrm>
                    <a:prstGeom prst="rect">
                      <a:avLst/>
                    </a:prstGeom>
                  </pic:spPr>
                </pic:pic>
              </a:graphicData>
            </a:graphic>
          </wp:inline>
        </w:drawing>
      </w:r>
    </w:p>
    <w:p w:rsidR="0015046F" w:rsidRPr="00301D54" w:rsidRDefault="0015046F" w:rsidP="0015046F">
      <w:pPr>
        <w:spacing w:line="276" w:lineRule="auto"/>
        <w:jc w:val="both"/>
        <w:rPr>
          <w:sz w:val="28"/>
          <w:szCs w:val="28"/>
        </w:rPr>
      </w:pPr>
      <w:r w:rsidRPr="00301D54">
        <w:rPr>
          <w:b/>
          <w:bCs/>
          <w:sz w:val="28"/>
          <w:szCs w:val="28"/>
        </w:rPr>
        <w:t>c) Sản phẩm:</w:t>
      </w:r>
      <w:r w:rsidRPr="0015046F">
        <w:rPr>
          <w:b/>
          <w:bCs/>
          <w:sz w:val="28"/>
          <w:szCs w:val="28"/>
        </w:rPr>
        <w:t xml:space="preserve"> </w:t>
      </w:r>
      <w:r w:rsidRPr="00301D54">
        <w:rPr>
          <w:sz w:val="28"/>
          <w:szCs w:val="28"/>
        </w:rPr>
        <w:t xml:space="preserve">Bài làm của HS </w:t>
      </w:r>
    </w:p>
    <w:p w:rsidR="0015046F" w:rsidRPr="00301D54" w:rsidRDefault="0015046F" w:rsidP="0015046F">
      <w:pPr>
        <w:spacing w:line="276" w:lineRule="auto"/>
        <w:rPr>
          <w:b/>
          <w:bCs/>
          <w:sz w:val="28"/>
          <w:szCs w:val="28"/>
        </w:rPr>
      </w:pPr>
      <w:r w:rsidRPr="00301D54">
        <w:rPr>
          <w:b/>
          <w:bCs/>
          <w:sz w:val="28"/>
          <w:szCs w:val="28"/>
        </w:rPr>
        <w:t>d) Tổ chức thựchiện</w:t>
      </w:r>
    </w:p>
    <w:p w:rsidR="0015046F" w:rsidRPr="00206621" w:rsidRDefault="0015046F" w:rsidP="0015046F">
      <w:pPr>
        <w:spacing w:line="276" w:lineRule="auto"/>
        <w:jc w:val="both"/>
        <w:rPr>
          <w:sz w:val="28"/>
          <w:szCs w:val="28"/>
        </w:rPr>
      </w:pPr>
      <w:r w:rsidRPr="0015046F">
        <w:rPr>
          <w:rFonts w:eastAsiaTheme="minorHAnsi" w:cs="Times New Roman"/>
          <w:b/>
          <w:bCs/>
          <w:color w:val="0070C0"/>
          <w:sz w:val="28"/>
          <w:szCs w:val="28"/>
        </w:rPr>
        <w:t>B1: Chuyển giao nhiệm vụ</w:t>
      </w:r>
      <w:r w:rsidRPr="00301D54">
        <w:rPr>
          <w:sz w:val="28"/>
          <w:szCs w:val="28"/>
        </w:rPr>
        <w:t xml:space="preserve"> (GV giao bài tập)</w:t>
      </w:r>
    </w:p>
    <w:p w:rsidR="00A744BB" w:rsidRPr="00206621" w:rsidRDefault="00A744BB" w:rsidP="0015046F">
      <w:pPr>
        <w:spacing w:line="276" w:lineRule="auto"/>
        <w:jc w:val="both"/>
        <w:rPr>
          <w:sz w:val="28"/>
          <w:szCs w:val="28"/>
        </w:rPr>
      </w:pPr>
      <w:r w:rsidRPr="00206621">
        <w:rPr>
          <w:sz w:val="28"/>
          <w:szCs w:val="28"/>
        </w:rPr>
        <w:t>Hoàn thành bài tập SGK/8</w:t>
      </w:r>
      <w:r w:rsidR="00597D1D" w:rsidRPr="00597D1D">
        <w:rPr>
          <w:sz w:val="28"/>
          <w:szCs w:val="28"/>
        </w:rPr>
        <w:t>5</w:t>
      </w:r>
      <w:r w:rsidRPr="00206621">
        <w:rPr>
          <w:sz w:val="28"/>
          <w:szCs w:val="28"/>
        </w:rPr>
        <w:t xml:space="preserve"> và nộp bài trên link Padlet GV gửi trên nhóm lớp.</w:t>
      </w:r>
    </w:p>
    <w:p w:rsidR="00A744BB" w:rsidRPr="00597D1D" w:rsidRDefault="00597D1D" w:rsidP="00A744BB">
      <w:pPr>
        <w:spacing w:line="276" w:lineRule="auto"/>
        <w:jc w:val="center"/>
        <w:rPr>
          <w:sz w:val="28"/>
          <w:szCs w:val="28"/>
        </w:rPr>
      </w:pPr>
      <w:r>
        <w:rPr>
          <w:noProof/>
          <w:lang w:eastAsia="vi-VN"/>
        </w:rPr>
        <w:drawing>
          <wp:inline distT="0" distB="0" distL="0" distR="0" wp14:anchorId="2A61C921" wp14:editId="03EB66F3">
            <wp:extent cx="5238750" cy="8096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38750" cy="809625"/>
                    </a:xfrm>
                    <a:prstGeom prst="rect">
                      <a:avLst/>
                    </a:prstGeom>
                  </pic:spPr>
                </pic:pic>
              </a:graphicData>
            </a:graphic>
          </wp:inline>
        </w:drawing>
      </w:r>
      <w:bookmarkStart w:id="0" w:name="_GoBack"/>
      <w:bookmarkEnd w:id="0"/>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B2: Thực hiện nhiệm vụ</w:t>
      </w:r>
    </w:p>
    <w:p w:rsidR="0015046F" w:rsidRPr="00301D54" w:rsidRDefault="0015046F" w:rsidP="0015046F">
      <w:pPr>
        <w:spacing w:line="276" w:lineRule="auto"/>
        <w:ind w:firstLine="142"/>
        <w:jc w:val="both"/>
        <w:rPr>
          <w:sz w:val="28"/>
          <w:szCs w:val="28"/>
        </w:rPr>
      </w:pPr>
      <w:r w:rsidRPr="00301D54">
        <w:rPr>
          <w:sz w:val="28"/>
          <w:szCs w:val="28"/>
        </w:rPr>
        <w:t>- GV hướng dẫn các em tìm hiểu yêu cầu của đề.</w:t>
      </w:r>
    </w:p>
    <w:p w:rsidR="0015046F" w:rsidRPr="00301D54" w:rsidRDefault="0015046F" w:rsidP="0015046F">
      <w:pPr>
        <w:spacing w:line="276" w:lineRule="auto"/>
        <w:ind w:firstLine="142"/>
        <w:jc w:val="both"/>
        <w:rPr>
          <w:sz w:val="28"/>
          <w:szCs w:val="28"/>
        </w:rPr>
      </w:pPr>
      <w:r w:rsidRPr="00301D54">
        <w:rPr>
          <w:sz w:val="28"/>
          <w:szCs w:val="28"/>
        </w:rPr>
        <w:t>- HS đọc và xác định yêu cầu của bài tập.</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ind w:firstLine="142"/>
        <w:jc w:val="both"/>
        <w:rPr>
          <w:sz w:val="28"/>
          <w:szCs w:val="28"/>
        </w:rPr>
      </w:pPr>
      <w:r w:rsidRPr="00301D54">
        <w:rPr>
          <w:sz w:val="28"/>
          <w:szCs w:val="28"/>
        </w:rPr>
        <w:t>- GV hướng dẫn các em cách nộp sản phẩm cho GV sau khi hoàn thành.</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B4: Kết luận, nhận định (GV)</w:t>
      </w:r>
    </w:p>
    <w:p w:rsidR="0015046F" w:rsidRPr="00301D54" w:rsidRDefault="0015046F" w:rsidP="0015046F">
      <w:pPr>
        <w:spacing w:line="276" w:lineRule="auto"/>
        <w:ind w:firstLine="142"/>
        <w:jc w:val="both"/>
        <w:rPr>
          <w:sz w:val="28"/>
          <w:szCs w:val="28"/>
        </w:rPr>
      </w:pPr>
      <w:r w:rsidRPr="00301D54">
        <w:rPr>
          <w:sz w:val="28"/>
          <w:szCs w:val="28"/>
        </w:rPr>
        <w:t>- Nhận xét ý thức làm bài của HS, nhắc nhở những HS không nộp bài hoặc nộp bài không đúng qui định (nếu có).</w:t>
      </w:r>
    </w:p>
    <w:p w:rsidR="0015046F" w:rsidRPr="00301D54" w:rsidRDefault="0015046F" w:rsidP="0015046F">
      <w:pPr>
        <w:spacing w:line="276" w:lineRule="auto"/>
        <w:ind w:firstLine="142"/>
        <w:jc w:val="both"/>
        <w:rPr>
          <w:sz w:val="28"/>
          <w:szCs w:val="28"/>
        </w:rPr>
      </w:pPr>
      <w:r w:rsidRPr="00301D54">
        <w:rPr>
          <w:sz w:val="28"/>
          <w:szCs w:val="28"/>
        </w:rPr>
        <w:t>- Dặn dò HS những nội dung cần học ở nhà và chuẩn bị cho bài học sau.</w:t>
      </w:r>
    </w:p>
    <w:p w:rsidR="0015046F" w:rsidRPr="00301D54" w:rsidRDefault="0015046F" w:rsidP="0015046F">
      <w:pPr>
        <w:spacing w:line="276" w:lineRule="auto"/>
        <w:jc w:val="center"/>
        <w:rPr>
          <w:sz w:val="28"/>
          <w:szCs w:val="28"/>
        </w:rPr>
      </w:pPr>
      <w:r w:rsidRPr="00301D54">
        <w:rPr>
          <w:b/>
          <w:bCs/>
          <w:sz w:val="28"/>
          <w:szCs w:val="28"/>
        </w:rPr>
        <w:t>******************************</w:t>
      </w:r>
    </w:p>
    <w:p w:rsidR="00083E11" w:rsidRPr="00083E11" w:rsidRDefault="00083E11" w:rsidP="00083E11">
      <w:pPr>
        <w:pStyle w:val="NormalWeb"/>
        <w:spacing w:before="0" w:beforeAutospacing="0" w:after="0" w:afterAutospacing="0"/>
        <w:jc w:val="both"/>
        <w:rPr>
          <w:sz w:val="28"/>
        </w:rPr>
      </w:pPr>
    </w:p>
    <w:sectPr w:rsidR="00083E11" w:rsidRPr="00083E11" w:rsidSect="000C65FE">
      <w:headerReference w:type="default" r:id="rId35"/>
      <w:footerReference w:type="default" r:id="rId36"/>
      <w:pgSz w:w="11906" w:h="16838" w:code="9"/>
      <w:pgMar w:top="851" w:right="851" w:bottom="851" w:left="1134" w:header="284" w:footer="2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F9A" w:rsidRDefault="00D83F9A" w:rsidP="008267C2">
      <w:r>
        <w:separator/>
      </w:r>
    </w:p>
  </w:endnote>
  <w:endnote w:type="continuationSeparator" w:id="0">
    <w:p w:rsidR="00D83F9A" w:rsidRDefault="00D83F9A" w:rsidP="0082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VNI-Coop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5FE" w:rsidRDefault="000C65FE">
    <w:pPr>
      <w:pStyle w:val="Footer"/>
      <w:pBdr>
        <w:top w:val="thinThickSmallGap" w:sz="24" w:space="1" w:color="622423" w:themeColor="accent2" w:themeShade="7F"/>
      </w:pBdr>
      <w:rPr>
        <w:rFonts w:asciiTheme="majorHAnsi" w:eastAsiaTheme="majorEastAsia" w:hAnsiTheme="majorHAnsi" w:cstheme="majorBidi"/>
      </w:rPr>
    </w:pPr>
    <w:r w:rsidRPr="000C65FE">
      <w:rPr>
        <w:rFonts w:ascii="VNI-Cooper" w:eastAsiaTheme="majorEastAsia" w:hAnsi="VNI-Cooper" w:cstheme="majorBidi"/>
        <w:sz w:val="16"/>
        <w:lang w:val="en-US"/>
      </w:rPr>
      <w:t>Tröôøng THCS Leâ Quyù Ñoân – Long Khaùnh – Ñoàng Nai</w:t>
    </w:r>
    <w:r w:rsidRPr="000C65FE">
      <w:rPr>
        <w:rFonts w:ascii="VNI-Cooper" w:eastAsiaTheme="majorEastAsia" w:hAnsi="VNI-Cooper" w:cstheme="majorBidi"/>
        <w:sz w:val="16"/>
      </w:rPr>
      <w:ptab w:relativeTo="margin" w:alignment="right" w:leader="none"/>
    </w:r>
    <w:proofErr w:type="gramStart"/>
    <w:r w:rsidRPr="000C65FE">
      <w:rPr>
        <w:rFonts w:ascii="VNI-Cooper" w:eastAsiaTheme="majorEastAsia" w:hAnsi="VNI-Cooper" w:cstheme="majorBidi"/>
        <w:sz w:val="16"/>
        <w:lang w:val="en-US"/>
      </w:rPr>
      <w:t>Trang</w:t>
    </w:r>
    <w:r w:rsidR="006501C9">
      <w:rPr>
        <w:rFonts w:ascii="VNI-Cooper" w:eastAsiaTheme="majorEastAsia" w:hAnsi="VNI-Cooper" w:cstheme="majorBidi"/>
        <w:sz w:val="16"/>
        <w:lang w:val="en-US"/>
      </w:rPr>
      <w:t xml:space="preserve"> </w:t>
    </w:r>
    <w:r w:rsidRPr="000C65FE">
      <w:rPr>
        <w:rFonts w:asciiTheme="majorHAnsi" w:eastAsiaTheme="majorEastAsia" w:hAnsiTheme="majorHAnsi" w:cstheme="majorBidi"/>
        <w:sz w:val="16"/>
      </w:rPr>
      <w:t xml:space="preserve"> </w:t>
    </w:r>
    <w:proofErr w:type="gramEnd"/>
    <w:r w:rsidRPr="006501C9">
      <w:rPr>
        <w:rFonts w:ascii="VNI-Cooper" w:eastAsiaTheme="minorEastAsia" w:hAnsi="VNI-Cooper"/>
        <w:sz w:val="18"/>
      </w:rPr>
      <w:fldChar w:fldCharType="begin"/>
    </w:r>
    <w:r w:rsidRPr="006501C9">
      <w:rPr>
        <w:rFonts w:ascii="VNI-Cooper" w:hAnsi="VNI-Cooper"/>
        <w:sz w:val="18"/>
      </w:rPr>
      <w:instrText xml:space="preserve"> PAGE   \* MERGEFORMAT </w:instrText>
    </w:r>
    <w:r w:rsidRPr="006501C9">
      <w:rPr>
        <w:rFonts w:ascii="VNI-Cooper" w:eastAsiaTheme="minorEastAsia" w:hAnsi="VNI-Cooper"/>
        <w:sz w:val="18"/>
      </w:rPr>
      <w:fldChar w:fldCharType="separate"/>
    </w:r>
    <w:r w:rsidR="00597D1D" w:rsidRPr="00597D1D">
      <w:rPr>
        <w:rFonts w:ascii="VNI-Cooper" w:eastAsiaTheme="majorEastAsia" w:hAnsi="VNI-Cooper" w:cstheme="majorBidi"/>
        <w:noProof/>
        <w:sz w:val="18"/>
      </w:rPr>
      <w:t>1</w:t>
    </w:r>
    <w:r w:rsidRPr="006501C9">
      <w:rPr>
        <w:rFonts w:ascii="VNI-Cooper" w:eastAsiaTheme="majorEastAsia" w:hAnsi="VNI-Cooper" w:cstheme="majorBidi"/>
        <w:noProof/>
        <w:sz w:val="18"/>
      </w:rPr>
      <w:fldChar w:fldCharType="end"/>
    </w:r>
  </w:p>
  <w:p w:rsidR="000C65FE" w:rsidRDefault="000C65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F9A" w:rsidRDefault="00D83F9A" w:rsidP="008267C2">
      <w:r>
        <w:separator/>
      </w:r>
    </w:p>
  </w:footnote>
  <w:footnote w:type="continuationSeparator" w:id="0">
    <w:p w:rsidR="00D83F9A" w:rsidRDefault="00D83F9A" w:rsidP="00826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C2" w:rsidRPr="004B66DF" w:rsidRDefault="008267C2" w:rsidP="008267C2">
    <w:pPr>
      <w:pStyle w:val="Header"/>
      <w:tabs>
        <w:tab w:val="clear" w:pos="4513"/>
        <w:tab w:val="clear" w:pos="9026"/>
      </w:tabs>
      <w:ind w:right="-427" w:hanging="709"/>
      <w:jc w:val="center"/>
      <w:rPr>
        <w:rFonts w:ascii="VNI-Cooper" w:hAnsi="VNI-Cooper"/>
        <w:sz w:val="18"/>
      </w:rPr>
    </w:pPr>
    <w:r w:rsidRPr="004B66DF">
      <w:rPr>
        <w:rFonts w:ascii="VNI-Cooper" w:hAnsi="VNI-Cooper"/>
        <w:sz w:val="18"/>
        <w:lang w:val="en-US"/>
      </w:rPr>
      <w:t>KHBD phaân moân Lòch söû 8</w:t>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00136AED" w:rsidRPr="007A3C22">
      <w:rPr>
        <w:b/>
        <w:noProof/>
        <w:szCs w:val="26"/>
        <w:lang w:eastAsia="vi-VN"/>
      </w:rPr>
      <w:drawing>
        <wp:inline distT="0" distB="0" distL="0" distR="0" wp14:anchorId="005E0D3C" wp14:editId="332E5957">
          <wp:extent cx="485775" cy="485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85775" cy="485775"/>
                  </a:xfrm>
                  <a:prstGeom prst="rect">
                    <a:avLst/>
                  </a:prstGeom>
                </pic:spPr>
              </pic:pic>
            </a:graphicData>
          </a:graphic>
        </wp:inline>
      </w:drawing>
    </w:r>
    <w:r w:rsidRPr="004B66DF">
      <w:rPr>
        <w:rFonts w:ascii="VNI-Cooper" w:hAnsi="VNI-Cooper"/>
        <w:sz w:val="18"/>
        <w:lang w:val="en-US"/>
      </w:rPr>
      <w:t xml:space="preserve">                                    GV: Nguyeãn Thò Lan</w:t>
    </w:r>
  </w:p>
  <w:p w:rsidR="008267C2" w:rsidRDefault="008267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72828"/>
    <w:multiLevelType w:val="multilevel"/>
    <w:tmpl w:val="72188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0040D3"/>
    <w:multiLevelType w:val="hybridMultilevel"/>
    <w:tmpl w:val="7E32DDA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15213B34"/>
    <w:multiLevelType w:val="hybridMultilevel"/>
    <w:tmpl w:val="E902A1B0"/>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154E182D"/>
    <w:multiLevelType w:val="multilevel"/>
    <w:tmpl w:val="71A8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0F362C"/>
    <w:multiLevelType w:val="multilevel"/>
    <w:tmpl w:val="D54EA3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C862DD"/>
    <w:multiLevelType w:val="hybridMultilevel"/>
    <w:tmpl w:val="B13E3996"/>
    <w:lvl w:ilvl="0" w:tplc="9B42E3AA">
      <w:start w:val="1"/>
      <w:numFmt w:val="decimal"/>
      <w:lvlText w:val="%1."/>
      <w:lvlJc w:val="left"/>
      <w:pPr>
        <w:ind w:left="720" w:hanging="360"/>
      </w:pPr>
      <w:rPr>
        <w:rFonts w:hint="default"/>
        <w:sz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1473577"/>
    <w:multiLevelType w:val="multilevel"/>
    <w:tmpl w:val="C1C43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0407DC"/>
    <w:multiLevelType w:val="multilevel"/>
    <w:tmpl w:val="78F0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F5026F"/>
    <w:multiLevelType w:val="multilevel"/>
    <w:tmpl w:val="2778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5A19CF"/>
    <w:multiLevelType w:val="multilevel"/>
    <w:tmpl w:val="8CD0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D436F8"/>
    <w:multiLevelType w:val="multilevel"/>
    <w:tmpl w:val="2FC0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D17803"/>
    <w:multiLevelType w:val="multilevel"/>
    <w:tmpl w:val="BCE05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585DDF"/>
    <w:multiLevelType w:val="multilevel"/>
    <w:tmpl w:val="DEC2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2236EF"/>
    <w:multiLevelType w:val="multilevel"/>
    <w:tmpl w:val="6F0E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06412C"/>
    <w:multiLevelType w:val="multilevel"/>
    <w:tmpl w:val="FBD8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2D6739"/>
    <w:multiLevelType w:val="multilevel"/>
    <w:tmpl w:val="A062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503C82"/>
    <w:multiLevelType w:val="multilevel"/>
    <w:tmpl w:val="1676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6D63C4B"/>
    <w:multiLevelType w:val="multilevel"/>
    <w:tmpl w:val="801AE2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DD7C42"/>
    <w:multiLevelType w:val="hybridMultilevel"/>
    <w:tmpl w:val="6804E6C8"/>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78FB7A39"/>
    <w:multiLevelType w:val="multilevel"/>
    <w:tmpl w:val="783C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AF63D9"/>
    <w:multiLevelType w:val="multilevel"/>
    <w:tmpl w:val="6A8A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8"/>
  </w:num>
  <w:num w:numId="3">
    <w:abstractNumId w:val="0"/>
  </w:num>
  <w:num w:numId="4">
    <w:abstractNumId w:val="4"/>
  </w:num>
  <w:num w:numId="5">
    <w:abstractNumId w:val="17"/>
  </w:num>
  <w:num w:numId="6">
    <w:abstractNumId w:val="6"/>
  </w:num>
  <w:num w:numId="7">
    <w:abstractNumId w:val="10"/>
  </w:num>
  <w:num w:numId="8">
    <w:abstractNumId w:val="16"/>
  </w:num>
  <w:num w:numId="9">
    <w:abstractNumId w:val="15"/>
  </w:num>
  <w:num w:numId="10">
    <w:abstractNumId w:val="14"/>
  </w:num>
  <w:num w:numId="11">
    <w:abstractNumId w:val="20"/>
  </w:num>
  <w:num w:numId="12">
    <w:abstractNumId w:val="11"/>
  </w:num>
  <w:num w:numId="13">
    <w:abstractNumId w:val="12"/>
  </w:num>
  <w:num w:numId="14">
    <w:abstractNumId w:val="19"/>
  </w:num>
  <w:num w:numId="15">
    <w:abstractNumId w:val="8"/>
  </w:num>
  <w:num w:numId="16">
    <w:abstractNumId w:val="7"/>
  </w:num>
  <w:num w:numId="17">
    <w:abstractNumId w:val="9"/>
  </w:num>
  <w:num w:numId="18">
    <w:abstractNumId w:val="13"/>
  </w:num>
  <w:num w:numId="19">
    <w:abstractNumId w:val="3"/>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E10"/>
    <w:rsid w:val="00012A03"/>
    <w:rsid w:val="00047734"/>
    <w:rsid w:val="000606E1"/>
    <w:rsid w:val="00083E11"/>
    <w:rsid w:val="000B7EE8"/>
    <w:rsid w:val="000C65FE"/>
    <w:rsid w:val="000D0DEC"/>
    <w:rsid w:val="001250AC"/>
    <w:rsid w:val="00136AED"/>
    <w:rsid w:val="0015046F"/>
    <w:rsid w:val="00191900"/>
    <w:rsid w:val="001E4BE9"/>
    <w:rsid w:val="0020299E"/>
    <w:rsid w:val="00206621"/>
    <w:rsid w:val="002300B5"/>
    <w:rsid w:val="002301E1"/>
    <w:rsid w:val="00252613"/>
    <w:rsid w:val="002617CA"/>
    <w:rsid w:val="002832C3"/>
    <w:rsid w:val="002C02E8"/>
    <w:rsid w:val="002D13E4"/>
    <w:rsid w:val="003246BE"/>
    <w:rsid w:val="00363E10"/>
    <w:rsid w:val="003F4A28"/>
    <w:rsid w:val="004128CA"/>
    <w:rsid w:val="00443DD3"/>
    <w:rsid w:val="004974D0"/>
    <w:rsid w:val="004B66DF"/>
    <w:rsid w:val="00597D1D"/>
    <w:rsid w:val="005C64C2"/>
    <w:rsid w:val="006501C9"/>
    <w:rsid w:val="00662A3F"/>
    <w:rsid w:val="00701841"/>
    <w:rsid w:val="00772E54"/>
    <w:rsid w:val="007916BF"/>
    <w:rsid w:val="00791B80"/>
    <w:rsid w:val="007A05C9"/>
    <w:rsid w:val="00814F21"/>
    <w:rsid w:val="008267C2"/>
    <w:rsid w:val="00834E7F"/>
    <w:rsid w:val="00866820"/>
    <w:rsid w:val="00873976"/>
    <w:rsid w:val="00880139"/>
    <w:rsid w:val="008971BE"/>
    <w:rsid w:val="008B3B9A"/>
    <w:rsid w:val="00920DCC"/>
    <w:rsid w:val="009222DB"/>
    <w:rsid w:val="0093526A"/>
    <w:rsid w:val="00946024"/>
    <w:rsid w:val="0098680B"/>
    <w:rsid w:val="009C282A"/>
    <w:rsid w:val="009D7D59"/>
    <w:rsid w:val="00A11E46"/>
    <w:rsid w:val="00A20A93"/>
    <w:rsid w:val="00A744BB"/>
    <w:rsid w:val="00B76AF8"/>
    <w:rsid w:val="00B80989"/>
    <w:rsid w:val="00BB46D0"/>
    <w:rsid w:val="00BC0FF0"/>
    <w:rsid w:val="00BC4F15"/>
    <w:rsid w:val="00BF2FB4"/>
    <w:rsid w:val="00C24431"/>
    <w:rsid w:val="00C35480"/>
    <w:rsid w:val="00C76C24"/>
    <w:rsid w:val="00CC6094"/>
    <w:rsid w:val="00CF2F94"/>
    <w:rsid w:val="00D83F9A"/>
    <w:rsid w:val="00D954AE"/>
    <w:rsid w:val="00DC0ECA"/>
    <w:rsid w:val="00DC3A2F"/>
    <w:rsid w:val="00E069E7"/>
    <w:rsid w:val="00E76589"/>
    <w:rsid w:val="00E77466"/>
    <w:rsid w:val="00EB1A20"/>
    <w:rsid w:val="00EF7DBA"/>
    <w:rsid w:val="00F24E6F"/>
    <w:rsid w:val="00F27052"/>
    <w:rsid w:val="00F44410"/>
    <w:rsid w:val="00F804A8"/>
    <w:rsid w:val="00FB105C"/>
    <w:rsid w:val="00FB690A"/>
    <w:rsid w:val="00FE6C18"/>
    <w:rsid w:val="00FF06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paragraph" w:styleId="Heading6">
    <w:name w:val="heading 6"/>
    <w:basedOn w:val="Normal"/>
    <w:link w:val="Heading6Char"/>
    <w:uiPriority w:val="9"/>
    <w:qFormat/>
    <w:rsid w:val="0093526A"/>
    <w:pPr>
      <w:spacing w:before="100" w:beforeAutospacing="1" w:after="100" w:afterAutospacing="1"/>
      <w:outlineLvl w:val="5"/>
    </w:pPr>
    <w:rPr>
      <w:rFonts w:cs="Times New Roman"/>
      <w:b/>
      <w:bCs/>
      <w:sz w:val="15"/>
      <w:szCs w:val="15"/>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paragraph" w:styleId="NoSpacing">
    <w:name w:val="No Spacing"/>
    <w:uiPriority w:val="1"/>
    <w:qFormat/>
    <w:rsid w:val="00BC0FF0"/>
  </w:style>
  <w:style w:type="character" w:customStyle="1" w:styleId="Heading6Char">
    <w:name w:val="Heading 6 Char"/>
    <w:basedOn w:val="DefaultParagraphFont"/>
    <w:link w:val="Heading6"/>
    <w:uiPriority w:val="9"/>
    <w:rsid w:val="0093526A"/>
    <w:rPr>
      <w:rFonts w:cs="Times New Roman"/>
      <w:b/>
      <w:bCs/>
      <w:sz w:val="15"/>
      <w:szCs w:val="15"/>
      <w:lang w:eastAsia="vi-VN"/>
    </w:rPr>
  </w:style>
  <w:style w:type="character" w:styleId="Hyperlink">
    <w:name w:val="Hyperlink"/>
    <w:basedOn w:val="DefaultParagraphFont"/>
    <w:uiPriority w:val="99"/>
    <w:unhideWhenUsed/>
    <w:rsid w:val="002029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paragraph" w:styleId="Heading6">
    <w:name w:val="heading 6"/>
    <w:basedOn w:val="Normal"/>
    <w:link w:val="Heading6Char"/>
    <w:uiPriority w:val="9"/>
    <w:qFormat/>
    <w:rsid w:val="0093526A"/>
    <w:pPr>
      <w:spacing w:before="100" w:beforeAutospacing="1" w:after="100" w:afterAutospacing="1"/>
      <w:outlineLvl w:val="5"/>
    </w:pPr>
    <w:rPr>
      <w:rFonts w:cs="Times New Roman"/>
      <w:b/>
      <w:bCs/>
      <w:sz w:val="15"/>
      <w:szCs w:val="15"/>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paragraph" w:styleId="NoSpacing">
    <w:name w:val="No Spacing"/>
    <w:uiPriority w:val="1"/>
    <w:qFormat/>
    <w:rsid w:val="00BC0FF0"/>
  </w:style>
  <w:style w:type="character" w:customStyle="1" w:styleId="Heading6Char">
    <w:name w:val="Heading 6 Char"/>
    <w:basedOn w:val="DefaultParagraphFont"/>
    <w:link w:val="Heading6"/>
    <w:uiPriority w:val="9"/>
    <w:rsid w:val="0093526A"/>
    <w:rPr>
      <w:rFonts w:cs="Times New Roman"/>
      <w:b/>
      <w:bCs/>
      <w:sz w:val="15"/>
      <w:szCs w:val="15"/>
      <w:lang w:eastAsia="vi-VN"/>
    </w:rPr>
  </w:style>
  <w:style w:type="character" w:styleId="Hyperlink">
    <w:name w:val="Hyperlink"/>
    <w:basedOn w:val="DefaultParagraphFont"/>
    <w:uiPriority w:val="99"/>
    <w:unhideWhenUsed/>
    <w:rsid w:val="002029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9264">
      <w:bodyDiv w:val="1"/>
      <w:marLeft w:val="0"/>
      <w:marRight w:val="0"/>
      <w:marTop w:val="0"/>
      <w:marBottom w:val="0"/>
      <w:divBdr>
        <w:top w:val="none" w:sz="0" w:space="0" w:color="auto"/>
        <w:left w:val="none" w:sz="0" w:space="0" w:color="auto"/>
        <w:bottom w:val="none" w:sz="0" w:space="0" w:color="auto"/>
        <w:right w:val="none" w:sz="0" w:space="0" w:color="auto"/>
      </w:divBdr>
    </w:div>
    <w:div w:id="109906344">
      <w:bodyDiv w:val="1"/>
      <w:marLeft w:val="0"/>
      <w:marRight w:val="0"/>
      <w:marTop w:val="0"/>
      <w:marBottom w:val="0"/>
      <w:divBdr>
        <w:top w:val="none" w:sz="0" w:space="0" w:color="auto"/>
        <w:left w:val="none" w:sz="0" w:space="0" w:color="auto"/>
        <w:bottom w:val="none" w:sz="0" w:space="0" w:color="auto"/>
        <w:right w:val="none" w:sz="0" w:space="0" w:color="auto"/>
      </w:divBdr>
    </w:div>
    <w:div w:id="120732477">
      <w:bodyDiv w:val="1"/>
      <w:marLeft w:val="0"/>
      <w:marRight w:val="0"/>
      <w:marTop w:val="0"/>
      <w:marBottom w:val="0"/>
      <w:divBdr>
        <w:top w:val="none" w:sz="0" w:space="0" w:color="auto"/>
        <w:left w:val="none" w:sz="0" w:space="0" w:color="auto"/>
        <w:bottom w:val="none" w:sz="0" w:space="0" w:color="auto"/>
        <w:right w:val="none" w:sz="0" w:space="0" w:color="auto"/>
      </w:divBdr>
    </w:div>
    <w:div w:id="148636062">
      <w:bodyDiv w:val="1"/>
      <w:marLeft w:val="0"/>
      <w:marRight w:val="0"/>
      <w:marTop w:val="0"/>
      <w:marBottom w:val="0"/>
      <w:divBdr>
        <w:top w:val="none" w:sz="0" w:space="0" w:color="auto"/>
        <w:left w:val="none" w:sz="0" w:space="0" w:color="auto"/>
        <w:bottom w:val="none" w:sz="0" w:space="0" w:color="auto"/>
        <w:right w:val="none" w:sz="0" w:space="0" w:color="auto"/>
      </w:divBdr>
    </w:div>
    <w:div w:id="372972006">
      <w:bodyDiv w:val="1"/>
      <w:marLeft w:val="0"/>
      <w:marRight w:val="0"/>
      <w:marTop w:val="0"/>
      <w:marBottom w:val="0"/>
      <w:divBdr>
        <w:top w:val="none" w:sz="0" w:space="0" w:color="auto"/>
        <w:left w:val="none" w:sz="0" w:space="0" w:color="auto"/>
        <w:bottom w:val="none" w:sz="0" w:space="0" w:color="auto"/>
        <w:right w:val="none" w:sz="0" w:space="0" w:color="auto"/>
      </w:divBdr>
    </w:div>
    <w:div w:id="496069739">
      <w:bodyDiv w:val="1"/>
      <w:marLeft w:val="0"/>
      <w:marRight w:val="0"/>
      <w:marTop w:val="0"/>
      <w:marBottom w:val="0"/>
      <w:divBdr>
        <w:top w:val="none" w:sz="0" w:space="0" w:color="auto"/>
        <w:left w:val="none" w:sz="0" w:space="0" w:color="auto"/>
        <w:bottom w:val="none" w:sz="0" w:space="0" w:color="auto"/>
        <w:right w:val="none" w:sz="0" w:space="0" w:color="auto"/>
      </w:divBdr>
    </w:div>
    <w:div w:id="531377752">
      <w:bodyDiv w:val="1"/>
      <w:marLeft w:val="0"/>
      <w:marRight w:val="0"/>
      <w:marTop w:val="0"/>
      <w:marBottom w:val="0"/>
      <w:divBdr>
        <w:top w:val="none" w:sz="0" w:space="0" w:color="auto"/>
        <w:left w:val="none" w:sz="0" w:space="0" w:color="auto"/>
        <w:bottom w:val="none" w:sz="0" w:space="0" w:color="auto"/>
        <w:right w:val="none" w:sz="0" w:space="0" w:color="auto"/>
      </w:divBdr>
    </w:div>
    <w:div w:id="539170914">
      <w:bodyDiv w:val="1"/>
      <w:marLeft w:val="0"/>
      <w:marRight w:val="0"/>
      <w:marTop w:val="0"/>
      <w:marBottom w:val="0"/>
      <w:divBdr>
        <w:top w:val="none" w:sz="0" w:space="0" w:color="auto"/>
        <w:left w:val="none" w:sz="0" w:space="0" w:color="auto"/>
        <w:bottom w:val="none" w:sz="0" w:space="0" w:color="auto"/>
        <w:right w:val="none" w:sz="0" w:space="0" w:color="auto"/>
      </w:divBdr>
    </w:div>
    <w:div w:id="573052906">
      <w:bodyDiv w:val="1"/>
      <w:marLeft w:val="0"/>
      <w:marRight w:val="0"/>
      <w:marTop w:val="0"/>
      <w:marBottom w:val="0"/>
      <w:divBdr>
        <w:top w:val="none" w:sz="0" w:space="0" w:color="auto"/>
        <w:left w:val="none" w:sz="0" w:space="0" w:color="auto"/>
        <w:bottom w:val="none" w:sz="0" w:space="0" w:color="auto"/>
        <w:right w:val="none" w:sz="0" w:space="0" w:color="auto"/>
      </w:divBdr>
    </w:div>
    <w:div w:id="711419349">
      <w:bodyDiv w:val="1"/>
      <w:marLeft w:val="0"/>
      <w:marRight w:val="0"/>
      <w:marTop w:val="0"/>
      <w:marBottom w:val="0"/>
      <w:divBdr>
        <w:top w:val="none" w:sz="0" w:space="0" w:color="auto"/>
        <w:left w:val="none" w:sz="0" w:space="0" w:color="auto"/>
        <w:bottom w:val="none" w:sz="0" w:space="0" w:color="auto"/>
        <w:right w:val="none" w:sz="0" w:space="0" w:color="auto"/>
      </w:divBdr>
    </w:div>
    <w:div w:id="745148705">
      <w:bodyDiv w:val="1"/>
      <w:marLeft w:val="0"/>
      <w:marRight w:val="0"/>
      <w:marTop w:val="0"/>
      <w:marBottom w:val="0"/>
      <w:divBdr>
        <w:top w:val="none" w:sz="0" w:space="0" w:color="auto"/>
        <w:left w:val="none" w:sz="0" w:space="0" w:color="auto"/>
        <w:bottom w:val="none" w:sz="0" w:space="0" w:color="auto"/>
        <w:right w:val="none" w:sz="0" w:space="0" w:color="auto"/>
      </w:divBdr>
    </w:div>
    <w:div w:id="790783853">
      <w:bodyDiv w:val="1"/>
      <w:marLeft w:val="0"/>
      <w:marRight w:val="0"/>
      <w:marTop w:val="0"/>
      <w:marBottom w:val="0"/>
      <w:divBdr>
        <w:top w:val="none" w:sz="0" w:space="0" w:color="auto"/>
        <w:left w:val="none" w:sz="0" w:space="0" w:color="auto"/>
        <w:bottom w:val="none" w:sz="0" w:space="0" w:color="auto"/>
        <w:right w:val="none" w:sz="0" w:space="0" w:color="auto"/>
      </w:divBdr>
    </w:div>
    <w:div w:id="816383695">
      <w:bodyDiv w:val="1"/>
      <w:marLeft w:val="0"/>
      <w:marRight w:val="0"/>
      <w:marTop w:val="0"/>
      <w:marBottom w:val="0"/>
      <w:divBdr>
        <w:top w:val="none" w:sz="0" w:space="0" w:color="auto"/>
        <w:left w:val="none" w:sz="0" w:space="0" w:color="auto"/>
        <w:bottom w:val="none" w:sz="0" w:space="0" w:color="auto"/>
        <w:right w:val="none" w:sz="0" w:space="0" w:color="auto"/>
      </w:divBdr>
    </w:div>
    <w:div w:id="926620698">
      <w:bodyDiv w:val="1"/>
      <w:marLeft w:val="0"/>
      <w:marRight w:val="0"/>
      <w:marTop w:val="0"/>
      <w:marBottom w:val="0"/>
      <w:divBdr>
        <w:top w:val="none" w:sz="0" w:space="0" w:color="auto"/>
        <w:left w:val="none" w:sz="0" w:space="0" w:color="auto"/>
        <w:bottom w:val="none" w:sz="0" w:space="0" w:color="auto"/>
        <w:right w:val="none" w:sz="0" w:space="0" w:color="auto"/>
      </w:divBdr>
    </w:div>
    <w:div w:id="1053694153">
      <w:bodyDiv w:val="1"/>
      <w:marLeft w:val="0"/>
      <w:marRight w:val="0"/>
      <w:marTop w:val="0"/>
      <w:marBottom w:val="0"/>
      <w:divBdr>
        <w:top w:val="none" w:sz="0" w:space="0" w:color="auto"/>
        <w:left w:val="none" w:sz="0" w:space="0" w:color="auto"/>
        <w:bottom w:val="none" w:sz="0" w:space="0" w:color="auto"/>
        <w:right w:val="none" w:sz="0" w:space="0" w:color="auto"/>
      </w:divBdr>
    </w:div>
    <w:div w:id="1085763992">
      <w:bodyDiv w:val="1"/>
      <w:marLeft w:val="0"/>
      <w:marRight w:val="0"/>
      <w:marTop w:val="0"/>
      <w:marBottom w:val="0"/>
      <w:divBdr>
        <w:top w:val="none" w:sz="0" w:space="0" w:color="auto"/>
        <w:left w:val="none" w:sz="0" w:space="0" w:color="auto"/>
        <w:bottom w:val="none" w:sz="0" w:space="0" w:color="auto"/>
        <w:right w:val="none" w:sz="0" w:space="0" w:color="auto"/>
      </w:divBdr>
    </w:div>
    <w:div w:id="1156146709">
      <w:bodyDiv w:val="1"/>
      <w:marLeft w:val="0"/>
      <w:marRight w:val="0"/>
      <w:marTop w:val="0"/>
      <w:marBottom w:val="0"/>
      <w:divBdr>
        <w:top w:val="none" w:sz="0" w:space="0" w:color="auto"/>
        <w:left w:val="none" w:sz="0" w:space="0" w:color="auto"/>
        <w:bottom w:val="none" w:sz="0" w:space="0" w:color="auto"/>
        <w:right w:val="none" w:sz="0" w:space="0" w:color="auto"/>
      </w:divBdr>
    </w:div>
    <w:div w:id="1212039109">
      <w:bodyDiv w:val="1"/>
      <w:marLeft w:val="0"/>
      <w:marRight w:val="0"/>
      <w:marTop w:val="0"/>
      <w:marBottom w:val="0"/>
      <w:divBdr>
        <w:top w:val="none" w:sz="0" w:space="0" w:color="auto"/>
        <w:left w:val="none" w:sz="0" w:space="0" w:color="auto"/>
        <w:bottom w:val="none" w:sz="0" w:space="0" w:color="auto"/>
        <w:right w:val="none" w:sz="0" w:space="0" w:color="auto"/>
      </w:divBdr>
    </w:div>
    <w:div w:id="1233200385">
      <w:bodyDiv w:val="1"/>
      <w:marLeft w:val="0"/>
      <w:marRight w:val="0"/>
      <w:marTop w:val="0"/>
      <w:marBottom w:val="0"/>
      <w:divBdr>
        <w:top w:val="none" w:sz="0" w:space="0" w:color="auto"/>
        <w:left w:val="none" w:sz="0" w:space="0" w:color="auto"/>
        <w:bottom w:val="none" w:sz="0" w:space="0" w:color="auto"/>
        <w:right w:val="none" w:sz="0" w:space="0" w:color="auto"/>
      </w:divBdr>
    </w:div>
    <w:div w:id="1270701967">
      <w:bodyDiv w:val="1"/>
      <w:marLeft w:val="0"/>
      <w:marRight w:val="0"/>
      <w:marTop w:val="0"/>
      <w:marBottom w:val="0"/>
      <w:divBdr>
        <w:top w:val="none" w:sz="0" w:space="0" w:color="auto"/>
        <w:left w:val="none" w:sz="0" w:space="0" w:color="auto"/>
        <w:bottom w:val="none" w:sz="0" w:space="0" w:color="auto"/>
        <w:right w:val="none" w:sz="0" w:space="0" w:color="auto"/>
      </w:divBdr>
    </w:div>
    <w:div w:id="1322007584">
      <w:bodyDiv w:val="1"/>
      <w:marLeft w:val="0"/>
      <w:marRight w:val="0"/>
      <w:marTop w:val="0"/>
      <w:marBottom w:val="0"/>
      <w:divBdr>
        <w:top w:val="none" w:sz="0" w:space="0" w:color="auto"/>
        <w:left w:val="none" w:sz="0" w:space="0" w:color="auto"/>
        <w:bottom w:val="none" w:sz="0" w:space="0" w:color="auto"/>
        <w:right w:val="none" w:sz="0" w:space="0" w:color="auto"/>
      </w:divBdr>
    </w:div>
    <w:div w:id="1401948686">
      <w:bodyDiv w:val="1"/>
      <w:marLeft w:val="0"/>
      <w:marRight w:val="0"/>
      <w:marTop w:val="0"/>
      <w:marBottom w:val="0"/>
      <w:divBdr>
        <w:top w:val="none" w:sz="0" w:space="0" w:color="auto"/>
        <w:left w:val="none" w:sz="0" w:space="0" w:color="auto"/>
        <w:bottom w:val="none" w:sz="0" w:space="0" w:color="auto"/>
        <w:right w:val="none" w:sz="0" w:space="0" w:color="auto"/>
      </w:divBdr>
    </w:div>
    <w:div w:id="1443919010">
      <w:bodyDiv w:val="1"/>
      <w:marLeft w:val="0"/>
      <w:marRight w:val="0"/>
      <w:marTop w:val="0"/>
      <w:marBottom w:val="0"/>
      <w:divBdr>
        <w:top w:val="none" w:sz="0" w:space="0" w:color="auto"/>
        <w:left w:val="none" w:sz="0" w:space="0" w:color="auto"/>
        <w:bottom w:val="none" w:sz="0" w:space="0" w:color="auto"/>
        <w:right w:val="none" w:sz="0" w:space="0" w:color="auto"/>
      </w:divBdr>
    </w:div>
    <w:div w:id="1518537424">
      <w:bodyDiv w:val="1"/>
      <w:marLeft w:val="0"/>
      <w:marRight w:val="0"/>
      <w:marTop w:val="0"/>
      <w:marBottom w:val="0"/>
      <w:divBdr>
        <w:top w:val="none" w:sz="0" w:space="0" w:color="auto"/>
        <w:left w:val="none" w:sz="0" w:space="0" w:color="auto"/>
        <w:bottom w:val="none" w:sz="0" w:space="0" w:color="auto"/>
        <w:right w:val="none" w:sz="0" w:space="0" w:color="auto"/>
      </w:divBdr>
    </w:div>
    <w:div w:id="1579248497">
      <w:bodyDiv w:val="1"/>
      <w:marLeft w:val="0"/>
      <w:marRight w:val="0"/>
      <w:marTop w:val="0"/>
      <w:marBottom w:val="0"/>
      <w:divBdr>
        <w:top w:val="none" w:sz="0" w:space="0" w:color="auto"/>
        <w:left w:val="none" w:sz="0" w:space="0" w:color="auto"/>
        <w:bottom w:val="none" w:sz="0" w:space="0" w:color="auto"/>
        <w:right w:val="none" w:sz="0" w:space="0" w:color="auto"/>
      </w:divBdr>
    </w:div>
    <w:div w:id="1634090599">
      <w:bodyDiv w:val="1"/>
      <w:marLeft w:val="0"/>
      <w:marRight w:val="0"/>
      <w:marTop w:val="0"/>
      <w:marBottom w:val="0"/>
      <w:divBdr>
        <w:top w:val="none" w:sz="0" w:space="0" w:color="auto"/>
        <w:left w:val="none" w:sz="0" w:space="0" w:color="auto"/>
        <w:bottom w:val="none" w:sz="0" w:space="0" w:color="auto"/>
        <w:right w:val="none" w:sz="0" w:space="0" w:color="auto"/>
      </w:divBdr>
    </w:div>
    <w:div w:id="1634097306">
      <w:bodyDiv w:val="1"/>
      <w:marLeft w:val="0"/>
      <w:marRight w:val="0"/>
      <w:marTop w:val="0"/>
      <w:marBottom w:val="0"/>
      <w:divBdr>
        <w:top w:val="none" w:sz="0" w:space="0" w:color="auto"/>
        <w:left w:val="none" w:sz="0" w:space="0" w:color="auto"/>
        <w:bottom w:val="none" w:sz="0" w:space="0" w:color="auto"/>
        <w:right w:val="none" w:sz="0" w:space="0" w:color="auto"/>
      </w:divBdr>
    </w:div>
    <w:div w:id="1713725562">
      <w:bodyDiv w:val="1"/>
      <w:marLeft w:val="0"/>
      <w:marRight w:val="0"/>
      <w:marTop w:val="0"/>
      <w:marBottom w:val="0"/>
      <w:divBdr>
        <w:top w:val="none" w:sz="0" w:space="0" w:color="auto"/>
        <w:left w:val="none" w:sz="0" w:space="0" w:color="auto"/>
        <w:bottom w:val="none" w:sz="0" w:space="0" w:color="auto"/>
        <w:right w:val="none" w:sz="0" w:space="0" w:color="auto"/>
      </w:divBdr>
    </w:div>
    <w:div w:id="1902863726">
      <w:bodyDiv w:val="1"/>
      <w:marLeft w:val="0"/>
      <w:marRight w:val="0"/>
      <w:marTop w:val="0"/>
      <w:marBottom w:val="0"/>
      <w:divBdr>
        <w:top w:val="none" w:sz="0" w:space="0" w:color="auto"/>
        <w:left w:val="none" w:sz="0" w:space="0" w:color="auto"/>
        <w:bottom w:val="none" w:sz="0" w:space="0" w:color="auto"/>
        <w:right w:val="none" w:sz="0" w:space="0" w:color="auto"/>
      </w:divBdr>
    </w:div>
    <w:div w:id="1953242776">
      <w:bodyDiv w:val="1"/>
      <w:marLeft w:val="0"/>
      <w:marRight w:val="0"/>
      <w:marTop w:val="0"/>
      <w:marBottom w:val="0"/>
      <w:divBdr>
        <w:top w:val="none" w:sz="0" w:space="0" w:color="auto"/>
        <w:left w:val="none" w:sz="0" w:space="0" w:color="auto"/>
        <w:bottom w:val="none" w:sz="0" w:space="0" w:color="auto"/>
        <w:right w:val="none" w:sz="0" w:space="0" w:color="auto"/>
      </w:divBdr>
    </w:div>
    <w:div w:id="1995184602">
      <w:bodyDiv w:val="1"/>
      <w:marLeft w:val="0"/>
      <w:marRight w:val="0"/>
      <w:marTop w:val="0"/>
      <w:marBottom w:val="0"/>
      <w:divBdr>
        <w:top w:val="none" w:sz="0" w:space="0" w:color="auto"/>
        <w:left w:val="none" w:sz="0" w:space="0" w:color="auto"/>
        <w:bottom w:val="none" w:sz="0" w:space="0" w:color="auto"/>
        <w:right w:val="none" w:sz="0" w:space="0" w:color="auto"/>
      </w:divBdr>
    </w:div>
    <w:div w:id="2024431569">
      <w:bodyDiv w:val="1"/>
      <w:marLeft w:val="0"/>
      <w:marRight w:val="0"/>
      <w:marTop w:val="0"/>
      <w:marBottom w:val="0"/>
      <w:divBdr>
        <w:top w:val="none" w:sz="0" w:space="0" w:color="auto"/>
        <w:left w:val="none" w:sz="0" w:space="0" w:color="auto"/>
        <w:bottom w:val="none" w:sz="0" w:space="0" w:color="auto"/>
        <w:right w:val="none" w:sz="0" w:space="0" w:color="auto"/>
      </w:divBdr>
    </w:div>
    <w:div w:id="206517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HNGZuSKWd34" TargetMode="External"/><Relationship Id="rId18" Type="http://schemas.openxmlformats.org/officeDocument/2006/relationships/image" Target="media/image7.png"/><Relationship Id="rId26" Type="http://schemas.openxmlformats.org/officeDocument/2006/relationships/hyperlink" Target="https://tailieumoi.vn/bai-viet/83546/quan-sat-luoc-do-hinh-184-neu-nhan-xet-cua-em-ve-phong-trao-can-vuong-chong-phap-cuoi" TargetMode="External"/><Relationship Id="rId3" Type="http://schemas.microsoft.com/office/2007/relationships/stylesWithEffects" Target="stylesWithEffects.xml"/><Relationship Id="rId21" Type="http://schemas.openxmlformats.org/officeDocument/2006/relationships/image" Target="media/image9.png"/><Relationship Id="rId34"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youtube.com/watch?v=HNGZuSKWd34" TargetMode="External"/><Relationship Id="rId25" Type="http://schemas.openxmlformats.org/officeDocument/2006/relationships/hyperlink" Target="https://tailieumoi.vn/bai-viet/83545/hay-cho-biet-nguyen-nhan-bung-no-cua-phong-trao-can-vuong-cuoi-the-ki-xix-nguyen-nhan-bung-no" TargetMode="External"/><Relationship Id="rId33" Type="http://schemas.openxmlformats.org/officeDocument/2006/relationships/image" Target="media/image12.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hyperlink" Target="https://tailieumoi.vn/bai-viet/83549/hay-the-hien-nhung-dien-bien-chinh-cua-khoi-nghia-nong-dan-yen-the-tren-truc-thoi-gian-v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tailieumoi.vn/bai-viet/83548/hay-gioi-thieu-ve-mot-so-cuoc-khoi-nghia-tieu-bieu-trong-phong-trao-can-vuong-khoi-nghia-ba-dinh" TargetMode="External"/><Relationship Id="rId32" Type="http://schemas.openxmlformats.org/officeDocument/2006/relationships/hyperlink" Target="https://tailieumoi.vn/bai-viet/83549/hay-the-hien-nhung-dien-bien-chinh-cua-khoi-nghia-nong-dan-yen-the-tren-truc-thoi-gian-va"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HNGZuSKWd34" TargetMode="External"/><Relationship Id="rId23" Type="http://schemas.openxmlformats.org/officeDocument/2006/relationships/hyperlink" Target="https://tailieumoi.vn/bai-viet/83546/quan-sat-luoc-do-hinh-184-neu-nhan-xet-cua-em-ve-phong-trao-can-vuong-chong-phap-cuoi" TargetMode="External"/><Relationship Id="rId28" Type="http://schemas.openxmlformats.org/officeDocument/2006/relationships/hyperlink" Target="https://vtv.vn/video/neo-ve-nguon-coi-khoi-nghia-yen-the-nhung-dau-tich-lich-su-189678.htm" TargetMode="Externa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tailieumoi.vn/bai-viet/83545/hay-cho-biet-nguyen-nhan-bung-no-cua-phong-trao-can-vuong-cuoi-the-ki-xix-nguyen-nhan-bung-no" TargetMode="External"/><Relationship Id="rId31" Type="http://schemas.openxmlformats.org/officeDocument/2006/relationships/hyperlink" Target="https://vtv.vn/video/neo-ve-nguon-coi-khoi-nghia-yen-the-nhung-dau-tich-lich-su-189678.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tv.vn/video/neo-ve-nguon-coi-khoi-nghia-yen-the-nhung-dau-tich-lich-su-189678.htm" TargetMode="External"/><Relationship Id="rId22" Type="http://schemas.openxmlformats.org/officeDocument/2006/relationships/image" Target="media/image10.png"/><Relationship Id="rId27" Type="http://schemas.openxmlformats.org/officeDocument/2006/relationships/hyperlink" Target="https://tailieumoi.vn/bai-viet/83548/hay-gioi-thieu-ve-mot-so-cuoc-khoi-nghia-tieu-bieu-trong-phong-trao-can-vuong-khoi-nghia-ba-dinh" TargetMode="External"/><Relationship Id="rId30" Type="http://schemas.openxmlformats.org/officeDocument/2006/relationships/image" Target="media/image11.pn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9</Pages>
  <Words>2116</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2023-07-21T13:53:00Z</dcterms:created>
  <dcterms:modified xsi:type="dcterms:W3CDTF">2023-07-21T14:30:00Z</dcterms:modified>
</cp:coreProperties>
</file>