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1701" w:hanging="212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 Họ tên: Đỗ Khánh Nam </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2">
      <w:pPr>
        <w:ind w:left="1701" w:hanging="212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Lớp 7N</w:t>
      </w:r>
    </w:p>
    <w:p w:rsidR="00000000" w:rsidDel="00000000" w:rsidP="00000000" w:rsidRDefault="00000000" w:rsidRPr="00000000" w14:paraId="00000003">
      <w:pPr>
        <w:ind w:left="1701" w:hanging="212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Trường THCS Chu Văn An</w:t>
      </w:r>
    </w:p>
    <w:p w:rsidR="00000000" w:rsidDel="00000000" w:rsidP="00000000" w:rsidRDefault="00000000" w:rsidRPr="00000000" w14:paraId="00000004">
      <w:pPr>
        <w:spacing w:after="120" w:before="120" w:line="288" w:lineRule="auto"/>
        <w:jc w:val="center"/>
        <w:rPr>
          <w:rFonts w:ascii="Times New Roman" w:cs="Times New Roman" w:eastAsia="Times New Roman" w:hAnsi="Times New Roman"/>
          <w:sz w:val="28"/>
          <w:szCs w:val="28"/>
        </w:rPr>
      </w:pPr>
      <w:bookmarkStart w:colFirst="0" w:colLast="0" w:name="_heading=h.gjdgxs" w:id="0"/>
      <w:bookmarkEnd w:id="0"/>
      <w:r w:rsidDel="00000000" w:rsidR="00000000" w:rsidRPr="00000000">
        <w:rPr>
          <w:rFonts w:ascii="Times New Roman" w:cs="Times New Roman" w:eastAsia="Times New Roman" w:hAnsi="Times New Roman"/>
          <w:b w:val="1"/>
          <w:color w:val="ff0000"/>
          <w:sz w:val="28"/>
          <w:szCs w:val="28"/>
          <w:rtl w:val="0"/>
        </w:rPr>
        <w:t xml:space="preserve">BÀI DỰ THI ĐẠI SỨ VĂN HÓA ĐỌC THÀNH PHỐ HÀ NỘI LẦN THỨ III NĂM 2023</w:t>
        <w:br w:type="textWrapping"/>
      </w:r>
      <w:r w:rsidDel="00000000" w:rsidR="00000000" w:rsidRPr="00000000">
        <w:rPr>
          <w:rFonts w:ascii="Times New Roman" w:cs="Times New Roman" w:eastAsia="Times New Roman" w:hAnsi="Times New Roman"/>
          <w:b w:val="1"/>
          <w:sz w:val="28"/>
          <w:szCs w:val="28"/>
          <w:rtl w:val="0"/>
        </w:rPr>
        <w:t xml:space="preserve">Đề 1</w:t>
      </w:r>
      <w:r w:rsidDel="00000000" w:rsidR="00000000" w:rsidRPr="00000000">
        <w:rPr>
          <w:rtl w:val="0"/>
        </w:rPr>
      </w:r>
    </w:p>
    <w:p w:rsidR="00000000" w:rsidDel="00000000" w:rsidP="00000000" w:rsidRDefault="00000000" w:rsidRPr="00000000" w14:paraId="00000005">
      <w:pPr>
        <w:spacing w:after="120" w:before="120" w:line="288"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b w:val="1"/>
          <w:i w:val="1"/>
          <w:sz w:val="28"/>
          <w:szCs w:val="28"/>
          <w:rtl w:val="0"/>
        </w:rPr>
        <w:t xml:space="preserve">Câu 1:</w:t>
      </w:r>
      <w:r w:rsidDel="00000000" w:rsidR="00000000" w:rsidRPr="00000000">
        <w:rPr>
          <w:rFonts w:ascii="Times New Roman" w:cs="Times New Roman" w:eastAsia="Times New Roman" w:hAnsi="Times New Roman"/>
          <w:i w:val="1"/>
          <w:sz w:val="28"/>
          <w:szCs w:val="28"/>
          <w:rtl w:val="0"/>
        </w:rPr>
        <w:t xml:space="preserve"> Chia sẻ cảm nhận của em về một cuốn sách đã tryền cảm hứng, hướng em tới lối sống tích cực, có ý thức xây dựng môi trường sống văn hóa lành mạnh, có trách nhiệm với xã hội, khơi dậy khát vọng cống hiến và phát triển đất nước. </w:t>
      </w:r>
    </w:p>
    <w:p w:rsidR="00000000" w:rsidDel="00000000" w:rsidP="00000000" w:rsidRDefault="00000000" w:rsidRPr="00000000" w14:paraId="00000006">
      <w:pPr>
        <w:spacing w:after="120" w:before="120"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Nhà văn Nguyễn Nhật Ánh đã sáng tác ra vô số những tác phẩm văn học hay, độc đáo và vô cùng nhân văn. Trong đó, bộ truyện gần gũi với các bạn học sinh nhất là bộ ‘Kính Vạn Hoa’. Mỗi tập truyện là một cuộc phiêu lưu, một điều thú vị trong cuộc sống của ba bạn học trò – Quý ròm, Tiểu Long và Hạnh. Trong số 54 tập truyện Kính Vạn Hoa, tập mà em thích nhất là ‘Những con gấu bông’.</w:t>
      </w:r>
    </w:p>
    <w:p w:rsidR="00000000" w:rsidDel="00000000" w:rsidP="00000000" w:rsidRDefault="00000000" w:rsidRPr="00000000" w14:paraId="00000007">
      <w:pPr>
        <w:spacing w:after="120" w:before="120"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Câu chuyện kể về sự nỗ lực của Tiểu Long để có được một con gấu bông mà nhỏ Oanh – em gái Long hằng mong ước. Mỗi ngày, Tiểu Long đề nỗ lực luyện tập ném bóng để thắng giải thưởng là con gấu bông trong khu trò chơi. Thất bại rất nhiều lần, nhưng vì thương em, Tiểu Long vẫn không hề nản chí. Long chỉ không ngờ những con gấu bông đã tự tìm đến với gia đình nó như một phép màu kì diệu. Tập truyện có nhiều đoạn rất dí dỏm, hài hước, đúng như văn phong quen thuộc của nhà văn Nguyễn Nhật Ánh. Nhưng cũng có những đoạn sâu lắng, xúc động đến bất ngờ. Em rất thích chi tiết gia đình Long dù nghèo, nhưng ai cũng tranh nhau đưa tiền để mua con gấu bông. Đọc đến đây, mỗi độc giả hẳn sẽ cảm nhận được tình cảm gia đình yêu thương, ấm áp dẫu cuộc sống còn nhiều khó khăn. Mọi người đều muốn hi sinh để thực hiện mơ ước của cô con gái út. Trong chương 8, nhờ tài ném bóng và sự dũng cảm của Tiểu Long và Quý ròm, hai người bạn đã ngăn cản được một tên cướp đang bỏ trốn. Đó là bước ngoặt của câu chuyện để dẫn đến một kết thúc bất ngờ và đẹp như mơ. </w:t>
      </w:r>
    </w:p>
    <w:p w:rsidR="00000000" w:rsidDel="00000000" w:rsidP="00000000" w:rsidRDefault="00000000" w:rsidRPr="00000000" w14:paraId="00000008">
      <w:pPr>
        <w:spacing w:after="120" w:before="120"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Câu chuyện giống như một chiếc kính vạn hoa đầy những màu sắc tươi sáng của những ước mơ, của tình bạn, tình cảm gia đình, của sự kiên trì và lòng dũng cảm. Đóng sách lại, ta lại càng thấm thía hơn thông điệp của tác giả. Đó là mỗi trái tim can đảm, biết yêu thương, sẽ làm cuộc sống càng tốt đẹp hơn. Theo em, cuốn truyện không chỉ phù hợp với lứa tuổi học trò, mà các bậc phụ huynh cũng có thể đọc để hiểu hơn những ước muốn của con mình. Em thấy đây là một quyển truyện rất hay, ý nghĩa và vô cùng phù hợp với các bạn học sinh.</w:t>
      </w:r>
    </w:p>
    <w:p w:rsidR="00000000" w:rsidDel="00000000" w:rsidP="00000000" w:rsidRDefault="00000000" w:rsidRPr="00000000" w14:paraId="00000009">
      <w:pPr>
        <w:spacing w:after="120" w:before="120" w:line="288"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Câu 2: Em hãy xây dựng kế hoạch hành động nhằm phát triển văn hóa đọc cho bản thân hoặc cộng đồng? (Nêu được mục tiêu, đối tượng hưởng lợi, nội dung công việc thực hiện, kết quả đạt được).</w:t>
      </w:r>
    </w:p>
    <w:p w:rsidR="00000000" w:rsidDel="00000000" w:rsidP="00000000" w:rsidRDefault="00000000" w:rsidRPr="00000000" w14:paraId="0000000A">
      <w:pPr>
        <w:spacing w:after="120" w:before="120"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Mục tiêu: Giúp mọi lứa tuổi hình thành thói quen đọc sách, đưa sách và văn hóa đọc đến gần hơn với học sinh</w:t>
      </w:r>
    </w:p>
    <w:p w:rsidR="00000000" w:rsidDel="00000000" w:rsidP="00000000" w:rsidRDefault="00000000" w:rsidRPr="00000000" w14:paraId="0000000B">
      <w:pPr>
        <w:spacing w:after="120" w:before="120"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Đối tượng hưởng lợi: Toàn cộng đồng</w:t>
      </w:r>
    </w:p>
    <w:p w:rsidR="00000000" w:rsidDel="00000000" w:rsidP="00000000" w:rsidRDefault="00000000" w:rsidRPr="00000000" w14:paraId="0000000C">
      <w:pPr>
        <w:spacing w:after="120" w:before="120"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Phương pháp:</w:t>
      </w:r>
    </w:p>
    <w:p w:rsidR="00000000" w:rsidDel="00000000" w:rsidP="00000000" w:rsidRDefault="00000000" w:rsidRPr="00000000" w14:paraId="0000000D">
      <w:pPr>
        <w:spacing w:after="120" w:before="120"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Thứ nhất: Tăng cường nhận thức của mọi người về tầm quan trọng của việc đọc sách. Việc này có thể thực hiện bằng cách tổ chức các câu lạc bộ đọc. Ngoài ra, việc đọc sách còn có thể được quảng bá bởi mọi người dân trong khu vực.</w:t>
      </w:r>
    </w:p>
    <w:p w:rsidR="00000000" w:rsidDel="00000000" w:rsidP="00000000" w:rsidRDefault="00000000" w:rsidRPr="00000000" w14:paraId="0000000E">
      <w:pPr>
        <w:spacing w:after="120" w:before="120"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Thứ hai: Giúp người dân xây dựng kế hoạch đọc sách. Thể loại sách và thời gian đọc cần phù hợp với mỗi người. </w:t>
      </w:r>
    </w:p>
    <w:p w:rsidR="00000000" w:rsidDel="00000000" w:rsidP="00000000" w:rsidRDefault="00000000" w:rsidRPr="00000000" w14:paraId="0000000F">
      <w:pPr>
        <w:spacing w:after="120" w:before="120"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Thứ ba: Đẩy mạnh các hoạt động tại thư viện. Tại thư viện, mọi người có thể tìm được các thể loại sách mình mong muốn với giá rẻ. Nơi đây cũng là một không gian yên tĩnh, phù hợp với việc đọc sách. Ngoài ra, lập nhóm đọc sách tại thư viện còn giúp kiến thức cuốn sách truyền tải vào nhiều hơn.</w:t>
      </w:r>
    </w:p>
    <w:p w:rsidR="00000000" w:rsidDel="00000000" w:rsidP="00000000" w:rsidRDefault="00000000" w:rsidRPr="00000000" w14:paraId="00000010">
      <w:pPr>
        <w:spacing w:after="120" w:before="120"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Đó là kế hoạch của em nhằm phát triển văn hóa đọc tại các địa phương. Em hy vọng mọi người có thể tiếp cận gần hơn với những cuốn sách và giúp cho văn hóa đọc được hưởng ứng rộng rãi.</w:t>
      </w:r>
    </w:p>
    <w:sectPr>
      <w:pgSz w:h="15840" w:w="12240" w:orient="portrait"/>
      <w:pgMar w:bottom="851" w:top="851" w:left="1276" w:right="104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2850C1"/>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2850C1"/>
    <w:rPr>
      <w:rFonts w:ascii="Segoe UI" w:cs="Segoe UI" w:hAnsi="Segoe UI"/>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9xn3F9200kgMUbwVm/1KRgoY6Q==">CgMxLjAyCGguZ2pkZ3hzOAByITFwZXc1QloxTTVqTWVBV2lqa3QzZmE1aGViSXNXRDljOA==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2023-10-10T16:32:00Z</dcterms:created>
  <dc:creator>An Hà Phạm</dc:creator>
</cp:coreProperties>
</file>