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29C" w:rsidRPr="00DC729C" w:rsidRDefault="00DC729C" w:rsidP="00DC729C">
      <w:pPr>
        <w:spacing w:after="0" w:line="360" w:lineRule="auto"/>
        <w:rPr>
          <w:rFonts w:ascii="Times New Roman" w:hAnsi="Times New Roman"/>
          <w:sz w:val="28"/>
          <w:szCs w:val="28"/>
          <w:lang w:val="pt-BR"/>
        </w:rPr>
      </w:pPr>
      <w:r w:rsidRPr="00DC729C">
        <w:rPr>
          <w:rFonts w:ascii="Times New Roman" w:hAnsi="Times New Roman"/>
          <w:sz w:val="28"/>
          <w:szCs w:val="28"/>
        </w:rPr>
        <w:t xml:space="preserve">TRƯỜNG THCS </w:t>
      </w:r>
      <w:r w:rsidRPr="00DC729C">
        <w:rPr>
          <w:rFonts w:ascii="Times New Roman" w:hAnsi="Times New Roman"/>
          <w:sz w:val="28"/>
          <w:szCs w:val="28"/>
          <w:lang w:val="pt-BR"/>
        </w:rPr>
        <w:t>HỮU HÒA</w:t>
      </w:r>
    </w:p>
    <w:p w:rsidR="00DC729C" w:rsidRPr="00DC729C" w:rsidRDefault="00DC729C" w:rsidP="00DC729C">
      <w:pPr>
        <w:spacing w:after="0" w:line="360" w:lineRule="auto"/>
        <w:ind w:left="720"/>
        <w:rPr>
          <w:rFonts w:ascii="Times New Roman" w:hAnsi="Times New Roman"/>
          <w:b/>
          <w:sz w:val="28"/>
          <w:szCs w:val="28"/>
        </w:rPr>
      </w:pPr>
      <w:r w:rsidRPr="00DC729C">
        <w:rPr>
          <w:rFonts w:ascii="Times New Roman" w:hAnsi="Times New Roman"/>
          <w:b/>
          <w:sz w:val="28"/>
          <w:szCs w:val="28"/>
        </w:rPr>
        <w:t xml:space="preserve">    THƯ VIỆN</w:t>
      </w:r>
    </w:p>
    <w:p w:rsidR="00DC729C" w:rsidRPr="00DC729C" w:rsidRDefault="00DC729C" w:rsidP="00DC729C">
      <w:pPr>
        <w:spacing w:after="0" w:line="360" w:lineRule="auto"/>
        <w:jc w:val="center"/>
        <w:rPr>
          <w:rFonts w:ascii="Times New Roman" w:hAnsi="Times New Roman"/>
          <w:b/>
          <w:sz w:val="28"/>
          <w:szCs w:val="28"/>
        </w:rPr>
      </w:pPr>
      <w:r w:rsidRPr="00DC729C">
        <w:rPr>
          <w:rFonts w:ascii="Times New Roman" w:hAnsi="Times New Roman"/>
          <w:b/>
          <w:sz w:val="28"/>
          <w:szCs w:val="28"/>
        </w:rPr>
        <w:t xml:space="preserve">BÀI GIỚI THIỆU </w:t>
      </w:r>
      <w:r>
        <w:rPr>
          <w:rFonts w:ascii="Times New Roman" w:hAnsi="Times New Roman"/>
          <w:b/>
          <w:sz w:val="28"/>
          <w:szCs w:val="28"/>
        </w:rPr>
        <w:t xml:space="preserve">CUỐN </w:t>
      </w:r>
      <w:r w:rsidRPr="00DC729C">
        <w:rPr>
          <w:rFonts w:ascii="Times New Roman" w:hAnsi="Times New Roman"/>
          <w:b/>
          <w:sz w:val="28"/>
          <w:szCs w:val="28"/>
        </w:rPr>
        <w:t xml:space="preserve">SÁCH </w:t>
      </w:r>
    </w:p>
    <w:p w:rsidR="00DC729C" w:rsidRPr="00DC729C" w:rsidRDefault="00DC729C" w:rsidP="00DC729C">
      <w:pPr>
        <w:spacing w:after="0" w:line="360" w:lineRule="auto"/>
        <w:jc w:val="center"/>
        <w:rPr>
          <w:rFonts w:ascii="Times New Roman" w:hAnsi="Times New Roman"/>
          <w:sz w:val="28"/>
          <w:szCs w:val="28"/>
        </w:rPr>
      </w:pPr>
      <w:r w:rsidRPr="00DC729C">
        <w:rPr>
          <w:rFonts w:ascii="Times New Roman" w:hAnsi="Times New Roman"/>
          <w:b/>
          <w:sz w:val="28"/>
          <w:szCs w:val="28"/>
        </w:rPr>
        <w:t>Từ làng Sen</w:t>
      </w:r>
      <w:r w:rsidRPr="00DC729C">
        <w:rPr>
          <w:rFonts w:ascii="Times New Roman" w:hAnsi="Times New Roman"/>
          <w:color w:val="2C2F34"/>
          <w:spacing w:val="11"/>
          <w:sz w:val="28"/>
          <w:szCs w:val="28"/>
        </w:rPr>
        <w:t xml:space="preserve"> - </w:t>
      </w:r>
      <w:r w:rsidRPr="00DC729C">
        <w:rPr>
          <w:rFonts w:ascii="Times New Roman" w:hAnsi="Times New Roman"/>
          <w:sz w:val="28"/>
          <w:szCs w:val="28"/>
        </w:rPr>
        <w:t>Tác giả: Nguyễn Sơn Tùng.</w:t>
      </w:r>
    </w:p>
    <w:p w:rsidR="00DC729C" w:rsidRDefault="00DC729C" w:rsidP="00DC729C">
      <w:pPr>
        <w:pStyle w:val="NormalWeb"/>
        <w:shd w:val="clear" w:color="auto" w:fill="FFFFFF"/>
        <w:spacing w:before="0" w:beforeAutospacing="0" w:after="0" w:afterAutospacing="0" w:line="360" w:lineRule="auto"/>
        <w:ind w:firstLine="720"/>
        <w:jc w:val="both"/>
        <w:textAlignment w:val="baseline"/>
        <w:rPr>
          <w:rStyle w:val="Emphasis"/>
          <w:b/>
          <w:bCs/>
          <w:sz w:val="28"/>
          <w:szCs w:val="28"/>
        </w:rPr>
      </w:pPr>
    </w:p>
    <w:p w:rsidR="00DC729C" w:rsidRPr="00DC729C" w:rsidRDefault="00DC729C" w:rsidP="00DC729C">
      <w:pPr>
        <w:pStyle w:val="NormalWeb"/>
        <w:shd w:val="clear" w:color="auto" w:fill="FFFFFF"/>
        <w:spacing w:before="0" w:beforeAutospacing="0" w:after="0" w:afterAutospacing="0" w:line="360" w:lineRule="auto"/>
        <w:ind w:firstLine="720"/>
        <w:jc w:val="both"/>
        <w:textAlignment w:val="baseline"/>
        <w:rPr>
          <w:rStyle w:val="Emphasis"/>
          <w:b/>
          <w:bCs/>
          <w:sz w:val="28"/>
          <w:szCs w:val="28"/>
        </w:rPr>
      </w:pPr>
      <w:r w:rsidRPr="00DC729C">
        <w:rPr>
          <w:rStyle w:val="Emphasis"/>
          <w:b/>
          <w:bCs/>
          <w:sz w:val="28"/>
          <w:szCs w:val="28"/>
        </w:rPr>
        <w:t>Các em học sinh thân mến!</w:t>
      </w:r>
    </w:p>
    <w:p w:rsidR="00DC729C" w:rsidRPr="00DC729C" w:rsidRDefault="00DC729C" w:rsidP="00DC729C">
      <w:pPr>
        <w:pStyle w:val="NormalWeb"/>
        <w:shd w:val="clear" w:color="auto" w:fill="FFFFFF"/>
        <w:spacing w:before="0" w:beforeAutospacing="0" w:after="0" w:afterAutospacing="0" w:line="360" w:lineRule="auto"/>
        <w:ind w:left="165" w:right="120"/>
        <w:jc w:val="both"/>
        <w:rPr>
          <w:rFonts w:ascii="Arial" w:hAnsi="Arial" w:cs="Arial"/>
          <w:sz w:val="28"/>
          <w:szCs w:val="28"/>
        </w:rPr>
      </w:pPr>
      <w:r w:rsidRPr="00DC729C">
        <w:rPr>
          <w:color w:val="333333"/>
          <w:sz w:val="28"/>
          <w:szCs w:val="28"/>
        </w:rPr>
        <w:tab/>
      </w:r>
      <w:r w:rsidRPr="00DC729C">
        <w:rPr>
          <w:sz w:val="28"/>
          <w:szCs w:val="28"/>
        </w:rPr>
        <w:t xml:space="preserve">Trong một lần trả lời phỏng vấn của nữ nhà báo Cuba, Chủ tịch Hồ Chí Minh đã từng nói: </w:t>
      </w:r>
      <w:r w:rsidRPr="00DC729C">
        <w:rPr>
          <w:i/>
          <w:sz w:val="28"/>
          <w:szCs w:val="28"/>
        </w:rPr>
        <w:t>Tôi tự nguyện dâng hiến đời tôi cho nhân dân tôi, cho dân tộc tôi và cho cả nhân loại</w:t>
      </w:r>
      <w:r w:rsidRPr="00DC729C">
        <w:rPr>
          <w:sz w:val="28"/>
          <w:szCs w:val="28"/>
        </w:rPr>
        <w:t xml:space="preserve">". Những lời cảm động ấy đã đi vào ký ức của lịch sử, ký ức của muôn người bởi suốt cả cuộc đời của Người đã dành trọn hành trình cho mục tiêu độc lập cho dân tộc, tự do và hạnh phúc của nhân dân. </w:t>
      </w:r>
    </w:p>
    <w:p w:rsidR="00DC729C" w:rsidRPr="00DC729C" w:rsidRDefault="00DC729C" w:rsidP="00DC729C">
      <w:pPr>
        <w:pStyle w:val="NormalWeb"/>
        <w:shd w:val="clear" w:color="auto" w:fill="FFFFFF"/>
        <w:spacing w:before="0" w:beforeAutospacing="0" w:after="0" w:afterAutospacing="0" w:line="360" w:lineRule="auto"/>
        <w:ind w:left="165" w:right="120" w:firstLine="550"/>
        <w:jc w:val="both"/>
        <w:rPr>
          <w:rFonts w:ascii="Arial" w:hAnsi="Arial" w:cs="Arial"/>
          <w:sz w:val="28"/>
          <w:szCs w:val="28"/>
        </w:rPr>
      </w:pPr>
      <w:r w:rsidRPr="00DC729C">
        <w:rPr>
          <w:sz w:val="28"/>
          <w:szCs w:val="28"/>
        </w:rPr>
        <w:t>Ca dao có câu rằng:</w:t>
      </w:r>
    </w:p>
    <w:p w:rsidR="00DC729C" w:rsidRPr="00DC729C" w:rsidRDefault="00DC729C" w:rsidP="00DC729C">
      <w:pPr>
        <w:pStyle w:val="NormalWeb"/>
        <w:shd w:val="clear" w:color="auto" w:fill="FFFFFF"/>
        <w:spacing w:before="0" w:beforeAutospacing="0" w:after="0" w:afterAutospacing="0" w:line="360" w:lineRule="auto"/>
        <w:ind w:left="885" w:right="119" w:firstLine="10"/>
        <w:jc w:val="center"/>
        <w:rPr>
          <w:rFonts w:ascii="Arial" w:hAnsi="Arial" w:cs="Arial"/>
          <w:b/>
          <w:sz w:val="28"/>
          <w:szCs w:val="28"/>
        </w:rPr>
      </w:pPr>
      <w:r w:rsidRPr="00DC729C">
        <w:rPr>
          <w:b/>
          <w:i/>
          <w:iCs/>
          <w:sz w:val="28"/>
          <w:szCs w:val="28"/>
        </w:rPr>
        <w:t>Đố ai lên được trời cao</w:t>
      </w:r>
    </w:p>
    <w:p w:rsidR="00DC729C" w:rsidRPr="00DC729C" w:rsidRDefault="00DC729C" w:rsidP="00DC729C">
      <w:pPr>
        <w:pStyle w:val="NormalWeb"/>
        <w:shd w:val="clear" w:color="auto" w:fill="FFFFFF"/>
        <w:spacing w:before="0" w:beforeAutospacing="0" w:after="0" w:afterAutospacing="0" w:line="360" w:lineRule="auto"/>
        <w:ind w:left="345" w:right="119" w:firstLine="550"/>
        <w:jc w:val="center"/>
        <w:rPr>
          <w:rFonts w:ascii="Arial" w:hAnsi="Arial" w:cs="Arial"/>
          <w:b/>
          <w:sz w:val="28"/>
          <w:szCs w:val="28"/>
        </w:rPr>
      </w:pPr>
      <w:r w:rsidRPr="00DC729C">
        <w:rPr>
          <w:b/>
          <w:i/>
          <w:iCs/>
          <w:sz w:val="28"/>
          <w:szCs w:val="28"/>
        </w:rPr>
        <w:t>Đố ai đếm được công lao cụ Hồ</w:t>
      </w:r>
    </w:p>
    <w:p w:rsidR="00DC729C" w:rsidRPr="00DC729C" w:rsidRDefault="00DC729C" w:rsidP="00DC729C">
      <w:pPr>
        <w:pStyle w:val="NormalWeb"/>
        <w:shd w:val="clear" w:color="auto" w:fill="FFFFFF"/>
        <w:spacing w:before="0" w:beforeAutospacing="0" w:after="0" w:afterAutospacing="0" w:line="360" w:lineRule="auto"/>
        <w:ind w:left="345" w:right="119" w:firstLine="550"/>
        <w:jc w:val="center"/>
        <w:rPr>
          <w:rFonts w:ascii="Arial" w:hAnsi="Arial" w:cs="Arial"/>
          <w:b/>
          <w:sz w:val="28"/>
          <w:szCs w:val="28"/>
        </w:rPr>
      </w:pPr>
      <w:r w:rsidRPr="00DC729C">
        <w:rPr>
          <w:b/>
          <w:i/>
          <w:iCs/>
          <w:sz w:val="28"/>
          <w:szCs w:val="28"/>
        </w:rPr>
        <w:t>Núi dài là núi Trường Sơn</w:t>
      </w:r>
    </w:p>
    <w:p w:rsidR="00DC729C" w:rsidRPr="00DC729C" w:rsidRDefault="00DC729C" w:rsidP="00DC729C">
      <w:pPr>
        <w:pStyle w:val="NormalWeb"/>
        <w:shd w:val="clear" w:color="auto" w:fill="FFFFFF"/>
        <w:spacing w:before="0" w:beforeAutospacing="0" w:after="0" w:afterAutospacing="0" w:line="360" w:lineRule="auto"/>
        <w:ind w:left="345" w:right="119" w:firstLine="550"/>
        <w:jc w:val="center"/>
        <w:rPr>
          <w:rFonts w:ascii="Arial" w:hAnsi="Arial" w:cs="Arial"/>
          <w:b/>
          <w:sz w:val="28"/>
          <w:szCs w:val="28"/>
        </w:rPr>
      </w:pPr>
      <w:r w:rsidRPr="00DC729C">
        <w:rPr>
          <w:b/>
          <w:i/>
          <w:iCs/>
          <w:sz w:val="28"/>
          <w:szCs w:val="28"/>
        </w:rPr>
        <w:t>Ơn cao nghĩa nặng là ơn cụ Hồ</w:t>
      </w:r>
    </w:p>
    <w:p w:rsidR="00DC729C" w:rsidRPr="00DC729C" w:rsidRDefault="00DC729C" w:rsidP="00DC729C">
      <w:pPr>
        <w:pStyle w:val="NormalWeb"/>
        <w:shd w:val="clear" w:color="auto" w:fill="FFFFFF"/>
        <w:spacing w:before="0" w:beforeAutospacing="0" w:after="0" w:afterAutospacing="0" w:line="360" w:lineRule="auto"/>
        <w:ind w:left="165" w:right="120" w:firstLine="550"/>
        <w:jc w:val="both"/>
        <w:rPr>
          <w:rFonts w:ascii="Arial" w:hAnsi="Arial" w:cs="Arial"/>
          <w:sz w:val="28"/>
          <w:szCs w:val="28"/>
        </w:rPr>
      </w:pPr>
      <w:r w:rsidRPr="00DC729C">
        <w:rPr>
          <w:sz w:val="28"/>
          <w:szCs w:val="28"/>
        </w:rPr>
        <w:t>Với những cống hiến vĩ đại của Người trong sự nghiệp cách mạng của Đảng, của dân tộc, cùng lối sống giản dị, thanh cao, Người đã nêu tấm gương sáng và để lại cho nhân loại một di sản quý báu về tư tưởng, đạo đức, phong cách, lối sống. Bác Hồ - hai chữ thân thương mà thành kính, mỗi lần được nghe, đọc và nhìn thấy những cuốn sách, những bộ phim tài liệu, những tư liệu..... kể những câu chuyện về cuộc đời, sự nghiệp, về tư tưởng, đạo đức và phong cách của Người.</w:t>
      </w:r>
    </w:p>
    <w:p w:rsidR="00DC729C" w:rsidRPr="00DC729C" w:rsidRDefault="00DC729C" w:rsidP="00DC729C">
      <w:pPr>
        <w:spacing w:after="0" w:line="360" w:lineRule="auto"/>
        <w:jc w:val="both"/>
        <w:rPr>
          <w:rFonts w:ascii="Times New Roman" w:hAnsi="Times New Roman"/>
          <w:sz w:val="28"/>
          <w:szCs w:val="28"/>
        </w:rPr>
      </w:pPr>
      <w:r w:rsidRPr="00DC729C">
        <w:rPr>
          <w:rFonts w:ascii="Times New Roman" w:hAnsi="Times New Roman"/>
          <w:sz w:val="28"/>
          <w:szCs w:val="28"/>
        </w:rPr>
        <w:tab/>
        <w:t>Nhắc tới Bác là nhắc tới Bác là nhắc tới cuộc đời rất đỗi thanh cao và giản dị. Nay Bác đã đi xa nhưng cuộc đời và sự nghiệp của Người đã để lại cho nhân loại di sản tinh thần to lớn, những tư tưởng, đạo đức, phong cách, tâm hồn, trí tuệ của Người vẫn còn sống mãi, soi rọi con đường đi của cả dân tộc.</w:t>
      </w:r>
    </w:p>
    <w:p w:rsidR="00DC729C" w:rsidRPr="00DC729C" w:rsidRDefault="00DC729C" w:rsidP="00DC729C">
      <w:pPr>
        <w:spacing w:after="0" w:line="360" w:lineRule="auto"/>
        <w:jc w:val="both"/>
        <w:rPr>
          <w:rFonts w:ascii="Times New Roman" w:hAnsi="Times New Roman"/>
          <w:sz w:val="28"/>
          <w:szCs w:val="28"/>
        </w:rPr>
      </w:pPr>
      <w:r w:rsidRPr="00DC729C">
        <w:rPr>
          <w:rFonts w:ascii="Times New Roman" w:hAnsi="Times New Roman"/>
          <w:sz w:val="28"/>
          <w:szCs w:val="28"/>
        </w:rPr>
        <w:lastRenderedPageBreak/>
        <w:tab/>
        <w:t>Nhân kỷ niệm 94 năm ngày thành lập Đẳng Cộng Sản Việt Nam (3/2/1930 - 3/2/2024) trường THCS Hữu Hoà xin trân trọng giới thiệu một cuốn sách có tựa đề “</w:t>
      </w:r>
      <w:r w:rsidRPr="00DC729C">
        <w:rPr>
          <w:rFonts w:ascii="Times New Roman" w:hAnsi="Times New Roman"/>
          <w:b/>
          <w:i/>
          <w:sz w:val="28"/>
          <w:szCs w:val="28"/>
        </w:rPr>
        <w:t>Từ làng Sen</w:t>
      </w:r>
      <w:r w:rsidRPr="00DC729C">
        <w:rPr>
          <w:rFonts w:ascii="Times New Roman" w:hAnsi="Times New Roman"/>
          <w:sz w:val="28"/>
          <w:szCs w:val="28"/>
        </w:rPr>
        <w:t>” để các em tìm hiểu thêm về cuộc đời, luôn tự hào và biết ơn Bác.</w:t>
      </w:r>
    </w:p>
    <w:p w:rsidR="00DC729C" w:rsidRPr="00DC729C" w:rsidRDefault="00DC729C" w:rsidP="00DC729C">
      <w:pPr>
        <w:spacing w:after="0" w:line="360" w:lineRule="auto"/>
        <w:jc w:val="both"/>
        <w:rPr>
          <w:rFonts w:ascii="Times New Roman" w:hAnsi="Times New Roman"/>
          <w:sz w:val="28"/>
          <w:szCs w:val="28"/>
        </w:rPr>
      </w:pPr>
      <w:r w:rsidRPr="00DC729C">
        <w:rPr>
          <w:rFonts w:ascii="Times New Roman" w:hAnsi="Times New Roman"/>
          <w:sz w:val="28"/>
          <w:szCs w:val="28"/>
        </w:rPr>
        <w:t xml:space="preserve"> Từ Làng Sen của tác giả Nguyễn Sơn Tùng do nhà xuất bản Kim Đồng phát hành năm 2019. Chỉ vẻn vẹn có 31 trang sách nhưng Từ làng Sen mang ấn tượng rõ nét về thời thơ ấu và tuổi trẻ của Bác Hồ. Sách được in với kích thước 18,5x25 cm. Bìa mềm, trang bìa của cuốn sách được thiết kế đơn giản nhưng nhìn vào ta thấy tràn đầy sự bình yên của một làng quê nghèo với hình ảnh một người mẹ dắt tay đứa con nhỏ đi dưới bóng cây xanh rợp mát. Các em thân mến, trong khu vườn sách truyện viết về Bác Hồ kính yêu “</w:t>
      </w:r>
      <w:r w:rsidRPr="00DC729C">
        <w:rPr>
          <w:rFonts w:ascii="Times New Roman" w:hAnsi="Times New Roman"/>
          <w:b/>
          <w:sz w:val="28"/>
          <w:szCs w:val="28"/>
        </w:rPr>
        <w:t>Từ làng sen</w:t>
      </w:r>
      <w:r w:rsidRPr="00DC729C">
        <w:rPr>
          <w:rFonts w:ascii="Times New Roman" w:hAnsi="Times New Roman"/>
          <w:sz w:val="28"/>
          <w:szCs w:val="28"/>
        </w:rPr>
        <w:t xml:space="preserve">” như một bông hoa nhỏ xinh tô thắm thêm cho khu vườn ấy thêm sắc          </w:t>
      </w:r>
    </w:p>
    <w:p w:rsidR="00DC729C" w:rsidRPr="00DC729C" w:rsidRDefault="00DC729C" w:rsidP="00DC729C">
      <w:pPr>
        <w:spacing w:after="0" w:line="360" w:lineRule="auto"/>
        <w:jc w:val="both"/>
        <w:rPr>
          <w:rFonts w:ascii="Times New Roman" w:hAnsi="Times New Roman"/>
          <w:sz w:val="28"/>
          <w:szCs w:val="28"/>
        </w:rPr>
      </w:pPr>
      <w:r w:rsidRPr="00DC729C">
        <w:rPr>
          <w:rFonts w:ascii="Times New Roman" w:hAnsi="Times New Roman"/>
          <w:sz w:val="28"/>
          <w:szCs w:val="28"/>
        </w:rPr>
        <w:tab/>
        <w:t>Chỉ vẻn vẹn có 31 trang sách với 25 bức tranh mà mỗi bức tranh là một cảm thụ, một thi hứng với một ý tứ đã đúc kết lên hình ảnh trọn vẹn. Những hình ảnh đó chính là gia đình, quê hương, trường học và các sự kiện nóng bỏng trên khắp đất nước. Đã tạo lên cốt cách, tâm hồn, tư tưởng và chí hướng đi tìm đường cứu nước của Hồ Chí Minh.</w:t>
      </w:r>
    </w:p>
    <w:p w:rsidR="00DC729C" w:rsidRPr="00DC729C" w:rsidRDefault="00DC729C" w:rsidP="00DC729C">
      <w:pPr>
        <w:spacing w:after="0" w:line="360" w:lineRule="auto"/>
        <w:jc w:val="both"/>
        <w:rPr>
          <w:rFonts w:ascii="Times New Roman" w:hAnsi="Times New Roman"/>
          <w:sz w:val="28"/>
          <w:szCs w:val="28"/>
        </w:rPr>
      </w:pPr>
      <w:r w:rsidRPr="00DC729C">
        <w:rPr>
          <w:rFonts w:ascii="Times New Roman" w:hAnsi="Times New Roman"/>
          <w:sz w:val="28"/>
          <w:szCs w:val="28"/>
        </w:rPr>
        <w:tab/>
        <w:t>Sau 30 năm, năm 1941 người trở về Pác Bó lãnh đạo nhân dân làm lên cách mạng tháng 8 thành công, kháng chiến thực dân pháp thắng lợi và đánh thắng đế quốc Mỹ xâm lược. Người đã căn dặn: “</w:t>
      </w:r>
      <w:r w:rsidRPr="00DC729C">
        <w:rPr>
          <w:rFonts w:ascii="Times New Roman" w:hAnsi="Times New Roman"/>
          <w:b/>
          <w:i/>
          <w:sz w:val="28"/>
          <w:szCs w:val="28"/>
        </w:rPr>
        <w:t>Từng giọt nước nhỏ thấm vào lòng đất, chảy về một hướng mới thành suối thành sông. Bao nhiêu giọt nước nhỏ hợp lại mới thành biển cả. Một pho tượng hay một lâu đài cũng phải có cái nền vững chắc mới đứng vững được những ta dễ nhìn thấy pho tượng và lâu đài mà cũng chúng mới lên trên như thế, thấy cái ngọn mà quên đi cái gốc</w:t>
      </w:r>
      <w:r w:rsidRPr="00DC729C">
        <w:rPr>
          <w:rFonts w:ascii="Times New Roman" w:hAnsi="Times New Roman"/>
          <w:sz w:val="28"/>
          <w:szCs w:val="28"/>
        </w:rPr>
        <w:t>”. Hai tác giả cuốn sách Từ Làng Sen là Sơn Tùng và Lê Lam đã tâm huyết khắc hoạ giọt nước nhỏ trong mình cả Bác Hồ để chúng ta thương nhớ và biết ơn người</w:t>
      </w:r>
    </w:p>
    <w:p w:rsidR="00DC729C" w:rsidRPr="00DC729C" w:rsidRDefault="00DC729C" w:rsidP="00DC729C">
      <w:pPr>
        <w:spacing w:after="0" w:line="360" w:lineRule="auto"/>
        <w:jc w:val="both"/>
        <w:rPr>
          <w:rFonts w:ascii="Times New Roman" w:hAnsi="Times New Roman"/>
          <w:sz w:val="28"/>
          <w:szCs w:val="28"/>
        </w:rPr>
      </w:pPr>
      <w:r w:rsidRPr="00DC729C">
        <w:rPr>
          <w:rFonts w:ascii="Times New Roman" w:hAnsi="Times New Roman"/>
          <w:sz w:val="28"/>
          <w:szCs w:val="28"/>
        </w:rPr>
        <w:tab/>
        <w:t xml:space="preserve">Vâng, để hiểu rõ hơn về tính cách và con người của Bác qua những mẩu chuyển của người đương thời. Kính mời các thầy cô giáo và các bạn học sinh đến </w:t>
      </w:r>
      <w:r w:rsidRPr="00DC729C">
        <w:rPr>
          <w:rFonts w:ascii="Times New Roman" w:hAnsi="Times New Roman"/>
          <w:sz w:val="28"/>
          <w:szCs w:val="28"/>
        </w:rPr>
        <w:lastRenderedPageBreak/>
        <w:t>thư viện trường để tìm đọc cuốn sách này. Cuốn Sách có số đăng ký cá biệt là 3K5H- SBH/M0008. Hi vọng cuốn sách là tài liệu tham khảo có ích cho thầy cô và các em trong quá trình học tập và lao động để noi gương Bác Hồ kính yêu.</w:t>
      </w:r>
    </w:p>
    <w:p w:rsidR="00E9179E" w:rsidRPr="00DC729C" w:rsidRDefault="00E9179E" w:rsidP="00DC729C">
      <w:pPr>
        <w:spacing w:after="0" w:line="360" w:lineRule="auto"/>
        <w:rPr>
          <w:sz w:val="28"/>
          <w:szCs w:val="28"/>
        </w:rPr>
      </w:pPr>
    </w:p>
    <w:sectPr w:rsidR="00E9179E" w:rsidRPr="00DC729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DC729C"/>
    <w:rsid w:val="00DC729C"/>
    <w:rsid w:val="00E917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C729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C729C"/>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537</Words>
  <Characters>3061</Characters>
  <Application>Microsoft Office Word</Application>
  <DocSecurity>0</DocSecurity>
  <Lines>25</Lines>
  <Paragraphs>7</Paragraphs>
  <ScaleCrop>false</ScaleCrop>
  <Company/>
  <LinksUpToDate>false</LinksUpToDate>
  <CharactersWithSpaces>3591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2024-05-31T03:48:00Z</dcterms:created>
  <dcterms:modified xsi:type="dcterms:W3CDTF">2024-05-31T03:49:00Z</dcterms:modified>
</cp:coreProperties>
</file>