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ABD" w:rsidRPr="0037375E" w:rsidRDefault="00393ABD" w:rsidP="00393ABD">
      <w:pPr>
        <w:autoSpaceDE w:val="0"/>
        <w:jc w:val="center"/>
        <w:rPr>
          <w:b/>
          <w:color w:val="000000" w:themeColor="text1"/>
          <w:sz w:val="24"/>
          <w:szCs w:val="24"/>
        </w:rPr>
      </w:pPr>
      <w:bookmarkStart w:id="0" w:name="_GoBack"/>
      <w:r w:rsidRPr="0037375E">
        <w:rPr>
          <w:b/>
          <w:color w:val="000000" w:themeColor="text1"/>
          <w:sz w:val="24"/>
          <w:szCs w:val="24"/>
        </w:rPr>
        <w:t>BÀI 23: NĂNG LƯỢNG. CÔNG CƠ HỌC</w:t>
      </w:r>
    </w:p>
    <w:p w:rsidR="00393ABD" w:rsidRPr="0037375E" w:rsidRDefault="00393ABD" w:rsidP="00393ABD">
      <w:pPr>
        <w:autoSpaceDE w:val="0"/>
        <w:jc w:val="both"/>
        <w:rPr>
          <w:b/>
          <w:color w:val="000000" w:themeColor="text1"/>
          <w:sz w:val="24"/>
          <w:szCs w:val="24"/>
        </w:rPr>
      </w:pPr>
      <w:r w:rsidRPr="0037375E">
        <w:rPr>
          <w:b/>
          <w:bCs/>
          <w:color w:val="000000" w:themeColor="text1"/>
          <w:sz w:val="24"/>
          <w:szCs w:val="24"/>
        </w:rPr>
        <w:t xml:space="preserve"> </w:t>
      </w:r>
      <w:r w:rsidRPr="0037375E">
        <w:rPr>
          <w:b/>
          <w:color w:val="000000" w:themeColor="text1"/>
          <w:sz w:val="24"/>
          <w:szCs w:val="24"/>
        </w:rPr>
        <w:t>I. MỤC TIÊU</w:t>
      </w:r>
    </w:p>
    <w:p w:rsidR="00393ABD" w:rsidRPr="0037375E" w:rsidRDefault="00393ABD" w:rsidP="00393ABD">
      <w:pPr>
        <w:jc w:val="both"/>
        <w:rPr>
          <w:b/>
          <w:color w:val="000000" w:themeColor="text1"/>
          <w:sz w:val="24"/>
          <w:szCs w:val="24"/>
        </w:rPr>
      </w:pPr>
      <w:r w:rsidRPr="0037375E">
        <w:rPr>
          <w:b/>
          <w:color w:val="000000" w:themeColor="text1"/>
          <w:sz w:val="24"/>
          <w:szCs w:val="24"/>
        </w:rPr>
        <w:t>1. Kiến thức</w:t>
      </w:r>
    </w:p>
    <w:p w:rsidR="00885857" w:rsidRPr="0037375E" w:rsidRDefault="00885857">
      <w:pPr>
        <w:rPr>
          <w:sz w:val="24"/>
          <w:szCs w:val="24"/>
        </w:rPr>
      </w:pPr>
      <w:r w:rsidRPr="0037375E">
        <w:rPr>
          <w:sz w:val="24"/>
          <w:szCs w:val="24"/>
        </w:rPr>
        <w:t>- thực hiện công</w:t>
      </w:r>
      <w:r w:rsidR="007217EE" w:rsidRPr="0037375E">
        <w:rPr>
          <w:sz w:val="24"/>
          <w:szCs w:val="24"/>
        </w:rPr>
        <w:t xml:space="preserve"> là quá trình truyền năng lượng</w:t>
      </w:r>
      <w:r w:rsidRPr="0037375E">
        <w:rPr>
          <w:sz w:val="24"/>
          <w:szCs w:val="24"/>
        </w:rPr>
        <w:t>.</w:t>
      </w:r>
    </w:p>
    <w:p w:rsidR="00885857" w:rsidRPr="0037375E" w:rsidRDefault="00885857">
      <w:pPr>
        <w:rPr>
          <w:sz w:val="24"/>
          <w:szCs w:val="24"/>
        </w:rPr>
      </w:pPr>
      <w:r w:rsidRPr="0037375E">
        <w:rPr>
          <w:sz w:val="24"/>
          <w:szCs w:val="24"/>
        </w:rPr>
        <w:t>- Định nghĩa công</w:t>
      </w:r>
      <w:r w:rsidR="00011FE6" w:rsidRPr="0037375E">
        <w:rPr>
          <w:sz w:val="24"/>
          <w:szCs w:val="24"/>
        </w:rPr>
        <w:t>, đơn vị của công</w:t>
      </w:r>
      <w:r w:rsidRPr="0037375E">
        <w:rPr>
          <w:sz w:val="24"/>
          <w:szCs w:val="24"/>
        </w:rPr>
        <w:t>.</w:t>
      </w:r>
    </w:p>
    <w:p w:rsidR="001950FC" w:rsidRPr="0037375E" w:rsidRDefault="00011FE6" w:rsidP="001950FC">
      <w:pPr>
        <w:spacing w:before="120" w:after="120" w:line="324" w:lineRule="auto"/>
        <w:jc w:val="both"/>
        <w:rPr>
          <w:sz w:val="24"/>
          <w:szCs w:val="24"/>
        </w:rPr>
      </w:pPr>
      <w:r w:rsidRPr="0037375E">
        <w:rPr>
          <w:sz w:val="24"/>
          <w:szCs w:val="24"/>
        </w:rPr>
        <w:t>- Công thức tính công của một lực trong các trường hợp lực không đổi và cùng hướng chuyển động, trường hợp lực không đổi và không cùng hướng với chuyển động.</w:t>
      </w:r>
    </w:p>
    <w:p w:rsidR="001950FC" w:rsidRPr="0037375E" w:rsidRDefault="001950FC" w:rsidP="00011FE6">
      <w:pPr>
        <w:spacing w:before="120" w:after="120" w:line="324" w:lineRule="auto"/>
        <w:jc w:val="both"/>
        <w:rPr>
          <w:sz w:val="24"/>
          <w:szCs w:val="24"/>
        </w:rPr>
      </w:pPr>
      <w:r w:rsidRPr="0037375E">
        <w:rPr>
          <w:sz w:val="24"/>
          <w:szCs w:val="24"/>
        </w:rPr>
        <w:t xml:space="preserve">- </w:t>
      </w:r>
      <w:r w:rsidRPr="0037375E">
        <w:rPr>
          <w:sz w:val="24"/>
          <w:szCs w:val="24"/>
          <w:lang w:val="vi-VN"/>
        </w:rPr>
        <w:t>vai trò của lực sinh công trong chuyển động : lực cản hay lực phát động .</w:t>
      </w:r>
    </w:p>
    <w:p w:rsidR="00885857" w:rsidRPr="0037375E" w:rsidRDefault="00885857">
      <w:pPr>
        <w:rPr>
          <w:sz w:val="24"/>
          <w:szCs w:val="24"/>
        </w:rPr>
      </w:pPr>
      <w:r w:rsidRPr="0037375E">
        <w:rPr>
          <w:sz w:val="24"/>
          <w:szCs w:val="24"/>
        </w:rPr>
        <w:t>- Phân biệt quá trình thực hiện công và truyền nhiệt.</w:t>
      </w:r>
    </w:p>
    <w:p w:rsidR="00C409EC" w:rsidRPr="0037375E" w:rsidRDefault="00C409EC" w:rsidP="00C409EC">
      <w:pPr>
        <w:pStyle w:val="Header"/>
        <w:tabs>
          <w:tab w:val="clear" w:pos="4320"/>
          <w:tab w:val="clear" w:pos="8640"/>
          <w:tab w:val="left" w:pos="7169"/>
        </w:tabs>
        <w:spacing w:line="360" w:lineRule="auto"/>
        <w:jc w:val="both"/>
        <w:rPr>
          <w:rFonts w:ascii="Times New Roman" w:hAnsi="Times New Roman"/>
          <w:b/>
          <w:sz w:val="24"/>
        </w:rPr>
      </w:pPr>
      <w:r w:rsidRPr="0037375E">
        <w:rPr>
          <w:rFonts w:ascii="Times New Roman" w:hAnsi="Times New Roman"/>
          <w:b/>
          <w:sz w:val="24"/>
        </w:rPr>
        <w:t xml:space="preserve">2. Năng lực </w:t>
      </w:r>
    </w:p>
    <w:p w:rsidR="00C409EC" w:rsidRPr="0037375E" w:rsidRDefault="00C409EC" w:rsidP="00C409EC">
      <w:pPr>
        <w:tabs>
          <w:tab w:val="left" w:pos="6300"/>
        </w:tabs>
        <w:autoSpaceDE w:val="0"/>
        <w:autoSpaceDN w:val="0"/>
        <w:adjustRightInd w:val="0"/>
        <w:spacing w:line="360" w:lineRule="auto"/>
        <w:jc w:val="both"/>
        <w:rPr>
          <w:b/>
          <w:iCs/>
          <w:sz w:val="24"/>
          <w:szCs w:val="24"/>
        </w:rPr>
      </w:pPr>
      <w:r w:rsidRPr="0037375E">
        <w:rPr>
          <w:b/>
          <w:iCs/>
          <w:sz w:val="24"/>
          <w:szCs w:val="24"/>
        </w:rPr>
        <w:t>2.1. Năng lực chung:</w:t>
      </w:r>
    </w:p>
    <w:p w:rsidR="008D451F" w:rsidRPr="0037375E" w:rsidRDefault="008D451F" w:rsidP="008D451F">
      <w:pPr>
        <w:tabs>
          <w:tab w:val="left" w:pos="6300"/>
        </w:tabs>
        <w:autoSpaceDE w:val="0"/>
        <w:autoSpaceDN w:val="0"/>
        <w:adjustRightInd w:val="0"/>
        <w:spacing w:line="360" w:lineRule="auto"/>
        <w:jc w:val="both"/>
        <w:rPr>
          <w:iCs/>
          <w:sz w:val="24"/>
          <w:szCs w:val="24"/>
        </w:rPr>
      </w:pPr>
      <w:r w:rsidRPr="0037375E">
        <w:rPr>
          <w:iCs/>
          <w:sz w:val="24"/>
          <w:szCs w:val="24"/>
        </w:rPr>
        <w:t>- Năng lực tự chủ và tự học: Thông qua đọc sgk, các học liệu cung cấp hoàn thành được phiếu học tập, câu hỏi vấn đáp của giáo viên.</w:t>
      </w:r>
    </w:p>
    <w:p w:rsidR="008D451F" w:rsidRPr="0037375E" w:rsidRDefault="008D451F" w:rsidP="008D451F">
      <w:pPr>
        <w:tabs>
          <w:tab w:val="left" w:pos="6300"/>
        </w:tabs>
        <w:autoSpaceDE w:val="0"/>
        <w:autoSpaceDN w:val="0"/>
        <w:adjustRightInd w:val="0"/>
        <w:spacing w:line="360" w:lineRule="auto"/>
        <w:jc w:val="both"/>
        <w:rPr>
          <w:iCs/>
          <w:sz w:val="24"/>
          <w:szCs w:val="24"/>
        </w:rPr>
      </w:pPr>
      <w:r w:rsidRPr="0037375E">
        <w:rPr>
          <w:iCs/>
          <w:sz w:val="24"/>
          <w:szCs w:val="24"/>
        </w:rPr>
        <w:t>- Năng lực giao tiếp và hợp tác: Thảo luận nhóm hoàn thành phiếu nhóm, phát biểu ý kiến, phản biện với GV và các bạn.</w:t>
      </w:r>
    </w:p>
    <w:p w:rsidR="008D451F" w:rsidRPr="0037375E" w:rsidRDefault="008D451F" w:rsidP="008D451F">
      <w:pPr>
        <w:tabs>
          <w:tab w:val="left" w:pos="6300"/>
        </w:tabs>
        <w:autoSpaceDE w:val="0"/>
        <w:autoSpaceDN w:val="0"/>
        <w:adjustRightInd w:val="0"/>
        <w:spacing w:line="360" w:lineRule="auto"/>
        <w:jc w:val="both"/>
        <w:rPr>
          <w:iCs/>
          <w:sz w:val="24"/>
          <w:szCs w:val="24"/>
        </w:rPr>
      </w:pPr>
      <w:r w:rsidRPr="0037375E">
        <w:rPr>
          <w:iCs/>
          <w:sz w:val="24"/>
          <w:szCs w:val="24"/>
        </w:rPr>
        <w:t>- Năng lực giải quyết vấn đề và sáng tạo:</w:t>
      </w:r>
      <w:r w:rsidR="006F0163" w:rsidRPr="0037375E">
        <w:rPr>
          <w:iCs/>
          <w:sz w:val="24"/>
          <w:szCs w:val="24"/>
        </w:rPr>
        <w:t xml:space="preserve"> thông qua việc trả lời các câu hỏi liên quan đến thực tế về thực hiện công và tính công trong một số trường hợp, giải thích ứng dụng của hộp số  trên xe ô tô.</w:t>
      </w:r>
    </w:p>
    <w:p w:rsidR="006F0163" w:rsidRPr="0037375E" w:rsidRDefault="006F0163" w:rsidP="006F0163">
      <w:pPr>
        <w:tabs>
          <w:tab w:val="left" w:pos="6300"/>
        </w:tabs>
        <w:autoSpaceDE w:val="0"/>
        <w:autoSpaceDN w:val="0"/>
        <w:adjustRightInd w:val="0"/>
        <w:spacing w:line="360" w:lineRule="auto"/>
        <w:jc w:val="both"/>
        <w:rPr>
          <w:b/>
          <w:sz w:val="24"/>
          <w:szCs w:val="24"/>
        </w:rPr>
      </w:pPr>
      <w:r w:rsidRPr="0037375E">
        <w:rPr>
          <w:b/>
          <w:bCs/>
          <w:iCs/>
          <w:sz w:val="24"/>
          <w:szCs w:val="24"/>
        </w:rPr>
        <w:t>2.2 Năng lực vật lí</w:t>
      </w:r>
    </w:p>
    <w:p w:rsidR="006F0163" w:rsidRPr="0037375E" w:rsidRDefault="006F0163" w:rsidP="006F0163">
      <w:pPr>
        <w:tabs>
          <w:tab w:val="left" w:pos="6300"/>
        </w:tabs>
        <w:autoSpaceDE w:val="0"/>
        <w:autoSpaceDN w:val="0"/>
        <w:adjustRightInd w:val="0"/>
        <w:spacing w:line="360" w:lineRule="auto"/>
        <w:jc w:val="both"/>
        <w:rPr>
          <w:iCs/>
          <w:sz w:val="24"/>
          <w:szCs w:val="24"/>
        </w:rPr>
      </w:pPr>
      <w:r w:rsidRPr="0037375E">
        <w:rPr>
          <w:iCs/>
          <w:sz w:val="24"/>
          <w:szCs w:val="24"/>
        </w:rPr>
        <w:t>- Nhận thức vật lí :</w:t>
      </w:r>
    </w:p>
    <w:p w:rsidR="006F0163" w:rsidRPr="0037375E" w:rsidRDefault="00AB36AC" w:rsidP="008D451F">
      <w:pPr>
        <w:tabs>
          <w:tab w:val="left" w:pos="6300"/>
        </w:tabs>
        <w:autoSpaceDE w:val="0"/>
        <w:autoSpaceDN w:val="0"/>
        <w:adjustRightInd w:val="0"/>
        <w:spacing w:line="360" w:lineRule="auto"/>
        <w:jc w:val="both"/>
        <w:rPr>
          <w:iCs/>
          <w:sz w:val="24"/>
          <w:szCs w:val="24"/>
        </w:rPr>
      </w:pPr>
      <w:r w:rsidRPr="0037375E">
        <w:rPr>
          <w:iCs/>
          <w:sz w:val="24"/>
          <w:szCs w:val="24"/>
        </w:rPr>
        <w:t>+ Nêu được định nghĩa công, đơn vị của công</w:t>
      </w:r>
    </w:p>
    <w:p w:rsidR="00AB36AC" w:rsidRPr="0037375E" w:rsidRDefault="00AB36AC" w:rsidP="00AB36AC">
      <w:pPr>
        <w:tabs>
          <w:tab w:val="left" w:pos="6300"/>
        </w:tabs>
        <w:autoSpaceDE w:val="0"/>
        <w:autoSpaceDN w:val="0"/>
        <w:adjustRightInd w:val="0"/>
        <w:spacing w:line="360" w:lineRule="auto"/>
        <w:jc w:val="both"/>
        <w:rPr>
          <w:iCs/>
          <w:sz w:val="24"/>
          <w:szCs w:val="24"/>
        </w:rPr>
      </w:pPr>
      <w:r w:rsidRPr="0037375E">
        <w:rPr>
          <w:iCs/>
          <w:sz w:val="24"/>
          <w:szCs w:val="24"/>
        </w:rPr>
        <w:t>+ Viết được biểu thức tính công trong các trường hợp.</w:t>
      </w:r>
    </w:p>
    <w:p w:rsidR="00276555" w:rsidRPr="0037375E" w:rsidRDefault="00276555" w:rsidP="00AB36AC">
      <w:pPr>
        <w:tabs>
          <w:tab w:val="left" w:pos="6300"/>
        </w:tabs>
        <w:autoSpaceDE w:val="0"/>
        <w:autoSpaceDN w:val="0"/>
        <w:adjustRightInd w:val="0"/>
        <w:spacing w:line="360" w:lineRule="auto"/>
        <w:jc w:val="both"/>
        <w:rPr>
          <w:iCs/>
          <w:sz w:val="24"/>
          <w:szCs w:val="24"/>
        </w:rPr>
      </w:pPr>
      <w:r w:rsidRPr="0037375E">
        <w:rPr>
          <w:iCs/>
          <w:sz w:val="24"/>
          <w:szCs w:val="24"/>
        </w:rPr>
        <w:t>+ Phân tích được các trường hợp công phát động, công cản, lực không sinh công.</w:t>
      </w:r>
    </w:p>
    <w:p w:rsidR="00670AA5" w:rsidRPr="0037375E" w:rsidRDefault="00276555" w:rsidP="008A37B6">
      <w:pPr>
        <w:tabs>
          <w:tab w:val="left" w:pos="6300"/>
        </w:tabs>
        <w:autoSpaceDE w:val="0"/>
        <w:autoSpaceDN w:val="0"/>
        <w:adjustRightInd w:val="0"/>
        <w:spacing w:line="360" w:lineRule="auto"/>
        <w:jc w:val="both"/>
        <w:rPr>
          <w:sz w:val="24"/>
          <w:szCs w:val="24"/>
        </w:rPr>
      </w:pPr>
      <w:r w:rsidRPr="0037375E">
        <w:rPr>
          <w:iCs/>
          <w:sz w:val="24"/>
          <w:szCs w:val="24"/>
        </w:rPr>
        <w:t>- Tìm hiểu thế g</w:t>
      </w:r>
      <w:r w:rsidR="008A37B6" w:rsidRPr="0037375E">
        <w:rPr>
          <w:iCs/>
          <w:sz w:val="24"/>
          <w:szCs w:val="24"/>
        </w:rPr>
        <w:t xml:space="preserve">iới tự nhiên dưới góc độ vật lí: </w:t>
      </w:r>
      <w:r w:rsidR="00670AA5" w:rsidRPr="0037375E">
        <w:rPr>
          <w:sz w:val="24"/>
          <w:szCs w:val="24"/>
        </w:rPr>
        <w:t>Nêu được biểu hiện chung của năng lượng là sự  thực hiện công .</w:t>
      </w:r>
    </w:p>
    <w:p w:rsidR="007D55C3" w:rsidRPr="0037375E" w:rsidRDefault="008A37B6" w:rsidP="007D55C3">
      <w:pPr>
        <w:spacing w:line="276" w:lineRule="auto"/>
        <w:jc w:val="both"/>
        <w:rPr>
          <w:sz w:val="24"/>
          <w:szCs w:val="24"/>
        </w:rPr>
      </w:pPr>
      <w:r w:rsidRPr="0037375E">
        <w:rPr>
          <w:iCs/>
          <w:sz w:val="24"/>
          <w:szCs w:val="24"/>
        </w:rPr>
        <w:t>- Vận dụng kiến thức, kĩ năng đã học:</w:t>
      </w:r>
      <w:r w:rsidRPr="0037375E">
        <w:rPr>
          <w:i/>
          <w:color w:val="000000"/>
          <w:sz w:val="24"/>
          <w:szCs w:val="24"/>
        </w:rPr>
        <w:t xml:space="preserve"> : </w:t>
      </w:r>
      <w:r w:rsidRPr="0037375E">
        <w:rPr>
          <w:sz w:val="24"/>
          <w:szCs w:val="24"/>
        </w:rPr>
        <w:t>giải các bài tập đơn giản về công .Giải thích ứng dụng của hộp số trên xe.</w:t>
      </w:r>
    </w:p>
    <w:p w:rsidR="007D55C3" w:rsidRPr="0037375E" w:rsidRDefault="007D55C3" w:rsidP="007D55C3">
      <w:pPr>
        <w:spacing w:line="276" w:lineRule="auto"/>
        <w:jc w:val="both"/>
        <w:rPr>
          <w:sz w:val="24"/>
          <w:szCs w:val="24"/>
        </w:rPr>
      </w:pPr>
      <w:r w:rsidRPr="0037375E">
        <w:rPr>
          <w:b/>
          <w:bCs/>
          <w:color w:val="000000"/>
          <w:sz w:val="24"/>
          <w:szCs w:val="24"/>
        </w:rPr>
        <w:t xml:space="preserve">2.3. Phẩm chất: </w:t>
      </w:r>
    </w:p>
    <w:p w:rsidR="007D55C3" w:rsidRPr="0037375E" w:rsidRDefault="007D55C3" w:rsidP="007D55C3">
      <w:pPr>
        <w:tabs>
          <w:tab w:val="left" w:pos="709"/>
          <w:tab w:val="left" w:pos="993"/>
        </w:tabs>
        <w:spacing w:line="24" w:lineRule="atLeast"/>
        <w:contextualSpacing/>
        <w:jc w:val="both"/>
        <w:rPr>
          <w:rFonts w:eastAsia="Arial"/>
          <w:sz w:val="24"/>
          <w:szCs w:val="24"/>
        </w:rPr>
      </w:pPr>
      <w:r w:rsidRPr="0037375E">
        <w:rPr>
          <w:rFonts w:eastAsia="Arial"/>
          <w:sz w:val="24"/>
          <w:szCs w:val="24"/>
        </w:rPr>
        <w:t>Thông qua thực hiện bài học sẽ tạo điều kiện để học sinh:</w:t>
      </w:r>
    </w:p>
    <w:p w:rsidR="007D55C3" w:rsidRPr="0037375E" w:rsidRDefault="007D55C3" w:rsidP="007D55C3">
      <w:pPr>
        <w:pStyle w:val="ListParagraph"/>
        <w:numPr>
          <w:ilvl w:val="0"/>
          <w:numId w:val="1"/>
        </w:numPr>
        <w:tabs>
          <w:tab w:val="left" w:pos="709"/>
          <w:tab w:val="left" w:pos="993"/>
        </w:tabs>
        <w:spacing w:line="24" w:lineRule="atLeast"/>
        <w:ind w:left="0" w:firstLine="709"/>
        <w:contextualSpacing/>
        <w:jc w:val="both"/>
        <w:rPr>
          <w:rFonts w:eastAsia="Arial"/>
          <w:lang w:val="vi-VN"/>
        </w:rPr>
      </w:pPr>
      <w:r w:rsidRPr="0037375E">
        <w:rPr>
          <w:rFonts w:eastAsia="Arial"/>
        </w:rPr>
        <w:t>Chăm chỉ: nghiên cứu sgk</w:t>
      </w:r>
      <w:r w:rsidRPr="0037375E">
        <w:rPr>
          <w:rFonts w:eastAsia="Arial"/>
          <w:lang w:val="vi-VN"/>
        </w:rPr>
        <w:t xml:space="preserve">, chịu khó tìm tòi tài liệu và thực hiện các nhiệm vụ cá nhân nhằm tìm hiểu </w:t>
      </w:r>
      <w:r w:rsidR="004E5989" w:rsidRPr="0037375E">
        <w:rPr>
          <w:rFonts w:eastAsia="Arial"/>
        </w:rPr>
        <w:t>các quá trình truyền và chuyển hoá năng lượng</w:t>
      </w:r>
      <w:r w:rsidRPr="0037375E">
        <w:rPr>
          <w:rFonts w:eastAsia="Arial"/>
          <w:lang w:val="vi-VN"/>
        </w:rPr>
        <w:t>.</w:t>
      </w:r>
    </w:p>
    <w:p w:rsidR="007D55C3" w:rsidRPr="0037375E" w:rsidRDefault="007D55C3" w:rsidP="007D55C3">
      <w:pPr>
        <w:pStyle w:val="ListParagraph"/>
        <w:numPr>
          <w:ilvl w:val="0"/>
          <w:numId w:val="1"/>
        </w:numPr>
        <w:tabs>
          <w:tab w:val="left" w:pos="709"/>
          <w:tab w:val="left" w:pos="993"/>
        </w:tabs>
        <w:spacing w:line="24" w:lineRule="atLeast"/>
        <w:ind w:left="0" w:firstLine="709"/>
        <w:contextualSpacing/>
        <w:jc w:val="both"/>
        <w:rPr>
          <w:rFonts w:eastAsia="Arial"/>
          <w:lang w:val="vi-VN"/>
        </w:rPr>
      </w:pPr>
      <w:r w:rsidRPr="0037375E">
        <w:rPr>
          <w:rFonts w:eastAsia="Arial"/>
          <w:lang w:val="vi-VN"/>
        </w:rPr>
        <w:t xml:space="preserve">Có trách nhiệm trong hoạt động nhóm, chủ động nhận và thực hiện nhiệm vụ </w:t>
      </w:r>
    </w:p>
    <w:p w:rsidR="00AB36AC" w:rsidRPr="0037375E" w:rsidRDefault="004E5989" w:rsidP="008D451F">
      <w:pPr>
        <w:tabs>
          <w:tab w:val="left" w:pos="6300"/>
        </w:tabs>
        <w:autoSpaceDE w:val="0"/>
        <w:autoSpaceDN w:val="0"/>
        <w:adjustRightInd w:val="0"/>
        <w:spacing w:line="360" w:lineRule="auto"/>
        <w:jc w:val="both"/>
        <w:rPr>
          <w:iCs/>
          <w:sz w:val="24"/>
          <w:szCs w:val="24"/>
        </w:rPr>
      </w:pPr>
      <w:r w:rsidRPr="0037375E">
        <w:rPr>
          <w:rFonts w:eastAsia="Arial"/>
          <w:sz w:val="24"/>
          <w:szCs w:val="24"/>
        </w:rPr>
        <w:t xml:space="preserve">- </w:t>
      </w:r>
      <w:r w:rsidR="007D55C3" w:rsidRPr="0037375E">
        <w:rPr>
          <w:rFonts w:eastAsia="Arial"/>
          <w:sz w:val="24"/>
          <w:szCs w:val="24"/>
          <w:lang w:val="vi-VN"/>
        </w:rPr>
        <w:t>Trung thực, cẩn thận trong thực hành, ghi chép kết quả thảo luận ,</w:t>
      </w:r>
      <w:r w:rsidRPr="0037375E">
        <w:rPr>
          <w:rFonts w:eastAsia="Arial"/>
          <w:sz w:val="24"/>
          <w:szCs w:val="24"/>
        </w:rPr>
        <w:t xml:space="preserve"> làm bài tập,làm thí nghiệm.</w:t>
      </w:r>
    </w:p>
    <w:p w:rsidR="00AF6CE4" w:rsidRPr="0037375E" w:rsidRDefault="00AF6CE4" w:rsidP="00AF6CE4">
      <w:pPr>
        <w:tabs>
          <w:tab w:val="left" w:pos="7169"/>
        </w:tabs>
        <w:spacing w:line="360" w:lineRule="auto"/>
        <w:jc w:val="both"/>
        <w:rPr>
          <w:sz w:val="24"/>
          <w:szCs w:val="24"/>
        </w:rPr>
      </w:pPr>
      <w:r w:rsidRPr="0037375E">
        <w:rPr>
          <w:b/>
          <w:color w:val="000000"/>
          <w:sz w:val="24"/>
          <w:szCs w:val="24"/>
        </w:rPr>
        <w:t>II. THIẾT BỊ DẠY HỌC VÀ HỌC LIỆU</w:t>
      </w:r>
      <w:r w:rsidRPr="0037375E">
        <w:rPr>
          <w:sz w:val="24"/>
          <w:szCs w:val="24"/>
        </w:rPr>
        <w:t xml:space="preserve"> </w:t>
      </w:r>
    </w:p>
    <w:p w:rsidR="00AF6CE4" w:rsidRPr="0037375E" w:rsidRDefault="00AF6CE4" w:rsidP="00AF6CE4">
      <w:pPr>
        <w:spacing w:line="360" w:lineRule="auto"/>
        <w:rPr>
          <w:b/>
          <w:sz w:val="24"/>
          <w:szCs w:val="24"/>
        </w:rPr>
      </w:pPr>
      <w:r w:rsidRPr="0037375E">
        <w:rPr>
          <w:b/>
          <w:sz w:val="24"/>
          <w:szCs w:val="24"/>
        </w:rPr>
        <w:t>1. Giáo viên</w:t>
      </w:r>
    </w:p>
    <w:p w:rsidR="00AF6CE4" w:rsidRPr="0037375E" w:rsidRDefault="00AF6CE4" w:rsidP="00AF6CE4">
      <w:pPr>
        <w:spacing w:line="360" w:lineRule="auto"/>
        <w:rPr>
          <w:sz w:val="24"/>
          <w:szCs w:val="24"/>
        </w:rPr>
      </w:pPr>
      <w:r w:rsidRPr="0037375E">
        <w:rPr>
          <w:sz w:val="24"/>
          <w:szCs w:val="24"/>
        </w:rPr>
        <w:t>- Giáo án word, máy chiếu, bài giảng powerpoint</w:t>
      </w:r>
      <w:r w:rsidR="009063F6" w:rsidRPr="0037375E">
        <w:rPr>
          <w:sz w:val="24"/>
          <w:szCs w:val="24"/>
        </w:rPr>
        <w:t>.</w:t>
      </w:r>
    </w:p>
    <w:p w:rsidR="009063F6" w:rsidRPr="0037375E" w:rsidRDefault="009063F6" w:rsidP="00AF6CE4">
      <w:pPr>
        <w:spacing w:line="360" w:lineRule="auto"/>
        <w:rPr>
          <w:sz w:val="24"/>
          <w:szCs w:val="24"/>
        </w:rPr>
      </w:pPr>
      <w:r w:rsidRPr="0037375E">
        <w:rPr>
          <w:sz w:val="24"/>
          <w:szCs w:val="24"/>
        </w:rPr>
        <w:t>- Lực kế và vật nặng</w:t>
      </w:r>
    </w:p>
    <w:p w:rsidR="00B03239" w:rsidRPr="0037375E" w:rsidRDefault="00B03239" w:rsidP="00AF6CE4">
      <w:pPr>
        <w:spacing w:line="360" w:lineRule="auto"/>
        <w:rPr>
          <w:sz w:val="24"/>
          <w:szCs w:val="24"/>
        </w:rPr>
      </w:pPr>
      <w:r w:rsidRPr="0037375E">
        <w:rPr>
          <w:sz w:val="24"/>
          <w:szCs w:val="24"/>
        </w:rPr>
        <w:t>- Video động cơ điện đưa vật nặng chuy</w:t>
      </w:r>
      <w:r w:rsidR="00EE30F5" w:rsidRPr="0037375E">
        <w:rPr>
          <w:sz w:val="24"/>
          <w:szCs w:val="24"/>
        </w:rPr>
        <w:t>ển động từ dưới lên cao, video hỗn hợp xăng và không khí trong xilanh bị đốt cháy đẩy pittông chuyển động trong động cơ đốt trong.</w:t>
      </w:r>
    </w:p>
    <w:p w:rsidR="00EE30F5" w:rsidRPr="0037375E" w:rsidRDefault="00EE30F5" w:rsidP="00AF6CE4">
      <w:pPr>
        <w:spacing w:line="360" w:lineRule="auto"/>
        <w:rPr>
          <w:sz w:val="24"/>
          <w:szCs w:val="24"/>
        </w:rPr>
      </w:pPr>
      <w:r w:rsidRPr="0037375E">
        <w:rPr>
          <w:sz w:val="24"/>
          <w:szCs w:val="24"/>
        </w:rPr>
        <w:lastRenderedPageBreak/>
        <w:t>- phiếu học tập</w:t>
      </w:r>
    </w:p>
    <w:p w:rsidR="00EE30F5" w:rsidRPr="0037375E" w:rsidRDefault="00EE30F5" w:rsidP="00EE30F5">
      <w:pPr>
        <w:spacing w:line="360" w:lineRule="auto"/>
        <w:outlineLvl w:val="0"/>
        <w:rPr>
          <w:b/>
          <w:sz w:val="24"/>
          <w:szCs w:val="24"/>
        </w:rPr>
      </w:pPr>
      <w:r w:rsidRPr="0037375E">
        <w:rPr>
          <w:b/>
          <w:sz w:val="24"/>
          <w:szCs w:val="24"/>
        </w:rPr>
        <w:t>2. Học sinh</w:t>
      </w:r>
    </w:p>
    <w:p w:rsidR="00EE30F5" w:rsidRPr="0037375E" w:rsidRDefault="00EE30F5" w:rsidP="00AF6CE4">
      <w:pPr>
        <w:spacing w:line="360" w:lineRule="auto"/>
        <w:rPr>
          <w:sz w:val="24"/>
          <w:szCs w:val="24"/>
        </w:rPr>
      </w:pPr>
      <w:r w:rsidRPr="0037375E">
        <w:rPr>
          <w:sz w:val="24"/>
          <w:szCs w:val="24"/>
        </w:rPr>
        <w:t>- Ôn tập lại các quá trình chuyển hoá năng lượng, định luật bảo toàn năng lượng.</w:t>
      </w:r>
    </w:p>
    <w:p w:rsidR="00EE30F5" w:rsidRPr="0037375E" w:rsidRDefault="00EE30F5" w:rsidP="00AF6CE4">
      <w:pPr>
        <w:spacing w:line="360" w:lineRule="auto"/>
        <w:rPr>
          <w:sz w:val="24"/>
          <w:szCs w:val="24"/>
        </w:rPr>
      </w:pPr>
      <w:r w:rsidRPr="0037375E">
        <w:rPr>
          <w:sz w:val="24"/>
          <w:szCs w:val="24"/>
        </w:rPr>
        <w:t xml:space="preserve">- </w:t>
      </w:r>
      <w:r w:rsidR="00D82FE4" w:rsidRPr="0037375E">
        <w:rPr>
          <w:sz w:val="24"/>
          <w:szCs w:val="24"/>
        </w:rPr>
        <w:t>Làm bài tập nêu các ví dụ về các quá trình chuyển hoá năng lượng.</w:t>
      </w:r>
    </w:p>
    <w:p w:rsidR="00D82FE4" w:rsidRPr="0037375E" w:rsidRDefault="00D82FE4" w:rsidP="00AF6CE4">
      <w:pPr>
        <w:spacing w:line="360" w:lineRule="auto"/>
        <w:rPr>
          <w:sz w:val="24"/>
          <w:szCs w:val="24"/>
        </w:rPr>
      </w:pPr>
      <w:r w:rsidRPr="0037375E">
        <w:rPr>
          <w:sz w:val="24"/>
          <w:szCs w:val="24"/>
        </w:rPr>
        <w:t>- Tìm hiểu trước phần công cơ học.</w:t>
      </w:r>
    </w:p>
    <w:p w:rsidR="00D82FE4" w:rsidRPr="0037375E" w:rsidRDefault="00D82FE4" w:rsidP="00AF6CE4">
      <w:pPr>
        <w:spacing w:line="360" w:lineRule="auto"/>
        <w:rPr>
          <w:sz w:val="24"/>
          <w:szCs w:val="24"/>
        </w:rPr>
      </w:pPr>
      <w:r w:rsidRPr="0037375E">
        <w:rPr>
          <w:sz w:val="24"/>
          <w:szCs w:val="24"/>
        </w:rPr>
        <w:t>- Chuẩn bị sgk, vở ghi, vở bài tập.</w:t>
      </w:r>
    </w:p>
    <w:p w:rsidR="00D82FE4" w:rsidRPr="0037375E" w:rsidRDefault="00D82FE4" w:rsidP="00D82FE4">
      <w:pPr>
        <w:tabs>
          <w:tab w:val="left" w:pos="567"/>
          <w:tab w:val="left" w:pos="1134"/>
        </w:tabs>
        <w:spacing w:line="360" w:lineRule="auto"/>
        <w:jc w:val="both"/>
        <w:rPr>
          <w:rFonts w:eastAsia="MS Mincho"/>
          <w:b/>
          <w:color w:val="000000"/>
          <w:sz w:val="24"/>
          <w:szCs w:val="24"/>
        </w:rPr>
      </w:pPr>
      <w:r w:rsidRPr="0037375E">
        <w:rPr>
          <w:b/>
          <w:color w:val="000000"/>
          <w:sz w:val="24"/>
          <w:szCs w:val="24"/>
        </w:rPr>
        <w:t>III. TIẾN TRÌNH DẠY HỌC</w:t>
      </w:r>
    </w:p>
    <w:p w:rsidR="00D82FE4" w:rsidRPr="0037375E" w:rsidRDefault="00D82FE4" w:rsidP="00D82FE4">
      <w:pPr>
        <w:spacing w:line="360" w:lineRule="auto"/>
        <w:jc w:val="both"/>
        <w:rPr>
          <w:b/>
          <w:sz w:val="24"/>
          <w:szCs w:val="24"/>
        </w:rPr>
      </w:pPr>
      <w:r w:rsidRPr="0037375E">
        <w:rPr>
          <w:b/>
          <w:sz w:val="24"/>
          <w:szCs w:val="24"/>
        </w:rPr>
        <w:t xml:space="preserve">1. Hoạt động 1. Khởi động: Trò chơi “ </w:t>
      </w:r>
      <w:r w:rsidR="00F01D76" w:rsidRPr="0037375E">
        <w:rPr>
          <w:b/>
          <w:sz w:val="24"/>
          <w:szCs w:val="24"/>
        </w:rPr>
        <w:t>Ai nhanh hơn</w:t>
      </w:r>
      <w:r w:rsidRPr="0037375E">
        <w:rPr>
          <w:b/>
          <w:sz w:val="24"/>
          <w:szCs w:val="24"/>
        </w:rPr>
        <w:t>” để kiểm tra kiến thức phần năng lượng và giới thiệu vào bài học Công</w:t>
      </w:r>
    </w:p>
    <w:p w:rsidR="00D82FE4" w:rsidRPr="0037375E" w:rsidRDefault="00D82FE4" w:rsidP="00D82FE4">
      <w:pPr>
        <w:spacing w:line="360" w:lineRule="auto"/>
        <w:jc w:val="both"/>
        <w:rPr>
          <w:b/>
          <w:sz w:val="24"/>
          <w:szCs w:val="24"/>
        </w:rPr>
      </w:pPr>
      <w:r w:rsidRPr="0037375E">
        <w:rPr>
          <w:b/>
          <w:sz w:val="24"/>
          <w:szCs w:val="24"/>
        </w:rPr>
        <w:t>a, Mục tiêu</w:t>
      </w:r>
    </w:p>
    <w:p w:rsidR="00D82FE4" w:rsidRPr="0037375E" w:rsidRDefault="00D82FE4" w:rsidP="00D82FE4">
      <w:pPr>
        <w:spacing w:line="360" w:lineRule="auto"/>
        <w:jc w:val="both"/>
        <w:rPr>
          <w:sz w:val="24"/>
          <w:szCs w:val="24"/>
        </w:rPr>
      </w:pPr>
      <w:r w:rsidRPr="0037375E">
        <w:rPr>
          <w:sz w:val="24"/>
          <w:szCs w:val="24"/>
        </w:rPr>
        <w:t>- Hs khắc sâu được năng lượng</w:t>
      </w:r>
      <w:r w:rsidR="00CA2153" w:rsidRPr="0037375E">
        <w:rPr>
          <w:sz w:val="24"/>
          <w:szCs w:val="24"/>
        </w:rPr>
        <w:t>, các dạng năng lượng, năng lượng có thể chuyển hoá và năng lượng bảo toàn</w:t>
      </w:r>
    </w:p>
    <w:p w:rsidR="00CA2153" w:rsidRPr="0037375E" w:rsidRDefault="00CA2153" w:rsidP="00D82FE4">
      <w:pPr>
        <w:spacing w:line="360" w:lineRule="auto"/>
        <w:jc w:val="both"/>
        <w:rPr>
          <w:sz w:val="24"/>
          <w:szCs w:val="24"/>
        </w:rPr>
      </w:pPr>
      <w:r w:rsidRPr="0037375E">
        <w:rPr>
          <w:sz w:val="24"/>
          <w:szCs w:val="24"/>
        </w:rPr>
        <w:t>- Qua video của trò chơi, học sinh phát biểu được chủ đề của bài học :Công</w:t>
      </w:r>
    </w:p>
    <w:p w:rsidR="00CA2153" w:rsidRPr="0037375E" w:rsidRDefault="00CA2153" w:rsidP="00D82FE4">
      <w:pPr>
        <w:spacing w:line="360" w:lineRule="auto"/>
        <w:jc w:val="both"/>
        <w:rPr>
          <w:b/>
          <w:sz w:val="24"/>
          <w:szCs w:val="24"/>
        </w:rPr>
      </w:pPr>
      <w:r w:rsidRPr="0037375E">
        <w:rPr>
          <w:b/>
          <w:sz w:val="24"/>
          <w:szCs w:val="24"/>
        </w:rPr>
        <w:t>b, Nội dung</w:t>
      </w:r>
    </w:p>
    <w:p w:rsidR="00CA2153" w:rsidRPr="0037375E" w:rsidRDefault="00CA2153" w:rsidP="00D82FE4">
      <w:pPr>
        <w:spacing w:line="360" w:lineRule="auto"/>
        <w:jc w:val="both"/>
        <w:rPr>
          <w:sz w:val="24"/>
          <w:szCs w:val="24"/>
        </w:rPr>
      </w:pPr>
      <w:r w:rsidRPr="0037375E">
        <w:rPr>
          <w:sz w:val="24"/>
          <w:szCs w:val="24"/>
        </w:rPr>
        <w:t>Câu 1. Khi đun nước bằng ấm điện đã có sự chuyển hoá năng lượng từ dạng nào sang dạng nào ?</w:t>
      </w:r>
    </w:p>
    <w:p w:rsidR="00F01D76" w:rsidRPr="0037375E" w:rsidRDefault="00F01D76" w:rsidP="00D82FE4">
      <w:pPr>
        <w:spacing w:line="360" w:lineRule="auto"/>
        <w:jc w:val="both"/>
        <w:rPr>
          <w:sz w:val="24"/>
          <w:szCs w:val="24"/>
        </w:rPr>
      </w:pPr>
      <w:r w:rsidRPr="0037375E">
        <w:rPr>
          <w:sz w:val="24"/>
          <w:szCs w:val="24"/>
        </w:rPr>
        <w:t>Cậu 2. Khi xoa hai tay vào nhau cho nóng thì có quá trình chuyển hoá năng lượng nào xảy ra ?</w:t>
      </w:r>
    </w:p>
    <w:p w:rsidR="00F01D76" w:rsidRPr="0037375E" w:rsidRDefault="00F01D76" w:rsidP="00D82FE4">
      <w:pPr>
        <w:spacing w:line="360" w:lineRule="auto"/>
        <w:jc w:val="both"/>
        <w:rPr>
          <w:sz w:val="24"/>
          <w:szCs w:val="24"/>
        </w:rPr>
      </w:pPr>
      <w:r w:rsidRPr="0037375E">
        <w:rPr>
          <w:sz w:val="24"/>
          <w:szCs w:val="24"/>
        </w:rPr>
        <w:t xml:space="preserve">Câu 3: </w:t>
      </w:r>
      <w:r w:rsidR="005B054B" w:rsidRPr="0037375E">
        <w:rPr>
          <w:sz w:val="24"/>
          <w:szCs w:val="24"/>
        </w:rPr>
        <w:t>Video “ Động cơ điện đưa vật nặng chuyển động từ dưới đất lên cao” video này cho chúng ta biết tới điều gì ?</w:t>
      </w:r>
    </w:p>
    <w:p w:rsidR="005B054B" w:rsidRPr="0037375E" w:rsidRDefault="005B054B" w:rsidP="00D82FE4">
      <w:pPr>
        <w:spacing w:line="360" w:lineRule="auto"/>
        <w:jc w:val="both"/>
        <w:rPr>
          <w:sz w:val="24"/>
          <w:szCs w:val="24"/>
        </w:rPr>
      </w:pPr>
      <w:r w:rsidRPr="0037375E">
        <w:rPr>
          <w:b/>
          <w:sz w:val="24"/>
          <w:szCs w:val="24"/>
        </w:rPr>
        <w:t xml:space="preserve">c, Sản phẩm : </w:t>
      </w:r>
      <w:r w:rsidRPr="0037375E">
        <w:rPr>
          <w:sz w:val="24"/>
          <w:szCs w:val="24"/>
        </w:rPr>
        <w:t>Hs trả lời được đáp án các câu hỏi trong trò chơi.</w:t>
      </w:r>
    </w:p>
    <w:p w:rsidR="005B054B" w:rsidRPr="0037375E" w:rsidRDefault="005B054B" w:rsidP="00D82FE4">
      <w:pPr>
        <w:spacing w:line="360" w:lineRule="auto"/>
        <w:jc w:val="both"/>
        <w:rPr>
          <w:b/>
          <w:sz w:val="24"/>
          <w:szCs w:val="24"/>
        </w:rPr>
      </w:pPr>
      <w:r w:rsidRPr="0037375E">
        <w:rPr>
          <w:b/>
          <w:sz w:val="24"/>
          <w:szCs w:val="24"/>
        </w:rPr>
        <w:t>d, Tổ chức thực hiện:</w:t>
      </w:r>
    </w:p>
    <w:p w:rsidR="004E3048" w:rsidRPr="0037375E" w:rsidRDefault="004E3048" w:rsidP="004E3048">
      <w:pPr>
        <w:spacing w:before="120" w:after="120" w:line="24" w:lineRule="atLeast"/>
        <w:jc w:val="both"/>
        <w:rPr>
          <w:rFonts w:eastAsia="Calibri"/>
          <w:b/>
          <w:bCs/>
          <w:i/>
          <w:iCs/>
          <w:color w:val="000000"/>
          <w:sz w:val="24"/>
          <w:szCs w:val="24"/>
        </w:rPr>
      </w:pPr>
      <w:r w:rsidRPr="0037375E">
        <w:rPr>
          <w:rFonts w:eastAsia="Calibri"/>
          <w:b/>
          <w:bCs/>
          <w:i/>
          <w:iCs/>
          <w:color w:val="000000"/>
          <w:sz w:val="24"/>
          <w:szCs w:val="24"/>
        </w:rPr>
        <w:t>Bước 1. Chuyển giao nhiệm vụ học tập</w:t>
      </w:r>
    </w:p>
    <w:p w:rsidR="005B054B" w:rsidRPr="0037375E" w:rsidRDefault="005B054B" w:rsidP="00D82FE4">
      <w:pPr>
        <w:spacing w:line="360" w:lineRule="auto"/>
        <w:jc w:val="both"/>
        <w:rPr>
          <w:sz w:val="24"/>
          <w:szCs w:val="24"/>
        </w:rPr>
      </w:pPr>
      <w:r w:rsidRPr="0037375E">
        <w:rPr>
          <w:b/>
          <w:sz w:val="24"/>
          <w:szCs w:val="24"/>
        </w:rPr>
        <w:t xml:space="preserve"> </w:t>
      </w:r>
      <w:r w:rsidRPr="0037375E">
        <w:rPr>
          <w:sz w:val="24"/>
          <w:szCs w:val="24"/>
        </w:rPr>
        <w:t>Gv</w:t>
      </w:r>
      <w:r w:rsidR="004E3048" w:rsidRPr="0037375E">
        <w:rPr>
          <w:sz w:val="24"/>
          <w:szCs w:val="24"/>
        </w:rPr>
        <w:t xml:space="preserve"> giới thiệu luật chơi và </w:t>
      </w:r>
      <w:r w:rsidRPr="0037375E">
        <w:rPr>
          <w:sz w:val="24"/>
          <w:szCs w:val="24"/>
        </w:rPr>
        <w:t xml:space="preserve"> mở trò chơi “Ai nhanh hơn”</w:t>
      </w:r>
    </w:p>
    <w:p w:rsidR="004E3048" w:rsidRPr="0037375E" w:rsidRDefault="004E3048" w:rsidP="004E3048">
      <w:pPr>
        <w:spacing w:before="120" w:after="120" w:line="24" w:lineRule="atLeast"/>
        <w:rPr>
          <w:b/>
          <w:i/>
          <w:iCs/>
          <w:sz w:val="24"/>
          <w:szCs w:val="24"/>
          <w:lang w:val="de-DE"/>
        </w:rPr>
      </w:pPr>
      <w:r w:rsidRPr="0037375E">
        <w:rPr>
          <w:sz w:val="24"/>
          <w:szCs w:val="24"/>
        </w:rPr>
        <w:t xml:space="preserve">Bước 2. </w:t>
      </w:r>
      <w:r w:rsidRPr="0037375E">
        <w:rPr>
          <w:b/>
          <w:i/>
          <w:iCs/>
          <w:sz w:val="24"/>
          <w:szCs w:val="24"/>
          <w:lang w:val="de-DE"/>
        </w:rPr>
        <w:t>Thực hiện nhiệm vụ học tập</w:t>
      </w:r>
    </w:p>
    <w:p w:rsidR="005B054B" w:rsidRPr="0037375E" w:rsidRDefault="004E3048" w:rsidP="00D82FE4">
      <w:pPr>
        <w:spacing w:line="360" w:lineRule="auto"/>
        <w:jc w:val="both"/>
        <w:rPr>
          <w:sz w:val="24"/>
          <w:szCs w:val="24"/>
        </w:rPr>
      </w:pPr>
      <w:r w:rsidRPr="0037375E">
        <w:rPr>
          <w:sz w:val="24"/>
          <w:szCs w:val="24"/>
        </w:rPr>
        <w:t xml:space="preserve"> Hs suy nghĩ, quan sát tìm đáp án và trả lời.</w:t>
      </w:r>
    </w:p>
    <w:p w:rsidR="004E3048" w:rsidRPr="0037375E" w:rsidRDefault="004E3048" w:rsidP="004E3048">
      <w:pPr>
        <w:spacing w:before="120" w:after="120" w:line="24" w:lineRule="atLeast"/>
        <w:rPr>
          <w:b/>
          <w:i/>
          <w:iCs/>
          <w:sz w:val="24"/>
          <w:szCs w:val="24"/>
          <w:lang w:val="de-DE"/>
        </w:rPr>
      </w:pPr>
      <w:r w:rsidRPr="0037375E">
        <w:rPr>
          <w:b/>
          <w:i/>
          <w:iCs/>
          <w:sz w:val="24"/>
          <w:szCs w:val="24"/>
          <w:lang w:val="de-DE"/>
        </w:rPr>
        <w:t>Bước 3. Báo cáo kết quả và thảo luận</w:t>
      </w:r>
    </w:p>
    <w:p w:rsidR="004E3048" w:rsidRPr="0037375E" w:rsidRDefault="004E3048" w:rsidP="00D82FE4">
      <w:pPr>
        <w:spacing w:line="360" w:lineRule="auto"/>
        <w:jc w:val="both"/>
        <w:rPr>
          <w:sz w:val="24"/>
          <w:szCs w:val="24"/>
        </w:rPr>
      </w:pPr>
      <w:r w:rsidRPr="0037375E">
        <w:rPr>
          <w:sz w:val="24"/>
          <w:szCs w:val="24"/>
        </w:rPr>
        <w:t>GV gọi các hs trả lời</w:t>
      </w:r>
    </w:p>
    <w:p w:rsidR="00A0366F" w:rsidRPr="0037375E" w:rsidRDefault="004E3048" w:rsidP="00A0366F">
      <w:pPr>
        <w:spacing w:before="120" w:after="120" w:line="24" w:lineRule="atLeast"/>
        <w:jc w:val="both"/>
        <w:rPr>
          <w:b/>
          <w:i/>
          <w:iCs/>
          <w:sz w:val="24"/>
          <w:szCs w:val="24"/>
          <w:lang w:val="de-DE"/>
        </w:rPr>
      </w:pPr>
      <w:r w:rsidRPr="0037375E">
        <w:rPr>
          <w:sz w:val="24"/>
          <w:szCs w:val="24"/>
        </w:rPr>
        <w:t xml:space="preserve">Bước 4. </w:t>
      </w:r>
      <w:r w:rsidR="00A0366F" w:rsidRPr="0037375E">
        <w:rPr>
          <w:b/>
          <w:i/>
          <w:iCs/>
          <w:sz w:val="24"/>
          <w:szCs w:val="24"/>
          <w:lang w:val="de-DE"/>
        </w:rPr>
        <w:t>Đánh giá kết quả thực hiện nhiệm vụ</w:t>
      </w:r>
    </w:p>
    <w:p w:rsidR="004E3048" w:rsidRPr="0037375E" w:rsidRDefault="00A0366F" w:rsidP="00D82FE4">
      <w:pPr>
        <w:spacing w:line="360" w:lineRule="auto"/>
        <w:jc w:val="both"/>
        <w:rPr>
          <w:sz w:val="24"/>
          <w:szCs w:val="24"/>
        </w:rPr>
      </w:pPr>
      <w:r w:rsidRPr="0037375E">
        <w:rPr>
          <w:sz w:val="24"/>
          <w:szCs w:val="24"/>
        </w:rPr>
        <w:t xml:space="preserve">GV nhận xét câu trả lời và dẫn dắt học sinh vào bài học. </w:t>
      </w:r>
    </w:p>
    <w:p w:rsidR="00336F2B" w:rsidRPr="0037375E" w:rsidRDefault="00336F2B" w:rsidP="00336F2B">
      <w:pPr>
        <w:spacing w:line="360" w:lineRule="auto"/>
        <w:jc w:val="both"/>
        <w:rPr>
          <w:b/>
          <w:sz w:val="24"/>
          <w:szCs w:val="24"/>
          <w:lang w:val="de-DE"/>
        </w:rPr>
      </w:pPr>
      <w:r w:rsidRPr="0037375E">
        <w:rPr>
          <w:b/>
          <w:sz w:val="24"/>
          <w:szCs w:val="24"/>
          <w:lang w:val="de-DE"/>
        </w:rPr>
        <w:t xml:space="preserve">2. Hoạt động 2. </w:t>
      </w:r>
      <w:r w:rsidRPr="0037375E">
        <w:rPr>
          <w:sz w:val="24"/>
          <w:szCs w:val="24"/>
          <w:lang w:val="de-DE"/>
        </w:rPr>
        <w:t xml:space="preserve"> </w:t>
      </w:r>
      <w:r w:rsidRPr="0037375E">
        <w:rPr>
          <w:b/>
          <w:sz w:val="24"/>
          <w:szCs w:val="24"/>
          <w:lang w:val="de-DE"/>
        </w:rPr>
        <w:t>Hình thành kiến thức mới</w:t>
      </w:r>
    </w:p>
    <w:p w:rsidR="00336F2B" w:rsidRPr="0037375E" w:rsidRDefault="00336F2B" w:rsidP="00336F2B">
      <w:pPr>
        <w:tabs>
          <w:tab w:val="left" w:pos="567"/>
          <w:tab w:val="left" w:pos="1134"/>
        </w:tabs>
        <w:spacing w:line="360" w:lineRule="auto"/>
        <w:jc w:val="both"/>
        <w:rPr>
          <w:b/>
          <w:color w:val="000000"/>
          <w:sz w:val="24"/>
          <w:szCs w:val="24"/>
          <w:lang w:val="de-DE"/>
        </w:rPr>
      </w:pPr>
      <w:r w:rsidRPr="0037375E">
        <w:rPr>
          <w:b/>
          <w:color w:val="000000"/>
          <w:sz w:val="24"/>
          <w:szCs w:val="24"/>
          <w:lang w:val="de-DE"/>
        </w:rPr>
        <w:t>Hoạt động 2.1: Thực hiện công</w:t>
      </w:r>
    </w:p>
    <w:p w:rsidR="007217EE" w:rsidRPr="0037375E" w:rsidRDefault="00F2229B" w:rsidP="007217EE">
      <w:pPr>
        <w:tabs>
          <w:tab w:val="left" w:pos="567"/>
          <w:tab w:val="left" w:pos="1134"/>
        </w:tabs>
        <w:spacing w:line="360" w:lineRule="auto"/>
        <w:jc w:val="both"/>
        <w:rPr>
          <w:b/>
          <w:color w:val="000000"/>
          <w:sz w:val="24"/>
          <w:szCs w:val="24"/>
          <w:lang w:val="de-DE"/>
        </w:rPr>
      </w:pPr>
      <w:r w:rsidRPr="0037375E">
        <w:rPr>
          <w:b/>
          <w:color w:val="000000"/>
          <w:sz w:val="24"/>
          <w:szCs w:val="24"/>
          <w:lang w:val="de-DE"/>
        </w:rPr>
        <w:t>a, Mục tiêu:</w:t>
      </w:r>
    </w:p>
    <w:p w:rsidR="007217EE" w:rsidRPr="0037375E" w:rsidRDefault="009063F6" w:rsidP="007217EE">
      <w:pPr>
        <w:tabs>
          <w:tab w:val="left" w:pos="567"/>
          <w:tab w:val="left" w:pos="1134"/>
        </w:tabs>
        <w:spacing w:line="360" w:lineRule="auto"/>
        <w:jc w:val="both"/>
        <w:rPr>
          <w:b/>
          <w:color w:val="000000"/>
          <w:sz w:val="24"/>
          <w:szCs w:val="24"/>
          <w:lang w:val="de-DE"/>
        </w:rPr>
      </w:pPr>
      <w:r w:rsidRPr="0037375E">
        <w:rPr>
          <w:b/>
          <w:color w:val="000000"/>
          <w:sz w:val="24"/>
          <w:szCs w:val="24"/>
          <w:lang w:val="de-DE"/>
        </w:rPr>
        <w:t xml:space="preserve"> </w:t>
      </w:r>
      <w:r w:rsidR="007217EE" w:rsidRPr="0037375E">
        <w:rPr>
          <w:sz w:val="24"/>
          <w:szCs w:val="24"/>
          <w:lang w:val="vi-VN"/>
        </w:rPr>
        <w:t xml:space="preserve">+ Nắm được khái niệm công cơ học ,biểu thức , đơn vị công </w:t>
      </w:r>
    </w:p>
    <w:p w:rsidR="009F4CBF" w:rsidRPr="0037375E" w:rsidRDefault="00944EAA" w:rsidP="007217EE">
      <w:pPr>
        <w:pStyle w:val="ListParagraph"/>
        <w:spacing w:before="120" w:after="120" w:line="24" w:lineRule="atLeast"/>
        <w:ind w:left="-142" w:right="255"/>
        <w:jc w:val="both"/>
        <w:rPr>
          <w:lang w:val="nl-NL"/>
        </w:rPr>
      </w:pPr>
      <w:r w:rsidRPr="0037375E">
        <w:rPr>
          <w:lang w:val="nl-NL"/>
        </w:rPr>
        <w:t>+Nêu được ví dụ chứng tỏ có thể truyền năng lượng từ vật này sang vật khác bằng cách thực hiện công.</w:t>
      </w:r>
    </w:p>
    <w:p w:rsidR="009063F6" w:rsidRPr="0037375E" w:rsidRDefault="009063F6" w:rsidP="007217EE">
      <w:pPr>
        <w:rPr>
          <w:b/>
          <w:color w:val="000000"/>
          <w:sz w:val="24"/>
          <w:szCs w:val="24"/>
          <w:lang w:val="de-DE"/>
        </w:rPr>
      </w:pPr>
    </w:p>
    <w:p w:rsidR="00D55BF0" w:rsidRPr="0037375E" w:rsidRDefault="00D55BF0" w:rsidP="00D55BF0">
      <w:pPr>
        <w:spacing w:line="360" w:lineRule="auto"/>
        <w:rPr>
          <w:sz w:val="24"/>
          <w:szCs w:val="24"/>
          <w:lang w:val="de-DE"/>
        </w:rPr>
      </w:pPr>
      <w:r w:rsidRPr="0037375E">
        <w:rPr>
          <w:b/>
          <w:color w:val="000000"/>
          <w:sz w:val="24"/>
          <w:szCs w:val="24"/>
          <w:lang w:val="de-DE"/>
        </w:rPr>
        <w:t xml:space="preserve">b) Nội dung: </w:t>
      </w:r>
    </w:p>
    <w:p w:rsidR="008A0F29" w:rsidRPr="0037375E" w:rsidRDefault="008A0F29" w:rsidP="008A0F29">
      <w:pPr>
        <w:tabs>
          <w:tab w:val="left" w:pos="804"/>
        </w:tabs>
        <w:spacing w:line="240" w:lineRule="atLeast"/>
        <w:jc w:val="center"/>
        <w:rPr>
          <w:b/>
          <w:color w:val="auto"/>
          <w:sz w:val="24"/>
          <w:szCs w:val="24"/>
        </w:rPr>
      </w:pPr>
      <w:r w:rsidRPr="0037375E">
        <w:rPr>
          <w:b/>
          <w:color w:val="auto"/>
          <w:sz w:val="24"/>
          <w:szCs w:val="24"/>
        </w:rPr>
        <w:t>Phiếu học tập số 1</w:t>
      </w:r>
    </w:p>
    <w:p w:rsidR="008A0F29" w:rsidRPr="0037375E" w:rsidRDefault="008A0F29" w:rsidP="008A0F29">
      <w:pPr>
        <w:tabs>
          <w:tab w:val="left" w:pos="804"/>
        </w:tabs>
        <w:spacing w:line="240" w:lineRule="atLeast"/>
        <w:jc w:val="both"/>
        <w:rPr>
          <w:color w:val="auto"/>
          <w:sz w:val="24"/>
          <w:szCs w:val="24"/>
        </w:rPr>
      </w:pPr>
      <w:r w:rsidRPr="0037375E">
        <w:rPr>
          <w:color w:val="auto"/>
          <w:sz w:val="24"/>
          <w:szCs w:val="24"/>
        </w:rPr>
        <w:t>HS thực hiện đẩy một cuốn sách trên mặt bàn và trả lời các câu hỏi sau:</w:t>
      </w:r>
    </w:p>
    <w:p w:rsidR="008A0F29" w:rsidRPr="0037375E" w:rsidRDefault="008A0F29" w:rsidP="008A0F29">
      <w:pPr>
        <w:pStyle w:val="ListParagraph"/>
        <w:numPr>
          <w:ilvl w:val="0"/>
          <w:numId w:val="2"/>
        </w:numPr>
        <w:tabs>
          <w:tab w:val="left" w:pos="804"/>
        </w:tabs>
        <w:spacing w:line="240" w:lineRule="atLeast"/>
        <w:ind w:hanging="695"/>
        <w:contextualSpacing/>
        <w:jc w:val="both"/>
      </w:pPr>
      <w:r w:rsidRPr="0037375E">
        <w:t>Mô tả trạng thái của cuốn sách khi ta tác dụng lực vào cuốn sách.</w:t>
      </w:r>
    </w:p>
    <w:p w:rsidR="008A0F29" w:rsidRPr="0037375E" w:rsidRDefault="008A0F29" w:rsidP="008A0F29">
      <w:pPr>
        <w:tabs>
          <w:tab w:val="left" w:pos="567"/>
          <w:tab w:val="left" w:pos="1134"/>
        </w:tabs>
        <w:spacing w:line="360" w:lineRule="auto"/>
        <w:jc w:val="both"/>
        <w:rPr>
          <w:color w:val="auto"/>
          <w:sz w:val="24"/>
          <w:szCs w:val="24"/>
        </w:rPr>
      </w:pPr>
      <w:r w:rsidRPr="0037375E">
        <w:rPr>
          <w:b/>
          <w:color w:val="auto"/>
          <w:sz w:val="24"/>
          <w:szCs w:val="24"/>
        </w:rPr>
        <w:t>Câu 2.</w:t>
      </w:r>
      <w:r w:rsidRPr="0037375E">
        <w:rPr>
          <w:color w:val="auto"/>
          <w:sz w:val="24"/>
          <w:szCs w:val="24"/>
        </w:rPr>
        <w:t xml:space="preserve"> Có những quá trình truyền và chuyển hóa năng lượng nào? Quá trình đó gọi là gì?</w:t>
      </w:r>
    </w:p>
    <w:p w:rsidR="00DF331E" w:rsidRPr="0037375E" w:rsidRDefault="00DF331E" w:rsidP="00DF331E">
      <w:pPr>
        <w:tabs>
          <w:tab w:val="left" w:pos="804"/>
        </w:tabs>
        <w:spacing w:line="240" w:lineRule="atLeast"/>
        <w:jc w:val="center"/>
        <w:rPr>
          <w:b/>
          <w:color w:val="auto"/>
          <w:sz w:val="24"/>
          <w:szCs w:val="24"/>
        </w:rPr>
      </w:pPr>
      <w:r w:rsidRPr="0037375E">
        <w:rPr>
          <w:b/>
          <w:color w:val="auto"/>
          <w:sz w:val="24"/>
          <w:szCs w:val="24"/>
        </w:rPr>
        <w:t>Phiếu học tập số 2</w:t>
      </w:r>
    </w:p>
    <w:p w:rsidR="00DF331E" w:rsidRPr="0037375E" w:rsidRDefault="00DF331E" w:rsidP="00DF331E">
      <w:pPr>
        <w:pStyle w:val="ListParagraph"/>
        <w:numPr>
          <w:ilvl w:val="0"/>
          <w:numId w:val="3"/>
        </w:numPr>
        <w:tabs>
          <w:tab w:val="left" w:pos="804"/>
        </w:tabs>
        <w:spacing w:line="240" w:lineRule="atLeast"/>
        <w:ind w:hanging="695"/>
        <w:contextualSpacing/>
        <w:jc w:val="both"/>
      </w:pPr>
      <w:r w:rsidRPr="0037375E">
        <w:t>Hãy trao đổi với bạn để chứng minh rằng trong các ví dụ mô tả ở hình dưới đây có sự truyền năng lượng bằng cách thực hiện công</w:t>
      </w:r>
    </w:p>
    <w:p w:rsidR="00DF331E" w:rsidRPr="0037375E" w:rsidRDefault="00DF331E" w:rsidP="00DF331E">
      <w:pPr>
        <w:tabs>
          <w:tab w:val="left" w:pos="804"/>
        </w:tabs>
        <w:spacing w:line="240" w:lineRule="atLeast"/>
        <w:ind w:left="25"/>
        <w:jc w:val="center"/>
        <w:rPr>
          <w:color w:val="auto"/>
          <w:sz w:val="24"/>
          <w:szCs w:val="24"/>
        </w:rPr>
      </w:pPr>
      <w:r w:rsidRPr="0037375E">
        <w:rPr>
          <w:noProof/>
          <w:sz w:val="24"/>
          <w:szCs w:val="24"/>
        </w:rPr>
        <w:drawing>
          <wp:inline distT="0" distB="0" distL="0" distR="0" wp14:anchorId="15D6F896" wp14:editId="730B5D0B">
            <wp:extent cx="3886200" cy="32992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16794" r="36653" b="114"/>
                    <a:stretch/>
                  </pic:blipFill>
                  <pic:spPr bwMode="auto">
                    <a:xfrm>
                      <a:off x="0" y="0"/>
                      <a:ext cx="3886200" cy="3299254"/>
                    </a:xfrm>
                    <a:prstGeom prst="rect">
                      <a:avLst/>
                    </a:prstGeom>
                    <a:ln>
                      <a:noFill/>
                    </a:ln>
                    <a:extLst>
                      <a:ext uri="{53640926-AAD7-44D8-BBD7-CCE9431645EC}">
                        <a14:shadowObscured xmlns:a14="http://schemas.microsoft.com/office/drawing/2010/main"/>
                      </a:ext>
                    </a:extLst>
                  </pic:spPr>
                </pic:pic>
              </a:graphicData>
            </a:graphic>
          </wp:inline>
        </w:drawing>
      </w:r>
    </w:p>
    <w:p w:rsidR="00DF331E" w:rsidRPr="0037375E" w:rsidRDefault="00DF331E" w:rsidP="00DF331E">
      <w:pPr>
        <w:pStyle w:val="ListParagraph"/>
        <w:numPr>
          <w:ilvl w:val="0"/>
          <w:numId w:val="3"/>
        </w:numPr>
        <w:tabs>
          <w:tab w:val="left" w:pos="804"/>
        </w:tabs>
        <w:spacing w:line="240" w:lineRule="atLeast"/>
        <w:ind w:hanging="695"/>
        <w:contextualSpacing/>
        <w:jc w:val="both"/>
      </w:pPr>
      <w:r w:rsidRPr="0037375E">
        <w:t>Hãy trả lời câu hỏi ở phần khởi động.</w:t>
      </w:r>
    </w:p>
    <w:p w:rsidR="00DF331E" w:rsidRPr="0037375E" w:rsidRDefault="009F4CBF" w:rsidP="00DF331E">
      <w:pPr>
        <w:tabs>
          <w:tab w:val="left" w:pos="567"/>
          <w:tab w:val="left" w:pos="1134"/>
        </w:tabs>
        <w:spacing w:line="360" w:lineRule="auto"/>
        <w:jc w:val="both"/>
        <w:rPr>
          <w:color w:val="auto"/>
          <w:sz w:val="24"/>
          <w:szCs w:val="24"/>
        </w:rPr>
      </w:pPr>
      <w:r w:rsidRPr="0037375E">
        <w:rPr>
          <w:b/>
          <w:color w:val="auto"/>
          <w:sz w:val="24"/>
          <w:szCs w:val="24"/>
        </w:rPr>
        <w:t>Câu 3.</w:t>
      </w:r>
      <w:r w:rsidRPr="0037375E">
        <w:rPr>
          <w:color w:val="auto"/>
          <w:sz w:val="24"/>
          <w:szCs w:val="24"/>
        </w:rPr>
        <w:t xml:space="preserve"> </w:t>
      </w:r>
      <w:r w:rsidR="00DF331E" w:rsidRPr="0037375E">
        <w:rPr>
          <w:color w:val="auto"/>
          <w:sz w:val="24"/>
          <w:szCs w:val="24"/>
        </w:rPr>
        <w:t>Khi cho một miếng đồng tiếp xúc với ngọn lửa thì ngọn lửa truyền năng lượng cho miếng đồng làm cho nó nóng lên. Quá trình truyền năng lượng này có phải là thực hiện công hay không? Tại sao?</w:t>
      </w:r>
    </w:p>
    <w:p w:rsidR="00AF0AD4" w:rsidRPr="0037375E" w:rsidRDefault="00AF0AD4" w:rsidP="008A0F29">
      <w:pPr>
        <w:tabs>
          <w:tab w:val="left" w:pos="567"/>
          <w:tab w:val="left" w:pos="1134"/>
        </w:tabs>
        <w:spacing w:line="360" w:lineRule="auto"/>
        <w:jc w:val="both"/>
        <w:rPr>
          <w:b/>
          <w:color w:val="000000"/>
          <w:sz w:val="24"/>
          <w:szCs w:val="24"/>
          <w:lang w:val="de-DE"/>
        </w:rPr>
      </w:pPr>
      <w:r w:rsidRPr="0037375E">
        <w:rPr>
          <w:b/>
          <w:color w:val="000000"/>
          <w:sz w:val="24"/>
          <w:szCs w:val="24"/>
          <w:lang w:val="de-DE"/>
        </w:rPr>
        <w:t>c, sản phẩm:</w:t>
      </w:r>
    </w:p>
    <w:p w:rsidR="00760E52" w:rsidRPr="0037375E" w:rsidRDefault="00760E52" w:rsidP="00760E52">
      <w:pPr>
        <w:pStyle w:val="ListParagraph"/>
        <w:spacing w:before="120" w:after="120" w:line="24" w:lineRule="atLeast"/>
        <w:ind w:left="-142" w:right="255"/>
        <w:jc w:val="both"/>
      </w:pPr>
      <w:r w:rsidRPr="0037375E">
        <w:rPr>
          <w:color w:val="000000"/>
          <w:lang w:val="de-DE"/>
        </w:rPr>
        <w:t>Phiếu học tập và</w:t>
      </w:r>
      <w:r w:rsidR="000B40B7" w:rsidRPr="0037375E">
        <w:rPr>
          <w:color w:val="000000"/>
          <w:lang w:val="de-DE"/>
        </w:rPr>
        <w:t xml:space="preserve"> kết luận</w:t>
      </w:r>
      <w:r w:rsidRPr="0037375E">
        <w:rPr>
          <w:color w:val="000000"/>
          <w:lang w:val="de-DE"/>
        </w:rPr>
        <w:t xml:space="preserve"> </w:t>
      </w:r>
      <w:r w:rsidRPr="0037375E">
        <w:t>thực hiện</w:t>
      </w:r>
      <w:r w:rsidRPr="0037375E">
        <w:rPr>
          <w:lang w:val="vi-VN"/>
        </w:rPr>
        <w:t xml:space="preserve"> công là một cách chuyển hóa năng lượng .</w:t>
      </w:r>
    </w:p>
    <w:p w:rsidR="000B40B7" w:rsidRPr="0037375E" w:rsidRDefault="000B40B7" w:rsidP="00760E52">
      <w:pPr>
        <w:pStyle w:val="ListParagraph"/>
        <w:spacing w:before="120" w:after="120" w:line="24" w:lineRule="atLeast"/>
        <w:ind w:left="-142" w:right="255"/>
        <w:jc w:val="both"/>
        <w:rPr>
          <w:b/>
        </w:rPr>
      </w:pPr>
      <w:r w:rsidRPr="0037375E">
        <w:rPr>
          <w:b/>
        </w:rPr>
        <w:t>d, tổ chức thực hiện</w:t>
      </w:r>
    </w:p>
    <w:p w:rsidR="000B40B7" w:rsidRPr="0037375E" w:rsidRDefault="000B40B7" w:rsidP="000B40B7">
      <w:pPr>
        <w:spacing w:before="120" w:after="120" w:line="24" w:lineRule="atLeast"/>
        <w:jc w:val="both"/>
        <w:rPr>
          <w:rFonts w:eastAsia="Calibri"/>
          <w:b/>
          <w:bCs/>
          <w:i/>
          <w:iCs/>
          <w:color w:val="000000"/>
          <w:sz w:val="24"/>
          <w:szCs w:val="24"/>
        </w:rPr>
      </w:pPr>
      <w:r w:rsidRPr="0037375E">
        <w:rPr>
          <w:rFonts w:eastAsia="Calibri"/>
          <w:b/>
          <w:bCs/>
          <w:i/>
          <w:iCs/>
          <w:color w:val="000000"/>
          <w:sz w:val="24"/>
          <w:szCs w:val="24"/>
        </w:rPr>
        <w:t>Bước 1. Chuyển giao nhiệm vụ học tập</w:t>
      </w:r>
    </w:p>
    <w:p w:rsidR="000B40B7" w:rsidRPr="0037375E" w:rsidRDefault="008A0F29" w:rsidP="000B40B7">
      <w:pPr>
        <w:pStyle w:val="ListParagraph"/>
        <w:spacing w:line="24" w:lineRule="atLeast"/>
        <w:ind w:left="0" w:firstLine="171"/>
        <w:jc w:val="both"/>
        <w:rPr>
          <w:rFonts w:eastAsia="Arial"/>
          <w:i/>
        </w:rPr>
      </w:pPr>
      <w:r w:rsidRPr="0037375E">
        <w:rPr>
          <w:rFonts w:eastAsia="Arial"/>
          <w:i/>
        </w:rPr>
        <w:t>GV yêu cầu học sinh hoàn thành phiếu học tập số 1</w:t>
      </w:r>
      <w:r w:rsidR="009F4CBF" w:rsidRPr="0037375E">
        <w:rPr>
          <w:rFonts w:eastAsia="Arial"/>
          <w:i/>
        </w:rPr>
        <w:t>, số 2</w:t>
      </w:r>
    </w:p>
    <w:p w:rsidR="000B40B7" w:rsidRPr="0037375E" w:rsidRDefault="000B40B7" w:rsidP="000B40B7">
      <w:pPr>
        <w:spacing w:before="120" w:after="120" w:line="24" w:lineRule="atLeast"/>
        <w:rPr>
          <w:b/>
          <w:i/>
          <w:iCs/>
          <w:sz w:val="24"/>
          <w:szCs w:val="24"/>
          <w:lang w:val="de-DE"/>
        </w:rPr>
      </w:pPr>
      <w:r w:rsidRPr="0037375E">
        <w:rPr>
          <w:b/>
          <w:i/>
          <w:iCs/>
          <w:sz w:val="24"/>
          <w:szCs w:val="24"/>
          <w:lang w:val="de-DE"/>
        </w:rPr>
        <w:t>Bước 2. Thực hiện nhiệm vụ học tập</w:t>
      </w:r>
    </w:p>
    <w:p w:rsidR="000B40B7" w:rsidRPr="0037375E" w:rsidRDefault="000B40B7" w:rsidP="000B40B7">
      <w:pPr>
        <w:spacing w:line="24" w:lineRule="atLeast"/>
        <w:ind w:firstLine="171"/>
        <w:jc w:val="both"/>
        <w:rPr>
          <w:rFonts w:eastAsia="Arial"/>
          <w:sz w:val="24"/>
          <w:szCs w:val="24"/>
        </w:rPr>
      </w:pPr>
      <w:r w:rsidRPr="0037375E">
        <w:rPr>
          <w:rFonts w:eastAsia="Arial"/>
          <w:sz w:val="24"/>
          <w:szCs w:val="24"/>
        </w:rPr>
        <w:t xml:space="preserve">HS thảo luận, thống nhất đáp án và ghi chép nội dung hoạt động ra phiếu học tập </w:t>
      </w:r>
    </w:p>
    <w:p w:rsidR="000B40B7" w:rsidRPr="0037375E" w:rsidRDefault="000B40B7" w:rsidP="000B40B7">
      <w:pPr>
        <w:spacing w:before="120" w:after="120" w:line="24" w:lineRule="atLeast"/>
        <w:rPr>
          <w:b/>
          <w:i/>
          <w:iCs/>
          <w:sz w:val="24"/>
          <w:szCs w:val="24"/>
          <w:lang w:val="de-DE"/>
        </w:rPr>
      </w:pPr>
      <w:r w:rsidRPr="0037375E">
        <w:rPr>
          <w:b/>
          <w:i/>
          <w:iCs/>
          <w:sz w:val="24"/>
          <w:szCs w:val="24"/>
          <w:lang w:val="de-DE"/>
        </w:rPr>
        <w:t>Bước 3. Báo cáo kết quả và thảo luận</w:t>
      </w:r>
    </w:p>
    <w:p w:rsidR="000B40B7" w:rsidRPr="0037375E" w:rsidRDefault="000B40B7" w:rsidP="000B40B7">
      <w:pPr>
        <w:spacing w:line="24" w:lineRule="atLeast"/>
        <w:ind w:firstLine="171"/>
        <w:jc w:val="both"/>
        <w:rPr>
          <w:rFonts w:eastAsia="Arial"/>
          <w:sz w:val="24"/>
          <w:szCs w:val="24"/>
        </w:rPr>
      </w:pPr>
      <w:r w:rsidRPr="0037375E">
        <w:rPr>
          <w:rFonts w:eastAsia="Arial"/>
          <w:sz w:val="24"/>
          <w:szCs w:val="24"/>
        </w:rPr>
        <w:t>GV gọi ngẫu nhiên một HS đại diện cho một nhóm trình bày, các nhóm khác bổ sung (nếu có).</w:t>
      </w:r>
    </w:p>
    <w:p w:rsidR="000B40B7" w:rsidRPr="0037375E" w:rsidRDefault="000B40B7" w:rsidP="000B40B7">
      <w:pPr>
        <w:spacing w:before="120" w:after="120" w:line="24" w:lineRule="atLeast"/>
        <w:jc w:val="both"/>
        <w:rPr>
          <w:b/>
          <w:i/>
          <w:iCs/>
          <w:sz w:val="24"/>
          <w:szCs w:val="24"/>
          <w:lang w:val="de-DE"/>
        </w:rPr>
      </w:pPr>
      <w:r w:rsidRPr="0037375E">
        <w:rPr>
          <w:b/>
          <w:i/>
          <w:iCs/>
          <w:sz w:val="24"/>
          <w:szCs w:val="24"/>
          <w:lang w:val="de-DE"/>
        </w:rPr>
        <w:t>Bước 4. Đánh giá kết quả thực hiện nhiệm vụ</w:t>
      </w:r>
    </w:p>
    <w:p w:rsidR="000B40B7" w:rsidRPr="0037375E" w:rsidRDefault="000B40B7" w:rsidP="000B40B7">
      <w:pPr>
        <w:spacing w:before="120" w:after="120" w:line="24" w:lineRule="atLeast"/>
        <w:jc w:val="both"/>
        <w:rPr>
          <w:i/>
          <w:sz w:val="24"/>
          <w:szCs w:val="24"/>
        </w:rPr>
      </w:pPr>
      <w:r w:rsidRPr="0037375E">
        <w:rPr>
          <w:i/>
          <w:sz w:val="24"/>
          <w:szCs w:val="24"/>
        </w:rPr>
        <w:t>- Học sinh nhận xét, bổ sung, đánh giá.</w:t>
      </w:r>
    </w:p>
    <w:p w:rsidR="000B40B7" w:rsidRPr="0037375E" w:rsidRDefault="000B40B7" w:rsidP="000B40B7">
      <w:pPr>
        <w:spacing w:before="120" w:after="120" w:line="24" w:lineRule="atLeast"/>
        <w:jc w:val="both"/>
        <w:rPr>
          <w:i/>
          <w:sz w:val="24"/>
          <w:szCs w:val="24"/>
        </w:rPr>
      </w:pPr>
      <w:r w:rsidRPr="0037375E">
        <w:rPr>
          <w:i/>
          <w:sz w:val="24"/>
          <w:szCs w:val="24"/>
        </w:rPr>
        <w:t>- Giáo viên nhận xét, đánh giá.</w:t>
      </w:r>
    </w:p>
    <w:p w:rsidR="000B40B7" w:rsidRPr="0037375E" w:rsidRDefault="000B40B7" w:rsidP="000B40B7">
      <w:pPr>
        <w:pStyle w:val="ListParagraph"/>
        <w:spacing w:before="120" w:after="120" w:line="24" w:lineRule="atLeast"/>
        <w:ind w:left="-142" w:right="255"/>
        <w:jc w:val="both"/>
        <w:rPr>
          <w:rFonts w:eastAsia="Arial"/>
        </w:rPr>
      </w:pPr>
      <w:r w:rsidRPr="0037375E">
        <w:rPr>
          <w:rFonts w:eastAsia="Arial"/>
        </w:rPr>
        <w:lastRenderedPageBreak/>
        <w:t>- GV nhận xét và chốt nội dung</w:t>
      </w:r>
    </w:p>
    <w:p w:rsidR="006C7992" w:rsidRPr="0037375E" w:rsidRDefault="006C7992" w:rsidP="000B40B7">
      <w:pPr>
        <w:pStyle w:val="ListParagraph"/>
        <w:spacing w:before="120" w:after="120" w:line="24" w:lineRule="atLeast"/>
        <w:ind w:left="-142" w:right="255"/>
        <w:jc w:val="both"/>
        <w:rPr>
          <w:rFonts w:eastAsia="Arial"/>
          <w:b/>
        </w:rPr>
      </w:pPr>
      <w:r w:rsidRPr="0037375E">
        <w:rPr>
          <w:rFonts w:eastAsia="Arial"/>
          <w:b/>
        </w:rPr>
        <w:t>Hoạt động 2.2. Công thức tính công</w:t>
      </w:r>
    </w:p>
    <w:p w:rsidR="006C7992" w:rsidRPr="0037375E" w:rsidRDefault="006C7992" w:rsidP="000B40B7">
      <w:pPr>
        <w:pStyle w:val="ListParagraph"/>
        <w:spacing w:before="120" w:after="120" w:line="24" w:lineRule="atLeast"/>
        <w:ind w:left="-142" w:right="255"/>
        <w:jc w:val="both"/>
        <w:rPr>
          <w:rFonts w:eastAsia="Arial"/>
          <w:b/>
        </w:rPr>
      </w:pPr>
      <w:r w:rsidRPr="0037375E">
        <w:rPr>
          <w:rFonts w:eastAsia="Arial"/>
          <w:b/>
        </w:rPr>
        <w:t xml:space="preserve">a, </w:t>
      </w:r>
      <w:r w:rsidR="00944EAA" w:rsidRPr="0037375E">
        <w:rPr>
          <w:rFonts w:eastAsia="Arial"/>
          <w:b/>
        </w:rPr>
        <w:t>M</w:t>
      </w:r>
      <w:r w:rsidRPr="0037375E">
        <w:rPr>
          <w:rFonts w:eastAsia="Arial"/>
          <w:b/>
        </w:rPr>
        <w:t>ục tiêu</w:t>
      </w:r>
    </w:p>
    <w:p w:rsidR="006C7992" w:rsidRPr="0037375E" w:rsidRDefault="006C7992" w:rsidP="000B40B7">
      <w:pPr>
        <w:pStyle w:val="ListParagraph"/>
        <w:spacing w:before="120" w:after="120" w:line="24" w:lineRule="atLeast"/>
        <w:ind w:left="-142" w:right="255"/>
        <w:jc w:val="both"/>
        <w:rPr>
          <w:b/>
        </w:rPr>
      </w:pPr>
      <w:r w:rsidRPr="0037375E">
        <w:rPr>
          <w:lang w:val="vi-VN"/>
        </w:rPr>
        <w:t>+Xác định được vai trò của lực sinh công trong chuyển động : lực cản hay lực phát động</w:t>
      </w:r>
    </w:p>
    <w:p w:rsidR="009063F6" w:rsidRPr="0037375E" w:rsidRDefault="00944EAA" w:rsidP="00336F2B">
      <w:pPr>
        <w:tabs>
          <w:tab w:val="left" w:pos="567"/>
          <w:tab w:val="left" w:pos="1134"/>
        </w:tabs>
        <w:spacing w:line="360" w:lineRule="auto"/>
        <w:jc w:val="both"/>
        <w:rPr>
          <w:b/>
          <w:color w:val="000000"/>
          <w:sz w:val="24"/>
          <w:szCs w:val="24"/>
          <w:lang w:val="de-DE"/>
        </w:rPr>
      </w:pPr>
      <w:r w:rsidRPr="0037375E">
        <w:rPr>
          <w:b/>
          <w:color w:val="000000"/>
          <w:sz w:val="24"/>
          <w:szCs w:val="24"/>
          <w:lang w:val="de-DE"/>
        </w:rPr>
        <w:t>b, Nội dung</w:t>
      </w:r>
    </w:p>
    <w:p w:rsidR="00944EAA" w:rsidRPr="0037375E" w:rsidRDefault="00920ED8" w:rsidP="00336F2B">
      <w:pPr>
        <w:tabs>
          <w:tab w:val="left" w:pos="567"/>
          <w:tab w:val="left" w:pos="1134"/>
        </w:tabs>
        <w:spacing w:line="360" w:lineRule="auto"/>
        <w:jc w:val="both"/>
        <w:rPr>
          <w:color w:val="000000"/>
          <w:sz w:val="24"/>
          <w:szCs w:val="24"/>
          <w:lang w:val="de-DE"/>
        </w:rPr>
      </w:pPr>
      <w:r w:rsidRPr="0037375E">
        <w:rPr>
          <w:color w:val="000000"/>
          <w:sz w:val="24"/>
          <w:szCs w:val="24"/>
          <w:lang w:val="de-DE"/>
        </w:rPr>
        <w:t>Hs dựa vào trả lời phiếu nhóm xác định được công thức tính công và các trường hợp của công</w:t>
      </w:r>
    </w:p>
    <w:p w:rsidR="00F82AA7" w:rsidRPr="0037375E" w:rsidRDefault="00F82AA7" w:rsidP="00F82AA7">
      <w:pPr>
        <w:tabs>
          <w:tab w:val="left" w:pos="804"/>
        </w:tabs>
        <w:spacing w:line="240" w:lineRule="atLeast"/>
        <w:jc w:val="center"/>
        <w:rPr>
          <w:b/>
          <w:color w:val="auto"/>
          <w:sz w:val="24"/>
          <w:szCs w:val="24"/>
        </w:rPr>
      </w:pPr>
      <w:r w:rsidRPr="0037375E">
        <w:rPr>
          <w:b/>
          <w:color w:val="auto"/>
          <w:sz w:val="24"/>
          <w:szCs w:val="24"/>
        </w:rPr>
        <w:t>Phiếu học tập số 3</w:t>
      </w:r>
    </w:p>
    <w:p w:rsidR="00F82AA7" w:rsidRPr="0037375E" w:rsidRDefault="00F82AA7" w:rsidP="00F82AA7">
      <w:pPr>
        <w:tabs>
          <w:tab w:val="left" w:pos="804"/>
        </w:tabs>
        <w:spacing w:line="240" w:lineRule="atLeast"/>
        <w:jc w:val="both"/>
        <w:rPr>
          <w:color w:val="auto"/>
          <w:sz w:val="24"/>
          <w:szCs w:val="24"/>
        </w:rPr>
      </w:pPr>
      <w:r w:rsidRPr="0037375E">
        <w:rPr>
          <w:color w:val="auto"/>
          <w:sz w:val="24"/>
          <w:szCs w:val="24"/>
        </w:rPr>
        <w:t>HS tìm hiểu mục 2, công thức tính công cơ học, điều từ thích hợp vào chỗ trống:</w:t>
      </w:r>
    </w:p>
    <w:p w:rsidR="00F82AA7" w:rsidRPr="0037375E" w:rsidRDefault="00F82AA7" w:rsidP="00F82AA7">
      <w:pPr>
        <w:tabs>
          <w:tab w:val="left" w:pos="804"/>
        </w:tabs>
        <w:spacing w:line="240" w:lineRule="atLeast"/>
        <w:jc w:val="both"/>
        <w:rPr>
          <w:color w:val="auto"/>
          <w:sz w:val="24"/>
          <w:szCs w:val="24"/>
        </w:rPr>
      </w:pPr>
      <w:r w:rsidRPr="0037375E">
        <w:rPr>
          <w:color w:val="auto"/>
          <w:sz w:val="24"/>
          <w:szCs w:val="24"/>
        </w:rPr>
        <w:t>Lực F tác dụng lên một vật làm vật dịch chuyển quãng đường s</w:t>
      </w:r>
    </w:p>
    <w:p w:rsidR="00F82AA7" w:rsidRPr="0037375E" w:rsidRDefault="00F82AA7" w:rsidP="00F82AA7">
      <w:pPr>
        <w:tabs>
          <w:tab w:val="left" w:pos="804"/>
        </w:tabs>
        <w:spacing w:line="240" w:lineRule="atLeast"/>
        <w:jc w:val="both"/>
        <w:rPr>
          <w:color w:val="auto"/>
          <w:sz w:val="24"/>
          <w:szCs w:val="24"/>
        </w:rPr>
      </w:pPr>
      <w:r w:rsidRPr="0037375E">
        <w:rPr>
          <w:color w:val="auto"/>
          <w:sz w:val="24"/>
          <w:szCs w:val="24"/>
        </w:rPr>
        <w:t>+ Khi lực không đổi và cùng hướng với hướng chuyển động của vật thì công của lực được xác định bằng …………………………….</w:t>
      </w:r>
    </w:p>
    <w:p w:rsidR="00F82AA7" w:rsidRPr="0037375E" w:rsidRDefault="00F82AA7" w:rsidP="00F82AA7">
      <w:pPr>
        <w:tabs>
          <w:tab w:val="left" w:pos="804"/>
        </w:tabs>
        <w:spacing w:line="240" w:lineRule="atLeast"/>
        <w:jc w:val="both"/>
        <w:rPr>
          <w:color w:val="auto"/>
          <w:sz w:val="24"/>
          <w:szCs w:val="24"/>
        </w:rPr>
      </w:pPr>
      <w:r w:rsidRPr="0037375E">
        <w:rPr>
          <w:color w:val="auto"/>
          <w:sz w:val="24"/>
          <w:szCs w:val="24"/>
        </w:rPr>
        <w:t xml:space="preserve">+ Khi lực không đổi và hướng của lực hợp với hướng chuyển động một góc </w:t>
      </w:r>
      <w:r w:rsidRPr="0037375E">
        <w:rPr>
          <w:color w:val="auto"/>
          <w:position w:val="-6"/>
          <w:sz w:val="24"/>
          <w:szCs w:val="24"/>
        </w:rPr>
        <w:object w:dxaOrig="24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5pt" o:ole="">
            <v:imagedata r:id="rId7" o:title=""/>
          </v:shape>
          <o:OLEObject Type="Embed" ProgID="Equation.DSMT4" ShapeID="_x0000_i1025" DrawAspect="Content" ObjectID="_1756671233" r:id="rId8"/>
        </w:object>
      </w:r>
      <w:r w:rsidRPr="0037375E">
        <w:rPr>
          <w:color w:val="auto"/>
          <w:sz w:val="24"/>
          <w:szCs w:val="24"/>
        </w:rPr>
        <w:t>thì công của lực được xác định bằng ………………………………….</w:t>
      </w:r>
    </w:p>
    <w:p w:rsidR="00F82AA7" w:rsidRPr="0037375E" w:rsidRDefault="00F82AA7" w:rsidP="00F82AA7">
      <w:pPr>
        <w:pStyle w:val="ListParagraph"/>
        <w:numPr>
          <w:ilvl w:val="0"/>
          <w:numId w:val="4"/>
        </w:numPr>
        <w:tabs>
          <w:tab w:val="left" w:pos="804"/>
        </w:tabs>
        <w:spacing w:line="240" w:lineRule="atLeast"/>
        <w:contextualSpacing/>
        <w:jc w:val="both"/>
      </w:pPr>
      <w:r w:rsidRPr="0037375E">
        <w:t xml:space="preserve">Nếu </w:t>
      </w:r>
      <m:oMath>
        <m:r>
          <m:rPr>
            <m:nor/>
          </m:rPr>
          <m:t xml:space="preserve">0 </m:t>
        </m:r>
        <m:r>
          <m:rPr>
            <m:sty m:val="p"/>
          </m:rPr>
          <w:rPr>
            <w:rFonts w:ascii="Cambria Math" w:hAnsi="Cambria Math"/>
          </w:rPr>
          <m:t>≤</m:t>
        </m:r>
        <m:r>
          <w:rPr>
            <w:rFonts w:ascii="Cambria Math" w:hAnsi="Cambria Math"/>
          </w:rPr>
          <m:t xml:space="preserve"> α</m:t>
        </m:r>
        <m:r>
          <m:rPr>
            <m:nor/>
          </m:rPr>
          <m:t>&lt; 9</m:t>
        </m:r>
        <m:sSup>
          <m:sSupPr>
            <m:ctrlPr>
              <w:rPr>
                <w:rFonts w:ascii="Cambria Math" w:hAnsi="Cambria Math"/>
              </w:rPr>
            </m:ctrlPr>
          </m:sSupPr>
          <m:e>
            <m:r>
              <m:rPr>
                <m:nor/>
              </m:rPr>
              <m:t>0</m:t>
            </m:r>
          </m:e>
          <m:sup>
            <m:r>
              <w:rPr>
                <w:rFonts w:ascii="Cambria Math" w:hAnsi="Cambria Math"/>
              </w:rPr>
              <m:t>0</m:t>
            </m:r>
            <m:ctrlPr>
              <w:rPr>
                <w:rFonts w:ascii="Cambria Math" w:hAnsi="Cambria Math"/>
                <w:i/>
              </w:rPr>
            </m:ctrlPr>
          </m:sup>
        </m:sSup>
        <m:r>
          <w:rPr>
            <w:rFonts w:ascii="Cambria Math" w:hAnsi="Cambria Math"/>
          </w:rPr>
          <m:t>:</m:t>
        </m:r>
        <m:r>
          <m:rPr>
            <m:nor/>
          </m:rPr>
          <m:t xml:space="preserve"> A &gt; 0</m:t>
        </m:r>
      </m:oMath>
      <w:r w:rsidRPr="0037375E">
        <w:t>:………………………………</w:t>
      </w:r>
    </w:p>
    <w:p w:rsidR="00F82AA7" w:rsidRPr="0037375E" w:rsidRDefault="00F82AA7" w:rsidP="00F82AA7">
      <w:pPr>
        <w:pStyle w:val="ListParagraph"/>
        <w:numPr>
          <w:ilvl w:val="0"/>
          <w:numId w:val="4"/>
        </w:numPr>
        <w:tabs>
          <w:tab w:val="left" w:pos="804"/>
        </w:tabs>
        <w:spacing w:line="240" w:lineRule="atLeast"/>
        <w:contextualSpacing/>
        <w:jc w:val="both"/>
      </w:pPr>
      <w:r w:rsidRPr="0037375E">
        <w:t xml:space="preserve">Nếu </w:t>
      </w:r>
      <m:oMath>
        <m:r>
          <w:rPr>
            <w:rFonts w:ascii="Cambria Math" w:hAnsi="Cambria Math"/>
          </w:rPr>
          <m:t>α</m:t>
        </m:r>
        <m:r>
          <m:rPr>
            <m:nor/>
          </m:rPr>
          <m:t xml:space="preserve"> = 9</m:t>
        </m:r>
        <m:sSup>
          <m:sSupPr>
            <m:ctrlPr>
              <w:rPr>
                <w:rFonts w:ascii="Cambria Math" w:hAnsi="Cambria Math"/>
              </w:rPr>
            </m:ctrlPr>
          </m:sSupPr>
          <m:e>
            <m:r>
              <m:rPr>
                <m:nor/>
              </m:rPr>
              <m:t>0</m:t>
            </m:r>
          </m:e>
          <m:sup>
            <m:r>
              <w:rPr>
                <w:rFonts w:ascii="Cambria Math" w:hAnsi="Cambria Math"/>
              </w:rPr>
              <m:t>0</m:t>
            </m:r>
            <m:ctrlPr>
              <w:rPr>
                <w:rFonts w:ascii="Cambria Math" w:hAnsi="Cambria Math"/>
                <w:i/>
              </w:rPr>
            </m:ctrlPr>
          </m:sup>
        </m:sSup>
        <m:r>
          <w:rPr>
            <w:rFonts w:ascii="Cambria Math" w:hAnsi="Cambria Math"/>
          </w:rPr>
          <m:t>:</m:t>
        </m:r>
        <m:r>
          <m:rPr>
            <m:nor/>
          </m:rPr>
          <m:t xml:space="preserve"> A = 0</m:t>
        </m:r>
      </m:oMath>
      <w:r w:rsidRPr="0037375E">
        <w:t>:……………………………………</w:t>
      </w:r>
    </w:p>
    <w:p w:rsidR="00F82AA7" w:rsidRPr="0037375E" w:rsidRDefault="00F82AA7" w:rsidP="00F82AA7">
      <w:pPr>
        <w:tabs>
          <w:tab w:val="left" w:pos="567"/>
          <w:tab w:val="left" w:pos="1134"/>
        </w:tabs>
        <w:spacing w:line="360" w:lineRule="auto"/>
        <w:jc w:val="both"/>
        <w:rPr>
          <w:color w:val="000000"/>
          <w:sz w:val="24"/>
          <w:szCs w:val="24"/>
          <w:lang w:val="de-DE"/>
        </w:rPr>
      </w:pPr>
      <w:r w:rsidRPr="0037375E">
        <w:rPr>
          <w:color w:val="auto"/>
          <w:sz w:val="24"/>
          <w:szCs w:val="24"/>
        </w:rPr>
        <w:t xml:space="preserve">Nếu </w:t>
      </w:r>
      <m:oMath>
        <m:r>
          <m:rPr>
            <m:nor/>
          </m:rPr>
          <w:rPr>
            <w:color w:val="auto"/>
            <w:sz w:val="24"/>
            <w:szCs w:val="24"/>
          </w:rPr>
          <m:t>9</m:t>
        </m:r>
        <m:sSup>
          <m:sSupPr>
            <m:ctrlPr>
              <w:rPr>
                <w:rFonts w:ascii="Cambria Math" w:hAnsi="Cambria Math"/>
                <w:color w:val="auto"/>
                <w:sz w:val="24"/>
                <w:szCs w:val="24"/>
              </w:rPr>
            </m:ctrlPr>
          </m:sSupPr>
          <m:e>
            <m:r>
              <m:rPr>
                <m:nor/>
              </m:rPr>
              <w:rPr>
                <w:color w:val="auto"/>
                <w:sz w:val="24"/>
                <w:szCs w:val="24"/>
              </w:rPr>
              <m:t>0</m:t>
            </m:r>
          </m:e>
          <m:sup>
            <m:r>
              <w:rPr>
                <w:rFonts w:ascii="Cambria Math" w:hAnsi="Cambria Math"/>
                <w:color w:val="auto"/>
                <w:sz w:val="24"/>
                <w:szCs w:val="24"/>
              </w:rPr>
              <m:t>0</m:t>
            </m:r>
            <m:ctrlPr>
              <w:rPr>
                <w:rFonts w:ascii="Cambria Math" w:hAnsi="Cambria Math"/>
                <w:i/>
                <w:color w:val="auto"/>
                <w:sz w:val="24"/>
                <w:szCs w:val="24"/>
              </w:rPr>
            </m:ctrlPr>
          </m:sup>
        </m:sSup>
        <m:r>
          <m:rPr>
            <m:nor/>
          </m:rPr>
          <w:rPr>
            <w:color w:val="auto"/>
            <w:sz w:val="24"/>
            <w:szCs w:val="24"/>
          </w:rPr>
          <m:t>&lt;</m:t>
        </m:r>
        <m:r>
          <w:rPr>
            <w:rFonts w:ascii="Cambria Math" w:hAnsi="Cambria Math"/>
            <w:color w:val="auto"/>
            <w:sz w:val="24"/>
            <w:szCs w:val="24"/>
          </w:rPr>
          <m:t>α ≤</m:t>
        </m:r>
        <m:r>
          <m:rPr>
            <m:nor/>
          </m:rPr>
          <w:rPr>
            <w:color w:val="auto"/>
            <w:sz w:val="24"/>
            <w:szCs w:val="24"/>
          </w:rPr>
          <m:t xml:space="preserve"> 18</m:t>
        </m:r>
        <m:sSup>
          <m:sSupPr>
            <m:ctrlPr>
              <w:rPr>
                <w:rFonts w:ascii="Cambria Math" w:hAnsi="Cambria Math"/>
                <w:color w:val="auto"/>
                <w:sz w:val="24"/>
                <w:szCs w:val="24"/>
              </w:rPr>
            </m:ctrlPr>
          </m:sSupPr>
          <m:e>
            <m:r>
              <m:rPr>
                <m:nor/>
              </m:rPr>
              <w:rPr>
                <w:color w:val="auto"/>
                <w:sz w:val="24"/>
                <w:szCs w:val="24"/>
              </w:rPr>
              <m:t>0</m:t>
            </m:r>
          </m:e>
          <m:sup>
            <m:r>
              <w:rPr>
                <w:rFonts w:ascii="Cambria Math" w:hAnsi="Cambria Math"/>
                <w:color w:val="auto"/>
                <w:sz w:val="24"/>
                <w:szCs w:val="24"/>
              </w:rPr>
              <m:t>0</m:t>
            </m:r>
            <m:ctrlPr>
              <w:rPr>
                <w:rFonts w:ascii="Cambria Math" w:hAnsi="Cambria Math"/>
                <w:i/>
                <w:color w:val="auto"/>
                <w:sz w:val="24"/>
                <w:szCs w:val="24"/>
              </w:rPr>
            </m:ctrlPr>
          </m:sup>
        </m:sSup>
        <m:r>
          <w:rPr>
            <w:rFonts w:ascii="Cambria Math" w:hAnsi="Cambria Math"/>
            <w:color w:val="auto"/>
            <w:sz w:val="24"/>
            <w:szCs w:val="24"/>
          </w:rPr>
          <m:t>:</m:t>
        </m:r>
        <m:r>
          <m:rPr>
            <m:nor/>
          </m:rPr>
          <w:rPr>
            <w:color w:val="auto"/>
            <w:sz w:val="24"/>
            <w:szCs w:val="24"/>
          </w:rPr>
          <m:t xml:space="preserve"> A &lt; 0</m:t>
        </m:r>
      </m:oMath>
      <w:r w:rsidRPr="0037375E">
        <w:rPr>
          <w:color w:val="auto"/>
          <w:sz w:val="24"/>
          <w:szCs w:val="24"/>
        </w:rPr>
        <w:t>:………………………….</w:t>
      </w:r>
    </w:p>
    <w:p w:rsidR="009063F6" w:rsidRPr="0037375E" w:rsidRDefault="00920ED8" w:rsidP="00336F2B">
      <w:pPr>
        <w:tabs>
          <w:tab w:val="left" w:pos="567"/>
          <w:tab w:val="left" w:pos="1134"/>
        </w:tabs>
        <w:spacing w:line="360" w:lineRule="auto"/>
        <w:jc w:val="both"/>
        <w:rPr>
          <w:color w:val="000000"/>
          <w:sz w:val="24"/>
          <w:szCs w:val="24"/>
          <w:lang w:val="de-DE"/>
        </w:rPr>
      </w:pPr>
      <w:r w:rsidRPr="0037375E">
        <w:rPr>
          <w:b/>
          <w:color w:val="000000"/>
          <w:sz w:val="24"/>
          <w:szCs w:val="24"/>
          <w:lang w:val="de-DE"/>
        </w:rPr>
        <w:t>c, Sản phẩm</w:t>
      </w:r>
      <w:r w:rsidRPr="0037375E">
        <w:rPr>
          <w:color w:val="000000"/>
          <w:sz w:val="24"/>
          <w:szCs w:val="24"/>
          <w:lang w:val="de-DE"/>
        </w:rPr>
        <w:t xml:space="preserve"> : Phiếu học tập</w:t>
      </w:r>
    </w:p>
    <w:p w:rsidR="00920ED8" w:rsidRPr="0037375E" w:rsidRDefault="00920ED8" w:rsidP="00336F2B">
      <w:pPr>
        <w:tabs>
          <w:tab w:val="left" w:pos="567"/>
          <w:tab w:val="left" w:pos="1134"/>
        </w:tabs>
        <w:spacing w:line="360" w:lineRule="auto"/>
        <w:jc w:val="both"/>
        <w:rPr>
          <w:color w:val="000000"/>
          <w:sz w:val="24"/>
          <w:szCs w:val="24"/>
          <w:lang w:val="de-DE"/>
        </w:rPr>
      </w:pPr>
      <w:r w:rsidRPr="0037375E">
        <w:rPr>
          <w:color w:val="000000"/>
          <w:sz w:val="24"/>
          <w:szCs w:val="24"/>
          <w:lang w:val="de-DE"/>
        </w:rPr>
        <w:t>Biểu thức tính công, các trường hợp của công (công phát động, công cản, không sinh công)</w:t>
      </w:r>
    </w:p>
    <w:p w:rsidR="00920ED8" w:rsidRPr="0037375E" w:rsidRDefault="00920ED8" w:rsidP="00336F2B">
      <w:pPr>
        <w:tabs>
          <w:tab w:val="left" w:pos="567"/>
          <w:tab w:val="left" w:pos="1134"/>
        </w:tabs>
        <w:spacing w:line="360" w:lineRule="auto"/>
        <w:jc w:val="both"/>
        <w:rPr>
          <w:b/>
          <w:color w:val="000000"/>
          <w:sz w:val="24"/>
          <w:szCs w:val="24"/>
          <w:lang w:val="de-DE"/>
        </w:rPr>
      </w:pPr>
      <w:r w:rsidRPr="0037375E">
        <w:rPr>
          <w:b/>
          <w:color w:val="000000"/>
          <w:sz w:val="24"/>
          <w:szCs w:val="24"/>
          <w:lang w:val="de-DE"/>
        </w:rPr>
        <w:t>d, tổ chức thực hiện</w:t>
      </w:r>
    </w:p>
    <w:p w:rsidR="00920ED8" w:rsidRPr="0037375E" w:rsidRDefault="00920ED8" w:rsidP="00920ED8">
      <w:pPr>
        <w:spacing w:before="120" w:after="120" w:line="24" w:lineRule="atLeast"/>
        <w:jc w:val="both"/>
        <w:rPr>
          <w:rFonts w:eastAsia="Calibri"/>
          <w:b/>
          <w:bCs/>
          <w:i/>
          <w:iCs/>
          <w:color w:val="000000"/>
          <w:sz w:val="24"/>
          <w:szCs w:val="24"/>
        </w:rPr>
      </w:pPr>
      <w:r w:rsidRPr="0037375E">
        <w:rPr>
          <w:rFonts w:eastAsia="Calibri"/>
          <w:b/>
          <w:bCs/>
          <w:i/>
          <w:iCs/>
          <w:color w:val="000000"/>
          <w:sz w:val="24"/>
          <w:szCs w:val="24"/>
        </w:rPr>
        <w:t>B1. Chuyển giao nhiệm vụ học tập</w:t>
      </w:r>
    </w:p>
    <w:p w:rsidR="00920ED8" w:rsidRPr="0037375E" w:rsidRDefault="00920ED8" w:rsidP="00920ED8">
      <w:pPr>
        <w:pStyle w:val="ListParagraph"/>
        <w:spacing w:line="24" w:lineRule="atLeast"/>
        <w:ind w:left="0" w:firstLine="171"/>
        <w:jc w:val="both"/>
        <w:rPr>
          <w:rFonts w:eastAsia="Arial"/>
        </w:rPr>
      </w:pPr>
      <w:r w:rsidRPr="0037375E">
        <w:rPr>
          <w:rFonts w:eastAsia="Arial"/>
          <w:lang w:val="vi-VN"/>
        </w:rPr>
        <w:t xml:space="preserve">- GV giao nhiệm vụ học tập theo bàn , hoàn thành phiếu học tập </w:t>
      </w:r>
      <w:r w:rsidR="00F82AA7" w:rsidRPr="0037375E">
        <w:rPr>
          <w:rFonts w:eastAsia="Arial"/>
          <w:lang w:val="vi-VN"/>
        </w:rPr>
        <w:t>3</w:t>
      </w:r>
    </w:p>
    <w:p w:rsidR="00920ED8" w:rsidRPr="0037375E" w:rsidRDefault="00920ED8" w:rsidP="00920ED8">
      <w:pPr>
        <w:spacing w:before="120" w:after="120" w:line="24" w:lineRule="atLeast"/>
        <w:rPr>
          <w:b/>
          <w:i/>
          <w:iCs/>
          <w:sz w:val="24"/>
          <w:szCs w:val="24"/>
          <w:lang w:val="de-DE"/>
        </w:rPr>
      </w:pPr>
      <w:r w:rsidRPr="0037375E">
        <w:rPr>
          <w:b/>
          <w:i/>
          <w:iCs/>
          <w:sz w:val="24"/>
          <w:szCs w:val="24"/>
          <w:lang w:val="de-DE"/>
        </w:rPr>
        <w:t>B2. Thực hiện nhiệm vụ học tập</w:t>
      </w:r>
    </w:p>
    <w:p w:rsidR="00920ED8" w:rsidRPr="0037375E" w:rsidRDefault="00920ED8" w:rsidP="00920ED8">
      <w:pPr>
        <w:spacing w:line="24" w:lineRule="atLeast"/>
        <w:ind w:firstLine="171"/>
        <w:jc w:val="both"/>
        <w:rPr>
          <w:rFonts w:eastAsia="Arial"/>
          <w:sz w:val="24"/>
          <w:szCs w:val="24"/>
        </w:rPr>
      </w:pPr>
      <w:r w:rsidRPr="0037375E">
        <w:rPr>
          <w:rFonts w:eastAsia="Arial"/>
          <w:sz w:val="24"/>
          <w:szCs w:val="24"/>
        </w:rPr>
        <w:t xml:space="preserve">HS thảo luận, thống nhất đáp án và ghi chép nội dung hoạt động ra phiếu học tập </w:t>
      </w:r>
    </w:p>
    <w:p w:rsidR="00920ED8" w:rsidRPr="0037375E" w:rsidRDefault="00920ED8" w:rsidP="00920ED8">
      <w:pPr>
        <w:spacing w:line="24" w:lineRule="atLeast"/>
        <w:ind w:firstLine="171"/>
        <w:jc w:val="both"/>
        <w:rPr>
          <w:rFonts w:eastAsia="Arial"/>
          <w:sz w:val="24"/>
          <w:szCs w:val="24"/>
        </w:rPr>
      </w:pPr>
      <w:r w:rsidRPr="0037375E">
        <w:rPr>
          <w:rFonts w:eastAsia="Arial"/>
          <w:sz w:val="24"/>
          <w:szCs w:val="24"/>
        </w:rPr>
        <w:t>HS hoạt động nhóm và ghi kết quả thảo luận chung</w:t>
      </w:r>
    </w:p>
    <w:p w:rsidR="00920ED8" w:rsidRPr="0037375E" w:rsidRDefault="00920ED8" w:rsidP="00920ED8">
      <w:pPr>
        <w:spacing w:before="120" w:after="120" w:line="24" w:lineRule="atLeast"/>
        <w:rPr>
          <w:b/>
          <w:i/>
          <w:iCs/>
          <w:sz w:val="24"/>
          <w:szCs w:val="24"/>
          <w:lang w:val="de-DE"/>
        </w:rPr>
      </w:pPr>
      <w:r w:rsidRPr="0037375E">
        <w:rPr>
          <w:b/>
          <w:i/>
          <w:iCs/>
          <w:sz w:val="24"/>
          <w:szCs w:val="24"/>
          <w:lang w:val="de-DE"/>
        </w:rPr>
        <w:t>B3.Báo cáo kết quả và thảo luận</w:t>
      </w:r>
    </w:p>
    <w:p w:rsidR="00920ED8" w:rsidRPr="0037375E" w:rsidRDefault="00920ED8" w:rsidP="00920ED8">
      <w:pPr>
        <w:spacing w:line="24" w:lineRule="atLeast"/>
        <w:ind w:firstLine="171"/>
        <w:jc w:val="both"/>
        <w:rPr>
          <w:rFonts w:eastAsia="Arial"/>
          <w:sz w:val="24"/>
          <w:szCs w:val="24"/>
        </w:rPr>
      </w:pPr>
      <w:r w:rsidRPr="0037375E">
        <w:rPr>
          <w:rFonts w:eastAsia="Arial"/>
          <w:sz w:val="24"/>
          <w:szCs w:val="24"/>
        </w:rPr>
        <w:t>GV gọi ngẫu nhiên một HS đại diện cho một nhóm trình bày, các nhóm khác bổ sung (nếu có).</w:t>
      </w:r>
    </w:p>
    <w:p w:rsidR="00920ED8" w:rsidRPr="0037375E" w:rsidRDefault="00920ED8" w:rsidP="00920ED8">
      <w:pPr>
        <w:spacing w:before="120" w:after="120" w:line="24" w:lineRule="atLeast"/>
        <w:jc w:val="both"/>
        <w:rPr>
          <w:b/>
          <w:i/>
          <w:iCs/>
          <w:sz w:val="24"/>
          <w:szCs w:val="24"/>
          <w:lang w:val="de-DE"/>
        </w:rPr>
      </w:pPr>
      <w:r w:rsidRPr="0037375E">
        <w:rPr>
          <w:b/>
          <w:i/>
          <w:iCs/>
          <w:sz w:val="24"/>
          <w:szCs w:val="24"/>
          <w:lang w:val="de-DE"/>
        </w:rPr>
        <w:t>B4. Đánh giá kết quả thực hiện nhiệm vụ</w:t>
      </w:r>
    </w:p>
    <w:p w:rsidR="00920ED8" w:rsidRPr="0037375E" w:rsidRDefault="00920ED8" w:rsidP="00920ED8">
      <w:pPr>
        <w:spacing w:before="120" w:after="120" w:line="24" w:lineRule="atLeast"/>
        <w:jc w:val="both"/>
        <w:rPr>
          <w:i/>
          <w:sz w:val="24"/>
          <w:szCs w:val="24"/>
        </w:rPr>
      </w:pPr>
      <w:r w:rsidRPr="0037375E">
        <w:rPr>
          <w:i/>
          <w:sz w:val="24"/>
          <w:szCs w:val="24"/>
        </w:rPr>
        <w:t>- Học sinh nhận xét, bổ sung, đánh giá.</w:t>
      </w:r>
    </w:p>
    <w:p w:rsidR="00920ED8" w:rsidRPr="0037375E" w:rsidRDefault="00920ED8" w:rsidP="00920ED8">
      <w:pPr>
        <w:spacing w:before="120" w:after="120" w:line="24" w:lineRule="atLeast"/>
        <w:jc w:val="both"/>
        <w:rPr>
          <w:i/>
          <w:sz w:val="24"/>
          <w:szCs w:val="24"/>
        </w:rPr>
      </w:pPr>
      <w:r w:rsidRPr="0037375E">
        <w:rPr>
          <w:i/>
          <w:sz w:val="24"/>
          <w:szCs w:val="24"/>
        </w:rPr>
        <w:t>- Giáo viên nhận xét, đánh giá.</w:t>
      </w:r>
    </w:p>
    <w:p w:rsidR="00920ED8" w:rsidRPr="0037375E" w:rsidRDefault="00920ED8" w:rsidP="00920ED8">
      <w:pPr>
        <w:tabs>
          <w:tab w:val="left" w:pos="567"/>
          <w:tab w:val="left" w:pos="1134"/>
        </w:tabs>
        <w:spacing w:line="360" w:lineRule="auto"/>
        <w:jc w:val="both"/>
        <w:rPr>
          <w:b/>
          <w:color w:val="000000"/>
          <w:sz w:val="24"/>
          <w:szCs w:val="24"/>
          <w:lang w:val="de-DE"/>
        </w:rPr>
      </w:pPr>
      <w:r w:rsidRPr="0037375E">
        <w:rPr>
          <w:rFonts w:eastAsia="Arial"/>
          <w:sz w:val="24"/>
          <w:szCs w:val="24"/>
        </w:rPr>
        <w:t>- GV nhận xét và chốt nội dung</w:t>
      </w:r>
    </w:p>
    <w:p w:rsidR="009063F6" w:rsidRPr="0037375E" w:rsidRDefault="00F46BEC" w:rsidP="00336F2B">
      <w:pPr>
        <w:tabs>
          <w:tab w:val="left" w:pos="567"/>
          <w:tab w:val="left" w:pos="1134"/>
        </w:tabs>
        <w:spacing w:line="360" w:lineRule="auto"/>
        <w:jc w:val="both"/>
        <w:rPr>
          <w:b/>
          <w:color w:val="000000"/>
          <w:sz w:val="24"/>
          <w:szCs w:val="24"/>
          <w:lang w:val="de-DE"/>
        </w:rPr>
      </w:pPr>
      <w:r w:rsidRPr="0037375E">
        <w:rPr>
          <w:b/>
          <w:color w:val="000000"/>
          <w:sz w:val="24"/>
          <w:szCs w:val="24"/>
          <w:lang w:val="de-DE"/>
        </w:rPr>
        <w:t xml:space="preserve">3. Hoạt động 3. Luyện tập </w:t>
      </w:r>
    </w:p>
    <w:p w:rsidR="00F46BEC" w:rsidRPr="0037375E" w:rsidRDefault="00F46BEC" w:rsidP="00336F2B">
      <w:pPr>
        <w:tabs>
          <w:tab w:val="left" w:pos="567"/>
          <w:tab w:val="left" w:pos="1134"/>
        </w:tabs>
        <w:spacing w:line="360" w:lineRule="auto"/>
        <w:jc w:val="both"/>
        <w:rPr>
          <w:color w:val="000000"/>
          <w:sz w:val="24"/>
          <w:szCs w:val="24"/>
          <w:lang w:val="de-DE"/>
        </w:rPr>
      </w:pPr>
      <w:r w:rsidRPr="0037375E">
        <w:rPr>
          <w:color w:val="000000"/>
          <w:sz w:val="24"/>
          <w:szCs w:val="24"/>
          <w:lang w:val="de-DE"/>
        </w:rPr>
        <w:t>a, mục tiêu</w:t>
      </w:r>
    </w:p>
    <w:p w:rsidR="00F46BEC" w:rsidRPr="0037375E" w:rsidRDefault="0074649E" w:rsidP="00336F2B">
      <w:pPr>
        <w:tabs>
          <w:tab w:val="left" w:pos="567"/>
          <w:tab w:val="left" w:pos="1134"/>
        </w:tabs>
        <w:spacing w:line="360" w:lineRule="auto"/>
        <w:jc w:val="both"/>
        <w:rPr>
          <w:color w:val="000000"/>
          <w:sz w:val="24"/>
          <w:szCs w:val="24"/>
          <w:lang w:val="de-DE"/>
        </w:rPr>
      </w:pPr>
      <w:r w:rsidRPr="0037375E">
        <w:rPr>
          <w:color w:val="000000"/>
          <w:sz w:val="24"/>
          <w:szCs w:val="24"/>
          <w:lang w:val="de-DE"/>
        </w:rPr>
        <w:t>-Hệ thống kiến thức đã học</w:t>
      </w:r>
    </w:p>
    <w:p w:rsidR="0074649E" w:rsidRPr="0037375E" w:rsidRDefault="0074649E" w:rsidP="00336F2B">
      <w:pPr>
        <w:tabs>
          <w:tab w:val="left" w:pos="567"/>
          <w:tab w:val="left" w:pos="1134"/>
        </w:tabs>
        <w:spacing w:line="360" w:lineRule="auto"/>
        <w:jc w:val="both"/>
        <w:rPr>
          <w:color w:val="000000"/>
          <w:sz w:val="24"/>
          <w:szCs w:val="24"/>
          <w:lang w:val="de-DE"/>
        </w:rPr>
      </w:pPr>
      <w:r w:rsidRPr="0037375E">
        <w:rPr>
          <w:color w:val="000000"/>
          <w:sz w:val="24"/>
          <w:szCs w:val="24"/>
          <w:lang w:val="de-DE"/>
        </w:rPr>
        <w:t>- vận dụng giải quyết một số bài toán</w:t>
      </w:r>
    </w:p>
    <w:p w:rsidR="0074649E" w:rsidRPr="0037375E" w:rsidRDefault="00B61756" w:rsidP="00336F2B">
      <w:pPr>
        <w:tabs>
          <w:tab w:val="left" w:pos="567"/>
          <w:tab w:val="left" w:pos="1134"/>
        </w:tabs>
        <w:spacing w:line="360" w:lineRule="auto"/>
        <w:jc w:val="both"/>
        <w:rPr>
          <w:color w:val="000000"/>
          <w:sz w:val="24"/>
          <w:szCs w:val="24"/>
          <w:lang w:val="de-DE"/>
        </w:rPr>
      </w:pPr>
      <w:r w:rsidRPr="0037375E">
        <w:rPr>
          <w:color w:val="000000"/>
          <w:sz w:val="24"/>
          <w:szCs w:val="24"/>
          <w:lang w:val="de-DE"/>
        </w:rPr>
        <w:t xml:space="preserve">b, </w:t>
      </w:r>
      <w:r w:rsidR="00DA4ACE" w:rsidRPr="0037375E">
        <w:rPr>
          <w:color w:val="000000"/>
          <w:sz w:val="24"/>
          <w:szCs w:val="24"/>
          <w:lang w:val="de-DE"/>
        </w:rPr>
        <w:t>nội dung</w:t>
      </w:r>
    </w:p>
    <w:p w:rsidR="00DA4ACE" w:rsidRPr="0037375E" w:rsidRDefault="00DA4ACE" w:rsidP="00336F2B">
      <w:pPr>
        <w:tabs>
          <w:tab w:val="left" w:pos="567"/>
          <w:tab w:val="left" w:pos="1134"/>
        </w:tabs>
        <w:spacing w:line="360" w:lineRule="auto"/>
        <w:jc w:val="both"/>
        <w:rPr>
          <w:color w:val="000000"/>
          <w:sz w:val="24"/>
          <w:szCs w:val="24"/>
          <w:lang w:val="de-DE"/>
        </w:rPr>
      </w:pPr>
      <w:r w:rsidRPr="0037375E">
        <w:rPr>
          <w:color w:val="000000"/>
          <w:sz w:val="24"/>
          <w:szCs w:val="24"/>
          <w:lang w:val="de-DE"/>
        </w:rPr>
        <w:t xml:space="preserve">Hs dựa vào công thức </w:t>
      </w:r>
      <w:r w:rsidR="00503612" w:rsidRPr="0037375E">
        <w:rPr>
          <w:color w:val="000000"/>
          <w:sz w:val="24"/>
          <w:szCs w:val="24"/>
          <w:lang w:val="de-DE"/>
        </w:rPr>
        <w:t>tính công để giải được bài toán: Một người kéo một thùng hàng khối lượng 80 kg trượt trên sàn nhà bằng một dây có phương hợp góc 30</w:t>
      </w:r>
      <w:r w:rsidR="00503612" w:rsidRPr="0037375E">
        <w:rPr>
          <w:color w:val="000000"/>
          <w:sz w:val="24"/>
          <w:szCs w:val="24"/>
          <w:vertAlign w:val="superscript"/>
          <w:lang w:val="de-DE"/>
        </w:rPr>
        <w:t>0</w:t>
      </w:r>
      <w:r w:rsidR="00503612" w:rsidRPr="0037375E">
        <w:rPr>
          <w:color w:val="000000"/>
          <w:sz w:val="24"/>
          <w:szCs w:val="24"/>
          <w:lang w:val="de-DE"/>
        </w:rPr>
        <w:t xml:space="preserve"> so với phương nằm ngang. Biết lực tác dụng lên dây bằng 150 N. Tính công của lực đó khi hòm trượt đi được 29m.</w:t>
      </w:r>
    </w:p>
    <w:p w:rsidR="00DA4ACE" w:rsidRPr="0037375E" w:rsidRDefault="00DA4ACE" w:rsidP="00336F2B">
      <w:pPr>
        <w:tabs>
          <w:tab w:val="left" w:pos="567"/>
          <w:tab w:val="left" w:pos="1134"/>
        </w:tabs>
        <w:spacing w:line="360" w:lineRule="auto"/>
        <w:jc w:val="both"/>
        <w:rPr>
          <w:color w:val="000000"/>
          <w:sz w:val="24"/>
          <w:szCs w:val="24"/>
          <w:lang w:val="de-DE"/>
        </w:rPr>
      </w:pPr>
      <w:r w:rsidRPr="0037375E">
        <w:rPr>
          <w:color w:val="000000"/>
          <w:sz w:val="24"/>
          <w:szCs w:val="24"/>
          <w:lang w:val="de-DE"/>
        </w:rPr>
        <w:lastRenderedPageBreak/>
        <w:t>c, sản phẩm</w:t>
      </w:r>
    </w:p>
    <w:p w:rsidR="00DA4ACE" w:rsidRPr="0037375E" w:rsidRDefault="00DA4ACE" w:rsidP="00336F2B">
      <w:pPr>
        <w:tabs>
          <w:tab w:val="left" w:pos="567"/>
          <w:tab w:val="left" w:pos="1134"/>
        </w:tabs>
        <w:spacing w:line="360" w:lineRule="auto"/>
        <w:jc w:val="both"/>
        <w:rPr>
          <w:color w:val="auto"/>
          <w:sz w:val="24"/>
          <w:szCs w:val="24"/>
          <w:lang w:val="nl-NL"/>
        </w:rPr>
      </w:pPr>
      <w:r w:rsidRPr="0037375E">
        <w:rPr>
          <w:color w:val="auto"/>
          <w:sz w:val="24"/>
          <w:szCs w:val="24"/>
          <w:lang w:val="nl-NL"/>
        </w:rPr>
        <w:t>Kiến thức được hệ thống và hiểu sâu hơn các định nghĩa.</w:t>
      </w:r>
    </w:p>
    <w:p w:rsidR="00DA4ACE" w:rsidRPr="0037375E" w:rsidRDefault="00DA4ACE" w:rsidP="00336F2B">
      <w:pPr>
        <w:tabs>
          <w:tab w:val="left" w:pos="567"/>
          <w:tab w:val="left" w:pos="1134"/>
        </w:tabs>
        <w:spacing w:line="360" w:lineRule="auto"/>
        <w:jc w:val="both"/>
        <w:rPr>
          <w:color w:val="000000"/>
          <w:sz w:val="24"/>
          <w:szCs w:val="24"/>
          <w:lang w:val="de-DE"/>
        </w:rPr>
      </w:pPr>
      <w:r w:rsidRPr="0037375E">
        <w:rPr>
          <w:color w:val="auto"/>
          <w:sz w:val="24"/>
          <w:szCs w:val="24"/>
          <w:lang w:val="nl-NL"/>
        </w:rPr>
        <w:t>d, tổ chức thực hiện</w:t>
      </w:r>
    </w:p>
    <w:p w:rsidR="00B16C4D" w:rsidRPr="0037375E" w:rsidRDefault="00B16C4D" w:rsidP="00336F2B">
      <w:pPr>
        <w:tabs>
          <w:tab w:val="left" w:pos="567"/>
          <w:tab w:val="left" w:pos="1134"/>
        </w:tabs>
        <w:spacing w:line="360" w:lineRule="auto"/>
        <w:jc w:val="both"/>
        <w:rPr>
          <w:b/>
          <w:color w:val="000000"/>
          <w:sz w:val="24"/>
          <w:szCs w:val="24"/>
          <w:lang w:val="de-DE"/>
        </w:rPr>
      </w:pPr>
      <w:r w:rsidRPr="0037375E">
        <w:rPr>
          <w:b/>
          <w:color w:val="000000"/>
          <w:sz w:val="24"/>
          <w:szCs w:val="24"/>
          <w:lang w:val="de-DE"/>
        </w:rPr>
        <w:t>B1. Chuyển giao nhiệm vụ</w:t>
      </w:r>
    </w:p>
    <w:p w:rsidR="00B16C4D" w:rsidRPr="0037375E" w:rsidRDefault="00B16C4D" w:rsidP="00336F2B">
      <w:pPr>
        <w:tabs>
          <w:tab w:val="left" w:pos="567"/>
          <w:tab w:val="left" w:pos="1134"/>
        </w:tabs>
        <w:spacing w:line="360" w:lineRule="auto"/>
        <w:jc w:val="both"/>
        <w:rPr>
          <w:color w:val="000000"/>
          <w:sz w:val="24"/>
          <w:szCs w:val="24"/>
          <w:lang w:val="de-DE"/>
        </w:rPr>
      </w:pPr>
      <w:r w:rsidRPr="0037375E">
        <w:rPr>
          <w:color w:val="000000"/>
          <w:sz w:val="24"/>
          <w:szCs w:val="24"/>
          <w:lang w:val="de-DE"/>
        </w:rPr>
        <w:t>Gv giao đề bài toán cho học sinh, yêu cầu học sinh làm bài vào vở</w:t>
      </w:r>
    </w:p>
    <w:p w:rsidR="00B16C4D" w:rsidRPr="0037375E" w:rsidRDefault="00B16C4D" w:rsidP="00336F2B">
      <w:pPr>
        <w:tabs>
          <w:tab w:val="left" w:pos="567"/>
          <w:tab w:val="left" w:pos="1134"/>
        </w:tabs>
        <w:spacing w:line="360" w:lineRule="auto"/>
        <w:jc w:val="both"/>
        <w:rPr>
          <w:b/>
          <w:color w:val="000000"/>
          <w:sz w:val="24"/>
          <w:szCs w:val="24"/>
          <w:lang w:val="de-DE"/>
        </w:rPr>
      </w:pPr>
      <w:r w:rsidRPr="0037375E">
        <w:rPr>
          <w:b/>
          <w:color w:val="000000"/>
          <w:sz w:val="24"/>
          <w:szCs w:val="24"/>
          <w:lang w:val="de-DE"/>
        </w:rPr>
        <w:t>B2. Thực hiện nhiệm vụ</w:t>
      </w:r>
    </w:p>
    <w:p w:rsidR="00B16C4D" w:rsidRPr="0037375E" w:rsidRDefault="00B16C4D" w:rsidP="00336F2B">
      <w:pPr>
        <w:tabs>
          <w:tab w:val="left" w:pos="567"/>
          <w:tab w:val="left" w:pos="1134"/>
        </w:tabs>
        <w:spacing w:line="360" w:lineRule="auto"/>
        <w:jc w:val="both"/>
        <w:rPr>
          <w:color w:val="000000"/>
          <w:sz w:val="24"/>
          <w:szCs w:val="24"/>
          <w:lang w:val="de-DE"/>
        </w:rPr>
      </w:pPr>
      <w:r w:rsidRPr="0037375E">
        <w:rPr>
          <w:color w:val="000000"/>
          <w:sz w:val="24"/>
          <w:szCs w:val="24"/>
          <w:lang w:val="de-DE"/>
        </w:rPr>
        <w:t>HS thực hiện làm bài vào vở</w:t>
      </w:r>
    </w:p>
    <w:p w:rsidR="00B16C4D" w:rsidRPr="0037375E" w:rsidRDefault="00B16C4D" w:rsidP="00336F2B">
      <w:pPr>
        <w:tabs>
          <w:tab w:val="left" w:pos="567"/>
          <w:tab w:val="left" w:pos="1134"/>
        </w:tabs>
        <w:spacing w:line="360" w:lineRule="auto"/>
        <w:jc w:val="both"/>
        <w:rPr>
          <w:b/>
          <w:color w:val="000000"/>
          <w:sz w:val="24"/>
          <w:szCs w:val="24"/>
          <w:lang w:val="de-DE"/>
        </w:rPr>
      </w:pPr>
      <w:r w:rsidRPr="0037375E">
        <w:rPr>
          <w:color w:val="000000"/>
          <w:sz w:val="24"/>
          <w:szCs w:val="24"/>
          <w:lang w:val="de-DE"/>
        </w:rPr>
        <w:t xml:space="preserve">B3. </w:t>
      </w:r>
      <w:r w:rsidRPr="0037375E">
        <w:rPr>
          <w:b/>
          <w:color w:val="000000"/>
          <w:sz w:val="24"/>
          <w:szCs w:val="24"/>
          <w:lang w:val="de-DE"/>
        </w:rPr>
        <w:t>Báo cáo thảo luận</w:t>
      </w:r>
    </w:p>
    <w:p w:rsidR="00B16C4D" w:rsidRPr="0037375E" w:rsidRDefault="00B16C4D" w:rsidP="00336F2B">
      <w:pPr>
        <w:tabs>
          <w:tab w:val="left" w:pos="567"/>
          <w:tab w:val="left" w:pos="1134"/>
        </w:tabs>
        <w:spacing w:line="360" w:lineRule="auto"/>
        <w:jc w:val="both"/>
        <w:rPr>
          <w:color w:val="000000"/>
          <w:sz w:val="24"/>
          <w:szCs w:val="24"/>
          <w:lang w:val="de-DE"/>
        </w:rPr>
      </w:pPr>
      <w:r w:rsidRPr="0037375E">
        <w:rPr>
          <w:color w:val="000000"/>
          <w:sz w:val="24"/>
          <w:szCs w:val="24"/>
          <w:lang w:val="de-DE"/>
        </w:rPr>
        <w:t>GV</w:t>
      </w:r>
      <w:r w:rsidR="006A598B" w:rsidRPr="0037375E">
        <w:rPr>
          <w:color w:val="000000"/>
          <w:sz w:val="24"/>
          <w:szCs w:val="24"/>
          <w:lang w:val="de-DE"/>
        </w:rPr>
        <w:t xml:space="preserve"> gọi 1 hs lên bảng chữa, Gv chốt đáp án,</w:t>
      </w:r>
      <w:r w:rsidRPr="0037375E">
        <w:rPr>
          <w:color w:val="000000"/>
          <w:sz w:val="24"/>
          <w:szCs w:val="24"/>
          <w:lang w:val="de-DE"/>
        </w:rPr>
        <w:t xml:space="preserve"> cho học sinh kiểm tra và chấm chéo vở</w:t>
      </w:r>
      <w:r w:rsidR="006A598B" w:rsidRPr="0037375E">
        <w:rPr>
          <w:color w:val="000000"/>
          <w:sz w:val="24"/>
          <w:szCs w:val="24"/>
          <w:lang w:val="de-DE"/>
        </w:rPr>
        <w:t xml:space="preserve"> theo cặp</w:t>
      </w:r>
      <w:r w:rsidRPr="0037375E">
        <w:rPr>
          <w:color w:val="000000"/>
          <w:sz w:val="24"/>
          <w:szCs w:val="24"/>
          <w:lang w:val="de-DE"/>
        </w:rPr>
        <w:t>.</w:t>
      </w:r>
    </w:p>
    <w:p w:rsidR="006A598B" w:rsidRPr="0037375E" w:rsidRDefault="006A598B" w:rsidP="00336F2B">
      <w:pPr>
        <w:tabs>
          <w:tab w:val="left" w:pos="567"/>
          <w:tab w:val="left" w:pos="1134"/>
        </w:tabs>
        <w:spacing w:line="360" w:lineRule="auto"/>
        <w:jc w:val="both"/>
        <w:rPr>
          <w:b/>
          <w:color w:val="000000"/>
          <w:sz w:val="24"/>
          <w:szCs w:val="24"/>
          <w:lang w:val="pt-BR"/>
        </w:rPr>
      </w:pPr>
      <w:r w:rsidRPr="0037375E">
        <w:rPr>
          <w:color w:val="000000"/>
          <w:sz w:val="24"/>
          <w:szCs w:val="24"/>
          <w:lang w:val="de-DE"/>
        </w:rPr>
        <w:t>B4.</w:t>
      </w:r>
      <w:r w:rsidRPr="0037375E">
        <w:rPr>
          <w:b/>
          <w:color w:val="000000"/>
          <w:sz w:val="24"/>
          <w:szCs w:val="24"/>
          <w:lang w:val="pt-BR"/>
        </w:rPr>
        <w:t xml:space="preserve"> Kết luận, nhận định: </w:t>
      </w:r>
    </w:p>
    <w:p w:rsidR="006A598B" w:rsidRPr="0037375E" w:rsidRDefault="006A598B" w:rsidP="00336F2B">
      <w:pPr>
        <w:tabs>
          <w:tab w:val="left" w:pos="567"/>
          <w:tab w:val="left" w:pos="1134"/>
        </w:tabs>
        <w:spacing w:line="360" w:lineRule="auto"/>
        <w:jc w:val="both"/>
        <w:rPr>
          <w:color w:val="000000"/>
          <w:sz w:val="24"/>
          <w:szCs w:val="24"/>
          <w:lang w:val="de-DE"/>
        </w:rPr>
      </w:pPr>
      <w:r w:rsidRPr="0037375E">
        <w:rPr>
          <w:color w:val="000000"/>
          <w:sz w:val="24"/>
          <w:szCs w:val="24"/>
          <w:lang w:val="de-DE"/>
        </w:rPr>
        <w:t xml:space="preserve"> </w:t>
      </w:r>
      <w:r w:rsidRPr="0037375E">
        <w:rPr>
          <w:color w:val="000000"/>
          <w:sz w:val="24"/>
          <w:szCs w:val="24"/>
          <w:lang w:val="pt-BR"/>
        </w:rPr>
        <w:t>GV nhận xét, đánh giá về thái độ, quá trình làm việc, kết quả hoạt động và chốt kiến thức</w:t>
      </w:r>
    </w:p>
    <w:p w:rsidR="00336F2B" w:rsidRPr="0037375E" w:rsidRDefault="006A598B" w:rsidP="00D82FE4">
      <w:pPr>
        <w:spacing w:line="360" w:lineRule="auto"/>
        <w:jc w:val="both"/>
        <w:rPr>
          <w:sz w:val="24"/>
          <w:szCs w:val="24"/>
        </w:rPr>
      </w:pPr>
      <w:r w:rsidRPr="0037375E">
        <w:rPr>
          <w:sz w:val="24"/>
          <w:szCs w:val="24"/>
        </w:rPr>
        <w:t>4. H</w:t>
      </w:r>
      <w:r w:rsidR="00C94EC0" w:rsidRPr="0037375E">
        <w:rPr>
          <w:sz w:val="24"/>
          <w:szCs w:val="24"/>
        </w:rPr>
        <w:t>oạt động 4. Vận dụng- BTVN</w:t>
      </w:r>
    </w:p>
    <w:p w:rsidR="00C94EC0" w:rsidRPr="0037375E" w:rsidRDefault="00C94EC0" w:rsidP="00D82FE4">
      <w:pPr>
        <w:spacing w:line="360" w:lineRule="auto"/>
        <w:jc w:val="both"/>
        <w:rPr>
          <w:sz w:val="24"/>
          <w:szCs w:val="24"/>
        </w:rPr>
      </w:pPr>
      <w:r w:rsidRPr="0037375E">
        <w:rPr>
          <w:sz w:val="24"/>
          <w:szCs w:val="24"/>
        </w:rPr>
        <w:t xml:space="preserve">a, Mục tiêu: Hs giải thích được khi vật chuyển động lên dốc, xuống dốc, mặt phẳng ngang thì công của trọng lực đóng vai trò gì? </w:t>
      </w:r>
    </w:p>
    <w:p w:rsidR="00C94EC0" w:rsidRPr="0037375E" w:rsidRDefault="00C94EC0" w:rsidP="00D82FE4">
      <w:pPr>
        <w:spacing w:line="360" w:lineRule="auto"/>
        <w:jc w:val="both"/>
        <w:rPr>
          <w:sz w:val="24"/>
          <w:szCs w:val="24"/>
        </w:rPr>
      </w:pPr>
      <w:r w:rsidRPr="0037375E">
        <w:rPr>
          <w:sz w:val="24"/>
          <w:szCs w:val="24"/>
        </w:rPr>
        <w:t>Hs nghiên cứu tìm hiểu vai trò của hộp số trên xe oto</w:t>
      </w:r>
    </w:p>
    <w:p w:rsidR="00C94EC0" w:rsidRPr="0037375E" w:rsidRDefault="00C94EC0" w:rsidP="00D82FE4">
      <w:pPr>
        <w:spacing w:line="360" w:lineRule="auto"/>
        <w:jc w:val="both"/>
        <w:rPr>
          <w:sz w:val="24"/>
          <w:szCs w:val="24"/>
        </w:rPr>
      </w:pPr>
      <w:r w:rsidRPr="0037375E">
        <w:rPr>
          <w:sz w:val="24"/>
          <w:szCs w:val="24"/>
        </w:rPr>
        <w:t>b, Nội dung : Hs giải thích được vai trò công của trọng lực trong các trường hợp lên dốc, xuống dốc, mp ngang.</w:t>
      </w:r>
    </w:p>
    <w:p w:rsidR="00C94EC0" w:rsidRPr="0037375E" w:rsidRDefault="00C94EC0" w:rsidP="00D82FE4">
      <w:pPr>
        <w:spacing w:line="360" w:lineRule="auto"/>
        <w:jc w:val="both"/>
        <w:rPr>
          <w:sz w:val="24"/>
          <w:szCs w:val="24"/>
        </w:rPr>
      </w:pPr>
      <w:r w:rsidRPr="0037375E">
        <w:rPr>
          <w:sz w:val="24"/>
          <w:szCs w:val="24"/>
        </w:rPr>
        <w:t>- Hs nêu được cơ chế hoạt động vai trò của hộp số xe otô</w:t>
      </w:r>
    </w:p>
    <w:p w:rsidR="00C94EC0" w:rsidRPr="0037375E" w:rsidRDefault="00C94EC0" w:rsidP="00D82FE4">
      <w:pPr>
        <w:spacing w:line="360" w:lineRule="auto"/>
        <w:jc w:val="both"/>
        <w:rPr>
          <w:sz w:val="24"/>
          <w:szCs w:val="24"/>
        </w:rPr>
      </w:pPr>
      <w:r w:rsidRPr="0037375E">
        <w:rPr>
          <w:sz w:val="24"/>
          <w:szCs w:val="24"/>
        </w:rPr>
        <w:t>c, Sản phẩm : Bài tìm hiểu về vai trò của hộp số xe ô tô</w:t>
      </w:r>
    </w:p>
    <w:p w:rsidR="00C94EC0" w:rsidRPr="0037375E" w:rsidRDefault="00C94EC0" w:rsidP="00D82FE4">
      <w:pPr>
        <w:spacing w:line="360" w:lineRule="auto"/>
        <w:jc w:val="both"/>
        <w:rPr>
          <w:sz w:val="24"/>
          <w:szCs w:val="24"/>
        </w:rPr>
      </w:pPr>
      <w:r w:rsidRPr="0037375E">
        <w:rPr>
          <w:sz w:val="24"/>
          <w:szCs w:val="24"/>
        </w:rPr>
        <w:t>Giải thích vai trò của công trong lực trong các trường hợp.</w:t>
      </w:r>
    </w:p>
    <w:p w:rsidR="00C94EC0" w:rsidRPr="0037375E" w:rsidRDefault="00C94EC0" w:rsidP="00D82FE4">
      <w:pPr>
        <w:spacing w:line="360" w:lineRule="auto"/>
        <w:jc w:val="both"/>
        <w:rPr>
          <w:sz w:val="24"/>
          <w:szCs w:val="24"/>
        </w:rPr>
      </w:pPr>
      <w:r w:rsidRPr="0037375E">
        <w:rPr>
          <w:sz w:val="24"/>
          <w:szCs w:val="24"/>
        </w:rPr>
        <w:t>d, Tổ chức thực hiện</w:t>
      </w:r>
    </w:p>
    <w:p w:rsidR="00C94EC0" w:rsidRPr="0037375E" w:rsidRDefault="00C94EC0" w:rsidP="00D82FE4">
      <w:pPr>
        <w:spacing w:line="360" w:lineRule="auto"/>
        <w:jc w:val="both"/>
        <w:rPr>
          <w:sz w:val="24"/>
          <w:szCs w:val="24"/>
        </w:rPr>
      </w:pPr>
      <w:r w:rsidRPr="0037375E">
        <w:rPr>
          <w:sz w:val="24"/>
          <w:szCs w:val="24"/>
        </w:rPr>
        <w:t>B1. Chuyển giao nhiệm vụ</w:t>
      </w:r>
    </w:p>
    <w:p w:rsidR="00C94EC0" w:rsidRPr="0037375E" w:rsidRDefault="00C94EC0" w:rsidP="00D82FE4">
      <w:pPr>
        <w:spacing w:line="360" w:lineRule="auto"/>
        <w:jc w:val="both"/>
        <w:rPr>
          <w:sz w:val="24"/>
          <w:szCs w:val="24"/>
        </w:rPr>
      </w:pPr>
      <w:r w:rsidRPr="0037375E">
        <w:rPr>
          <w:sz w:val="24"/>
          <w:szCs w:val="24"/>
        </w:rPr>
        <w:t>GV đặt vấn đề và giao hs tìm hiểu về hộp số xe otô, vai trò của công trọng lực khi vật chuyển động.</w:t>
      </w:r>
    </w:p>
    <w:p w:rsidR="00C94EC0" w:rsidRPr="0037375E" w:rsidRDefault="00C94EC0" w:rsidP="00C94EC0">
      <w:pPr>
        <w:spacing w:before="120" w:after="120" w:line="24" w:lineRule="atLeast"/>
        <w:rPr>
          <w:b/>
          <w:iCs/>
          <w:sz w:val="24"/>
          <w:szCs w:val="24"/>
          <w:lang w:val="de-DE"/>
        </w:rPr>
      </w:pPr>
      <w:r w:rsidRPr="0037375E">
        <w:rPr>
          <w:b/>
          <w:iCs/>
          <w:sz w:val="24"/>
          <w:szCs w:val="24"/>
          <w:lang w:val="de-DE"/>
        </w:rPr>
        <w:t>B2. Thực hiện nhiệm vụ học tập</w:t>
      </w:r>
    </w:p>
    <w:p w:rsidR="00C94EC0" w:rsidRPr="0037375E" w:rsidRDefault="00C94EC0" w:rsidP="00C94EC0">
      <w:pPr>
        <w:spacing w:before="120" w:after="120" w:line="24" w:lineRule="atLeast"/>
        <w:rPr>
          <w:sz w:val="24"/>
          <w:szCs w:val="24"/>
          <w:lang w:val="vi-VN"/>
        </w:rPr>
      </w:pPr>
      <w:r w:rsidRPr="0037375E">
        <w:rPr>
          <w:sz w:val="24"/>
          <w:szCs w:val="24"/>
          <w:lang w:val="vi-VN"/>
        </w:rPr>
        <w:t xml:space="preserve">Học sinh thực hiện nhiệm vụ những câu trả lời vào vở bài tập. </w:t>
      </w:r>
    </w:p>
    <w:p w:rsidR="00C94EC0" w:rsidRPr="0037375E" w:rsidRDefault="00C94EC0" w:rsidP="00C94EC0">
      <w:pPr>
        <w:spacing w:before="120" w:after="120" w:line="24" w:lineRule="atLeast"/>
        <w:rPr>
          <w:b/>
          <w:iCs/>
          <w:sz w:val="24"/>
          <w:szCs w:val="24"/>
          <w:lang w:val="de-DE"/>
        </w:rPr>
      </w:pPr>
      <w:r w:rsidRPr="0037375E">
        <w:rPr>
          <w:b/>
          <w:iCs/>
          <w:sz w:val="24"/>
          <w:szCs w:val="24"/>
          <w:lang w:val="de-DE"/>
        </w:rPr>
        <w:t>B3. Báo cáo kết quả và thảo luận</w:t>
      </w:r>
    </w:p>
    <w:p w:rsidR="00C94EC0" w:rsidRPr="0037375E" w:rsidRDefault="00C94EC0" w:rsidP="00C94EC0">
      <w:pPr>
        <w:spacing w:before="120" w:after="120" w:line="24" w:lineRule="atLeast"/>
        <w:jc w:val="both"/>
        <w:rPr>
          <w:sz w:val="24"/>
          <w:szCs w:val="24"/>
          <w:lang w:val="vi-VN"/>
        </w:rPr>
      </w:pPr>
      <w:r w:rsidRPr="0037375E">
        <w:rPr>
          <w:sz w:val="24"/>
          <w:szCs w:val="24"/>
          <w:lang w:val="de-DE"/>
        </w:rPr>
        <w:t>G</w:t>
      </w:r>
      <w:r w:rsidRPr="0037375E">
        <w:rPr>
          <w:sz w:val="24"/>
          <w:szCs w:val="24"/>
          <w:lang w:val="vi-VN"/>
        </w:rPr>
        <w:t>iáo viên khuyến khích sự xung phong hoặc gọi 1</w:t>
      </w:r>
      <w:r w:rsidRPr="0037375E">
        <w:rPr>
          <w:sz w:val="24"/>
          <w:szCs w:val="24"/>
          <w:lang w:val="de-DE"/>
        </w:rPr>
        <w:t xml:space="preserve"> đến </w:t>
      </w:r>
      <w:r w:rsidRPr="0037375E">
        <w:rPr>
          <w:sz w:val="24"/>
          <w:szCs w:val="24"/>
          <w:lang w:val="vi-VN"/>
        </w:rPr>
        <w:t xml:space="preserve">2 học sinh trình bày ở đầu của buổi học kế tiếp. </w:t>
      </w:r>
    </w:p>
    <w:p w:rsidR="00C94EC0" w:rsidRPr="0037375E" w:rsidRDefault="00C94EC0" w:rsidP="00C94EC0">
      <w:pPr>
        <w:spacing w:before="120" w:after="120" w:line="24" w:lineRule="atLeast"/>
        <w:jc w:val="both"/>
        <w:rPr>
          <w:b/>
          <w:iCs/>
          <w:sz w:val="24"/>
          <w:szCs w:val="24"/>
          <w:lang w:val="de-DE"/>
        </w:rPr>
      </w:pPr>
      <w:r w:rsidRPr="0037375E">
        <w:rPr>
          <w:b/>
          <w:iCs/>
          <w:sz w:val="24"/>
          <w:szCs w:val="24"/>
          <w:lang w:val="de-DE"/>
        </w:rPr>
        <w:t>B4. Đánh giá kết quả thực hiện nhiệm vụ</w:t>
      </w:r>
    </w:p>
    <w:p w:rsidR="00C94EC0" w:rsidRPr="0037375E" w:rsidRDefault="00C94EC0" w:rsidP="00C94EC0">
      <w:pPr>
        <w:spacing w:line="360" w:lineRule="auto"/>
        <w:jc w:val="both"/>
        <w:rPr>
          <w:sz w:val="24"/>
          <w:szCs w:val="24"/>
          <w:lang w:val="vi-VN"/>
        </w:rPr>
      </w:pPr>
      <w:r w:rsidRPr="0037375E">
        <w:rPr>
          <w:sz w:val="24"/>
          <w:szCs w:val="24"/>
          <w:lang w:val="vi-VN"/>
        </w:rPr>
        <w:t>GV ghi nhận đánh giá điểm vào đánh giá quá trình</w:t>
      </w:r>
    </w:p>
    <w:p w:rsidR="00D82FE4" w:rsidRPr="0037375E" w:rsidRDefault="00D82FE4" w:rsidP="00AF6CE4">
      <w:pPr>
        <w:spacing w:line="360" w:lineRule="auto"/>
        <w:rPr>
          <w:sz w:val="24"/>
          <w:szCs w:val="24"/>
        </w:rPr>
      </w:pPr>
    </w:p>
    <w:bookmarkEnd w:id="0"/>
    <w:p w:rsidR="00F456C6" w:rsidRPr="0037375E" w:rsidRDefault="00F456C6" w:rsidP="00C409EC">
      <w:pPr>
        <w:rPr>
          <w:sz w:val="24"/>
          <w:szCs w:val="24"/>
        </w:rPr>
      </w:pPr>
    </w:p>
    <w:sectPr w:rsidR="00F456C6" w:rsidRPr="0037375E" w:rsidSect="00D039E4">
      <w:pgSz w:w="11907" w:h="16839"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00190"/>
    <w:multiLevelType w:val="hybridMultilevel"/>
    <w:tmpl w:val="2BAE3B22"/>
    <w:lvl w:ilvl="0" w:tplc="C4C2DCA6">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
    <w:nsid w:val="72E1707B"/>
    <w:multiLevelType w:val="hybridMultilevel"/>
    <w:tmpl w:val="26C4834A"/>
    <w:lvl w:ilvl="0" w:tplc="C4C2DCA6">
      <w:start w:val="1"/>
      <w:numFmt w:val="decimal"/>
      <w:lvlText w:val="Câu %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775D7958"/>
    <w:multiLevelType w:val="hybridMultilevel"/>
    <w:tmpl w:val="E6E2259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ABD"/>
    <w:rsid w:val="00011FE6"/>
    <w:rsid w:val="000B40B7"/>
    <w:rsid w:val="001950FC"/>
    <w:rsid w:val="00276555"/>
    <w:rsid w:val="0028574E"/>
    <w:rsid w:val="00336F2B"/>
    <w:rsid w:val="0037375E"/>
    <w:rsid w:val="00393ABD"/>
    <w:rsid w:val="004E3048"/>
    <w:rsid w:val="004E5989"/>
    <w:rsid w:val="00503612"/>
    <w:rsid w:val="00551F11"/>
    <w:rsid w:val="005B054B"/>
    <w:rsid w:val="00611ABB"/>
    <w:rsid w:val="00670AA5"/>
    <w:rsid w:val="00685D30"/>
    <w:rsid w:val="006A598B"/>
    <w:rsid w:val="006B1C83"/>
    <w:rsid w:val="006C7992"/>
    <w:rsid w:val="006F0163"/>
    <w:rsid w:val="007217EE"/>
    <w:rsid w:val="0074649E"/>
    <w:rsid w:val="00760E52"/>
    <w:rsid w:val="007D55C3"/>
    <w:rsid w:val="00885857"/>
    <w:rsid w:val="008A0F29"/>
    <w:rsid w:val="008A37B6"/>
    <w:rsid w:val="008D451F"/>
    <w:rsid w:val="009063F6"/>
    <w:rsid w:val="00920ED8"/>
    <w:rsid w:val="00944EAA"/>
    <w:rsid w:val="009F4CBF"/>
    <w:rsid w:val="00A0366F"/>
    <w:rsid w:val="00A26A50"/>
    <w:rsid w:val="00AB36AC"/>
    <w:rsid w:val="00AF0AD4"/>
    <w:rsid w:val="00AF6CE4"/>
    <w:rsid w:val="00B03239"/>
    <w:rsid w:val="00B16C4D"/>
    <w:rsid w:val="00B61756"/>
    <w:rsid w:val="00C409EC"/>
    <w:rsid w:val="00C94EC0"/>
    <w:rsid w:val="00CA2153"/>
    <w:rsid w:val="00D039E4"/>
    <w:rsid w:val="00D14544"/>
    <w:rsid w:val="00D55BF0"/>
    <w:rsid w:val="00D82FE4"/>
    <w:rsid w:val="00DA4ACE"/>
    <w:rsid w:val="00DF331E"/>
    <w:rsid w:val="00EB3B9A"/>
    <w:rsid w:val="00EE30F5"/>
    <w:rsid w:val="00F01D76"/>
    <w:rsid w:val="00F2229B"/>
    <w:rsid w:val="00F456C6"/>
    <w:rsid w:val="00F46BEC"/>
    <w:rsid w:val="00F82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ABD"/>
    <w:pPr>
      <w:spacing w:after="0" w:line="240" w:lineRule="auto"/>
    </w:pPr>
    <w:rPr>
      <w:rFonts w:ascii="Times New Roman" w:eastAsia="Times New Roman" w:hAnsi="Times New Roman" w:cs="Times New Roman"/>
      <w:color w:val="0033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09EC"/>
    <w:pPr>
      <w:tabs>
        <w:tab w:val="center" w:pos="4320"/>
        <w:tab w:val="right" w:pos="8640"/>
      </w:tabs>
    </w:pPr>
    <w:rPr>
      <w:rFonts w:ascii=".VnTime" w:hAnsi=".VnTime"/>
      <w:color w:val="auto"/>
      <w:sz w:val="26"/>
      <w:szCs w:val="24"/>
    </w:rPr>
  </w:style>
  <w:style w:type="character" w:customStyle="1" w:styleId="HeaderChar">
    <w:name w:val="Header Char"/>
    <w:basedOn w:val="DefaultParagraphFont"/>
    <w:link w:val="Header"/>
    <w:rsid w:val="00C409EC"/>
    <w:rPr>
      <w:rFonts w:ascii=".VnTime" w:eastAsia="Times New Roman" w:hAnsi=".VnTime" w:cs="Times New Roman"/>
      <w:sz w:val="26"/>
      <w:szCs w:val="24"/>
    </w:rPr>
  </w:style>
  <w:style w:type="paragraph" w:styleId="ListParagraph">
    <w:name w:val="List Paragraph"/>
    <w:basedOn w:val="Normal"/>
    <w:link w:val="ListParagraphChar"/>
    <w:uiPriority w:val="34"/>
    <w:qFormat/>
    <w:rsid w:val="001950FC"/>
    <w:pPr>
      <w:ind w:left="720"/>
    </w:pPr>
    <w:rPr>
      <w:color w:val="auto"/>
      <w:sz w:val="24"/>
      <w:szCs w:val="24"/>
    </w:rPr>
  </w:style>
  <w:style w:type="paragraph" w:styleId="NormalWeb">
    <w:name w:val="Normal (Web)"/>
    <w:basedOn w:val="Normal"/>
    <w:uiPriority w:val="99"/>
    <w:unhideWhenUsed/>
    <w:rsid w:val="007D55C3"/>
    <w:pPr>
      <w:spacing w:before="100" w:beforeAutospacing="1" w:after="100" w:afterAutospacing="1"/>
    </w:pPr>
    <w:rPr>
      <w:color w:val="auto"/>
      <w:sz w:val="24"/>
      <w:szCs w:val="24"/>
      <w:lang w:val="vi-VN" w:eastAsia="vi-VN"/>
    </w:rPr>
  </w:style>
  <w:style w:type="character" w:customStyle="1" w:styleId="fontstyle01">
    <w:name w:val="fontstyle01"/>
    <w:basedOn w:val="DefaultParagraphFont"/>
    <w:rsid w:val="00D55BF0"/>
    <w:rPr>
      <w:rFonts w:ascii="Times New Roman" w:hAnsi="Times New Roman" w:cs="Times New Roman" w:hint="default"/>
      <w:b w:val="0"/>
      <w:bCs w:val="0"/>
      <w:i w:val="0"/>
      <w:iCs w:val="0"/>
      <w:color w:val="0D0D0D"/>
      <w:sz w:val="26"/>
      <w:szCs w:val="26"/>
    </w:rPr>
  </w:style>
  <w:style w:type="table" w:customStyle="1" w:styleId="TableGrid2">
    <w:name w:val="Table Grid2"/>
    <w:basedOn w:val="TableNormal"/>
    <w:next w:val="TableGrid"/>
    <w:uiPriority w:val="59"/>
    <w:rsid w:val="000B40B7"/>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B40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8A0F2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F331E"/>
    <w:rPr>
      <w:rFonts w:ascii="Tahoma" w:hAnsi="Tahoma" w:cs="Tahoma"/>
      <w:sz w:val="16"/>
      <w:szCs w:val="16"/>
    </w:rPr>
  </w:style>
  <w:style w:type="character" w:customStyle="1" w:styleId="BalloonTextChar">
    <w:name w:val="Balloon Text Char"/>
    <w:basedOn w:val="DefaultParagraphFont"/>
    <w:link w:val="BalloonText"/>
    <w:uiPriority w:val="99"/>
    <w:semiHidden/>
    <w:rsid w:val="00DF331E"/>
    <w:rPr>
      <w:rFonts w:ascii="Tahoma" w:eastAsia="Times New Roman" w:hAnsi="Tahoma" w:cs="Tahoma"/>
      <w:color w:val="0033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ABD"/>
    <w:pPr>
      <w:spacing w:after="0" w:line="240" w:lineRule="auto"/>
    </w:pPr>
    <w:rPr>
      <w:rFonts w:ascii="Times New Roman" w:eastAsia="Times New Roman" w:hAnsi="Times New Roman" w:cs="Times New Roman"/>
      <w:color w:val="0033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409EC"/>
    <w:pPr>
      <w:tabs>
        <w:tab w:val="center" w:pos="4320"/>
        <w:tab w:val="right" w:pos="8640"/>
      </w:tabs>
    </w:pPr>
    <w:rPr>
      <w:rFonts w:ascii=".VnTime" w:hAnsi=".VnTime"/>
      <w:color w:val="auto"/>
      <w:sz w:val="26"/>
      <w:szCs w:val="24"/>
    </w:rPr>
  </w:style>
  <w:style w:type="character" w:customStyle="1" w:styleId="HeaderChar">
    <w:name w:val="Header Char"/>
    <w:basedOn w:val="DefaultParagraphFont"/>
    <w:link w:val="Header"/>
    <w:rsid w:val="00C409EC"/>
    <w:rPr>
      <w:rFonts w:ascii=".VnTime" w:eastAsia="Times New Roman" w:hAnsi=".VnTime" w:cs="Times New Roman"/>
      <w:sz w:val="26"/>
      <w:szCs w:val="24"/>
    </w:rPr>
  </w:style>
  <w:style w:type="paragraph" w:styleId="ListParagraph">
    <w:name w:val="List Paragraph"/>
    <w:basedOn w:val="Normal"/>
    <w:link w:val="ListParagraphChar"/>
    <w:uiPriority w:val="34"/>
    <w:qFormat/>
    <w:rsid w:val="001950FC"/>
    <w:pPr>
      <w:ind w:left="720"/>
    </w:pPr>
    <w:rPr>
      <w:color w:val="auto"/>
      <w:sz w:val="24"/>
      <w:szCs w:val="24"/>
    </w:rPr>
  </w:style>
  <w:style w:type="paragraph" w:styleId="NormalWeb">
    <w:name w:val="Normal (Web)"/>
    <w:basedOn w:val="Normal"/>
    <w:uiPriority w:val="99"/>
    <w:unhideWhenUsed/>
    <w:rsid w:val="007D55C3"/>
    <w:pPr>
      <w:spacing w:before="100" w:beforeAutospacing="1" w:after="100" w:afterAutospacing="1"/>
    </w:pPr>
    <w:rPr>
      <w:color w:val="auto"/>
      <w:sz w:val="24"/>
      <w:szCs w:val="24"/>
      <w:lang w:val="vi-VN" w:eastAsia="vi-VN"/>
    </w:rPr>
  </w:style>
  <w:style w:type="character" w:customStyle="1" w:styleId="fontstyle01">
    <w:name w:val="fontstyle01"/>
    <w:basedOn w:val="DefaultParagraphFont"/>
    <w:rsid w:val="00D55BF0"/>
    <w:rPr>
      <w:rFonts w:ascii="Times New Roman" w:hAnsi="Times New Roman" w:cs="Times New Roman" w:hint="default"/>
      <w:b w:val="0"/>
      <w:bCs w:val="0"/>
      <w:i w:val="0"/>
      <w:iCs w:val="0"/>
      <w:color w:val="0D0D0D"/>
      <w:sz w:val="26"/>
      <w:szCs w:val="26"/>
    </w:rPr>
  </w:style>
  <w:style w:type="table" w:customStyle="1" w:styleId="TableGrid2">
    <w:name w:val="Table Grid2"/>
    <w:basedOn w:val="TableNormal"/>
    <w:next w:val="TableGrid"/>
    <w:uiPriority w:val="59"/>
    <w:rsid w:val="000B40B7"/>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B40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sid w:val="008A0F2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F331E"/>
    <w:rPr>
      <w:rFonts w:ascii="Tahoma" w:hAnsi="Tahoma" w:cs="Tahoma"/>
      <w:sz w:val="16"/>
      <w:szCs w:val="16"/>
    </w:rPr>
  </w:style>
  <w:style w:type="character" w:customStyle="1" w:styleId="BalloonTextChar">
    <w:name w:val="Balloon Text Char"/>
    <w:basedOn w:val="DefaultParagraphFont"/>
    <w:link w:val="BalloonText"/>
    <w:uiPriority w:val="99"/>
    <w:semiHidden/>
    <w:rsid w:val="00DF331E"/>
    <w:rPr>
      <w:rFonts w:ascii="Tahoma" w:eastAsia="Times New Roman" w:hAnsi="Tahoma" w:cs="Tahoma"/>
      <w:color w:val="0033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730835">
      <w:bodyDiv w:val="1"/>
      <w:marLeft w:val="0"/>
      <w:marRight w:val="0"/>
      <w:marTop w:val="0"/>
      <w:marBottom w:val="0"/>
      <w:divBdr>
        <w:top w:val="none" w:sz="0" w:space="0" w:color="auto"/>
        <w:left w:val="none" w:sz="0" w:space="0" w:color="auto"/>
        <w:bottom w:val="none" w:sz="0" w:space="0" w:color="auto"/>
        <w:right w:val="none" w:sz="0" w:space="0" w:color="auto"/>
      </w:divBdr>
    </w:div>
    <w:div w:id="144769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5</Pages>
  <Words>1207</Words>
  <Characters>6882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2023-09-16T14:34:00Z</dcterms:created>
  <dcterms:modified xsi:type="dcterms:W3CDTF">2023-09-19T16:26:00Z</dcterms:modified>
</cp:coreProperties>
</file>