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0" w:after="60"/>
        <w:jc w:val="center"/>
        <w:rPr>
          <w:b/>
          <w:lang w:val="vi-VN"/>
        </w:rPr>
      </w:pPr>
      <w:r>
        <w:rPr>
          <w:b/>
          <w:lang w:val="vi-VN"/>
        </w:rPr>
        <w:t>CHỦ ĐỀ 5: VĂN MINH ĐÔNG NAM Á</w:t>
      </w:r>
    </w:p>
    <w:p>
      <w:pPr>
        <w:spacing w:before="60" w:after="60"/>
        <w:jc w:val="center"/>
        <w:rPr>
          <w:b/>
          <w:lang w:val="vi-VN"/>
        </w:rPr>
      </w:pPr>
      <w:r>
        <w:rPr>
          <w:b/>
          <w:lang w:val="vi-VN"/>
        </w:rPr>
        <w:t>BÀI 11: HÀNH TRÌNH PHÁT TRIỂN VÀ THÀNH TỰU CỦA VĂN MINH ĐÔNG NAM Á THỜI KỲ CỔ-TRUNG ĐẠI</w:t>
      </w:r>
    </w:p>
    <w:p>
      <w:pPr>
        <w:spacing w:before="60" w:after="60"/>
        <w:jc w:val="center"/>
        <w:rPr>
          <w:b/>
          <w:lang w:val="vi-VN"/>
        </w:rPr>
      </w:pPr>
      <w:r>
        <w:rPr>
          <w:rFonts w:eastAsiaTheme="minorHAnsi"/>
          <w:color w:val="000000"/>
          <w:lang w:val="vi-VN"/>
        </w:rPr>
        <w:t>Thời gian thực hiện:</w:t>
      </w:r>
      <w:r>
        <w:rPr>
          <w:rFonts w:hint="default" w:eastAsiaTheme="minorHAnsi"/>
          <w:color w:val="000000"/>
          <w:lang w:val="en-US"/>
        </w:rPr>
        <w:t>3</w:t>
      </w:r>
      <w:r>
        <w:rPr>
          <w:rFonts w:eastAsiaTheme="minorHAnsi"/>
          <w:color w:val="000000"/>
          <w:lang w:val="vi-VN"/>
        </w:rPr>
        <w:t xml:space="preserve"> tiết</w:t>
      </w:r>
    </w:p>
    <w:p>
      <w:pPr>
        <w:spacing w:before="60" w:after="60"/>
        <w:jc w:val="both"/>
        <w:rPr>
          <w:b/>
          <w:lang w:val="vi-VN"/>
        </w:rPr>
      </w:pPr>
      <w:r>
        <w:rPr>
          <w:b/>
          <w:lang w:val="vi-VN"/>
        </w:rPr>
        <w:t xml:space="preserve">I. MỤC TIÊU </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sz w:val="26"/>
          <w:szCs w:val="26"/>
          <w:lang w:val="vi-VN"/>
        </w:rPr>
        <w:t>1. Kiến thức</w:t>
      </w:r>
    </w:p>
    <w:p>
      <w:pPr>
        <w:pStyle w:val="6"/>
        <w:spacing w:before="60" w:after="60" w:line="276" w:lineRule="auto"/>
        <w:ind w:left="0"/>
        <w:jc w:val="both"/>
        <w:rPr>
          <w:rFonts w:ascii="Times New Roman" w:hAnsi="Times New Roman"/>
          <w:b w:val="0"/>
          <w:bCs/>
          <w:sz w:val="26"/>
          <w:szCs w:val="26"/>
          <w:lang w:val="vi-VN"/>
        </w:rPr>
      </w:pPr>
      <w:r>
        <w:rPr>
          <w:rFonts w:ascii="Times New Roman" w:hAnsi="Times New Roman"/>
          <w:b w:val="0"/>
          <w:bCs/>
          <w:sz w:val="26"/>
          <w:szCs w:val="26"/>
          <w:lang w:val="vi-VN"/>
        </w:rPr>
        <w:t>- Biết cách sử dụng một số tư liệu để tìm hiểu về lịch sử văn minh Đông Nam Á.</w:t>
      </w:r>
    </w:p>
    <w:p>
      <w:pPr>
        <w:pStyle w:val="6"/>
        <w:spacing w:before="60" w:after="60" w:line="276" w:lineRule="auto"/>
        <w:ind w:left="0"/>
        <w:jc w:val="both"/>
        <w:rPr>
          <w:rFonts w:ascii="Times New Roman" w:hAnsi="Times New Roman"/>
          <w:b w:val="0"/>
          <w:bCs/>
          <w:sz w:val="26"/>
          <w:szCs w:val="26"/>
          <w:lang w:val="vi-VN"/>
        </w:rPr>
      </w:pPr>
      <w:r>
        <w:rPr>
          <w:rFonts w:ascii="Times New Roman" w:hAnsi="Times New Roman"/>
          <w:b w:val="0"/>
          <w:bCs/>
          <w:sz w:val="26"/>
          <w:szCs w:val="26"/>
          <w:lang w:val="vi-VN"/>
        </w:rPr>
        <w:t>- Trình bày được các thời kì phát triển của văn minh Đông Nam Á.</w:t>
      </w:r>
    </w:p>
    <w:p>
      <w:pPr>
        <w:pStyle w:val="6"/>
        <w:spacing w:before="60" w:after="60" w:line="276" w:lineRule="auto"/>
        <w:ind w:left="0"/>
        <w:jc w:val="both"/>
        <w:rPr>
          <w:rFonts w:ascii="Times New Roman" w:hAnsi="Times New Roman"/>
          <w:b w:val="0"/>
          <w:bCs/>
          <w:sz w:val="26"/>
          <w:szCs w:val="26"/>
          <w:lang w:val="vi-VN"/>
        </w:rPr>
      </w:pPr>
      <w:r>
        <w:rPr>
          <w:rFonts w:ascii="Times New Roman" w:hAnsi="Times New Roman"/>
          <w:b w:val="0"/>
          <w:bCs/>
          <w:sz w:val="26"/>
          <w:szCs w:val="26"/>
          <w:lang w:val="vi-VN"/>
        </w:rPr>
        <w:t>- Nêu được một số thành tựu tiêu biểu của văn minh Đông Nam Á về tôn giáo và tín ngưỡng, văn tự và văn học, kiến trúc và điêu khắc.</w:t>
      </w:r>
    </w:p>
    <w:p>
      <w:pPr>
        <w:pStyle w:val="6"/>
        <w:spacing w:before="60" w:after="60" w:line="276" w:lineRule="auto"/>
        <w:ind w:left="0"/>
        <w:jc w:val="both"/>
        <w:rPr>
          <w:rFonts w:ascii="Times New Roman" w:hAnsi="Times New Roman"/>
          <w:b w:val="0"/>
          <w:bCs/>
          <w:sz w:val="26"/>
          <w:szCs w:val="26"/>
          <w:lang w:val="vi-VN"/>
        </w:rPr>
      </w:pPr>
      <w:r>
        <w:rPr>
          <w:rFonts w:ascii="Times New Roman" w:hAnsi="Times New Roman"/>
          <w:b w:val="0"/>
          <w:bCs/>
          <w:sz w:val="26"/>
          <w:szCs w:val="26"/>
          <w:lang w:val="vi-VN"/>
        </w:rPr>
        <w:t>- Biết trân trọng giá trị trường tồn của các di sản văn minh Đông Nam Á, có ý thức gìn giữ, bảo tồn các di sản văn minh Đông Nam Á nói chung và ở Việt Nam nói riêng.</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sz w:val="26"/>
          <w:szCs w:val="26"/>
          <w:lang w:val="vi-VN"/>
        </w:rPr>
        <w:t>2. Năng lực</w:t>
      </w:r>
    </w:p>
    <w:p>
      <w:pPr>
        <w:spacing w:before="60" w:after="60"/>
        <w:jc w:val="both"/>
        <w:rPr>
          <w:b/>
          <w:bCs/>
          <w:lang w:val="vi-VN"/>
        </w:rPr>
      </w:pPr>
      <w:r>
        <w:rPr>
          <w:b/>
          <w:bCs/>
          <w:lang w:val="vi-VN"/>
        </w:rPr>
        <w:t xml:space="preserve">- Năng lực chung: </w:t>
      </w:r>
    </w:p>
    <w:p>
      <w:pPr>
        <w:spacing w:before="60" w:after="60"/>
        <w:jc w:val="both"/>
        <w:rPr>
          <w:lang w:val="vi-VN"/>
        </w:rPr>
      </w:pPr>
      <w:r>
        <w:rPr>
          <w:lang w:val="vi-VN"/>
        </w:rPr>
        <w:t>+ Năng lực tự chủ và tự học: Sưu tầm, khai thác và xử lý các tư liệu lịch sử để tìm hiểu về lịch sử văn minh Đông Nam Á.</w:t>
      </w:r>
    </w:p>
    <w:p>
      <w:pPr>
        <w:spacing w:before="60" w:after="60"/>
        <w:jc w:val="both"/>
        <w:rPr>
          <w:lang w:val="vi-VN"/>
        </w:rPr>
      </w:pPr>
      <w:r>
        <w:rPr>
          <w:lang w:val="vi-VN"/>
        </w:rPr>
        <w:t>+ Năng lực giao tiếp và hợp tác: làm việc nhóm, sử dụng ngôn ngữ để tìm hiểu về lịch sử văn minh Đông Nam Á.</w:t>
      </w:r>
    </w:p>
    <w:p>
      <w:pPr>
        <w:spacing w:before="60" w:after="60"/>
        <w:jc w:val="both"/>
        <w:rPr>
          <w:lang w:val="vi-VN"/>
        </w:rPr>
      </w:pPr>
      <w:r>
        <w:rPr>
          <w:lang w:val="vi-VN"/>
        </w:rPr>
        <w:t>+ Năng lực giải quyết vấn đề và sáng tạo: đề xuất và giải quyết được các vấn đề có liên quan về lịch sử văn minh Đông Nam Á.</w:t>
      </w:r>
    </w:p>
    <w:p>
      <w:pPr>
        <w:spacing w:before="60" w:after="60"/>
        <w:jc w:val="both"/>
        <w:rPr>
          <w:b/>
          <w:bCs/>
          <w:lang w:val="vi-VN"/>
        </w:rPr>
      </w:pPr>
      <w:r>
        <w:rPr>
          <w:b/>
          <w:bCs/>
          <w:lang w:val="vi-VN"/>
        </w:rPr>
        <w:t>- Năng lực lịch sử:</w:t>
      </w:r>
    </w:p>
    <w:p>
      <w:pPr>
        <w:spacing w:before="60" w:after="60"/>
        <w:jc w:val="both"/>
        <w:rPr>
          <w:lang w:val="vi-VN"/>
        </w:rPr>
      </w:pPr>
      <w:r>
        <w:rPr>
          <w:lang w:val="vi-VN"/>
        </w:rPr>
        <w:t>+ Tìm hiểu lịch sử: thông qua việc sưu tầm, khai thác và sử dụng tư liệu, tranh ảnh, lược đồ... để tìm hiểu và nêu được một số thành tựu tiêu biểu của văn minh Đông Nam Á thời kì Cổ - trung đại.</w:t>
      </w:r>
    </w:p>
    <w:p>
      <w:pPr>
        <w:spacing w:before="60" w:after="60"/>
        <w:jc w:val="both"/>
        <w:rPr>
          <w:lang w:val="vi-VN"/>
        </w:rPr>
      </w:pPr>
      <w:r>
        <w:rPr>
          <w:lang w:val="vi-VN"/>
        </w:rPr>
        <w:t>+ Nhận thức và tư duy lịch sử: thông qua việc khát quát, trình bày được các giai đoạn phát triển của văn minh Đông Nam Á thời kì Cổ - trung đại trên trục thời gian thông qua việc sưu tầm và sử dụng một số tư liệu về lịch sử văn minh Đông Nam Á thời kì Cổ - trung đại.</w:t>
      </w:r>
    </w:p>
    <w:p>
      <w:pPr>
        <w:spacing w:before="60" w:after="60"/>
        <w:jc w:val="both"/>
        <w:rPr>
          <w:lang w:val="vi-VN"/>
        </w:rPr>
      </w:pPr>
      <w:r>
        <w:rPr>
          <w:lang w:val="vi-VN"/>
        </w:rPr>
        <w:t>+Vận dụng kiến thức, kĩ năng đã học: Vận dụng kiến thức lịch sử để giải quyết vấn đề thực tiễn liên quan đến văn minh Đông Nam Á.</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sz w:val="26"/>
          <w:szCs w:val="26"/>
          <w:lang w:val="vi-VN"/>
        </w:rPr>
        <w:t>3. Phẩm chất</w:t>
      </w:r>
    </w:p>
    <w:p>
      <w:pPr>
        <w:spacing w:before="60" w:after="60"/>
        <w:jc w:val="both"/>
        <w:rPr>
          <w:bCs/>
          <w:lang w:val="vi-VN"/>
        </w:rPr>
      </w:pPr>
      <w:r>
        <w:rPr>
          <w:bCs/>
          <w:lang w:val="vi-VN"/>
        </w:rPr>
        <w:t>- Nhân ái: giáo dục tinh thần chia sẻ giữa các nền văn hóa trong văn minh Đông Nam Á</w:t>
      </w:r>
    </w:p>
    <w:p>
      <w:pPr>
        <w:spacing w:before="60" w:after="60"/>
        <w:jc w:val="both"/>
        <w:rPr>
          <w:bCs/>
          <w:lang w:val="vi-VN"/>
        </w:rPr>
      </w:pPr>
      <w:r>
        <w:rPr>
          <w:bCs/>
          <w:lang w:val="vi-VN"/>
        </w:rPr>
        <w:t>- Trách nhiệm: giáo dục tinh thần trách nhiệm, ý thức hội nhập, hợp tác giữa các nền văn hóa trong văn minh Đông Nam Á.</w:t>
      </w:r>
    </w:p>
    <w:p>
      <w:pPr>
        <w:spacing w:before="60" w:after="60"/>
        <w:jc w:val="both"/>
        <w:rPr>
          <w:b/>
          <w:lang w:val="vi-VN"/>
        </w:rPr>
      </w:pPr>
      <w:r>
        <w:rPr>
          <w:b/>
          <w:lang w:val="vi-VN"/>
        </w:rPr>
        <w:t>II. THIẾT BỊ DẠY HỌC VÀ HỌC LIỆU</w:t>
      </w:r>
    </w:p>
    <w:p>
      <w:pPr>
        <w:spacing w:before="60" w:after="60"/>
        <w:jc w:val="both"/>
        <w:rPr>
          <w:b/>
          <w:lang w:val="vi-VN"/>
        </w:rPr>
      </w:pPr>
      <w:r>
        <w:rPr>
          <w:b/>
          <w:lang w:val="vi-VN"/>
        </w:rPr>
        <w:t>1. Chuẩn bị của giáo viên</w:t>
      </w:r>
    </w:p>
    <w:p>
      <w:pPr>
        <w:spacing w:before="60" w:after="60"/>
        <w:jc w:val="both"/>
        <w:rPr>
          <w:bCs/>
          <w:lang w:val="vi-VN"/>
        </w:rPr>
      </w:pPr>
      <w:r>
        <w:rPr>
          <w:bCs/>
          <w:lang w:val="vi-VN"/>
        </w:rPr>
        <w:t>- Kế hoạch bài dạy</w:t>
      </w:r>
    </w:p>
    <w:p>
      <w:pPr>
        <w:spacing w:before="60" w:after="60"/>
        <w:jc w:val="both"/>
        <w:rPr>
          <w:bCs/>
          <w:lang w:val="vi-VN"/>
        </w:rPr>
      </w:pPr>
      <w:r>
        <w:rPr>
          <w:bCs/>
          <w:lang w:val="vi-VN"/>
        </w:rPr>
        <w:t>- Sách giáo khoa, sách giáo viên, chương trình bộ môn.</w:t>
      </w:r>
    </w:p>
    <w:p>
      <w:pPr>
        <w:spacing w:before="60" w:after="60"/>
        <w:jc w:val="both"/>
        <w:rPr>
          <w:b/>
          <w:lang w:val="vi-VN"/>
        </w:rPr>
      </w:pPr>
      <w:r>
        <w:rPr>
          <w:b/>
          <w:lang w:val="vi-VN"/>
        </w:rPr>
        <w:t xml:space="preserve">- </w:t>
      </w:r>
      <w:r>
        <w:rPr>
          <w:lang w:val="vi-VN"/>
        </w:rPr>
        <w:t>Tư liệu, tranh ảnh liên quan đến bài học.</w:t>
      </w:r>
    </w:p>
    <w:p>
      <w:pPr>
        <w:spacing w:before="60" w:after="60"/>
        <w:jc w:val="both"/>
        <w:rPr>
          <w:b/>
          <w:lang w:val="vi-VN"/>
        </w:rPr>
      </w:pPr>
      <w:r>
        <w:rPr>
          <w:b/>
          <w:lang w:val="vi-VN"/>
        </w:rPr>
        <w:t xml:space="preserve">- </w:t>
      </w:r>
      <w:r>
        <w:rPr>
          <w:lang w:val="vi-VN"/>
        </w:rPr>
        <w:t>Máy chiếu, máy tính, video clip</w:t>
      </w:r>
    </w:p>
    <w:p>
      <w:pPr>
        <w:spacing w:before="60" w:after="60"/>
        <w:jc w:val="both"/>
        <w:rPr>
          <w:lang w:val="vi-VN"/>
        </w:rPr>
      </w:pPr>
      <w:r>
        <w:rPr>
          <w:b/>
          <w:lang w:val="vi-VN"/>
        </w:rPr>
        <w:t xml:space="preserve">- </w:t>
      </w:r>
      <w:r>
        <w:rPr>
          <w:lang w:val="vi-VN"/>
        </w:rPr>
        <w:t>Phiếu học tập</w:t>
      </w:r>
    </w:p>
    <w:p>
      <w:pPr>
        <w:spacing w:before="60" w:after="60"/>
        <w:jc w:val="both"/>
        <w:rPr>
          <w:b/>
          <w:lang w:val="vi-VN"/>
        </w:rPr>
      </w:pPr>
      <w:r>
        <w:rPr>
          <w:lang w:val="vi-VN"/>
        </w:rPr>
        <w:t>- Phiếu đánh giá thành viên nhóm dành cho nhóm trưởng và phiếu đánh giá sản phẩm cả nhóm dành cho giáo viên.</w:t>
      </w:r>
    </w:p>
    <w:p>
      <w:pPr>
        <w:spacing w:before="60" w:after="60"/>
        <w:jc w:val="both"/>
        <w:rPr>
          <w:b/>
          <w:lang w:val="vi-VN"/>
        </w:rPr>
      </w:pPr>
      <w:r>
        <w:rPr>
          <w:b/>
          <w:lang w:val="vi-VN"/>
        </w:rPr>
        <w:t>2. Chuẩn bị của học sinh</w:t>
      </w:r>
    </w:p>
    <w:p>
      <w:pPr>
        <w:spacing w:before="60" w:after="60"/>
        <w:jc w:val="both"/>
        <w:rPr>
          <w:lang w:val="vi-VN"/>
        </w:rPr>
      </w:pPr>
      <w:r>
        <w:rPr>
          <w:b/>
          <w:lang w:val="vi-VN"/>
        </w:rPr>
        <w:t xml:space="preserve">- </w:t>
      </w:r>
      <w:r>
        <w:rPr>
          <w:lang w:val="vi-VN"/>
        </w:rPr>
        <w:t>Sưu tầm tư liệu có liên quan đến bài học.</w:t>
      </w:r>
    </w:p>
    <w:p>
      <w:pPr>
        <w:spacing w:before="60" w:after="60"/>
        <w:jc w:val="both"/>
        <w:rPr>
          <w:b/>
          <w:lang w:val="vi-VN"/>
        </w:rPr>
      </w:pPr>
      <w:r>
        <w:rPr>
          <w:lang w:val="vi-VN"/>
        </w:rPr>
        <w:t>- Sách giáo khoa.</w:t>
      </w:r>
    </w:p>
    <w:p>
      <w:pPr>
        <w:spacing w:before="60" w:after="60"/>
        <w:jc w:val="both"/>
        <w:rPr>
          <w:b/>
          <w:lang w:val="vi-VN"/>
        </w:rPr>
      </w:pPr>
      <w:r>
        <w:rPr>
          <w:b/>
          <w:lang w:val="vi-VN"/>
        </w:rPr>
        <w:t>III. TIẾN TRÌNH DẠY HỌC</w:t>
      </w:r>
    </w:p>
    <w:p>
      <w:pPr>
        <w:spacing w:before="60" w:after="60"/>
        <w:jc w:val="both"/>
        <w:rPr>
          <w:b/>
          <w:lang w:val="vi-VN"/>
        </w:rPr>
      </w:pPr>
      <w:r>
        <w:rPr>
          <w:b/>
          <w:lang w:val="vi-VN"/>
        </w:rPr>
        <w:t>1. Hoạt động khởi động</w:t>
      </w:r>
    </w:p>
    <w:p>
      <w:pPr>
        <w:spacing w:before="60" w:after="60"/>
        <w:jc w:val="both"/>
        <w:rPr>
          <w:b/>
          <w:lang w:val="vi-VN"/>
        </w:rPr>
      </w:pPr>
      <w:r>
        <w:rPr>
          <w:b/>
          <w:lang w:val="vi-VN"/>
        </w:rPr>
        <w:t>a. Mục tiêu</w:t>
      </w:r>
    </w:p>
    <w:p>
      <w:pPr>
        <w:spacing w:before="60" w:after="60"/>
        <w:jc w:val="both"/>
        <w:rPr>
          <w:b/>
          <w:lang w:val="vi-VN"/>
        </w:rPr>
      </w:pPr>
      <w:r>
        <w:rPr>
          <w:b/>
          <w:lang w:val="vi-VN"/>
        </w:rPr>
        <w:t xml:space="preserve">- </w:t>
      </w:r>
      <w:r>
        <w:rPr>
          <w:bCs/>
          <w:lang w:val="vi-VN"/>
        </w:rPr>
        <w:t>Khơi gợi sự chú ý của HS. Tạo tâm thế cho HS đi vào tìm hiểu bài học mới</w:t>
      </w:r>
      <w:r>
        <w:rPr>
          <w:b/>
          <w:lang w:val="vi-VN"/>
        </w:rPr>
        <w:t>.</w:t>
      </w:r>
    </w:p>
    <w:p>
      <w:pPr>
        <w:spacing w:before="60" w:after="60"/>
        <w:jc w:val="both"/>
        <w:rPr>
          <w:lang w:val="vi-VN"/>
        </w:rPr>
      </w:pPr>
      <w:r>
        <w:rPr>
          <w:b/>
          <w:lang w:val="vi-VN"/>
        </w:rPr>
        <w:t>b. Nội dung</w:t>
      </w:r>
      <w:r>
        <w:rPr>
          <w:lang w:val="vi-VN"/>
        </w:rPr>
        <w:t xml:space="preserve"> </w:t>
      </w:r>
    </w:p>
    <w:p>
      <w:pPr>
        <w:spacing w:before="60" w:after="60"/>
        <w:jc w:val="both"/>
        <w:rPr>
          <w:lang w:val="vi-VN"/>
        </w:rPr>
      </w:pPr>
      <w:r>
        <w:rPr>
          <w:lang w:val="vi-VN"/>
        </w:rPr>
        <w:t>- GV cho HS xem video clip về các công trình kiến trúc ở Đông Nam Á và yêu cầu HS tham gia trò chơi “Ai nhanh hơn?</w:t>
      </w:r>
    </w:p>
    <w:p>
      <w:pPr>
        <w:spacing w:before="60" w:after="60"/>
        <w:jc w:val="both"/>
        <w:rPr>
          <w:b/>
          <w:lang w:val="vi-VN"/>
        </w:rPr>
      </w:pPr>
      <w:r>
        <w:rPr>
          <w:b/>
          <w:color w:val="1F1F1F"/>
          <w:lang w:val="vi-VN"/>
        </w:rPr>
        <w:t>c</w:t>
      </w:r>
      <w:r>
        <w:rPr>
          <w:color w:val="1F1F1F"/>
          <w:lang w:val="vi-VN"/>
        </w:rPr>
        <w:t xml:space="preserve">. </w:t>
      </w:r>
      <w:r>
        <w:rPr>
          <w:b/>
          <w:lang w:val="vi-VN"/>
        </w:rPr>
        <w:t xml:space="preserve">Sản phẩm </w:t>
      </w:r>
    </w:p>
    <w:p>
      <w:pPr>
        <w:spacing w:before="60" w:after="60"/>
        <w:jc w:val="both"/>
        <w:rPr>
          <w:bCs/>
          <w:lang w:val="vi-VN"/>
        </w:rPr>
      </w:pPr>
      <w:r>
        <w:rPr>
          <w:bCs/>
          <w:lang w:val="vi-VN"/>
        </w:rPr>
        <w:t>- HS xem video clip về các công trình kiến trúc ở Đông Nam Á và thực hiện ghi nhớ.</w:t>
      </w:r>
    </w:p>
    <w:p>
      <w:pPr>
        <w:spacing w:before="60" w:after="60"/>
        <w:jc w:val="both"/>
        <w:rPr>
          <w:b/>
          <w:lang w:val="vi-VN"/>
        </w:rPr>
      </w:pPr>
      <w:r>
        <w:rPr>
          <w:b/>
          <w:lang w:val="vi-VN"/>
        </w:rPr>
        <w:t>d. Tổ chức thực hiện</w:t>
      </w:r>
    </w:p>
    <w:p>
      <w:pPr>
        <w:spacing w:before="60" w:after="60"/>
        <w:jc w:val="both"/>
        <w:rPr>
          <w:lang w:val="vi-VN"/>
        </w:rPr>
      </w:pPr>
      <w:r>
        <w:rPr>
          <w:b/>
          <w:i/>
          <w:lang w:val="vi-VN"/>
        </w:rPr>
        <w:t>* Bước 1</w:t>
      </w:r>
      <w:r>
        <w:rPr>
          <w:lang w:val="vi-VN"/>
        </w:rPr>
        <w:t>: Chuyển giao nhiệm vụ</w:t>
      </w:r>
    </w:p>
    <w:p>
      <w:pPr>
        <w:spacing w:before="60" w:after="60"/>
        <w:jc w:val="both"/>
        <w:rPr>
          <w:bCs/>
          <w:lang w:val="vi-VN"/>
        </w:rPr>
      </w:pPr>
      <w:r>
        <w:rPr>
          <w:bCs/>
          <w:lang w:val="vi-VN"/>
        </w:rPr>
        <w:t>- GV cho HS xem video clip về các công trình kiến trúc ở Đông Nam Á và yêu cầu HS tham gia trò chơi</w:t>
      </w:r>
    </w:p>
    <w:p>
      <w:pPr>
        <w:spacing w:before="60" w:after="60"/>
        <w:jc w:val="both"/>
        <w:rPr>
          <w:bCs/>
          <w:lang w:val="vi-VN"/>
        </w:rPr>
      </w:pPr>
      <w:r>
        <w:rPr>
          <w:bCs/>
          <w:lang w:val="vi-VN"/>
        </w:rPr>
        <w:t>https://www.youtube.com/watch?v=IZcD8ycyBfc&amp;ab_channel=Nh%C3%A0XinhX%E1%BA%BFX%E1%BB%8Bn</w:t>
      </w:r>
    </w:p>
    <w:p>
      <w:pPr>
        <w:tabs>
          <w:tab w:val="left" w:pos="5511"/>
        </w:tabs>
        <w:spacing w:before="60" w:after="60"/>
        <w:jc w:val="both"/>
        <w:rPr>
          <w:color w:val="000000"/>
          <w:lang w:val="vi-VN"/>
        </w:rPr>
      </w:pPr>
      <w:r>
        <w:rPr>
          <w:b/>
          <w:i/>
          <w:color w:val="000000"/>
          <w:lang w:val="vi-VN"/>
        </w:rPr>
        <w:t>* Bước 2</w:t>
      </w:r>
      <w:r>
        <w:rPr>
          <w:color w:val="000000"/>
          <w:lang w:val="vi-VN"/>
        </w:rPr>
        <w:t>: Thực hiện nhiệm vụ</w:t>
      </w:r>
    </w:p>
    <w:p>
      <w:pPr>
        <w:tabs>
          <w:tab w:val="left" w:pos="5511"/>
        </w:tabs>
        <w:spacing w:before="60" w:after="60"/>
        <w:jc w:val="both"/>
        <w:rPr>
          <w:color w:val="000000"/>
          <w:lang w:val="vi-VN"/>
        </w:rPr>
      </w:pPr>
      <w:r>
        <w:rPr>
          <w:color w:val="000000"/>
          <w:lang w:val="vi-VN"/>
        </w:rPr>
        <w:t>- HS tham gia trò chơi, ghi kết quả vào PHIẾU HỌC TẬP 1</w:t>
      </w:r>
    </w:p>
    <w:p>
      <w:pPr>
        <w:tabs>
          <w:tab w:val="left" w:pos="4713"/>
        </w:tabs>
        <w:spacing w:before="60" w:after="60"/>
        <w:jc w:val="both"/>
        <w:rPr>
          <w:bCs/>
          <w:color w:val="000000"/>
          <w:lang w:val="vi-VN"/>
        </w:rPr>
      </w:pPr>
      <w:r>
        <w:rPr>
          <w:b/>
          <w:bCs/>
          <w:i/>
          <w:color w:val="000000"/>
          <w:lang w:val="vi-VN"/>
        </w:rPr>
        <w:t>* Bước 3</w:t>
      </w:r>
      <w:r>
        <w:rPr>
          <w:bCs/>
          <w:color w:val="000000"/>
          <w:lang w:val="vi-VN"/>
        </w:rPr>
        <w:t xml:space="preserve">: </w:t>
      </w:r>
      <w:r>
        <w:rPr>
          <w:lang w:val="vi-VN"/>
        </w:rPr>
        <w:t>Báo cáo, thảo luận</w:t>
      </w:r>
      <w:r>
        <w:rPr>
          <w:color w:val="000000"/>
          <w:lang w:val="vi-VN"/>
        </w:rPr>
        <w:tab/>
      </w:r>
      <w:r>
        <w:rPr>
          <w:color w:val="000000"/>
          <w:lang w:val="vi-VN"/>
        </w:rPr>
        <w:tab/>
      </w:r>
    </w:p>
    <w:p>
      <w:pPr>
        <w:spacing w:before="60" w:after="60"/>
        <w:jc w:val="both"/>
        <w:rPr>
          <w:bCs/>
          <w:iCs/>
          <w:lang w:val="vi-VN"/>
        </w:rPr>
      </w:pPr>
      <w:r>
        <w:rPr>
          <w:bCs/>
          <w:iCs/>
          <w:lang w:val="vi-VN"/>
        </w:rPr>
        <w:t>- GV chọn 1 – 2 HS hoàn thành nhiệm vụ sớm nhất lên bảng trình bày kết quả.</w:t>
      </w:r>
    </w:p>
    <w:p>
      <w:pPr>
        <w:spacing w:before="60" w:after="60"/>
        <w:jc w:val="both"/>
        <w:rPr>
          <w:lang w:val="vi-VN"/>
        </w:rPr>
      </w:pPr>
      <w:r>
        <w:rPr>
          <w:b/>
          <w:i/>
          <w:lang w:val="vi-VN"/>
        </w:rPr>
        <w:t>* Bước 4</w:t>
      </w:r>
      <w:r>
        <w:rPr>
          <w:lang w:val="vi-VN"/>
        </w:rPr>
        <w:t>:</w:t>
      </w:r>
      <w:r>
        <w:rPr>
          <w:b/>
          <w:lang w:val="vi-VN"/>
        </w:rPr>
        <w:t xml:space="preserve"> </w:t>
      </w:r>
      <w:r>
        <w:rPr>
          <w:lang w:val="vi-VN"/>
        </w:rPr>
        <w:t>Kết luận, nhận định</w:t>
      </w:r>
    </w:p>
    <w:p>
      <w:pPr>
        <w:spacing w:before="60" w:after="60"/>
        <w:jc w:val="both"/>
        <w:rPr>
          <w:lang w:val="vi-VN"/>
        </w:rPr>
      </w:pPr>
      <w:r>
        <w:rPr>
          <w:lang w:val="vi-VN"/>
        </w:rPr>
        <w:t>- GV nhận xét và dẫn dắt vào bài mới: Ở thời cổ - trung đại, các quốc gia Đông Nam Á đã tạo dựng nên một hành trình văn minh phát triển liên tục qua nhiều giai đoạn và đạt được những thành tựu rực rỡ. Vậy hành trình phát triển của văn minh Đông Nam Á diễn ra như thế nào? Trong quá trình đó, văn minh Đông Nam Á đã đạt được những thành tựu tiêu biểu gì? Để trả lời những câu hỏi vừa nêu, chúng ta cùng tìm hiểu bài 11 – HÀNH TRÌNH PHÁT TRIỂN VÀ THÀNH TỰU CỦA VĂN MINH ĐÔNG NAM Á THỜI KÌ CỔ - TRUNG ĐẠI</w:t>
      </w:r>
    </w:p>
    <w:p>
      <w:pPr>
        <w:spacing w:before="60" w:after="60"/>
        <w:jc w:val="both"/>
        <w:rPr>
          <w:b/>
          <w:bCs/>
          <w:lang w:val="vi-VN"/>
        </w:rPr>
      </w:pPr>
      <w:r>
        <w:rPr>
          <w:b/>
          <w:lang w:val="vi-VN"/>
        </w:rPr>
        <w:t>2.</w:t>
      </w:r>
      <w:r>
        <w:rPr>
          <w:lang w:val="vi-VN"/>
        </w:rPr>
        <w:t xml:space="preserve"> </w:t>
      </w:r>
      <w:r>
        <w:rPr>
          <w:b/>
          <w:bCs/>
          <w:lang w:val="vi-VN"/>
        </w:rPr>
        <w:t>Hoạt động hình thành kiến thức</w:t>
      </w:r>
    </w:p>
    <w:p>
      <w:pPr>
        <w:spacing w:before="60" w:after="60"/>
        <w:jc w:val="both"/>
        <w:rPr>
          <w:b/>
          <w:bCs/>
          <w:lang w:val="vi-VN"/>
        </w:rPr>
      </w:pPr>
      <w:r>
        <w:rPr>
          <w:b/>
          <w:lang w:val="vi-VN"/>
        </w:rPr>
        <w:t>Hoạt động 1:</w:t>
      </w:r>
      <w:r>
        <w:rPr>
          <w:b/>
          <w:bCs/>
          <w:lang w:val="vi-VN"/>
        </w:rPr>
        <w:t xml:space="preserve"> Tìm hiểu về hành trình phát triển của văn minh Đông Nam Á</w:t>
      </w:r>
    </w:p>
    <w:p>
      <w:pPr>
        <w:spacing w:before="60" w:after="60"/>
        <w:jc w:val="both"/>
        <w:rPr>
          <w:b/>
          <w:lang w:val="vi-VN"/>
        </w:rPr>
      </w:pPr>
      <w:r>
        <w:rPr>
          <w:b/>
          <w:lang w:val="vi-VN"/>
        </w:rPr>
        <w:t>a. Mục tiêu</w:t>
      </w:r>
    </w:p>
    <w:p>
      <w:pPr>
        <w:spacing w:before="60" w:after="60"/>
        <w:jc w:val="both"/>
        <w:rPr>
          <w:lang w:val="vi-VN"/>
        </w:rPr>
      </w:pPr>
      <w:r>
        <w:rPr>
          <w:lang w:val="vi-VN"/>
        </w:rPr>
        <w:t>- HS nhận thức được tầm quan trọng và kĩ năng xây dựng trục thời gian trong học tập và nghiên cứu lịch sử nói chung, lịch sử khu vực nói riêng.</w:t>
      </w:r>
    </w:p>
    <w:p>
      <w:pPr>
        <w:spacing w:before="60" w:after="60"/>
        <w:jc w:val="both"/>
        <w:rPr>
          <w:lang w:val="vi-VN"/>
        </w:rPr>
      </w:pPr>
      <w:r>
        <w:rPr>
          <w:lang w:val="vi-VN"/>
        </w:rPr>
        <w:t>- Biết cách xây dựng và trình bày trên trục thời gian về sự vận động, phát triển các sự kiện, quá trình lịch sử</w:t>
      </w:r>
    </w:p>
    <w:p>
      <w:pPr>
        <w:spacing w:before="60" w:after="60"/>
        <w:jc w:val="both"/>
        <w:rPr>
          <w:b/>
          <w:lang w:val="vi-VN"/>
        </w:rPr>
      </w:pPr>
      <w:r>
        <w:rPr>
          <w:b/>
          <w:lang w:val="vi-VN"/>
        </w:rPr>
        <w:t>b. Nội dung</w:t>
      </w:r>
    </w:p>
    <w:p>
      <w:pPr>
        <w:spacing w:before="60" w:after="60"/>
        <w:jc w:val="both"/>
        <w:rPr>
          <w:bCs/>
          <w:lang w:val="vi-VN"/>
        </w:rPr>
      </w:pPr>
      <w:r>
        <w:rPr>
          <w:bCs/>
          <w:lang w:val="vi-VN"/>
        </w:rPr>
        <w:t>- Học sinh nghiên cứu SGK và trả lời câu hỏi</w:t>
      </w:r>
    </w:p>
    <w:p>
      <w:pPr>
        <w:spacing w:before="60" w:after="60"/>
        <w:jc w:val="both"/>
        <w:rPr>
          <w:b/>
          <w:lang w:val="vi-VN"/>
        </w:rPr>
      </w:pPr>
      <w:r>
        <w:rPr>
          <w:b/>
          <w:lang w:val="vi-VN"/>
        </w:rPr>
        <w:t>c. Sản phẩm</w:t>
      </w:r>
    </w:p>
    <w:p>
      <w:pPr>
        <w:spacing w:before="60" w:after="60"/>
        <w:jc w:val="both"/>
        <w:rPr>
          <w:bCs/>
          <w:lang w:val="vi-VN"/>
        </w:rPr>
      </w:pPr>
      <w:r>
        <w:rPr>
          <w:bCs/>
          <w:lang w:val="vi-VN"/>
        </w:rPr>
        <w:t>- HS nêu được ba thời kỳ và những nội dung cơ bản của ba thời kỳ phát triển văn minh ĐNÁ</w:t>
      </w:r>
    </w:p>
    <w:p>
      <w:pPr>
        <w:spacing w:before="60" w:after="60"/>
        <w:jc w:val="both"/>
        <w:rPr>
          <w:b/>
          <w:lang w:val="vi-VN"/>
        </w:rPr>
      </w:pPr>
      <w:r>
        <w:rPr>
          <w:b/>
          <w:lang w:val="vi-VN"/>
        </w:rPr>
        <w:t>d. Tổ chức thực hiện</w:t>
      </w:r>
    </w:p>
    <w:p>
      <w:pPr>
        <w:spacing w:before="60" w:after="60"/>
        <w:jc w:val="both"/>
        <w:rPr>
          <w:b/>
          <w:lang w:val="vi-VN"/>
        </w:rPr>
      </w:pPr>
      <w:r>
        <w:rPr>
          <w:b/>
          <w:i/>
          <w:lang w:val="vi-VN"/>
        </w:rPr>
        <w:t>* Bước 1</w:t>
      </w:r>
      <w:r>
        <w:rPr>
          <w:lang w:val="vi-VN"/>
        </w:rPr>
        <w:t>: Chuyển giao nhiệm vụ</w:t>
      </w:r>
      <w:r>
        <w:rPr>
          <w:b/>
          <w:lang w:val="vi-VN"/>
        </w:rPr>
        <w:t xml:space="preserve"> </w:t>
      </w:r>
    </w:p>
    <w:p>
      <w:pPr>
        <w:spacing w:before="60" w:after="60"/>
        <w:jc w:val="both"/>
        <w:rPr>
          <w:bCs/>
          <w:iCs/>
          <w:lang w:val="vi-VN"/>
        </w:rPr>
      </w:pPr>
      <w:r>
        <w:rPr>
          <w:bCs/>
          <w:iCs/>
          <w:lang w:val="vi-VN"/>
        </w:rPr>
        <w:t xml:space="preserve">- GV có thể cho HS làm việc nhóm, đọc thông tin, tư liệu và quan sát các hình từ 11.2 đến 11.4 trong SGK để thực hiện nhiệm vụ: Lập sơ đồ các giai đoạn phát triển của văn minh Đông Nam Á từ đầu Công nguyên đến thế kỉ XIX (dưới dạng đường thời gian). </w:t>
      </w:r>
    </w:p>
    <w:p>
      <w:pPr>
        <w:spacing w:before="60" w:after="60"/>
        <w:jc w:val="both"/>
        <w:rPr>
          <w:lang w:val="vi-VN"/>
        </w:rPr>
      </w:pPr>
      <w:r>
        <w:rPr>
          <w:b/>
          <w:i/>
          <w:lang w:val="vi-VN"/>
        </w:rPr>
        <w:t>* Bước 2</w:t>
      </w:r>
      <w:r>
        <w:rPr>
          <w:lang w:val="vi-VN"/>
        </w:rPr>
        <w:t xml:space="preserve">: Thực hiện nhiệm vụ </w:t>
      </w:r>
    </w:p>
    <w:p>
      <w:pPr>
        <w:spacing w:before="60" w:after="60"/>
        <w:jc w:val="both"/>
        <w:rPr>
          <w:bCs/>
          <w:iCs/>
          <w:lang w:val="vi-VN"/>
        </w:rPr>
      </w:pPr>
      <w:r>
        <w:rPr>
          <w:bCs/>
          <w:iCs/>
          <w:lang w:val="vi-VN"/>
        </w:rPr>
        <w:t>- Học sinh hoàn thành nhiệm vụ theo hướng dẫn của GV, dựa vào PHIẾU HỌC TẬP SỐ - GV có thể gợi ý HS bằng cách đưa ra các câu hỏi như:</w:t>
      </w:r>
    </w:p>
    <w:p>
      <w:pPr>
        <w:spacing w:before="60" w:after="60"/>
        <w:jc w:val="both"/>
        <w:rPr>
          <w:bCs/>
          <w:iCs/>
          <w:lang w:val="vi-VN"/>
        </w:rPr>
      </w:pPr>
      <w:r>
        <w:rPr>
          <w:bCs/>
          <w:iCs/>
          <w:lang w:val="vi-VN"/>
        </w:rPr>
        <w:t>- Văn minh Đông Nam Á có thể chia thành mấy giai đoạn?</w:t>
      </w:r>
    </w:p>
    <w:p>
      <w:pPr>
        <w:spacing w:before="60" w:after="60"/>
        <w:jc w:val="both"/>
        <w:rPr>
          <w:b/>
          <w:i/>
          <w:lang w:val="vi-VN"/>
        </w:rPr>
      </w:pPr>
      <w:r>
        <w:rPr>
          <w:bCs/>
          <w:iCs/>
          <w:lang w:val="vi-VN"/>
        </w:rPr>
        <w:t>- Hãy chỉ ra những đặc trưng cơ bản nhất của văn minh Đông Nam Á trong từng giai đoạn đó</w:t>
      </w:r>
      <w:r>
        <w:rPr>
          <w:b/>
          <w:i/>
          <w:lang w:val="vi-VN"/>
        </w:rPr>
        <w:t>.</w:t>
      </w:r>
    </w:p>
    <w:p>
      <w:pPr>
        <w:spacing w:before="60" w:after="60"/>
        <w:jc w:val="both"/>
        <w:rPr>
          <w:lang w:val="vi-VN"/>
        </w:rPr>
      </w:pPr>
      <w:r>
        <w:rPr>
          <w:b/>
          <w:i/>
          <w:lang w:val="vi-VN"/>
        </w:rPr>
        <w:t>* Bước 3</w:t>
      </w:r>
      <w:r>
        <w:rPr>
          <w:lang w:val="vi-VN"/>
        </w:rPr>
        <w:t>: Báo cáo, thảo luận</w:t>
      </w:r>
    </w:p>
    <w:p>
      <w:pPr>
        <w:spacing w:before="60" w:after="60"/>
        <w:jc w:val="both"/>
        <w:rPr>
          <w:lang w:val="vi-VN"/>
        </w:rPr>
      </w:pPr>
      <w:r>
        <w:rPr>
          <w:lang w:val="vi-VN"/>
        </w:rPr>
        <w:t>- GV lựa chọn 1 – 2 học sinh lên trình bày sơ đồ hoàn chỉnh trên bảng dựa theo PHIẾU HỌC TẬP SỐ 2. GV mời học sinh nhận xét.</w:t>
      </w:r>
    </w:p>
    <w:p>
      <w:pPr>
        <w:spacing w:before="60" w:after="60"/>
        <w:jc w:val="both"/>
        <w:rPr>
          <w:lang w:val="vi-VN"/>
        </w:rPr>
      </w:pPr>
      <w:r>
        <w:rPr>
          <w:b/>
          <w:i/>
          <w:lang w:val="vi-VN"/>
        </w:rPr>
        <w:t>* Bước 4</w:t>
      </w:r>
      <w:r>
        <w:rPr>
          <w:lang w:val="vi-VN"/>
        </w:rPr>
        <w:t>: Kết luận, nhận định</w:t>
      </w:r>
    </w:p>
    <w:p>
      <w:pPr>
        <w:spacing w:before="60" w:after="60"/>
        <w:jc w:val="both"/>
        <w:rPr>
          <w:lang w:val="vi-VN"/>
        </w:rPr>
      </w:pPr>
      <w:r>
        <w:rPr>
          <w:lang w:val="vi-VN"/>
        </w:rPr>
        <w:t>- GV nhận xét các bài làm, các câu hỏi và trả lời, khái quát lại nội dung kiến thức đã học và dẫn dắt chuyển sang hoạt động tiếp theo.</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hd w:val="clear" w:color="auto" w:fill="FFFFFF" w:themeFill="background1"/>
              <w:spacing w:before="60" w:after="60"/>
              <w:ind w:right="50"/>
              <w:jc w:val="both"/>
              <w:rPr>
                <w:b/>
                <w:bCs/>
                <w:color w:val="000000"/>
              </w:rPr>
            </w:pPr>
            <w:r>
              <w:rPr>
                <w:b/>
                <w:bCs/>
                <w:color w:val="000000"/>
              </w:rPr>
              <w:t xml:space="preserve">1. Hành trình phát triển </w:t>
            </w:r>
            <w:r>
              <w:rPr>
                <w:b/>
                <w:bCs/>
                <w:color w:val="000000"/>
                <w:lang w:val="vi-VN"/>
              </w:rPr>
              <w:t xml:space="preserve">của </w:t>
            </w:r>
            <w:r>
              <w:rPr>
                <w:b/>
                <w:bCs/>
                <w:color w:val="000000"/>
              </w:rPr>
              <w:t>văn minh Đông Nam Á</w:t>
            </w:r>
          </w:p>
          <w:p>
            <w:pPr>
              <w:shd w:val="clear" w:color="auto" w:fill="FFFFFF" w:themeFill="background1"/>
              <w:spacing w:before="60" w:after="60"/>
              <w:ind w:right="50"/>
              <w:jc w:val="both"/>
              <w:rPr>
                <w:color w:val="000000"/>
              </w:rPr>
            </w:pPr>
            <w:r>
              <w:rPr>
                <w:color w:val="000000"/>
              </w:rPr>
              <w:t xml:space="preserve">Hành trình phát triển của văn minh ĐNÁ trải qua 3 giai đoạn: </w:t>
            </w:r>
          </w:p>
          <w:p>
            <w:pPr>
              <w:shd w:val="clear" w:color="auto" w:fill="FFFFFF" w:themeFill="background1"/>
              <w:spacing w:before="60" w:after="60"/>
              <w:ind w:right="50"/>
              <w:jc w:val="both"/>
              <w:rPr>
                <w:color w:val="000000"/>
                <w:lang w:val="vi-VN"/>
              </w:rPr>
            </w:pPr>
            <w:r>
              <w:rPr>
                <w:color w:val="000000"/>
                <w:lang w:val="vi-VN"/>
              </w:rPr>
              <w:t>G</w:t>
            </w:r>
            <w:r>
              <w:rPr>
                <w:color w:val="000000"/>
              </w:rPr>
              <w:t>iai đoạn 1:</w:t>
            </w:r>
            <w:r>
              <w:rPr>
                <w:color w:val="000000"/>
                <w:lang w:val="vi-VN"/>
              </w:rPr>
              <w:t>Từ đầu công nguyên đến thế kỉ X:</w:t>
            </w:r>
            <w:r>
              <w:rPr>
                <w:color w:val="000000"/>
              </w:rPr>
              <w:t>Gắn liền với sự hình thành và phát triển của các quốc gia đầu tiên. Các quốc gia cổ ra đời: Phù Nam, Văn Lang- Âu Lạc… ảnh hưởng của Ấn Độ và Trung Hoa rõ nét</w:t>
            </w:r>
          </w:p>
          <w:p>
            <w:pPr>
              <w:shd w:val="clear" w:color="auto" w:fill="FFFFFF" w:themeFill="background1"/>
              <w:spacing w:before="60" w:after="60"/>
              <w:ind w:right="50"/>
              <w:jc w:val="both"/>
              <w:rPr>
                <w:color w:val="000000"/>
                <w:lang w:val="vi-VN"/>
              </w:rPr>
            </w:pPr>
            <w:r>
              <w:rPr>
                <w:color w:val="000000"/>
                <w:lang w:val="vi-VN"/>
              </w:rPr>
              <w:t>Giai đoạn 2: Từ thế kỷ X đến thế kỷ XV. Gắn liền với sự phát triển thịnh đạt của các quốc gia phong kiến. Thời kỳ phát triển rực rỡ, có sự tiếp thu và chọn lọc của văn minh Ấn Độ và Trung Hoa.</w:t>
            </w:r>
          </w:p>
          <w:p>
            <w:pPr>
              <w:shd w:val="clear" w:color="auto" w:fill="FFFFFF" w:themeFill="background1"/>
              <w:spacing w:before="60" w:after="60"/>
              <w:ind w:right="50"/>
              <w:jc w:val="both"/>
              <w:rPr>
                <w:color w:val="000000"/>
                <w:lang w:val="vi-VN"/>
              </w:rPr>
            </w:pPr>
            <w:r>
              <w:rPr>
                <w:color w:val="000000"/>
                <w:lang w:val="vi-VN"/>
              </w:rPr>
              <w:t>Giai đoạn 3: Từ thế kỷ XVI đến XIX. Thời kỳ suy yếu và sự xâm nhập của các nước phương Tây. Chịu ảnh hưởng văn hoá phương Tây trên lĩnh vực: chính trị, văn hoá, khoa học kỹ thuật…</w:t>
            </w:r>
          </w:p>
        </w:tc>
      </w:tr>
    </w:tbl>
    <w:p>
      <w:pPr>
        <w:spacing w:before="60" w:after="60"/>
        <w:jc w:val="both"/>
        <w:rPr>
          <w:b/>
          <w:bCs/>
          <w:lang w:val="vi-VN"/>
        </w:rPr>
      </w:pPr>
      <w:r>
        <w:rPr>
          <w:b/>
          <w:lang w:val="vi-VN"/>
        </w:rPr>
        <w:t>Hoạt động 2:</w:t>
      </w:r>
      <w:r>
        <w:rPr>
          <w:b/>
          <w:bCs/>
          <w:lang w:val="vi-VN"/>
        </w:rPr>
        <w:t xml:space="preserve"> Tìm hiểu về một số thành tựu tiêu biểu của văn minh Đông Nam Á thời kì cổ - trung đại</w:t>
      </w:r>
    </w:p>
    <w:p>
      <w:pPr>
        <w:spacing w:before="60" w:after="60"/>
        <w:jc w:val="both"/>
        <w:rPr>
          <w:b/>
          <w:lang w:val="vi-VN"/>
        </w:rPr>
      </w:pPr>
      <w:r>
        <w:rPr>
          <w:b/>
          <w:lang w:val="vi-VN"/>
        </w:rPr>
        <w:t xml:space="preserve">   Hoạt động 2.1: Tìm hiểu về tín ngưỡng, tôn giáo</w:t>
      </w:r>
    </w:p>
    <w:p>
      <w:pPr>
        <w:spacing w:before="60" w:after="60"/>
        <w:jc w:val="both"/>
        <w:rPr>
          <w:b/>
          <w:lang w:val="vi-VN"/>
        </w:rPr>
      </w:pPr>
      <w:r>
        <w:rPr>
          <w:b/>
          <w:lang w:val="vi-VN"/>
        </w:rPr>
        <w:t>a. Mục tiêu</w:t>
      </w:r>
    </w:p>
    <w:p>
      <w:pPr>
        <w:spacing w:before="60" w:after="60"/>
        <w:jc w:val="both"/>
        <w:rPr>
          <w:lang w:val="vi-VN"/>
        </w:rPr>
      </w:pPr>
      <w:r>
        <w:rPr>
          <w:lang w:val="vi-VN"/>
        </w:rPr>
        <w:t>- HS nêu được các hình thức tín ngưỡng dân dan và tôn giáo phổ biến ở  ĐNÁ.</w:t>
      </w:r>
    </w:p>
    <w:p>
      <w:pPr>
        <w:spacing w:before="60" w:after="60"/>
        <w:jc w:val="both"/>
        <w:rPr>
          <w:lang w:val="vi-VN"/>
        </w:rPr>
      </w:pPr>
      <w:r>
        <w:rPr>
          <w:lang w:val="vi-VN"/>
        </w:rPr>
        <w:t>- HS lựa chọn và trình bày được những thành tựu tiêu biểu về các thành tựu ĐNÁ</w:t>
      </w:r>
    </w:p>
    <w:p>
      <w:pPr>
        <w:spacing w:before="60" w:after="60"/>
        <w:jc w:val="both"/>
        <w:rPr>
          <w:b/>
          <w:lang w:val="vi-VN"/>
        </w:rPr>
      </w:pPr>
      <w:r>
        <w:rPr>
          <w:b/>
          <w:lang w:val="vi-VN"/>
        </w:rPr>
        <w:t>b. Nội dung</w:t>
      </w:r>
    </w:p>
    <w:p>
      <w:pPr>
        <w:spacing w:before="60" w:after="60"/>
        <w:jc w:val="both"/>
        <w:rPr>
          <w:bCs/>
          <w:lang w:val="vi-VN"/>
        </w:rPr>
      </w:pPr>
      <w:r>
        <w:rPr>
          <w:bCs/>
          <w:lang w:val="vi-VN"/>
        </w:rPr>
        <w:t>- Học sinh nghiên cứu SGK và trả lời câu hỏi</w:t>
      </w:r>
    </w:p>
    <w:p>
      <w:pPr>
        <w:spacing w:before="60" w:after="60"/>
        <w:jc w:val="both"/>
        <w:rPr>
          <w:b/>
          <w:lang w:val="vi-VN"/>
        </w:rPr>
      </w:pPr>
      <w:r>
        <w:rPr>
          <w:b/>
          <w:lang w:val="vi-VN"/>
        </w:rPr>
        <w:t>c. Sản phẩm</w:t>
      </w:r>
    </w:p>
    <w:p>
      <w:pPr>
        <w:spacing w:before="60" w:after="60"/>
        <w:jc w:val="both"/>
        <w:rPr>
          <w:bCs/>
          <w:lang w:val="vi-VN"/>
        </w:rPr>
      </w:pPr>
      <w:r>
        <w:rPr>
          <w:bCs/>
          <w:lang w:val="vi-VN"/>
        </w:rPr>
        <w:t>- HS biết về cư dân, tộc người cũng với đó là tổ chức xã hội đây qua các câu hỏi và tư liệu trong SGK</w:t>
      </w:r>
    </w:p>
    <w:p>
      <w:pPr>
        <w:spacing w:before="60" w:after="60"/>
        <w:jc w:val="both"/>
        <w:rPr>
          <w:b/>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spacing w:before="60" w:after="60"/>
        <w:jc w:val="both"/>
        <w:rPr>
          <w:color w:val="222222"/>
          <w:lang w:val="vi-VN"/>
        </w:rPr>
      </w:pPr>
      <w:r>
        <w:rPr>
          <w:rFonts w:eastAsiaTheme="minorHAnsi"/>
          <w:color w:val="000000"/>
          <w:lang w:val="vi-VN"/>
        </w:rPr>
        <w:t>- Giáo viên giao nhiệm vụ cho học sinh: Đ</w:t>
      </w:r>
      <w:r>
        <w:rPr>
          <w:color w:val="222222"/>
          <w:lang w:val="vi-VN"/>
        </w:rPr>
        <w:t>ọc thông tin và quan sát các hình 11.5, 11.6, hãy:</w:t>
      </w:r>
    </w:p>
    <w:p>
      <w:pPr>
        <w:shd w:val="clear" w:color="auto" w:fill="FFFFFF"/>
        <w:spacing w:before="60" w:after="60"/>
        <w:jc w:val="both"/>
        <w:rPr>
          <w:color w:val="222222"/>
          <w:lang w:val="vi-VN"/>
        </w:rPr>
      </w:pPr>
      <w:r>
        <w:rPr>
          <w:color w:val="222222"/>
          <w:lang w:val="vi-VN"/>
        </w:rPr>
        <w:t>- Nêu các hình thức tín ngưỡng dân gian của cư dân Đông Nam Á.</w:t>
      </w:r>
    </w:p>
    <w:p>
      <w:pPr>
        <w:shd w:val="clear" w:color="auto" w:fill="FFFFFF"/>
        <w:spacing w:before="60" w:after="60"/>
        <w:jc w:val="both"/>
        <w:rPr>
          <w:color w:val="222222"/>
          <w:lang w:val="vi-VN"/>
        </w:rPr>
      </w:pPr>
      <w:r>
        <w:rPr>
          <w:color w:val="222222"/>
          <w:lang w:val="vi-VN"/>
        </w:rPr>
        <w:t>- Kể tên những tôn giáo phổ biến ở các quốc gia Đông Nam Á. Vì sao các tôn giáo này lại được đông đảo cư dân Đông Nam Á đón nhận?</w:t>
      </w:r>
    </w:p>
    <w:p>
      <w:pPr>
        <w:widowControl w:val="0"/>
        <w:pBdr>
          <w:top w:val="none" w:color="auto" w:sz="0" w:space="0"/>
          <w:left w:val="none" w:color="auto" w:sz="0" w:space="0"/>
          <w:bottom w:val="none" w:color="auto" w:sz="0" w:space="0"/>
          <w:right w:val="none" w:color="auto" w:sz="0" w:space="0"/>
          <w:between w:val="none" w:color="auto" w:sz="0" w:space="0"/>
        </w:pBdr>
        <w:spacing w:before="60" w:after="60"/>
        <w:jc w:val="both"/>
        <w:rPr>
          <w:color w:val="222222"/>
          <w:lang w:val="vi-VN" w:eastAsia="zh-CN"/>
        </w:rPr>
      </w:pPr>
      <w:r>
        <w:rPr>
          <w:rFonts w:eastAsia="Arial"/>
          <w:lang w:val="vi-VN" w:eastAsia="zh-CN"/>
        </w:rPr>
        <w:t>GV hướng dẫn HS khai thác: Hình 11.5 và Hình 11.6.</w:t>
      </w:r>
    </w:p>
    <w:p>
      <w:pPr>
        <w:spacing w:before="60" w:after="60"/>
        <w:jc w:val="both"/>
        <w:rPr>
          <w:rFonts w:eastAsiaTheme="minorHAnsi"/>
          <w:b/>
          <w:bCs/>
          <w:lang w:val="vi-VN"/>
        </w:rPr>
      </w:pPr>
      <w:r>
        <w:rPr>
          <w:rFonts w:eastAsiaTheme="minorHAnsi"/>
        </w:rPr>
        <w:drawing>
          <wp:anchor distT="0" distB="0" distL="114300" distR="114300" simplePos="0" relativeHeight="251659264" behindDoc="0" locked="0" layoutInCell="1" allowOverlap="1">
            <wp:simplePos x="0" y="0"/>
            <wp:positionH relativeFrom="column">
              <wp:posOffset>3422650</wp:posOffset>
            </wp:positionH>
            <wp:positionV relativeFrom="paragraph">
              <wp:posOffset>6350</wp:posOffset>
            </wp:positionV>
            <wp:extent cx="2791460" cy="2386965"/>
            <wp:effectExtent l="0" t="0" r="8890" b="13335"/>
            <wp:wrapThrough wrapText="bothSides">
              <wp:wrapPolygon>
                <wp:start x="0" y="0"/>
                <wp:lineTo x="0" y="21376"/>
                <wp:lineTo x="21521" y="21376"/>
                <wp:lineTo x="21521"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791460" cy="2386965"/>
                    </a:xfrm>
                    <a:prstGeom prst="rect">
                      <a:avLst/>
                    </a:prstGeom>
                    <a:noFill/>
                    <a:ln>
                      <a:noFill/>
                    </a:ln>
                  </pic:spPr>
                </pic:pic>
              </a:graphicData>
            </a:graphic>
          </wp:anchor>
        </w:drawing>
      </w:r>
      <w:r>
        <w:rPr>
          <w:rFonts w:eastAsiaTheme="minorHAnsi"/>
        </w:rPr>
        <w:drawing>
          <wp:inline distT="0" distB="0" distL="0" distR="0">
            <wp:extent cx="2942590" cy="2597150"/>
            <wp:effectExtent l="0" t="0" r="10160" b="127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960013" cy="2612313"/>
                    </a:xfrm>
                    <a:prstGeom prst="rect">
                      <a:avLst/>
                    </a:prstGeom>
                    <a:noFill/>
                    <a:ln>
                      <a:noFill/>
                    </a:ln>
                  </pic:spPr>
                </pic:pic>
              </a:graphicData>
            </a:graphic>
          </wp:inline>
        </w:drawing>
      </w:r>
    </w:p>
    <w:p>
      <w:pPr>
        <w:spacing w:before="60" w:after="60"/>
        <w:jc w:val="both"/>
        <w:rPr>
          <w:lang w:val="vi-VN"/>
        </w:rPr>
      </w:pPr>
      <w:r>
        <w:rPr>
          <w:b/>
          <w:i/>
          <w:lang w:val="vi-VN"/>
        </w:rPr>
        <w:t>* Bước 2</w:t>
      </w:r>
      <w:r>
        <w:rPr>
          <w:lang w:val="vi-VN"/>
        </w:rPr>
        <w:t xml:space="preserve">: Thực hiện nhiệm vụ </w:t>
      </w:r>
    </w:p>
    <w:p>
      <w:pPr>
        <w:spacing w:before="60" w:after="60"/>
        <w:jc w:val="both"/>
        <w:rPr>
          <w:rFonts w:eastAsiaTheme="minorHAnsi"/>
          <w:lang w:val="vi-VN"/>
        </w:rPr>
      </w:pPr>
      <w:r>
        <w:rPr>
          <w:rFonts w:eastAsiaTheme="minorHAnsi"/>
          <w:lang w:val="vi-VN"/>
        </w:rPr>
        <w:t>Các nhóm làm trên giấy A3 đã chuẩn bị sẵn sau đó lên trình bày</w:t>
      </w:r>
    </w:p>
    <w:p>
      <w:pPr>
        <w:widowControl w:val="0"/>
        <w:pBdr>
          <w:top w:val="none" w:color="auto" w:sz="0" w:space="0"/>
          <w:left w:val="none" w:color="auto" w:sz="0" w:space="0"/>
          <w:bottom w:val="none" w:color="auto" w:sz="0" w:space="0"/>
          <w:right w:val="none" w:color="auto" w:sz="0" w:space="0"/>
          <w:between w:val="none" w:color="auto" w:sz="0" w:space="0"/>
        </w:pBdr>
        <w:spacing w:before="60" w:after="60"/>
        <w:jc w:val="both"/>
        <w:rPr>
          <w:rFonts w:eastAsia="Arial"/>
          <w:lang w:val="vi-VN" w:eastAsia="zh-CN"/>
        </w:rPr>
      </w:pPr>
      <w:r>
        <w:rPr>
          <w:rFonts w:eastAsia="Arial"/>
          <w:lang w:val="vi-VN" w:eastAsia="zh-CN"/>
        </w:rPr>
        <w:t>GV khuyến khích HS sáng tạo trong việc lựa chọn hình thức báo cáo sản phẩm như: thiết kế bài trình chiếu trên máy tính, sơ đồ tư duy.</w:t>
      </w:r>
    </w:p>
    <w:p>
      <w:pPr>
        <w:widowControl w:val="0"/>
        <w:pBdr>
          <w:top w:val="none" w:color="auto" w:sz="0" w:space="0"/>
          <w:left w:val="none" w:color="auto" w:sz="0" w:space="0"/>
          <w:bottom w:val="none" w:color="auto" w:sz="0" w:space="0"/>
          <w:right w:val="none" w:color="auto" w:sz="0" w:space="0"/>
          <w:between w:val="none" w:color="auto" w:sz="0" w:space="0"/>
        </w:pBdr>
        <w:spacing w:before="60" w:after="60"/>
        <w:jc w:val="both"/>
        <w:rPr>
          <w:rFonts w:eastAsia="Arial"/>
          <w:lang w:val="vi-VN" w:eastAsia="zh-CN"/>
        </w:rPr>
      </w:pPr>
      <w:r>
        <w:rPr>
          <w:rFonts w:eastAsia="Arial"/>
          <w:lang w:val="vi-VN" w:eastAsia="zh-CN"/>
        </w:rPr>
        <w:t>- GV sử dụng kĩ thuật 3-2-1 để nhận xét và phát phiếu đánh giá theo tiêu chí để các nhóm đánh giá chéo. GV sau khi chốt ý có thể kể chuyện, mở rộng kiến thức.</w:t>
      </w:r>
    </w:p>
    <w:p>
      <w:pPr>
        <w:spacing w:before="60" w:after="60"/>
        <w:jc w:val="both"/>
        <w:rPr>
          <w:b/>
          <w:lang w:val="vi-VN"/>
        </w:rPr>
      </w:pPr>
      <w:r>
        <w:rPr>
          <w:b/>
          <w:i/>
          <w:lang w:val="vi-VN"/>
        </w:rPr>
        <w:t>* Bước 3</w:t>
      </w:r>
      <w:r>
        <w:rPr>
          <w:lang w:val="vi-VN"/>
        </w:rPr>
        <w:t>: Báo cáo, thảo luận</w:t>
      </w:r>
    </w:p>
    <w:p>
      <w:pPr>
        <w:spacing w:before="60" w:after="60"/>
        <w:jc w:val="both"/>
        <w:rPr>
          <w:rFonts w:eastAsiaTheme="minorHAnsi"/>
          <w:lang w:val="vi-VN"/>
        </w:rPr>
      </w:pPr>
      <w:r>
        <w:rPr>
          <w:rFonts w:eastAsiaTheme="minorHAnsi"/>
          <w:lang w:val="vi-VN"/>
        </w:rPr>
        <w:t>- Đại diện nhóm lên bảng trình bày kết quả</w:t>
      </w:r>
    </w:p>
    <w:p>
      <w:pPr>
        <w:spacing w:before="60" w:after="60"/>
        <w:jc w:val="both"/>
        <w:rPr>
          <w:lang w:val="vi-VN"/>
        </w:rPr>
      </w:pPr>
      <w:r>
        <w:rPr>
          <w:b/>
          <w:i/>
          <w:lang w:val="vi-VN"/>
        </w:rPr>
        <w:t>* Bước 4</w:t>
      </w:r>
      <w:r>
        <w:rPr>
          <w:lang w:val="vi-VN"/>
        </w:rPr>
        <w:t>: Kết luận, nhận định</w:t>
      </w:r>
    </w:p>
    <w:p>
      <w:pPr>
        <w:spacing w:before="60" w:after="60"/>
        <w:jc w:val="both"/>
        <w:rPr>
          <w:rFonts w:eastAsiaTheme="minorHAnsi"/>
          <w:lang w:val="vi-VN"/>
        </w:rPr>
      </w:pPr>
      <w:r>
        <w:rPr>
          <w:rFonts w:eastAsiaTheme="minorHAnsi"/>
          <w:lang w:val="vi-VN"/>
        </w:rPr>
        <w:t>- HS phân tích, nhận xét đánh giá những kết quả của học sinh</w:t>
      </w:r>
    </w:p>
    <w:p>
      <w:pPr>
        <w:spacing w:before="60" w:after="60"/>
        <w:jc w:val="both"/>
        <w:rPr>
          <w:rFonts w:eastAsia="Calibri"/>
          <w:bCs/>
          <w:lang w:val="vi-VN"/>
        </w:rPr>
      </w:pPr>
      <w:r>
        <w:rPr>
          <w:rFonts w:eastAsiaTheme="minorHAnsi"/>
          <w:lang w:val="vi-VN"/>
        </w:rPr>
        <w:t>- GV nhận xét và trình bày chốt ý: sản phẩm dự kiến</w:t>
      </w:r>
    </w:p>
    <w:p>
      <w:pPr>
        <w:spacing w:before="60" w:after="60"/>
        <w:jc w:val="both"/>
        <w:rPr>
          <w:rFonts w:eastAsia="Calibri"/>
          <w:bCs/>
          <w:lang w:val="vi-VN"/>
        </w:rPr>
      </w:pPr>
    </w:p>
    <w:p>
      <w:pPr>
        <w:spacing w:before="60" w:after="60"/>
        <w:jc w:val="both"/>
        <w:rPr>
          <w:rFonts w:eastAsia="Calibri"/>
          <w:bCs/>
          <w:lang w:val="vi-VN"/>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pacing w:before="60" w:after="60"/>
              <w:jc w:val="both"/>
              <w:rPr>
                <w:rFonts w:eastAsia="Calibri"/>
                <w:bCs/>
                <w:color w:val="000000"/>
                <w:lang w:val="vi-VN"/>
              </w:rPr>
            </w:pPr>
            <w:r>
              <w:rPr>
                <w:rFonts w:eastAsia="Calibri"/>
                <w:bCs/>
                <w:color w:val="000000"/>
                <w:lang w:val="vi-VN"/>
              </w:rPr>
              <w:t>2. Một số thành tựu tiêu biểu của văn minh Đông Nam Á thời kì cổ - trung đại</w:t>
            </w:r>
          </w:p>
          <w:p>
            <w:pPr>
              <w:spacing w:before="60" w:after="60"/>
              <w:jc w:val="both"/>
              <w:rPr>
                <w:rFonts w:eastAsia="Calibri"/>
                <w:bCs/>
                <w:color w:val="000000"/>
                <w:lang w:val="vi-VN"/>
              </w:rPr>
            </w:pPr>
            <w:r>
              <w:rPr>
                <w:rFonts w:eastAsia="Calibri"/>
                <w:bCs/>
                <w:color w:val="000000"/>
                <w:lang w:val="vi-VN"/>
              </w:rPr>
              <w:t xml:space="preserve">      2.1. Tín ngưỡng tôn giáo</w:t>
            </w:r>
          </w:p>
          <w:p>
            <w:pPr>
              <w:spacing w:before="60" w:after="60"/>
              <w:jc w:val="both"/>
              <w:rPr>
                <w:rFonts w:eastAsia="Calibri"/>
                <w:bCs/>
                <w:color w:val="000000"/>
                <w:lang w:val="vi-VN"/>
              </w:rPr>
            </w:pPr>
            <w:r>
              <w:rPr>
                <w:rFonts w:eastAsia="Calibri"/>
                <w:bCs/>
                <w:color w:val="000000"/>
                <w:lang w:val="vi-VN"/>
              </w:rPr>
              <w:t>- Tín ngưỡng: rất phong phú và đa dạng tuy nhiên có 3 nhóm chính:.thờ cúng tổ tiên, thờ thần tự nhiên, thờ thần động vật ,… Các tín ngưỡng vẫn giữ được cho đến ngày nay</w:t>
            </w:r>
          </w:p>
          <w:p>
            <w:pPr>
              <w:spacing w:before="60" w:after="60"/>
              <w:jc w:val="both"/>
              <w:rPr>
                <w:rFonts w:eastAsia="Calibri"/>
                <w:bCs/>
                <w:color w:val="000000"/>
                <w:lang w:val="vi-VN"/>
              </w:rPr>
            </w:pPr>
            <w:r>
              <w:rPr>
                <w:rFonts w:eastAsia="Calibri"/>
                <w:bCs/>
                <w:color w:val="000000"/>
                <w:lang w:val="vi-VN"/>
              </w:rPr>
              <w:t>-  Tôn giáo: lớn đã du nhập vào bằng nhiều con đường khác nhau và có sức ảnh hưởng lớn  đến đời sống tinh thần ở nhiều quốc gia. Đông Nam Á là nơi hội tụ các tôn giáo lớn trên the giới là Phật giáo, Hin-đu giáo, Hồi giáo và Thiên Chúa giáo. Các tôn giáo cùng tồn tại và phát triển một cách hoà hợp.</w:t>
            </w:r>
          </w:p>
        </w:tc>
      </w:tr>
    </w:tbl>
    <w:p>
      <w:pPr>
        <w:spacing w:before="60" w:after="60"/>
        <w:jc w:val="both"/>
        <w:rPr>
          <w:b/>
          <w:lang w:val="vi-VN"/>
        </w:rPr>
      </w:pPr>
      <w:r>
        <w:rPr>
          <w:b/>
          <w:lang w:val="vi-VN"/>
        </w:rPr>
        <w:t>Hoạt động 2.2: Tìm hiểu về Chữ viết và văn học</w:t>
      </w:r>
    </w:p>
    <w:p>
      <w:pPr>
        <w:spacing w:before="60" w:after="60"/>
        <w:jc w:val="both"/>
        <w:rPr>
          <w:b/>
          <w:lang w:val="vi-VN"/>
        </w:rPr>
      </w:pPr>
      <w:r>
        <w:rPr>
          <w:b/>
          <w:lang w:val="vi-VN"/>
        </w:rPr>
        <w:t>a. Mục tiêu</w:t>
      </w:r>
    </w:p>
    <w:p>
      <w:pPr>
        <w:spacing w:before="60" w:after="60"/>
        <w:jc w:val="both"/>
        <w:rPr>
          <w:lang w:val="vi-VN"/>
        </w:rPr>
      </w:pPr>
      <w:r>
        <w:rPr>
          <w:lang w:val="vi-VN"/>
        </w:rPr>
        <w:t>- Nêu được thành tựu về văn tự và văn học ở Đông Nam Á.</w:t>
      </w:r>
    </w:p>
    <w:p>
      <w:pPr>
        <w:spacing w:before="60" w:after="60"/>
        <w:jc w:val="both"/>
        <w:rPr>
          <w:b/>
          <w:lang w:val="vi-VN"/>
        </w:rPr>
      </w:pPr>
      <w:r>
        <w:rPr>
          <w:b/>
          <w:lang w:val="vi-VN"/>
        </w:rPr>
        <w:t>b. Nội dung</w:t>
      </w:r>
    </w:p>
    <w:p>
      <w:pPr>
        <w:spacing w:before="60" w:after="60"/>
        <w:jc w:val="both"/>
        <w:rPr>
          <w:bCs/>
          <w:lang w:val="vi-VN"/>
        </w:rPr>
      </w:pPr>
      <w:r>
        <w:rPr>
          <w:bCs/>
          <w:lang w:val="vi-VN"/>
        </w:rPr>
        <w:t>- Học sinh nghiên cứu SGK và trả lời câu hỏi.</w:t>
      </w:r>
    </w:p>
    <w:p>
      <w:pPr>
        <w:spacing w:before="60" w:after="60"/>
        <w:jc w:val="both"/>
        <w:rPr>
          <w:b/>
          <w:lang w:val="vi-VN"/>
        </w:rPr>
      </w:pPr>
      <w:r>
        <w:rPr>
          <w:b/>
          <w:lang w:val="vi-VN"/>
        </w:rPr>
        <w:t>c. Sản phẩm</w:t>
      </w:r>
    </w:p>
    <w:p>
      <w:pPr>
        <w:spacing w:before="60" w:after="60"/>
        <w:jc w:val="both"/>
        <w:rPr>
          <w:lang w:val="vi-VN"/>
        </w:rPr>
      </w:pPr>
      <w:r>
        <w:rPr>
          <w:lang w:val="vi-VN"/>
        </w:rPr>
        <w:t>- Học sinh nêu được những  thành tựu về văn tự, văn học Đông Nam Á.</w:t>
      </w:r>
    </w:p>
    <w:p>
      <w:pPr>
        <w:spacing w:before="60" w:after="60"/>
        <w:jc w:val="both"/>
        <w:rPr>
          <w:b/>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widowControl w:val="0"/>
        <w:pBdr>
          <w:top w:val="none" w:color="auto" w:sz="0" w:space="0"/>
          <w:left w:val="none" w:color="auto" w:sz="0" w:space="0"/>
          <w:bottom w:val="none" w:color="auto" w:sz="0" w:space="0"/>
          <w:right w:val="none" w:color="auto" w:sz="0" w:space="0"/>
          <w:between w:val="none" w:color="auto" w:sz="0" w:space="0"/>
        </w:pBdr>
        <w:spacing w:before="60" w:after="60"/>
        <w:jc w:val="both"/>
        <w:rPr>
          <w:rFonts w:eastAsia="Arial"/>
          <w:lang w:val="vi-VN" w:eastAsia="zh-CN"/>
        </w:rPr>
      </w:pPr>
      <w:r>
        <w:rPr>
          <w:rFonts w:eastAsia="Arial"/>
          <w:lang w:val="vi-VN" w:eastAsia="zh-CN"/>
        </w:rPr>
        <w:t>GV có thể cho HS cả lớp làm việc cá nhân, đọc thông tin và quan sát hình 11.7, thực hiện các nhiệm vụ sau:</w:t>
      </w:r>
    </w:p>
    <w:p>
      <w:pPr>
        <w:widowControl w:val="0"/>
        <w:pBdr>
          <w:top w:val="none" w:color="auto" w:sz="0" w:space="0"/>
          <w:left w:val="none" w:color="auto" w:sz="0" w:space="0"/>
          <w:bottom w:val="none" w:color="auto" w:sz="0" w:space="0"/>
          <w:right w:val="none" w:color="auto" w:sz="0" w:space="0"/>
          <w:between w:val="none" w:color="auto" w:sz="0" w:space="0"/>
        </w:pBdr>
        <w:spacing w:before="60" w:after="60"/>
        <w:jc w:val="both"/>
        <w:rPr>
          <w:rFonts w:eastAsia="Arial"/>
          <w:i/>
          <w:lang w:val="vi-VN" w:eastAsia="zh-CN"/>
        </w:rPr>
      </w:pPr>
      <w:r>
        <w:rPr>
          <w:rFonts w:eastAsia="Arial"/>
          <w:i/>
          <w:lang w:val="vi-VN" w:eastAsia="zh-CN"/>
        </w:rPr>
        <w:t xml:space="preserve">- Nhiệm vụ 1: Hãy nêu những thành tựu về văn tự ở Đông Nam Á. </w:t>
      </w:r>
    </w:p>
    <w:p>
      <w:pPr>
        <w:widowControl w:val="0"/>
        <w:pBdr>
          <w:top w:val="none" w:color="auto" w:sz="0" w:space="0"/>
          <w:left w:val="none" w:color="auto" w:sz="0" w:space="0"/>
          <w:bottom w:val="none" w:color="auto" w:sz="0" w:space="0"/>
          <w:right w:val="none" w:color="auto" w:sz="0" w:space="0"/>
          <w:between w:val="none" w:color="auto" w:sz="0" w:space="0"/>
        </w:pBdr>
        <w:spacing w:before="60" w:after="60"/>
        <w:jc w:val="both"/>
        <w:rPr>
          <w:rFonts w:eastAsia="Arial"/>
          <w:i/>
          <w:lang w:val="vi-VN" w:eastAsia="zh-CN"/>
        </w:rPr>
      </w:pPr>
      <w:r>
        <w:rPr>
          <w:rFonts w:eastAsia="Arial"/>
          <w:i/>
          <w:lang w:val="vi-VN" w:eastAsia="zh-CN"/>
        </w:rPr>
        <w:t>- Nhiệm vụ 2: Hãy nêu những thành tựu về văn học ở Đông Nam Á.</w:t>
      </w:r>
    </w:p>
    <w:p>
      <w:pPr>
        <w:widowControl w:val="0"/>
        <w:pBdr>
          <w:top w:val="none" w:color="auto" w:sz="0" w:space="0"/>
          <w:left w:val="none" w:color="auto" w:sz="0" w:space="0"/>
          <w:bottom w:val="none" w:color="auto" w:sz="0" w:space="0"/>
          <w:right w:val="none" w:color="auto" w:sz="0" w:space="0"/>
          <w:between w:val="none" w:color="auto" w:sz="0" w:space="0"/>
        </w:pBdr>
        <w:spacing w:before="60" w:after="60"/>
        <w:jc w:val="both"/>
        <w:rPr>
          <w:rFonts w:eastAsia="Arial"/>
          <w:i/>
          <w:lang w:val="vi-VN" w:eastAsia="zh-CN"/>
        </w:rPr>
      </w:pPr>
      <w:r>
        <w:rPr>
          <w:rFonts w:eastAsia="Arial"/>
          <w:lang w:val="vi-VN" w:eastAsia="zh-CN"/>
        </w:rPr>
        <w:t>GV hướng dẫn HS khai thác hình 11.7 và có thể mở rộng kiến thức, cho HS thảo luận về đặc điểm cơ bản của văn tự Đông Nam Á</w:t>
      </w:r>
    </w:p>
    <w:p>
      <w:pPr>
        <w:spacing w:before="60" w:after="60"/>
        <w:jc w:val="both"/>
        <w:rPr>
          <w:b/>
          <w:i/>
          <w:lang w:val="vi-VN"/>
        </w:rPr>
      </w:pPr>
      <w:r>
        <w:rPr>
          <w:rFonts w:asciiTheme="minorHAnsi" w:hAnsiTheme="minorHAnsi" w:eastAsiaTheme="minorHAnsi" w:cstheme="minorBidi"/>
        </w:rPr>
        <w:drawing>
          <wp:inline distT="0" distB="0" distL="0" distR="0">
            <wp:extent cx="2494915" cy="2831465"/>
            <wp:effectExtent l="0" t="0" r="63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508144" cy="2846550"/>
                    </a:xfrm>
                    <a:prstGeom prst="rect">
                      <a:avLst/>
                    </a:prstGeom>
                    <a:noFill/>
                    <a:ln>
                      <a:noFill/>
                    </a:ln>
                  </pic:spPr>
                </pic:pic>
              </a:graphicData>
            </a:graphic>
          </wp:inline>
        </w:drawing>
      </w:r>
    </w:p>
    <w:p>
      <w:pPr>
        <w:spacing w:before="60" w:after="60"/>
        <w:jc w:val="both"/>
        <w:rPr>
          <w:lang w:val="vi-VN"/>
        </w:rPr>
      </w:pPr>
      <w:r>
        <w:rPr>
          <w:b/>
          <w:i/>
          <w:lang w:val="vi-VN"/>
        </w:rPr>
        <w:t>* Bước 2</w:t>
      </w:r>
      <w:r>
        <w:rPr>
          <w:lang w:val="vi-VN"/>
        </w:rPr>
        <w:t xml:space="preserve">: Thực hiện nhiệm vụ </w:t>
      </w:r>
    </w:p>
    <w:p>
      <w:pPr>
        <w:pStyle w:val="4"/>
        <w:shd w:val="clear" w:color="auto" w:fill="FFFFFF"/>
        <w:spacing w:before="60" w:beforeAutospacing="0" w:after="60" w:afterAutospacing="0" w:line="276" w:lineRule="auto"/>
        <w:jc w:val="both"/>
        <w:rPr>
          <w:sz w:val="26"/>
          <w:szCs w:val="26"/>
          <w:lang w:val="vi-VN"/>
        </w:rPr>
      </w:pPr>
      <w:r>
        <w:rPr>
          <w:sz w:val="26"/>
          <w:szCs w:val="26"/>
          <w:lang w:val="vi-VN"/>
        </w:rPr>
        <w:t>- GV khuyến khích HS sáng tạo trong việc lựa chọn hình thức báo cáo sản phẩm như: áp phích…</w:t>
      </w:r>
    </w:p>
    <w:p>
      <w:pPr>
        <w:spacing w:before="60" w:after="60"/>
        <w:jc w:val="both"/>
        <w:rPr>
          <w:lang w:val="vi-VN"/>
        </w:rPr>
      </w:pPr>
      <w:r>
        <w:rPr>
          <w:b/>
          <w:i/>
          <w:lang w:val="vi-VN"/>
        </w:rPr>
        <w:t>* Bước 3</w:t>
      </w:r>
      <w:r>
        <w:rPr>
          <w:lang w:val="vi-VN"/>
        </w:rPr>
        <w:t>: Báo cáo, thảo luận.</w:t>
      </w:r>
    </w:p>
    <w:p>
      <w:pPr>
        <w:spacing w:before="60" w:after="60"/>
        <w:jc w:val="both"/>
        <w:rPr>
          <w:bCs/>
          <w:iCs/>
          <w:lang w:val="vi-VN"/>
        </w:rPr>
      </w:pPr>
      <w:r>
        <w:rPr>
          <w:bCs/>
          <w:iCs/>
          <w:lang w:val="vi-VN"/>
        </w:rPr>
        <w:t>- HS trình bày…</w:t>
      </w:r>
    </w:p>
    <w:p>
      <w:pPr>
        <w:spacing w:before="60" w:after="60"/>
        <w:jc w:val="both"/>
        <w:rPr>
          <w:b/>
          <w:lang w:val="vi-VN"/>
        </w:rPr>
      </w:pPr>
      <w:r>
        <w:rPr>
          <w:b/>
          <w:i/>
          <w:lang w:val="vi-VN"/>
        </w:rPr>
        <w:t>* Bước 4</w:t>
      </w:r>
      <w:r>
        <w:rPr>
          <w:lang w:val="vi-VN"/>
        </w:rPr>
        <w:t>: Kết luận, nhận định</w:t>
      </w:r>
    </w:p>
    <w:p>
      <w:pPr>
        <w:widowControl w:val="0"/>
        <w:spacing w:before="60" w:after="60"/>
        <w:contextualSpacing/>
        <w:jc w:val="both"/>
        <w:rPr>
          <w:rFonts w:eastAsiaTheme="minorHAnsi"/>
          <w:lang w:val="vi-VN"/>
        </w:rPr>
      </w:pPr>
      <w:r>
        <w:rPr>
          <w:rFonts w:eastAsiaTheme="minorHAnsi"/>
          <w:lang w:val="vi-VN"/>
        </w:rPr>
        <w:t>GV nhận xét các bài làm, các câu hỏi và trả lời, khái quát lại nội dung kiến thức đã học và dẫn dắt chuyển sang hoạt động tiếp theo.</w:t>
      </w:r>
    </w:p>
    <w:p>
      <w:pPr>
        <w:widowControl w:val="0"/>
        <w:spacing w:before="60" w:after="60"/>
        <w:contextualSpacing/>
        <w:jc w:val="both"/>
        <w:rPr>
          <w:rFonts w:eastAsiaTheme="minorHAnsi"/>
          <w:lang w:val="vi-VN"/>
        </w:rPr>
      </w:pPr>
      <w:r>
        <w:rPr>
          <w:rFonts w:eastAsiaTheme="minorHAnsi"/>
          <w:lang w:val="vi-VN"/>
        </w:rPr>
        <w:t>Sản phẩm dự kiến:</w:t>
      </w:r>
    </w:p>
    <w:p>
      <w:pPr>
        <w:widowControl w:val="0"/>
        <w:spacing w:before="60" w:after="60"/>
        <w:contextualSpacing/>
        <w:jc w:val="both"/>
        <w:rPr>
          <w:rFonts w:eastAsiaTheme="minorHAnsi"/>
          <w:b/>
          <w:i/>
          <w:lang w:val="vi-VN"/>
        </w:rPr>
      </w:pPr>
      <w:r>
        <w:rPr>
          <w:rFonts w:eastAsiaTheme="minorHAnsi"/>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733415" cy="2844800"/>
            <wp:effectExtent l="0" t="0" r="635" b="12700"/>
            <wp:wrapSquare wrapText="bothSides"/>
            <wp:docPr id="12" name="Picture 1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imelin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733564" cy="2844800"/>
                    </a:xfrm>
                    <a:prstGeom prst="rect">
                      <a:avLst/>
                    </a:prstGeom>
                    <a:noFill/>
                    <a:ln>
                      <a:noFill/>
                    </a:ln>
                  </pic:spPr>
                </pic:pic>
              </a:graphicData>
            </a:graphic>
          </wp:anchor>
        </w:drawing>
      </w:r>
    </w:p>
    <w:p>
      <w:pPr>
        <w:spacing w:before="60" w:after="60"/>
        <w:jc w:val="both"/>
        <w:rPr>
          <w:rFonts w:eastAsiaTheme="minorHAnsi"/>
          <w:b/>
          <w:lang w:val="vi-VN"/>
        </w:rPr>
      </w:pPr>
      <w:r>
        <w:rPr>
          <w:rFonts w:eastAsia="Calibri"/>
          <w:b/>
          <w:lang w:val="vi-VN"/>
        </w:rPr>
        <w:t xml:space="preserve">Hoạt động 2.3:  </w:t>
      </w:r>
      <w:r>
        <w:rPr>
          <w:rFonts w:eastAsiaTheme="minorHAnsi"/>
          <w:b/>
          <w:lang w:val="vi-VN"/>
        </w:rPr>
        <w:t>Tìm hiểu về Kiến trúc và điêu khắc</w:t>
      </w:r>
    </w:p>
    <w:p>
      <w:pPr>
        <w:spacing w:before="60" w:after="60"/>
        <w:jc w:val="both"/>
        <w:rPr>
          <w:b/>
          <w:iCs/>
          <w:lang w:val="vi-VN"/>
        </w:rPr>
      </w:pPr>
      <w:r>
        <w:rPr>
          <w:b/>
          <w:bCs/>
          <w:iCs/>
          <w:lang w:val="vi-VN"/>
        </w:rPr>
        <w:t xml:space="preserve">a. </w:t>
      </w:r>
      <w:r>
        <w:rPr>
          <w:b/>
          <w:iCs/>
          <w:lang w:val="vi-VN"/>
        </w:rPr>
        <w:t>Mục tiêu</w:t>
      </w:r>
    </w:p>
    <w:p>
      <w:pPr>
        <w:spacing w:before="60" w:after="60"/>
        <w:jc w:val="both"/>
        <w:rPr>
          <w:lang w:val="vi-VN"/>
        </w:rPr>
      </w:pPr>
      <w:r>
        <w:rPr>
          <w:lang w:val="vi-VN"/>
        </w:rPr>
        <w:t>- Nêu được thành tựu về kiến trúc và điêu khắc ở Đông Nam Á</w:t>
      </w:r>
    </w:p>
    <w:p>
      <w:pPr>
        <w:shd w:val="clear" w:color="auto" w:fill="FFFFFF"/>
        <w:spacing w:before="60" w:after="60"/>
        <w:jc w:val="both"/>
        <w:rPr>
          <w:b/>
          <w:bCs/>
          <w:color w:val="1F1F1F"/>
          <w:lang w:val="vi-VN"/>
        </w:rPr>
      </w:pPr>
      <w:r>
        <w:rPr>
          <w:b/>
          <w:bCs/>
          <w:color w:val="1F1F1F"/>
          <w:lang w:val="vi-VN"/>
        </w:rPr>
        <w:t>b. Nội dung</w:t>
      </w:r>
    </w:p>
    <w:p>
      <w:pPr>
        <w:shd w:val="clear" w:color="auto" w:fill="FFFFFF"/>
        <w:spacing w:before="60" w:after="60"/>
        <w:jc w:val="both"/>
        <w:rPr>
          <w:color w:val="1F1F1F"/>
          <w:lang w:val="vi-VN"/>
        </w:rPr>
      </w:pPr>
      <w:r>
        <w:rPr>
          <w:color w:val="1F1F1F"/>
          <w:lang w:val="vi-VN"/>
        </w:rPr>
        <w:t>- Học sinh đọc SGK và trả lời câu hỏi</w:t>
      </w:r>
    </w:p>
    <w:p>
      <w:pPr>
        <w:spacing w:before="60" w:after="60"/>
        <w:jc w:val="both"/>
        <w:rPr>
          <w:b/>
          <w:bCs/>
          <w:color w:val="1F1F1F"/>
          <w:lang w:val="vi-VN"/>
        </w:rPr>
      </w:pPr>
      <w:r>
        <w:rPr>
          <w:b/>
          <w:bCs/>
          <w:color w:val="1F1F1F"/>
          <w:lang w:val="vi-VN"/>
        </w:rPr>
        <w:t>c. Sản phẩm</w:t>
      </w:r>
    </w:p>
    <w:p>
      <w:pPr>
        <w:spacing w:before="60" w:after="60"/>
        <w:jc w:val="both"/>
        <w:rPr>
          <w:color w:val="1F1F1F"/>
          <w:lang w:val="vi-VN"/>
        </w:rPr>
      </w:pPr>
      <w:r>
        <w:rPr>
          <w:color w:val="1F1F1F"/>
          <w:lang w:val="vi-VN"/>
        </w:rPr>
        <w:t>- Học sinh nêu được những thành tựu về kiến trúc và điêu khắc ở Đông Nam Á</w:t>
      </w:r>
    </w:p>
    <w:p>
      <w:pPr>
        <w:shd w:val="clear" w:color="auto" w:fill="FFFFFF"/>
        <w:tabs>
          <w:tab w:val="left" w:pos="3156"/>
        </w:tabs>
        <w:spacing w:before="60" w:after="60"/>
        <w:jc w:val="both"/>
        <w:rPr>
          <w:lang w:val="vi-VN"/>
        </w:rPr>
      </w:pPr>
      <w:r>
        <w:rPr>
          <w:b/>
          <w:lang w:val="vi-VN"/>
        </w:rPr>
        <w:t>d. Tổ chức hoạt động</w:t>
      </w:r>
      <w:r>
        <w:rPr>
          <w:lang w:val="vi-VN"/>
        </w:rPr>
        <w:tab/>
      </w:r>
    </w:p>
    <w:p>
      <w:pPr>
        <w:spacing w:before="60" w:after="60"/>
        <w:jc w:val="both"/>
        <w:rPr>
          <w:lang w:val="vi-VN"/>
        </w:rPr>
      </w:pPr>
      <w:r>
        <w:rPr>
          <w:b/>
          <w:i/>
          <w:lang w:val="vi-VN"/>
        </w:rPr>
        <w:t>* Bước 1</w:t>
      </w:r>
      <w:r>
        <w:rPr>
          <w:lang w:val="vi-VN"/>
        </w:rPr>
        <w:t xml:space="preserve">: Chuyển giao nhiệm vụ </w:t>
      </w:r>
    </w:p>
    <w:p>
      <w:pPr>
        <w:pStyle w:val="7"/>
        <w:widowControl w:val="0"/>
        <w:pBdr>
          <w:top w:val="none" w:color="auto" w:sz="0" w:space="0"/>
          <w:left w:val="none" w:color="auto" w:sz="0" w:space="0"/>
          <w:bottom w:val="none" w:color="auto" w:sz="0" w:space="0"/>
          <w:right w:val="none" w:color="auto" w:sz="0" w:space="0"/>
          <w:between w:val="none" w:color="auto" w:sz="0" w:space="0"/>
        </w:pBdr>
        <w:spacing w:before="60" w:after="60"/>
        <w:jc w:val="both"/>
        <w:rPr>
          <w:rFonts w:ascii="Times New Roman" w:hAnsi="Times New Roman" w:cs="Times New Roman"/>
          <w:sz w:val="26"/>
          <w:szCs w:val="26"/>
          <w:lang w:val="vi-VN"/>
        </w:rPr>
      </w:pPr>
      <w:r>
        <w:rPr>
          <w:rFonts w:ascii="Times New Roman" w:hAnsi="Times New Roman" w:cs="Times New Roman"/>
          <w:sz w:val="26"/>
          <w:szCs w:val="26"/>
          <w:lang w:val="vi-VN"/>
        </w:rPr>
        <w:t>GV có thể cho HS làm việc theo nhóm, đọc thông tin và quan sát các hình 11.8, 11.9, thực hiện các nhiệm vụ sau:</w:t>
      </w:r>
    </w:p>
    <w:p>
      <w:pPr>
        <w:pStyle w:val="4"/>
        <w:shd w:val="clear" w:color="auto" w:fill="FFFFFF"/>
        <w:spacing w:before="60" w:beforeAutospacing="0" w:after="60" w:afterAutospacing="0" w:line="276" w:lineRule="auto"/>
        <w:jc w:val="both"/>
        <w:rPr>
          <w:color w:val="222222"/>
          <w:sz w:val="26"/>
          <w:szCs w:val="26"/>
          <w:lang w:val="vi-VN"/>
        </w:rPr>
      </w:pPr>
      <w:r>
        <w:rPr>
          <w:color w:val="222222"/>
          <w:sz w:val="26"/>
          <w:szCs w:val="26"/>
          <w:lang w:val="vi-VN"/>
        </w:rPr>
        <w:t>- Xác định những thành tựu chủ yếu về kiến trúc, điêu khắc của Đông Nam Á.</w:t>
      </w:r>
    </w:p>
    <w:p>
      <w:pPr>
        <w:pStyle w:val="7"/>
        <w:widowControl w:val="0"/>
        <w:pBdr>
          <w:top w:val="none" w:color="auto" w:sz="0" w:space="0"/>
          <w:left w:val="none" w:color="auto" w:sz="0" w:space="0"/>
          <w:bottom w:val="none" w:color="auto" w:sz="0" w:space="0"/>
          <w:right w:val="none" w:color="auto" w:sz="0" w:space="0"/>
          <w:between w:val="none" w:color="auto" w:sz="0" w:space="0"/>
        </w:pBdr>
        <w:spacing w:before="60" w:after="60"/>
        <w:jc w:val="both"/>
        <w:rPr>
          <w:rFonts w:ascii="Times New Roman" w:hAnsi="Times New Roman" w:cs="Times New Roman"/>
          <w:sz w:val="26"/>
          <w:szCs w:val="26"/>
          <w:lang w:val="vi-VN"/>
        </w:rPr>
      </w:pPr>
      <w:r>
        <w:rPr>
          <w:rFonts w:ascii="Times New Roman" w:hAnsi="Times New Roman" w:cs="Times New Roman"/>
          <w:color w:val="222222"/>
          <w:sz w:val="26"/>
          <w:szCs w:val="26"/>
          <w:lang w:val="vi-VN"/>
        </w:rPr>
        <w:t xml:space="preserve">- </w:t>
      </w:r>
      <w:r>
        <w:rPr>
          <w:rFonts w:ascii="Times New Roman" w:hAnsi="Times New Roman" w:cs="Times New Roman"/>
          <w:sz w:val="26"/>
          <w:szCs w:val="26"/>
          <w:lang w:val="vi-VN"/>
        </w:rPr>
        <w:t xml:space="preserve">Thảo luận về các đặc điểm của kiến trúc, điêu khắc Đông Nam Á. </w:t>
      </w:r>
    </w:p>
    <w:p>
      <w:pPr>
        <w:spacing w:before="60" w:after="60"/>
        <w:jc w:val="both"/>
        <w:rPr>
          <w:lang w:val="vi-VN"/>
        </w:rPr>
      </w:pPr>
      <w:r>
        <w:rPr>
          <w:b/>
          <w:i/>
          <w:lang w:val="vi-VN"/>
        </w:rPr>
        <w:t>* Bước 2</w:t>
      </w:r>
      <w:r>
        <w:rPr>
          <w:lang w:val="vi-VN"/>
        </w:rPr>
        <w:t xml:space="preserve">: Thực hiện nhiệm vụ </w:t>
      </w:r>
    </w:p>
    <w:p>
      <w:pPr>
        <w:spacing w:before="60" w:after="60"/>
        <w:jc w:val="both"/>
        <w:rPr>
          <w:bCs/>
          <w:iCs/>
          <w:lang w:val="vi-VN"/>
        </w:rPr>
      </w:pPr>
      <w:r>
        <w:rPr>
          <w:bCs/>
          <w:iCs/>
          <w:lang w:val="vi-VN"/>
        </w:rPr>
        <w:t>- GV khuyến khích HS sáng tạo trong việc lựa chọn hình thức báo cáo sản phẩm như: bảng phụ…</w:t>
      </w:r>
    </w:p>
    <w:p>
      <w:pPr>
        <w:spacing w:before="60" w:after="60"/>
        <w:jc w:val="both"/>
        <w:rPr>
          <w:lang w:val="vi-VN"/>
        </w:rPr>
      </w:pPr>
      <w:r>
        <w:rPr>
          <w:b/>
          <w:i/>
          <w:lang w:val="vi-VN"/>
        </w:rPr>
        <w:t>* Bước 3</w:t>
      </w:r>
      <w:r>
        <w:rPr>
          <w:lang w:val="vi-VN"/>
        </w:rPr>
        <w:t>: Báo cáo, thảo luận</w:t>
      </w:r>
    </w:p>
    <w:p>
      <w:pPr>
        <w:spacing w:before="60" w:after="60"/>
        <w:jc w:val="both"/>
        <w:rPr>
          <w:lang w:val="vi-VN"/>
        </w:rPr>
      </w:pPr>
      <w:r>
        <w:rPr>
          <w:lang w:val="vi-VN"/>
        </w:rPr>
        <w:t>- HS trình bày…</w:t>
      </w:r>
    </w:p>
    <w:p>
      <w:pPr>
        <w:spacing w:before="60" w:after="60"/>
        <w:jc w:val="both"/>
        <w:rPr>
          <w:b/>
          <w:lang w:val="vi-VN"/>
        </w:rPr>
      </w:pPr>
      <w:r>
        <w:rPr>
          <w:b/>
          <w:i/>
          <w:lang w:val="vi-VN"/>
        </w:rPr>
        <w:t>* Bước 4</w:t>
      </w:r>
      <w:r>
        <w:rPr>
          <w:lang w:val="vi-VN"/>
        </w:rPr>
        <w:t>: Kết luận, nhận định</w:t>
      </w:r>
    </w:p>
    <w:p>
      <w:pPr>
        <w:spacing w:before="60" w:after="60"/>
        <w:jc w:val="both"/>
        <w:rPr>
          <w:rFonts w:eastAsiaTheme="minorHAnsi"/>
          <w:lang w:val="vi-VN"/>
        </w:rPr>
      </w:pPr>
      <w:r>
        <w:rPr>
          <w:rFonts w:eastAsiaTheme="minorHAnsi"/>
          <w:lang w:val="vi-VN"/>
        </w:rPr>
        <w:t>- GV nhận xét và trình bày chốt ý:</w:t>
      </w:r>
    </w:p>
    <w:p>
      <w:pPr>
        <w:widowControl w:val="0"/>
        <w:spacing w:before="60" w:after="60"/>
        <w:contextualSpacing/>
        <w:jc w:val="both"/>
        <w:rPr>
          <w:bCs/>
          <w:lang w:val="vi-VN"/>
        </w:rPr>
      </w:pPr>
      <w:r>
        <w:rPr>
          <w:rFonts w:eastAsiaTheme="minorHAnsi"/>
          <w:lang w:val="vi-VN"/>
        </w:rPr>
        <w:t xml:space="preserve">- GV nhận xét các bài làm, các câu hỏi và trả lời, khái quát lại nội dung kiến thức đã học </w:t>
      </w:r>
    </w:p>
    <w:p>
      <w:pPr>
        <w:shd w:val="clear" w:color="auto" w:fill="FFFFFF"/>
        <w:spacing w:before="60" w:after="60"/>
        <w:jc w:val="both"/>
        <w:rPr>
          <w:rFonts w:eastAsia="Calibri"/>
          <w:bCs/>
          <w:lang w:val="vi-VN"/>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pacing w:before="60" w:after="60"/>
              <w:jc w:val="both"/>
              <w:rPr>
                <w:b/>
                <w:bCs/>
                <w:color w:val="000000"/>
                <w:lang w:val="vi-VN"/>
              </w:rPr>
            </w:pPr>
            <w:r>
              <w:rPr>
                <w:b/>
                <w:bCs/>
                <w:color w:val="000000"/>
                <w:lang w:val="vi-VN"/>
              </w:rPr>
              <w:t xml:space="preserve">2. 3. </w:t>
            </w:r>
            <w:r>
              <w:rPr>
                <w:b/>
                <w:bCs/>
                <w:color w:val="000000"/>
              </w:rPr>
              <w:t>Kiến trúc, điêu khắc</w:t>
            </w:r>
          </w:p>
          <w:p>
            <w:pPr>
              <w:spacing w:before="60" w:after="60"/>
              <w:jc w:val="both"/>
              <w:rPr>
                <w:color w:val="000000"/>
              </w:rPr>
            </w:pPr>
            <w:r>
              <w:rPr>
                <w:color w:val="000000"/>
              </w:rPr>
              <w:t>- Kiến trúc: xây dựng những công trình mang ảnh hưởng của Phật giáo và Hin đu giáo của Ấn Độ nhưng vẫn mang nét riêng của dân tộc.</w:t>
            </w:r>
          </w:p>
          <w:p>
            <w:pPr>
              <w:spacing w:before="60" w:after="60"/>
              <w:jc w:val="both"/>
              <w:rPr>
                <w:color w:val="000000"/>
              </w:rPr>
            </w:pPr>
            <w:r>
              <w:rPr>
                <w:color w:val="000000"/>
              </w:rPr>
              <w:t>- Điêu khắc:người dân ở đây đã tạo nên nghệ thuật độc đáo riêng qua chạm khắc trên gốm, đồng…</w:t>
            </w:r>
          </w:p>
        </w:tc>
      </w:tr>
    </w:tbl>
    <w:p>
      <w:pPr>
        <w:spacing w:before="60" w:after="60"/>
        <w:jc w:val="both"/>
        <w:rPr>
          <w:b/>
          <w:bCs/>
          <w:lang w:val="vi-VN"/>
        </w:rPr>
      </w:pPr>
      <w:r>
        <w:rPr>
          <w:b/>
          <w:bCs/>
          <w:lang w:val="vi-VN"/>
        </w:rPr>
        <w:t xml:space="preserve">3. Hoạt động luyện tập </w:t>
      </w:r>
    </w:p>
    <w:p>
      <w:pPr>
        <w:spacing w:before="60" w:after="60"/>
        <w:jc w:val="both"/>
        <w:rPr>
          <w:b/>
          <w:iCs/>
          <w:lang w:val="vi-VN"/>
        </w:rPr>
      </w:pPr>
      <w:r>
        <w:rPr>
          <w:b/>
          <w:bCs/>
          <w:iCs/>
          <w:lang w:val="vi-VN"/>
        </w:rPr>
        <w:t xml:space="preserve">a. </w:t>
      </w:r>
      <w:r>
        <w:rPr>
          <w:b/>
          <w:iCs/>
          <w:lang w:val="vi-VN"/>
        </w:rPr>
        <w:t>Mục tiêu</w:t>
      </w:r>
    </w:p>
    <w:p>
      <w:pPr>
        <w:spacing w:before="60" w:after="60"/>
        <w:jc w:val="both"/>
        <w:rPr>
          <w:lang w:val="vi-VN"/>
        </w:rPr>
      </w:pPr>
      <w:r>
        <w:rPr>
          <w:lang w:val="vi-VN"/>
        </w:rPr>
        <w:t>- Nhằm củng cố lại vững hơn kiến thức đã học và lĩnh hội được kiến thức mới mà học sinh học ở bài này</w:t>
      </w:r>
    </w:p>
    <w:p>
      <w:pPr>
        <w:shd w:val="clear" w:color="auto" w:fill="FFFFFF"/>
        <w:spacing w:before="60" w:after="60"/>
        <w:jc w:val="both"/>
        <w:rPr>
          <w:b/>
          <w:bCs/>
          <w:color w:val="1F1F1F"/>
          <w:lang w:val="vi-VN"/>
        </w:rPr>
      </w:pPr>
      <w:r>
        <w:rPr>
          <w:b/>
          <w:bCs/>
          <w:color w:val="1F1F1F"/>
          <w:lang w:val="vi-VN"/>
        </w:rPr>
        <w:t>b. Nội dung</w:t>
      </w:r>
    </w:p>
    <w:p>
      <w:pPr>
        <w:shd w:val="clear" w:color="auto" w:fill="FFFFFF"/>
        <w:spacing w:before="60" w:after="60"/>
        <w:jc w:val="both"/>
        <w:rPr>
          <w:color w:val="1F1F1F"/>
          <w:lang w:val="vi-VN"/>
        </w:rPr>
      </w:pPr>
      <w:r>
        <w:rPr>
          <w:color w:val="1F1F1F"/>
          <w:lang w:val="vi-VN"/>
        </w:rPr>
        <w:t>- Vẽ sơ đồ tư duy thể hiện các thành tựu tiêu biểu của văn minh Đông Nam Á thời kì cổ- trung đại.</w:t>
      </w:r>
    </w:p>
    <w:p>
      <w:pPr>
        <w:spacing w:before="60" w:after="60"/>
        <w:jc w:val="both"/>
        <w:rPr>
          <w:b/>
          <w:bCs/>
          <w:color w:val="1F1F1F"/>
          <w:lang w:val="vi-VN"/>
        </w:rPr>
      </w:pPr>
      <w:r>
        <w:rPr>
          <w:b/>
          <w:bCs/>
          <w:color w:val="1F1F1F"/>
          <w:lang w:val="vi-VN"/>
        </w:rPr>
        <w:t>c. Sản phẩm</w:t>
      </w:r>
    </w:p>
    <w:p>
      <w:pPr>
        <w:spacing w:before="60" w:after="60"/>
        <w:jc w:val="both"/>
        <w:rPr>
          <w:color w:val="000000"/>
          <w:lang w:val="vi-VN"/>
        </w:rPr>
      </w:pPr>
      <w:r>
        <w:rPr>
          <w:color w:val="000000"/>
          <w:lang w:val="vi-VN"/>
        </w:rPr>
        <w:t>- Sản phẩm học tập của học sinh.</w:t>
      </w:r>
    </w:p>
    <w:p>
      <w:pPr>
        <w:shd w:val="clear" w:color="auto" w:fill="FFFFFF"/>
        <w:tabs>
          <w:tab w:val="left" w:pos="3156"/>
        </w:tabs>
        <w:spacing w:before="60" w:after="60"/>
        <w:jc w:val="both"/>
        <w:rPr>
          <w:lang w:val="vi-VN"/>
        </w:rPr>
      </w:pPr>
      <w:r>
        <w:rPr>
          <w:b/>
          <w:lang w:val="vi-VN"/>
        </w:rPr>
        <w:t>d. Tổ chức hoạt động</w:t>
      </w:r>
      <w:r>
        <w:rPr>
          <w:lang w:val="vi-VN"/>
        </w:rPr>
        <w:tab/>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Calibri"/>
          <w:lang w:val="vi-VN" w:eastAsia="vi-VN"/>
        </w:rPr>
      </w:pPr>
      <w:r>
        <w:rPr>
          <w:rFonts w:eastAsia="Calibri"/>
          <w:lang w:val="vi-VN" w:eastAsia="vi-VN"/>
        </w:rPr>
        <w:t>- GV chia lớp thành 4 nhóm và yêu cầu học sinh dự vào tư liệu mà học sinh sưu tầm được hãy vẽ sơ đồ tư duy thể hiện các thành tựu tiêu biểu của văn minh Đông Nam Á thời kì cổ- trung đại.</w:t>
      </w:r>
    </w:p>
    <w:p>
      <w:pPr>
        <w:spacing w:before="60" w:after="60"/>
        <w:jc w:val="both"/>
        <w:rPr>
          <w:lang w:val="vi-VN"/>
        </w:rPr>
      </w:pPr>
      <w:r>
        <w:rPr>
          <w:b/>
          <w:i/>
          <w:lang w:val="vi-VN"/>
        </w:rPr>
        <w:t>* Bước 2</w:t>
      </w:r>
      <w:r>
        <w:rPr>
          <w:lang w:val="vi-VN"/>
        </w:rPr>
        <w:t xml:space="preserve">: Thực hiện nhiệm vụ </w:t>
      </w:r>
    </w:p>
    <w:p>
      <w:pPr>
        <w:spacing w:before="60" w:after="60"/>
        <w:jc w:val="both"/>
        <w:rPr>
          <w:color w:val="000000"/>
          <w:lang w:val="vi-VN"/>
        </w:rPr>
      </w:pPr>
      <w:r>
        <w:rPr>
          <w:color w:val="000000"/>
          <w:lang w:val="vi-VN"/>
        </w:rPr>
        <w:t xml:space="preserve">- HS thực hiện nhiệm vụ ở </w:t>
      </w:r>
    </w:p>
    <w:p>
      <w:pPr>
        <w:spacing w:before="60" w:after="60"/>
        <w:jc w:val="both"/>
        <w:rPr>
          <w:color w:val="000000"/>
          <w:lang w:val="vi-VN"/>
        </w:rPr>
      </w:pPr>
      <w:r>
        <w:rPr>
          <w:color w:val="000000"/>
          <w:lang w:val="vi-VN"/>
        </w:rPr>
        <w:t>- GV nhắc nhỡ HS</w:t>
      </w:r>
    </w:p>
    <w:p>
      <w:pPr>
        <w:spacing w:before="60" w:after="60"/>
        <w:jc w:val="both"/>
        <w:rPr>
          <w:lang w:val="vi-VN"/>
        </w:rPr>
      </w:pPr>
      <w:r>
        <w:rPr>
          <w:b/>
          <w:i/>
          <w:lang w:val="vi-VN"/>
        </w:rPr>
        <w:t>* Bước 3</w:t>
      </w:r>
      <w:r>
        <w:rPr>
          <w:lang w:val="vi-VN"/>
        </w:rPr>
        <w:t>: Báo cáo, thảo luận</w:t>
      </w:r>
    </w:p>
    <w:p>
      <w:pPr>
        <w:spacing w:before="60" w:after="60"/>
        <w:jc w:val="both"/>
        <w:rPr>
          <w:b/>
          <w:i/>
          <w:lang w:val="vi-VN"/>
        </w:rPr>
      </w:pPr>
      <w:r>
        <w:rPr>
          <w:color w:val="000000"/>
          <w:lang w:val="vi-VN"/>
        </w:rPr>
        <w:t>- HS báo cáo kết quả thực hiện nhiệm vụ</w:t>
      </w:r>
      <w:r>
        <w:rPr>
          <w:b/>
          <w:i/>
          <w:lang w:val="vi-VN"/>
        </w:rPr>
        <w:t xml:space="preserve"> </w:t>
      </w:r>
    </w:p>
    <w:p>
      <w:pPr>
        <w:spacing w:before="60" w:after="60"/>
        <w:jc w:val="both"/>
        <w:rPr>
          <w:bCs/>
          <w:iCs/>
          <w:lang w:val="vi-VN"/>
        </w:rPr>
      </w:pPr>
      <w:r>
        <w:rPr>
          <w:bCs/>
          <w:iCs/>
          <w:lang w:val="vi-VN"/>
        </w:rPr>
        <w:t>- Các nhóm đánh giá</w:t>
      </w:r>
    </w:p>
    <w:p>
      <w:pPr>
        <w:spacing w:before="60" w:after="60"/>
        <w:jc w:val="both"/>
        <w:rPr>
          <w:lang w:val="vi-VN"/>
        </w:rPr>
      </w:pPr>
      <w:r>
        <w:rPr>
          <w:b/>
          <w:i/>
          <w:lang w:val="vi-VN"/>
        </w:rPr>
        <w:t>* Bước 4</w:t>
      </w:r>
      <w:r>
        <w:rPr>
          <w:lang w:val="vi-VN"/>
        </w:rPr>
        <w:t>: Kết luận, nhận định</w:t>
      </w:r>
    </w:p>
    <w:p>
      <w:pPr>
        <w:spacing w:before="60" w:after="60"/>
        <w:jc w:val="both"/>
        <w:rPr>
          <w:b/>
          <w:lang w:val="vi-VN"/>
        </w:rPr>
      </w:pPr>
      <w:r>
        <w:rPr>
          <w:lang w:val="vi-VN"/>
        </w:rPr>
        <w:t>- GV kết luận</w:t>
      </w:r>
    </w:p>
    <w:p>
      <w:pPr>
        <w:spacing w:before="60" w:after="60"/>
        <w:jc w:val="both"/>
        <w:rPr>
          <w:b/>
          <w:bCs/>
          <w:lang w:val="vi-VN"/>
        </w:rPr>
      </w:pPr>
      <w:r>
        <w:rPr>
          <w:b/>
          <w:bCs/>
          <w:lang w:val="vi-VN"/>
        </w:rPr>
        <w:t>4. Hoạt động vận dụng</w:t>
      </w:r>
      <w:r>
        <w:rPr>
          <w:lang w:val="vi-VN"/>
        </w:rPr>
        <w:tab/>
      </w:r>
    </w:p>
    <w:p>
      <w:pPr>
        <w:spacing w:before="60" w:after="60"/>
        <w:jc w:val="both"/>
        <w:rPr>
          <w:b/>
          <w:lang w:val="vi-VN"/>
        </w:rPr>
      </w:pPr>
      <w:r>
        <w:rPr>
          <w:b/>
          <w:bCs/>
          <w:lang w:val="vi-VN"/>
        </w:rPr>
        <w:t xml:space="preserve">a. </w:t>
      </w:r>
      <w:r>
        <w:rPr>
          <w:b/>
          <w:lang w:val="vi-VN"/>
        </w:rPr>
        <w:t>Mục tiêu</w:t>
      </w:r>
    </w:p>
    <w:p>
      <w:pPr>
        <w:spacing w:before="60" w:after="60"/>
        <w:jc w:val="both"/>
        <w:rPr>
          <w:lang w:val="vi-VN"/>
        </w:rPr>
      </w:pPr>
      <w:r>
        <w:rPr>
          <w:b/>
          <w:lang w:val="vi-VN"/>
        </w:rPr>
        <w:t xml:space="preserve">- </w:t>
      </w:r>
      <w:r>
        <w:rPr>
          <w:bCs/>
          <w:lang w:val="vi-VN"/>
        </w:rPr>
        <w:t>Vận dụng kiến thức, kỹ năng đã có để thực hiện nhiệm vụ được giao. Thông qua đó HS rèn luyện khả năng tìm kiếm, tiếp cận và xử lý thông tin từ nhiều nguồn khác nhau, góp phần hình thành và phát triển năng lực tự tìm hiểu lịch sử và tự học lịch sử.</w:t>
      </w:r>
    </w:p>
    <w:p>
      <w:pPr>
        <w:spacing w:before="60" w:after="60"/>
        <w:jc w:val="both"/>
        <w:rPr>
          <w:color w:val="000000"/>
          <w:lang w:val="vi-VN"/>
        </w:rPr>
      </w:pPr>
      <w:r>
        <w:rPr>
          <w:b/>
          <w:bCs/>
          <w:color w:val="000000"/>
          <w:lang w:val="vi-VN"/>
        </w:rPr>
        <w:t>b. Nội dung</w:t>
      </w:r>
    </w:p>
    <w:p>
      <w:pPr>
        <w:spacing w:before="60" w:after="60"/>
        <w:jc w:val="both"/>
        <w:rPr>
          <w:b/>
          <w:bCs/>
          <w:color w:val="000000"/>
          <w:lang w:val="vi-VN"/>
        </w:rPr>
      </w:pPr>
      <w:r>
        <w:rPr>
          <w:color w:val="000000"/>
          <w:lang w:val="vi-VN"/>
        </w:rPr>
        <w:t>-  HS làm bài tập về nhà</w:t>
      </w:r>
      <w:r>
        <w:rPr>
          <w:b/>
          <w:bCs/>
          <w:color w:val="000000"/>
          <w:lang w:val="vi-VN"/>
        </w:rPr>
        <w:t xml:space="preserve"> </w:t>
      </w:r>
    </w:p>
    <w:p>
      <w:pPr>
        <w:spacing w:before="60" w:after="60"/>
        <w:jc w:val="both"/>
        <w:rPr>
          <w:b/>
          <w:bCs/>
          <w:color w:val="000000"/>
          <w:lang w:val="vi-VN"/>
        </w:rPr>
      </w:pPr>
      <w:r>
        <w:rPr>
          <w:b/>
          <w:bCs/>
          <w:color w:val="000000"/>
          <w:lang w:val="vi-VN"/>
        </w:rPr>
        <w:t>c. Sản phẩm</w:t>
      </w:r>
    </w:p>
    <w:p>
      <w:pPr>
        <w:spacing w:before="60" w:after="60"/>
        <w:jc w:val="both"/>
        <w:rPr>
          <w:color w:val="000000"/>
          <w:lang w:val="vi-VN"/>
        </w:rPr>
      </w:pPr>
      <w:bookmarkStart w:id="0" w:name="_Hlk113527814"/>
      <w:r>
        <w:rPr>
          <w:color w:val="000000"/>
          <w:lang w:val="vi-VN"/>
        </w:rPr>
        <w:t>- Sản phẩm học tập của học sinh.</w:t>
      </w:r>
    </w:p>
    <w:bookmarkEnd w:id="0"/>
    <w:p>
      <w:pPr>
        <w:spacing w:before="60" w:after="60"/>
        <w:jc w:val="both"/>
        <w:rPr>
          <w:color w:val="000000"/>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spacing w:before="60" w:after="60"/>
        <w:jc w:val="both"/>
        <w:rPr>
          <w:b/>
          <w:i/>
          <w:lang w:val="vi-VN"/>
        </w:rPr>
      </w:pPr>
      <w:bookmarkStart w:id="1" w:name="_Hlk113527839"/>
      <w:r>
        <w:rPr>
          <w:rFonts w:eastAsia="Calibri"/>
          <w:lang w:val="vi-VN" w:eastAsia="vi-VN"/>
        </w:rPr>
        <w:t xml:space="preserve">- GV yêu cầu </w:t>
      </w:r>
      <w:bookmarkEnd w:id="1"/>
      <w:r>
        <w:rPr>
          <w:rFonts w:eastAsia="Calibri"/>
          <w:lang w:val="vi-VN" w:eastAsia="vi-VN"/>
        </w:rPr>
        <w:t>HS làm việc tại nhà, tìm hiểu các công trình kiến trúc, điêu khắc ở Đông Nam Á thông qua các gợi ý: tên công trình, thời gian xây dựng, thuộc dòng kiến trúc nào, giá trị còn tồn tại tới ngày nay...</w:t>
      </w:r>
    </w:p>
    <w:p>
      <w:pPr>
        <w:spacing w:before="60" w:after="60"/>
        <w:jc w:val="both"/>
        <w:rPr>
          <w:lang w:val="vi-VN"/>
        </w:rPr>
      </w:pPr>
      <w:r>
        <w:rPr>
          <w:b/>
          <w:i/>
          <w:lang w:val="vi-VN"/>
        </w:rPr>
        <w:t>* Bước 2</w:t>
      </w:r>
      <w:r>
        <w:rPr>
          <w:lang w:val="vi-VN"/>
        </w:rPr>
        <w:t xml:space="preserve">: Thực hiện nhiệm vụ </w:t>
      </w:r>
    </w:p>
    <w:p>
      <w:pPr>
        <w:spacing w:before="60" w:after="60"/>
        <w:jc w:val="both"/>
        <w:rPr>
          <w:color w:val="000000"/>
          <w:lang w:val="vi-VN"/>
        </w:rPr>
      </w:pPr>
      <w:r>
        <w:rPr>
          <w:color w:val="000000"/>
          <w:lang w:val="vi-VN"/>
        </w:rPr>
        <w:t>- HS thực hiện nhiệm vụ ở nhà và nộp lại sản phẩm cho GV.</w:t>
      </w:r>
    </w:p>
    <w:p>
      <w:pPr>
        <w:spacing w:before="60" w:after="60"/>
        <w:jc w:val="both"/>
        <w:rPr>
          <w:lang w:val="vi-VN"/>
        </w:rPr>
      </w:pPr>
      <w:r>
        <w:rPr>
          <w:b/>
          <w:i/>
          <w:lang w:val="vi-VN"/>
        </w:rPr>
        <w:t>* Bước 3</w:t>
      </w:r>
      <w:r>
        <w:rPr>
          <w:lang w:val="vi-VN"/>
        </w:rPr>
        <w:t>: Báo cáo, thảo luận</w:t>
      </w:r>
    </w:p>
    <w:p>
      <w:pPr>
        <w:spacing w:before="60" w:after="60"/>
        <w:jc w:val="both"/>
        <w:rPr>
          <w:color w:val="000000"/>
          <w:lang w:val="vi-VN"/>
        </w:rPr>
      </w:pPr>
      <w:bookmarkStart w:id="2" w:name="_Hlk113527911"/>
      <w:r>
        <w:rPr>
          <w:color w:val="000000"/>
          <w:lang w:val="vi-VN"/>
        </w:rPr>
        <w:t>- HS nộp kết quả thực hiện nhiệm vụ</w:t>
      </w:r>
      <w:bookmarkEnd w:id="2"/>
      <w:r>
        <w:rPr>
          <w:color w:val="000000"/>
          <w:lang w:val="vi-VN"/>
        </w:rPr>
        <w:t xml:space="preserve"> và nộp lên zalo GV cung cấp.  </w:t>
      </w:r>
    </w:p>
    <w:p>
      <w:pPr>
        <w:spacing w:before="60" w:after="60"/>
        <w:jc w:val="both"/>
        <w:rPr>
          <w:b/>
          <w:lang w:val="vi-VN"/>
        </w:rPr>
      </w:pPr>
      <w:r>
        <w:rPr>
          <w:b/>
          <w:i/>
          <w:lang w:val="vi-VN"/>
        </w:rPr>
        <w:t>* Bước 4</w:t>
      </w:r>
      <w:r>
        <w:rPr>
          <w:lang w:val="vi-VN"/>
        </w:rPr>
        <w:t>: Kết luận, nhận định</w:t>
      </w:r>
    </w:p>
    <w:p>
      <w:pPr>
        <w:shd w:val="clear" w:color="auto" w:fill="FFFFFF"/>
        <w:spacing w:before="60" w:after="60"/>
        <w:jc w:val="both"/>
        <w:rPr>
          <w:color w:val="000000"/>
          <w:lang w:val="vi-VN"/>
        </w:rPr>
      </w:pPr>
      <w:r>
        <w:rPr>
          <w:color w:val="000000"/>
          <w:lang w:val="vi-VN"/>
        </w:rPr>
        <w:t>- GV hướng dẫn HS đánh giá chéo sản phẩm của nhau.</w:t>
      </w:r>
    </w:p>
    <w:p>
      <w:pPr>
        <w:shd w:val="clear" w:color="auto" w:fill="FFFFFF"/>
        <w:spacing w:before="60" w:after="60"/>
        <w:jc w:val="both"/>
        <w:rPr>
          <w:rFonts w:eastAsiaTheme="minorHAnsi"/>
        </w:rPr>
      </w:pPr>
      <w:r>
        <w:rPr>
          <w:color w:val="000000"/>
          <w:lang w:val="vi-VN"/>
        </w:rPr>
        <w:t>- GV đánh giá và nhận xét bài của HS và công bố điểm.</w:t>
      </w:r>
    </w:p>
    <w:p>
      <w:pPr>
        <w:spacing w:before="60" w:after="60"/>
        <w:rPr>
          <w:rFonts w:eastAsiaTheme="minorHAnsi"/>
        </w:rPr>
      </w:pPr>
      <w:r>
        <w:rPr>
          <w:rFonts w:eastAsiaTheme="minorHAnsi"/>
        </w:rPr>
        <w:t>PHỤ LỤC:</w:t>
      </w:r>
    </w:p>
    <w:p>
      <w:pPr>
        <w:tabs>
          <w:tab w:val="left" w:pos="3510"/>
        </w:tabs>
        <w:spacing w:before="60" w:after="60"/>
        <w:rPr>
          <w:rFonts w:eastAsiaTheme="minorHAnsi"/>
        </w:rPr>
      </w:pPr>
      <w:r>
        <w:rPr>
          <w:rFonts w:eastAsiaTheme="minorHAnsi"/>
        </w:rPr>
        <w:t>Phiếu học tập 1:</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21"/>
        <w:gridCol w:w="4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Pr>
          <w:p>
            <w:pPr>
              <w:tabs>
                <w:tab w:val="left" w:pos="3510"/>
              </w:tabs>
              <w:spacing w:before="60" w:after="60"/>
              <w:jc w:val="center"/>
              <w:rPr>
                <w:rFonts w:eastAsiaTheme="minorHAnsi"/>
              </w:rPr>
            </w:pPr>
            <w:r>
              <w:rPr>
                <w:rFonts w:eastAsiaTheme="minorHAnsi"/>
              </w:rPr>
              <w:t>Công trình kiến trúc</w:t>
            </w:r>
          </w:p>
        </w:tc>
        <w:tc>
          <w:tcPr>
            <w:tcW w:w="5103" w:type="dxa"/>
          </w:tcPr>
          <w:p>
            <w:pPr>
              <w:tabs>
                <w:tab w:val="left" w:pos="3510"/>
              </w:tabs>
              <w:spacing w:before="60" w:after="60"/>
              <w:jc w:val="center"/>
              <w:rPr>
                <w:rFonts w:eastAsiaTheme="minorHAnsi"/>
              </w:rPr>
            </w:pPr>
            <w:r>
              <w:rPr>
                <w:rFonts w:eastAsiaTheme="minorHAnsi"/>
              </w:rPr>
              <w:t>Quốc gia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Pr>
          <w:p>
            <w:pPr>
              <w:tabs>
                <w:tab w:val="left" w:pos="3510"/>
              </w:tabs>
              <w:spacing w:before="60" w:after="60"/>
              <w:rPr>
                <w:rFonts w:eastAsiaTheme="minorHAnsi"/>
              </w:rPr>
            </w:pPr>
          </w:p>
        </w:tc>
        <w:tc>
          <w:tcPr>
            <w:tcW w:w="5103" w:type="dxa"/>
          </w:tcPr>
          <w:p>
            <w:pPr>
              <w:tabs>
                <w:tab w:val="left" w:pos="3510"/>
              </w:tabs>
              <w:spacing w:before="60" w:after="60"/>
              <w:rPr>
                <w:rFonts w:eastAsiaTheme="minorHAns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Pr>
          <w:p>
            <w:pPr>
              <w:tabs>
                <w:tab w:val="left" w:pos="3510"/>
              </w:tabs>
              <w:spacing w:before="60" w:after="60"/>
              <w:rPr>
                <w:rFonts w:eastAsiaTheme="minorHAnsi"/>
              </w:rPr>
            </w:pPr>
          </w:p>
        </w:tc>
        <w:tc>
          <w:tcPr>
            <w:tcW w:w="5103" w:type="dxa"/>
          </w:tcPr>
          <w:p>
            <w:pPr>
              <w:tabs>
                <w:tab w:val="left" w:pos="3510"/>
              </w:tabs>
              <w:spacing w:before="60" w:after="60"/>
              <w:rPr>
                <w:rFonts w:eastAsiaTheme="minorHAns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Pr>
          <w:p>
            <w:pPr>
              <w:tabs>
                <w:tab w:val="left" w:pos="3510"/>
              </w:tabs>
              <w:spacing w:before="60" w:after="60"/>
              <w:rPr>
                <w:rFonts w:eastAsiaTheme="minorHAnsi"/>
              </w:rPr>
            </w:pPr>
          </w:p>
        </w:tc>
        <w:tc>
          <w:tcPr>
            <w:tcW w:w="5103" w:type="dxa"/>
          </w:tcPr>
          <w:p>
            <w:pPr>
              <w:tabs>
                <w:tab w:val="left" w:pos="3510"/>
              </w:tabs>
              <w:spacing w:before="60" w:after="60"/>
              <w:rPr>
                <w:rFonts w:eastAsiaTheme="minorHAns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Pr>
          <w:p>
            <w:pPr>
              <w:tabs>
                <w:tab w:val="left" w:pos="3510"/>
              </w:tabs>
              <w:spacing w:before="60" w:after="60"/>
              <w:rPr>
                <w:rFonts w:eastAsiaTheme="minorHAnsi"/>
              </w:rPr>
            </w:pPr>
          </w:p>
        </w:tc>
        <w:tc>
          <w:tcPr>
            <w:tcW w:w="5103" w:type="dxa"/>
          </w:tcPr>
          <w:p>
            <w:pPr>
              <w:tabs>
                <w:tab w:val="left" w:pos="3510"/>
              </w:tabs>
              <w:spacing w:before="60" w:after="60"/>
              <w:rPr>
                <w:rFonts w:eastAsiaTheme="minorHAns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Pr>
          <w:p>
            <w:pPr>
              <w:tabs>
                <w:tab w:val="left" w:pos="3510"/>
              </w:tabs>
              <w:spacing w:before="60" w:after="60"/>
              <w:rPr>
                <w:rFonts w:eastAsiaTheme="minorHAnsi"/>
              </w:rPr>
            </w:pPr>
          </w:p>
        </w:tc>
        <w:tc>
          <w:tcPr>
            <w:tcW w:w="5103" w:type="dxa"/>
          </w:tcPr>
          <w:p>
            <w:pPr>
              <w:tabs>
                <w:tab w:val="left" w:pos="3510"/>
              </w:tabs>
              <w:spacing w:before="60" w:after="60"/>
              <w:rPr>
                <w:rFonts w:eastAsiaTheme="minorHAnsi"/>
              </w:rPr>
            </w:pPr>
          </w:p>
        </w:tc>
      </w:tr>
    </w:tbl>
    <w:p>
      <w:pPr>
        <w:tabs>
          <w:tab w:val="left" w:pos="3510"/>
        </w:tabs>
        <w:spacing w:before="60" w:after="60"/>
        <w:rPr>
          <w:rFonts w:eastAsiaTheme="minorHAnsi"/>
        </w:rPr>
      </w:pPr>
    </w:p>
    <w:p>
      <w:pPr>
        <w:tabs>
          <w:tab w:val="left" w:pos="3510"/>
        </w:tabs>
        <w:spacing w:before="60" w:after="60"/>
        <w:rPr>
          <w:rFonts w:eastAsiaTheme="minorHAnsi"/>
        </w:rPr>
      </w:pPr>
      <w:r>
        <w:rPr>
          <w:rFonts w:eastAsiaTheme="minorHAnsi"/>
        </w:rPr>
        <w:t>Đáp án phiếu học tập 1:</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30"/>
        <w:gridCol w:w="4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Pr>
          <w:p>
            <w:pPr>
              <w:tabs>
                <w:tab w:val="left" w:pos="3510"/>
              </w:tabs>
              <w:spacing w:before="60" w:after="60"/>
              <w:jc w:val="center"/>
              <w:rPr>
                <w:rFonts w:eastAsiaTheme="minorHAnsi"/>
              </w:rPr>
            </w:pPr>
            <w:r>
              <w:rPr>
                <w:rFonts w:eastAsiaTheme="minorHAnsi"/>
              </w:rPr>
              <w:t>Công trình kiến trúc</w:t>
            </w:r>
          </w:p>
        </w:tc>
        <w:tc>
          <w:tcPr>
            <w:tcW w:w="5103" w:type="dxa"/>
          </w:tcPr>
          <w:p>
            <w:pPr>
              <w:tabs>
                <w:tab w:val="left" w:pos="3510"/>
              </w:tabs>
              <w:spacing w:before="60" w:after="60"/>
              <w:jc w:val="center"/>
              <w:rPr>
                <w:rFonts w:eastAsiaTheme="minorHAnsi"/>
              </w:rPr>
            </w:pPr>
            <w:r>
              <w:rPr>
                <w:rFonts w:eastAsiaTheme="minorHAnsi"/>
              </w:rPr>
              <w:t>Quốc gia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Pr>
          <w:p>
            <w:pPr>
              <w:tabs>
                <w:tab w:val="left" w:pos="3510"/>
              </w:tabs>
              <w:spacing w:before="60" w:after="60"/>
              <w:rPr>
                <w:rFonts w:eastAsiaTheme="minorHAnsi"/>
              </w:rPr>
            </w:pPr>
            <w:r>
              <w:rPr>
                <w:rFonts w:eastAsiaTheme="minorHAnsi"/>
              </w:rPr>
              <w:t>Đền Angkor Wat</w:t>
            </w:r>
          </w:p>
        </w:tc>
        <w:tc>
          <w:tcPr>
            <w:tcW w:w="5103" w:type="dxa"/>
          </w:tcPr>
          <w:p>
            <w:pPr>
              <w:tabs>
                <w:tab w:val="left" w:pos="3510"/>
              </w:tabs>
              <w:spacing w:before="60" w:after="60"/>
              <w:rPr>
                <w:rFonts w:eastAsiaTheme="minorHAnsi"/>
              </w:rPr>
            </w:pPr>
            <w:r>
              <w:rPr>
                <w:rFonts w:eastAsiaTheme="minorHAnsi"/>
              </w:rPr>
              <w:t xml:space="preserve">Campuchia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Pr>
          <w:p>
            <w:pPr>
              <w:tabs>
                <w:tab w:val="left" w:pos="3510"/>
              </w:tabs>
              <w:spacing w:before="60" w:after="60"/>
              <w:rPr>
                <w:rFonts w:eastAsiaTheme="minorHAnsi"/>
              </w:rPr>
            </w:pPr>
            <w:r>
              <w:rPr>
                <w:rFonts w:eastAsiaTheme="minorHAnsi"/>
              </w:rPr>
              <w:t>Đền Borobudur</w:t>
            </w:r>
          </w:p>
        </w:tc>
        <w:tc>
          <w:tcPr>
            <w:tcW w:w="5103" w:type="dxa"/>
          </w:tcPr>
          <w:p>
            <w:pPr>
              <w:tabs>
                <w:tab w:val="left" w:pos="3510"/>
              </w:tabs>
              <w:spacing w:before="60" w:after="60"/>
              <w:rPr>
                <w:rFonts w:eastAsiaTheme="minorHAnsi"/>
              </w:rPr>
            </w:pPr>
            <w:r>
              <w:rPr>
                <w:rFonts w:eastAsiaTheme="minorHAnsi"/>
              </w:rPr>
              <w:t xml:space="preserve">Indonesia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Pr>
          <w:p>
            <w:pPr>
              <w:tabs>
                <w:tab w:val="left" w:pos="3510"/>
              </w:tabs>
              <w:spacing w:before="60" w:after="60"/>
              <w:rPr>
                <w:rFonts w:eastAsiaTheme="minorHAnsi"/>
              </w:rPr>
            </w:pPr>
            <w:r>
              <w:rPr>
                <w:rFonts w:eastAsiaTheme="minorHAnsi"/>
              </w:rPr>
              <w:t>Chùa Whwedagon (Thạp Luổng)</w:t>
            </w:r>
          </w:p>
        </w:tc>
        <w:tc>
          <w:tcPr>
            <w:tcW w:w="5103" w:type="dxa"/>
          </w:tcPr>
          <w:p>
            <w:pPr>
              <w:tabs>
                <w:tab w:val="left" w:pos="3510"/>
              </w:tabs>
              <w:spacing w:before="60" w:after="60"/>
              <w:rPr>
                <w:rFonts w:eastAsiaTheme="minorHAnsi"/>
              </w:rPr>
            </w:pPr>
            <w:r>
              <w:rPr>
                <w:rFonts w:eastAsiaTheme="minorHAnsi"/>
              </w:rPr>
              <w:t xml:space="preserve">Lào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Pr>
          <w:p>
            <w:pPr>
              <w:tabs>
                <w:tab w:val="left" w:pos="3510"/>
              </w:tabs>
              <w:spacing w:before="60" w:after="60"/>
              <w:rPr>
                <w:rFonts w:eastAsiaTheme="minorHAnsi"/>
              </w:rPr>
            </w:pPr>
            <w:r>
              <w:rPr>
                <w:rFonts w:eastAsiaTheme="minorHAnsi"/>
              </w:rPr>
              <w:t>Chùa Bái Đính</w:t>
            </w:r>
          </w:p>
        </w:tc>
        <w:tc>
          <w:tcPr>
            <w:tcW w:w="5103" w:type="dxa"/>
          </w:tcPr>
          <w:p>
            <w:pPr>
              <w:tabs>
                <w:tab w:val="left" w:pos="3510"/>
              </w:tabs>
              <w:spacing w:before="60" w:after="60"/>
              <w:rPr>
                <w:rFonts w:eastAsiaTheme="minorHAnsi"/>
              </w:rPr>
            </w:pPr>
            <w:r>
              <w:rPr>
                <w:rFonts w:eastAsiaTheme="minorHAnsi"/>
              </w:rPr>
              <w:t>Việt Nam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Pr>
          <w:p>
            <w:pPr>
              <w:tabs>
                <w:tab w:val="left" w:pos="3510"/>
              </w:tabs>
              <w:spacing w:before="60" w:after="60"/>
              <w:rPr>
                <w:rFonts w:eastAsiaTheme="minorHAnsi"/>
              </w:rPr>
            </w:pPr>
            <w:r>
              <w:rPr>
                <w:rFonts w:eastAsiaTheme="minorHAnsi"/>
              </w:rPr>
              <w:t>Đền Tiger Khay Cave</w:t>
            </w:r>
          </w:p>
        </w:tc>
        <w:tc>
          <w:tcPr>
            <w:tcW w:w="5103" w:type="dxa"/>
          </w:tcPr>
          <w:p>
            <w:pPr>
              <w:tabs>
                <w:tab w:val="left" w:pos="3510"/>
              </w:tabs>
              <w:spacing w:before="60" w:after="60"/>
              <w:rPr>
                <w:rFonts w:eastAsiaTheme="minorHAnsi"/>
              </w:rPr>
            </w:pPr>
            <w:r>
              <w:rPr>
                <w:rFonts w:eastAsiaTheme="minorHAnsi"/>
              </w:rPr>
              <w:t>Thái Lan</w:t>
            </w:r>
          </w:p>
        </w:tc>
      </w:tr>
    </w:tbl>
    <w:p>
      <w:pPr>
        <w:tabs>
          <w:tab w:val="left" w:pos="3510"/>
        </w:tabs>
        <w:spacing w:before="60" w:after="60"/>
        <w:rPr>
          <w:rFonts w:eastAsiaTheme="minorHAnsi"/>
        </w:rPr>
      </w:pPr>
    </w:p>
    <w:p>
      <w:pPr>
        <w:spacing w:before="60" w:after="60"/>
        <w:jc w:val="center"/>
        <w:rPr>
          <w:b/>
          <w:lang w:val="vi-VN"/>
        </w:rPr>
      </w:pPr>
      <w:r>
        <w:rPr>
          <w:b/>
          <w:lang w:val="vi-VN"/>
        </w:rPr>
        <w:t>CHỦ ĐỀ 6: MỘT SỐ NỀN VĂN MINH TRÊN ĐẤT NƯỚC VIỆT NAM (TRƯỚC NĂM 1858)</w:t>
      </w:r>
    </w:p>
    <w:p>
      <w:pPr>
        <w:spacing w:before="60" w:after="60"/>
        <w:jc w:val="center"/>
        <w:rPr>
          <w:b/>
          <w:lang w:val="vi-VN"/>
        </w:rPr>
      </w:pPr>
      <w:r>
        <w:rPr>
          <w:b/>
          <w:lang w:val="vi-VN"/>
        </w:rPr>
        <w:t>BÀI 12: VĂN MINH VĂN LANG – ÂU LẠC</w:t>
      </w:r>
    </w:p>
    <w:p>
      <w:pPr>
        <w:spacing w:before="60" w:after="60"/>
        <w:jc w:val="center"/>
        <w:rPr>
          <w:rFonts w:eastAsiaTheme="minorHAnsi"/>
          <w:color w:val="000000"/>
          <w:lang w:val="vi-VN"/>
        </w:rPr>
      </w:pPr>
      <w:r>
        <w:rPr>
          <w:rFonts w:eastAsiaTheme="minorHAnsi"/>
          <w:color w:val="000000"/>
          <w:lang w:val="vi-VN"/>
        </w:rPr>
        <w:t>Môn học: Lịch sử, Lớp: 10</w:t>
      </w:r>
    </w:p>
    <w:p>
      <w:pPr>
        <w:spacing w:before="60" w:after="60"/>
        <w:jc w:val="center"/>
        <w:rPr>
          <w:rFonts w:eastAsiaTheme="minorHAnsi"/>
          <w:color w:val="000000"/>
          <w:lang w:val="vi-VN"/>
        </w:rPr>
      </w:pPr>
      <w:r>
        <w:rPr>
          <w:rFonts w:eastAsiaTheme="minorHAnsi"/>
          <w:color w:val="000000"/>
          <w:lang w:val="vi-VN"/>
        </w:rPr>
        <w:t>Thời gian thực hiện:</w:t>
      </w:r>
      <w:r>
        <w:rPr>
          <w:rFonts w:hint="default" w:eastAsiaTheme="minorHAnsi"/>
          <w:color w:val="000000"/>
          <w:lang w:val="en-US"/>
        </w:rPr>
        <w:t>3</w:t>
      </w:r>
      <w:r>
        <w:rPr>
          <w:rFonts w:eastAsiaTheme="minorHAnsi"/>
          <w:color w:val="000000"/>
          <w:lang w:val="vi-VN"/>
        </w:rPr>
        <w:t xml:space="preserve"> tiết</w:t>
      </w:r>
    </w:p>
    <w:p>
      <w:pPr>
        <w:spacing w:before="60" w:after="60"/>
        <w:jc w:val="center"/>
        <w:rPr>
          <w:b/>
          <w:lang w:val="vi-VN"/>
        </w:rPr>
      </w:pPr>
    </w:p>
    <w:p>
      <w:pPr>
        <w:spacing w:before="60" w:after="60"/>
        <w:rPr>
          <w:b/>
          <w:lang w:val="vi-VN"/>
        </w:rPr>
      </w:pPr>
      <w:r>
        <w:rPr>
          <w:b/>
          <w:lang w:val="vi-VN"/>
        </w:rPr>
        <w:t xml:space="preserve">I. MỤC TIÊU </w:t>
      </w:r>
    </w:p>
    <w:p>
      <w:pPr>
        <w:pStyle w:val="6"/>
        <w:spacing w:before="60" w:after="60" w:line="276" w:lineRule="auto"/>
        <w:ind w:left="0"/>
        <w:jc w:val="both"/>
        <w:rPr>
          <w:rFonts w:ascii="Times New Roman" w:hAnsi="Times New Roman"/>
          <w:sz w:val="26"/>
          <w:szCs w:val="26"/>
          <w:lang w:val="vi-VN"/>
        </w:rPr>
      </w:pPr>
      <w:r>
        <w:rPr>
          <w:rFonts w:ascii="Times New Roman" w:hAnsi="Times New Roman"/>
          <w:sz w:val="26"/>
          <w:szCs w:val="26"/>
          <w:lang w:val="vi-VN"/>
        </w:rPr>
        <w:t>1. Kiến thức</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b w:val="0"/>
          <w:sz w:val="26"/>
          <w:szCs w:val="26"/>
          <w:lang w:val="vi-VN"/>
        </w:rPr>
        <w:t>- Biết cách sử dụng tư liệu lịch sử để tìm hiểu về các nền văn minh Văn Lang - Âu Lạc.</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b w:val="0"/>
          <w:sz w:val="26"/>
          <w:szCs w:val="26"/>
          <w:lang w:val="vi-VN"/>
        </w:rPr>
        <w:t>- Nêu được cơ sở hình thành văn minh Văn Lang - Âu Lạc.</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b w:val="0"/>
          <w:sz w:val="26"/>
          <w:szCs w:val="26"/>
          <w:lang w:val="vi-VN"/>
        </w:rPr>
        <w:t>- Nêu được những thành tựu tiêu biểu của nền văn minh Văn Lang - Âu Lạc về đời sống vật chất, đời sống tinh thần, tổ chức xã hội, Nhà nước.</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sz w:val="26"/>
          <w:szCs w:val="26"/>
          <w:lang w:val="vi-VN"/>
        </w:rPr>
        <w:t>2. Năng lực</w:t>
      </w:r>
    </w:p>
    <w:p>
      <w:pPr>
        <w:spacing w:before="60" w:after="60"/>
        <w:jc w:val="both"/>
        <w:rPr>
          <w:b/>
          <w:bCs/>
          <w:lang w:val="vi-VN"/>
        </w:rPr>
      </w:pPr>
      <w:r>
        <w:rPr>
          <w:b/>
          <w:bCs/>
          <w:lang w:val="vi-VN"/>
        </w:rPr>
        <w:t xml:space="preserve">- Năng lực chung: </w:t>
      </w:r>
    </w:p>
    <w:p>
      <w:pPr>
        <w:spacing w:before="60" w:after="60"/>
        <w:jc w:val="both"/>
        <w:rPr>
          <w:lang w:val="vi-VN"/>
        </w:rPr>
      </w:pPr>
      <w:r>
        <w:rPr>
          <w:lang w:val="vi-VN"/>
        </w:rPr>
        <w:t>+ Năng lực tự chủ và tự học: Thông qua sưu tầm và sử dụng tư liệu lịch sử để tìm hiểu văn minh Văn Lang- Âu Lạc; biết vận dụng hiểu biết về nền văn minh Văn Lang- Âu Lạc để giới thiệu về đất nước, con người Việt Nam.</w:t>
      </w:r>
    </w:p>
    <w:p>
      <w:pPr>
        <w:spacing w:before="60" w:after="60"/>
        <w:jc w:val="both"/>
        <w:rPr>
          <w:lang w:val="vi-VN"/>
        </w:rPr>
      </w:pPr>
      <w:r>
        <w:rPr>
          <w:lang w:val="vi-VN"/>
        </w:rPr>
        <w:t>+ Năng lực giao tiếp và hợp tác: làm việc nhóm, trao đổi, thảo luận sử dụng ngôn ngữ để nhận thức được giá trị trường tồn của nền văn minh Văn Lang- Âu Lạc; có ý thức trân trọng và có trách nhiệm góp phần bảo tồn các di sản văn hóa dân tộc.</w:t>
      </w:r>
    </w:p>
    <w:p>
      <w:pPr>
        <w:spacing w:before="60" w:after="60"/>
        <w:jc w:val="both"/>
        <w:rPr>
          <w:b/>
          <w:bCs/>
          <w:lang w:val="vi-VN"/>
        </w:rPr>
      </w:pPr>
      <w:r>
        <w:rPr>
          <w:b/>
          <w:bCs/>
          <w:lang w:val="vi-VN"/>
        </w:rPr>
        <w:t>- Năng lực lịch sử:</w:t>
      </w:r>
    </w:p>
    <w:p>
      <w:pPr>
        <w:spacing w:before="60" w:after="60"/>
        <w:jc w:val="both"/>
        <w:rPr>
          <w:lang w:val="vi-VN"/>
        </w:rPr>
      </w:pPr>
      <w:r>
        <w:rPr>
          <w:lang w:val="vi-VN"/>
        </w:rPr>
        <w:t>+ Tìm hiểu lịch sử: Nhận diện được các loại hình tư liệu lịch sử; sưu tầm, khai thác và sử dụng tư liệu để tìm hiểu và nêu được một số thành tựu văn minh Văn Lang- Âu Lạc.</w:t>
      </w:r>
    </w:p>
    <w:p>
      <w:pPr>
        <w:spacing w:before="60" w:after="60"/>
        <w:jc w:val="both"/>
        <w:rPr>
          <w:lang w:val="vi-VN"/>
        </w:rPr>
      </w:pPr>
      <w:r>
        <w:rPr>
          <w:lang w:val="vi-VN"/>
        </w:rPr>
        <w:t>+ Nhận thức và tư duy lịch sử: thông qua việc tìm hiểu hình ảnh minh họa và qua sơ đồ bộ máy nhà nước; nêu được những thành tựu tiêu biểu của văn minh Văn Lang- Âu Lạc.</w:t>
      </w:r>
    </w:p>
    <w:p>
      <w:pPr>
        <w:pStyle w:val="6"/>
        <w:spacing w:before="60" w:after="60" w:line="276" w:lineRule="auto"/>
        <w:ind w:left="0"/>
        <w:jc w:val="both"/>
        <w:rPr>
          <w:rFonts w:ascii="Times New Roman" w:hAnsi="Times New Roman"/>
          <w:sz w:val="26"/>
          <w:szCs w:val="26"/>
          <w:lang w:val="vi-VN"/>
        </w:rPr>
      </w:pPr>
      <w:r>
        <w:rPr>
          <w:rFonts w:ascii="Times New Roman" w:hAnsi="Times New Roman"/>
          <w:sz w:val="26"/>
          <w:szCs w:val="26"/>
          <w:lang w:val="vi-VN"/>
        </w:rPr>
        <w:t>3. Phẩm chất</w:t>
      </w:r>
    </w:p>
    <w:p>
      <w:pPr>
        <w:spacing w:before="60" w:after="60"/>
        <w:jc w:val="both"/>
        <w:rPr>
          <w:lang w:val="vi-VN"/>
        </w:rPr>
      </w:pPr>
      <w:r>
        <w:rPr>
          <w:lang w:val="vi-VN"/>
        </w:rPr>
        <w:t>- Yêu nước, trân trọng và tự hào truyền thống văn hóa dân tộc.</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b w:val="0"/>
          <w:sz w:val="26"/>
          <w:szCs w:val="26"/>
          <w:lang w:val="vi-VN"/>
        </w:rPr>
        <w:t>- Trách nhiệm: có ý thức, trách nhiệm trong việc bảo tồn và phát huy các giá trị văn minh Văn Lang- Âu Lạc cũng như hoàn thành nhiệm vụ học tập của mình.</w:t>
      </w:r>
    </w:p>
    <w:p>
      <w:pPr>
        <w:spacing w:before="60" w:after="60"/>
        <w:jc w:val="both"/>
        <w:rPr>
          <w:b/>
          <w:lang w:val="vi-VN"/>
        </w:rPr>
      </w:pPr>
      <w:r>
        <w:rPr>
          <w:b/>
          <w:lang w:val="vi-VN"/>
        </w:rPr>
        <w:t>II. THIẾT BỊ DẠY HỌC VÀ HỌC LIỆU</w:t>
      </w:r>
    </w:p>
    <w:p>
      <w:pPr>
        <w:spacing w:before="60" w:after="60"/>
        <w:jc w:val="both"/>
        <w:rPr>
          <w:b/>
          <w:lang w:val="vi-VN"/>
        </w:rPr>
      </w:pPr>
      <w:r>
        <w:rPr>
          <w:b/>
          <w:lang w:val="vi-VN"/>
        </w:rPr>
        <w:t>1. Chuẩn bị của giáo viên</w:t>
      </w:r>
    </w:p>
    <w:p>
      <w:pPr>
        <w:spacing w:before="60" w:after="60"/>
        <w:jc w:val="both"/>
        <w:rPr>
          <w:bCs/>
          <w:lang w:val="vi-VN"/>
        </w:rPr>
      </w:pPr>
      <w:r>
        <w:rPr>
          <w:bCs/>
          <w:lang w:val="vi-VN"/>
        </w:rPr>
        <w:t>- Kế hoạch bài dạy</w:t>
      </w:r>
    </w:p>
    <w:p>
      <w:pPr>
        <w:spacing w:before="60" w:after="60"/>
        <w:jc w:val="both"/>
        <w:rPr>
          <w:bCs/>
          <w:lang w:val="vi-VN"/>
        </w:rPr>
      </w:pPr>
      <w:r>
        <w:rPr>
          <w:bCs/>
          <w:lang w:val="vi-VN"/>
        </w:rPr>
        <w:t>- Sách giáo khoa, sách giáo viên, chương trình bộ môn.</w:t>
      </w:r>
    </w:p>
    <w:p>
      <w:pPr>
        <w:spacing w:before="60" w:after="60"/>
        <w:jc w:val="both"/>
        <w:rPr>
          <w:b/>
          <w:lang w:val="vi-VN"/>
        </w:rPr>
      </w:pPr>
      <w:r>
        <w:rPr>
          <w:b/>
          <w:lang w:val="vi-VN"/>
        </w:rPr>
        <w:t xml:space="preserve">- </w:t>
      </w:r>
      <w:r>
        <w:rPr>
          <w:lang w:val="vi-VN"/>
        </w:rPr>
        <w:t>Tư liệu, tranh ảnh liên quan đến bài học.</w:t>
      </w:r>
    </w:p>
    <w:p>
      <w:pPr>
        <w:spacing w:before="60" w:after="60"/>
        <w:jc w:val="both"/>
        <w:rPr>
          <w:b/>
          <w:lang w:val="vi-VN"/>
        </w:rPr>
      </w:pPr>
      <w:r>
        <w:rPr>
          <w:b/>
          <w:lang w:val="vi-VN"/>
        </w:rPr>
        <w:t xml:space="preserve">- </w:t>
      </w:r>
      <w:r>
        <w:rPr>
          <w:lang w:val="vi-VN"/>
        </w:rPr>
        <w:t>Máy chiếu, máy tính, video clip</w:t>
      </w:r>
    </w:p>
    <w:p>
      <w:pPr>
        <w:spacing w:before="60" w:after="60"/>
        <w:jc w:val="both"/>
        <w:rPr>
          <w:lang w:val="vi-VN"/>
        </w:rPr>
      </w:pPr>
      <w:r>
        <w:rPr>
          <w:b/>
          <w:lang w:val="vi-VN"/>
        </w:rPr>
        <w:t xml:space="preserve">- </w:t>
      </w:r>
      <w:r>
        <w:rPr>
          <w:lang w:val="vi-VN"/>
        </w:rPr>
        <w:t>Phiếu học tập</w:t>
      </w:r>
    </w:p>
    <w:p>
      <w:pPr>
        <w:spacing w:before="60" w:after="60"/>
        <w:jc w:val="both"/>
        <w:rPr>
          <w:b/>
          <w:lang w:val="vi-VN"/>
        </w:rPr>
      </w:pPr>
      <w:r>
        <w:rPr>
          <w:lang w:val="vi-VN"/>
        </w:rPr>
        <w:t>- Phiếu đánh giá thành viên nhóm dành cho nhóm trưởng và phiếu đánh giá sản phẩm cả nhóm dành cho giáo viên.</w:t>
      </w:r>
    </w:p>
    <w:p>
      <w:pPr>
        <w:spacing w:before="60" w:after="60"/>
        <w:jc w:val="both"/>
        <w:rPr>
          <w:b/>
          <w:lang w:val="vi-VN"/>
        </w:rPr>
      </w:pPr>
      <w:r>
        <w:rPr>
          <w:b/>
          <w:lang w:val="vi-VN"/>
        </w:rPr>
        <w:t>2. Chuẩn bị của học sinh</w:t>
      </w:r>
    </w:p>
    <w:p>
      <w:pPr>
        <w:spacing w:before="60" w:after="60"/>
        <w:jc w:val="both"/>
        <w:rPr>
          <w:lang w:val="vi-VN"/>
        </w:rPr>
      </w:pPr>
      <w:r>
        <w:rPr>
          <w:b/>
          <w:lang w:val="vi-VN"/>
        </w:rPr>
        <w:t xml:space="preserve">- </w:t>
      </w:r>
      <w:r>
        <w:rPr>
          <w:lang w:val="vi-VN"/>
        </w:rPr>
        <w:t>Sưu tầm tư liệu có liên quan đến bài học.</w:t>
      </w:r>
    </w:p>
    <w:p>
      <w:pPr>
        <w:spacing w:before="60" w:after="60"/>
        <w:jc w:val="both"/>
        <w:rPr>
          <w:b/>
          <w:lang w:val="vi-VN"/>
        </w:rPr>
      </w:pPr>
      <w:r>
        <w:rPr>
          <w:lang w:val="vi-VN"/>
        </w:rPr>
        <w:t>- Sách giáo khoa.</w:t>
      </w:r>
    </w:p>
    <w:p>
      <w:pPr>
        <w:spacing w:before="60" w:after="60"/>
        <w:jc w:val="both"/>
        <w:rPr>
          <w:b/>
          <w:lang w:val="vi-VN"/>
        </w:rPr>
      </w:pPr>
      <w:r>
        <w:rPr>
          <w:b/>
          <w:lang w:val="vi-VN"/>
        </w:rPr>
        <w:t>III. TIẾN TRÌNH DẠY HỌC</w:t>
      </w:r>
    </w:p>
    <w:p>
      <w:pPr>
        <w:spacing w:before="60" w:after="60"/>
        <w:jc w:val="both"/>
        <w:rPr>
          <w:b/>
          <w:lang w:val="vi-VN"/>
        </w:rPr>
      </w:pPr>
      <w:r>
        <w:rPr>
          <w:b/>
          <w:lang w:val="vi-VN"/>
        </w:rPr>
        <w:t>1. Hoạt động khởi động</w:t>
      </w:r>
    </w:p>
    <w:p>
      <w:pPr>
        <w:spacing w:before="60" w:after="60"/>
        <w:jc w:val="both"/>
        <w:rPr>
          <w:b/>
          <w:lang w:val="vi-VN"/>
        </w:rPr>
      </w:pPr>
      <w:r>
        <w:rPr>
          <w:b/>
          <w:lang w:val="vi-VN"/>
        </w:rPr>
        <w:t>a. Mục tiêu</w:t>
      </w:r>
    </w:p>
    <w:p>
      <w:pPr>
        <w:spacing w:before="60" w:after="60"/>
        <w:jc w:val="both"/>
        <w:rPr>
          <w:b/>
          <w:lang w:val="vi-VN"/>
        </w:rPr>
      </w:pPr>
      <w:r>
        <w:rPr>
          <w:b/>
          <w:lang w:val="vi-VN"/>
        </w:rPr>
        <w:t xml:space="preserve">- </w:t>
      </w:r>
      <w:r>
        <w:rPr>
          <w:bCs/>
          <w:lang w:val="vi-VN"/>
        </w:rPr>
        <w:t>Khơi gợi sự chú ý của HS. Tạo tâm thế cho HS đi vào tìm hiểu bài học mới</w:t>
      </w:r>
      <w:r>
        <w:rPr>
          <w:b/>
          <w:lang w:val="vi-VN"/>
        </w:rPr>
        <w:t>.</w:t>
      </w:r>
    </w:p>
    <w:p>
      <w:pPr>
        <w:spacing w:before="60" w:after="60"/>
        <w:jc w:val="both"/>
        <w:rPr>
          <w:lang w:val="vi-VN"/>
        </w:rPr>
      </w:pPr>
      <w:r>
        <w:rPr>
          <w:b/>
          <w:lang w:val="vi-VN"/>
        </w:rPr>
        <w:t>b. Nội dung</w:t>
      </w:r>
      <w:r>
        <w:rPr>
          <w:lang w:val="vi-VN"/>
        </w:rPr>
        <w:t xml:space="preserve"> </w:t>
      </w:r>
    </w:p>
    <w:p>
      <w:pPr>
        <w:spacing w:before="60" w:after="60"/>
        <w:jc w:val="both"/>
        <w:rPr>
          <w:lang w:val="vi-VN"/>
        </w:rPr>
      </w:pPr>
      <w:r>
        <w:rPr>
          <w:lang w:val="vi-VN"/>
        </w:rPr>
        <w:t>- HS quan sát hình ảnh và trả lời câu hỏi.</w:t>
      </w:r>
    </w:p>
    <w:p>
      <w:pPr>
        <w:spacing w:before="60" w:after="60"/>
        <w:jc w:val="both"/>
        <w:rPr>
          <w:b/>
          <w:lang w:val="vi-VN"/>
        </w:rPr>
      </w:pPr>
      <w:r>
        <w:rPr>
          <w:b/>
          <w:color w:val="1F1F1F"/>
          <w:lang w:val="vi-VN"/>
        </w:rPr>
        <w:t>c</w:t>
      </w:r>
      <w:r>
        <w:rPr>
          <w:color w:val="1F1F1F"/>
          <w:lang w:val="vi-VN"/>
        </w:rPr>
        <w:t xml:space="preserve">. </w:t>
      </w:r>
      <w:r>
        <w:rPr>
          <w:b/>
          <w:lang w:val="vi-VN"/>
        </w:rPr>
        <w:t xml:space="preserve">Sản phẩm </w:t>
      </w:r>
    </w:p>
    <w:p>
      <w:pPr>
        <w:spacing w:before="60" w:after="60"/>
        <w:jc w:val="both"/>
        <w:rPr>
          <w:b/>
          <w:lang w:val="vi-VN"/>
        </w:rPr>
      </w:pPr>
      <w:r>
        <w:rPr>
          <w:b/>
          <w:lang w:val="vi-VN"/>
        </w:rPr>
        <w:t xml:space="preserve">- </w:t>
      </w:r>
      <w:r>
        <w:rPr>
          <w:bCs/>
          <w:lang w:val="vi-VN"/>
        </w:rPr>
        <w:t>Câu trả lời về thành tựu văn minh Văn Lang- Âu Lạc.</w:t>
      </w:r>
    </w:p>
    <w:p>
      <w:pPr>
        <w:spacing w:before="60" w:after="60"/>
        <w:jc w:val="both"/>
        <w:rPr>
          <w:b/>
          <w:lang w:val="vi-VN"/>
        </w:rPr>
      </w:pPr>
      <w:r>
        <w:rPr>
          <w:b/>
          <w:lang w:val="vi-VN"/>
        </w:rPr>
        <w:t>d. Tổ chức thực hiện</w:t>
      </w:r>
    </w:p>
    <w:p>
      <w:pPr>
        <w:spacing w:before="60" w:after="60"/>
        <w:jc w:val="both"/>
        <w:rPr>
          <w:lang w:val="vi-VN"/>
        </w:rPr>
      </w:pPr>
      <w:r>
        <w:rPr>
          <w:b/>
          <w:i/>
          <w:lang w:val="vi-VN"/>
        </w:rPr>
        <w:t>* Bước 1</w:t>
      </w:r>
      <w:r>
        <w:rPr>
          <w:lang w:val="vi-VN"/>
        </w:rPr>
        <w:t>: Chuyển giao nhiệm vụ</w:t>
      </w:r>
    </w:p>
    <w:p>
      <w:pPr>
        <w:spacing w:before="60" w:after="60"/>
        <w:jc w:val="both"/>
        <w:rPr>
          <w:bCs/>
          <w:lang w:val="vi-VN"/>
        </w:rPr>
      </w:pPr>
      <w:r>
        <w:rPr>
          <w:bCs/>
          <w:lang w:val="vi-VN"/>
        </w:rPr>
        <w:t>- GV yêu cầu HS quan sát video “trống đồng Ngọc Lũ” và quan sát hình 12.1 thực hiện nhiệm vụ: Cho biết thời gian, địa điểm và nơi lưu trữ .. “trống đồng Ngọc Lũ”</w:t>
      </w:r>
    </w:p>
    <w:p>
      <w:pPr>
        <w:tabs>
          <w:tab w:val="left" w:pos="5511"/>
        </w:tabs>
        <w:spacing w:before="60" w:after="60"/>
        <w:jc w:val="both"/>
        <w:rPr>
          <w:color w:val="000000"/>
          <w:lang w:val="vi-VN"/>
        </w:rPr>
      </w:pPr>
      <w:r>
        <w:rPr>
          <w:b/>
          <w:i/>
          <w:color w:val="000000"/>
          <w:lang w:val="vi-VN"/>
        </w:rPr>
        <w:t>* Bước 2</w:t>
      </w:r>
      <w:r>
        <w:rPr>
          <w:color w:val="000000"/>
          <w:lang w:val="vi-VN"/>
        </w:rPr>
        <w:t>: Thực hiện nhiệm vụ</w:t>
      </w:r>
    </w:p>
    <w:p>
      <w:pPr>
        <w:tabs>
          <w:tab w:val="left" w:pos="5511"/>
        </w:tabs>
        <w:spacing w:before="60" w:after="60"/>
        <w:jc w:val="both"/>
        <w:rPr>
          <w:color w:val="000000"/>
          <w:lang w:val="vi-VN"/>
        </w:rPr>
      </w:pPr>
      <w:r>
        <w:rPr>
          <w:color w:val="000000"/>
          <w:lang w:val="vi-VN"/>
        </w:rPr>
        <w:t>- HS quan sát phim tài liệu và nêu hiểu biết về các thành tựu của văn minh Văn Lang- Âu Lạc.</w:t>
      </w:r>
    </w:p>
    <w:p>
      <w:pPr>
        <w:tabs>
          <w:tab w:val="left" w:pos="4713"/>
        </w:tabs>
        <w:spacing w:before="60" w:after="60"/>
        <w:jc w:val="both"/>
        <w:rPr>
          <w:lang w:val="vi-VN"/>
        </w:rPr>
      </w:pPr>
      <w:r>
        <w:rPr>
          <w:b/>
          <w:bCs/>
          <w:i/>
          <w:color w:val="000000"/>
          <w:lang w:val="vi-VN"/>
        </w:rPr>
        <w:t>* Bước 3</w:t>
      </w:r>
      <w:r>
        <w:rPr>
          <w:bCs/>
          <w:color w:val="000000"/>
          <w:lang w:val="vi-VN"/>
        </w:rPr>
        <w:t xml:space="preserve">: </w:t>
      </w:r>
      <w:r>
        <w:rPr>
          <w:lang w:val="vi-VN"/>
        </w:rPr>
        <w:t>Báo cáo, thảo luận</w:t>
      </w:r>
    </w:p>
    <w:p>
      <w:pPr>
        <w:tabs>
          <w:tab w:val="left" w:pos="4713"/>
        </w:tabs>
        <w:spacing w:before="60" w:after="60"/>
        <w:jc w:val="both"/>
        <w:rPr>
          <w:bCs/>
          <w:color w:val="000000"/>
          <w:lang w:val="vi-VN"/>
        </w:rPr>
      </w:pPr>
      <w:r>
        <w:rPr>
          <w:lang w:val="vi-VN"/>
        </w:rPr>
        <w:t>- HS báo cáo câu trả lời.</w:t>
      </w:r>
      <w:r>
        <w:rPr>
          <w:color w:val="000000"/>
          <w:lang w:val="vi-VN"/>
        </w:rPr>
        <w:tab/>
      </w:r>
      <w:r>
        <w:rPr>
          <w:color w:val="000000"/>
          <w:lang w:val="vi-VN"/>
        </w:rPr>
        <w:tab/>
      </w:r>
    </w:p>
    <w:p>
      <w:pPr>
        <w:spacing w:before="60" w:after="60"/>
        <w:jc w:val="both"/>
        <w:rPr>
          <w:lang w:val="vi-VN"/>
        </w:rPr>
      </w:pPr>
      <w:r>
        <w:rPr>
          <w:b/>
          <w:i/>
          <w:lang w:val="vi-VN"/>
        </w:rPr>
        <w:t>* Bước 4</w:t>
      </w:r>
      <w:r>
        <w:rPr>
          <w:lang w:val="vi-VN"/>
        </w:rPr>
        <w:t>:</w:t>
      </w:r>
      <w:r>
        <w:rPr>
          <w:b/>
          <w:lang w:val="vi-VN"/>
        </w:rPr>
        <w:t xml:space="preserve"> </w:t>
      </w:r>
      <w:r>
        <w:rPr>
          <w:lang w:val="vi-VN"/>
        </w:rPr>
        <w:t>Kết luận, nhận định</w:t>
      </w:r>
    </w:p>
    <w:p>
      <w:pPr>
        <w:spacing w:before="60" w:after="60"/>
        <w:jc w:val="both"/>
        <w:rPr>
          <w:lang w:val="vi-VN"/>
        </w:rPr>
      </w:pPr>
      <w:r>
        <w:rPr>
          <w:lang w:val="vi-VN"/>
        </w:rPr>
        <w:t>- Vào khoảng thế kỷ thứ 7 trước công nguyên, trên cơ sở phát triển rực rỡ của văn hóa Đông Sơn, nhà nước đầu tiên đã ra đời đó là nhà nước Văn Lang, với kinh đô Phong Châu (Việt Trì, Phú Thọ ngày nay). Đến khoảng thế kỷ III trước Công nguyên, nhà nước Văn Lang dần suy yếu, Thục Phán An Dương Vương đã thống nhất cư dân Âu Việt và Lạc Việt lập ra quốc gia Âu Lạc, đóng đô ở Cổ Loa (Hà Nội ngày nay). Vậy để tìm hiểu cơ sở hình thành và những thành tựu tiêu biểu của văn minh Văn Lang- Âu Lạc chúng ta cùng tìm hiểu bài học hôm nay.</w:t>
      </w:r>
    </w:p>
    <w:p>
      <w:pPr>
        <w:spacing w:before="60" w:after="60"/>
        <w:jc w:val="both"/>
        <w:rPr>
          <w:b/>
          <w:bCs/>
          <w:lang w:val="vi-VN"/>
        </w:rPr>
      </w:pPr>
      <w:r>
        <w:rPr>
          <w:b/>
          <w:lang w:val="vi-VN"/>
        </w:rPr>
        <w:t>2.</w:t>
      </w:r>
      <w:r>
        <w:rPr>
          <w:lang w:val="vi-VN"/>
        </w:rPr>
        <w:t xml:space="preserve"> </w:t>
      </w:r>
      <w:r>
        <w:rPr>
          <w:b/>
          <w:bCs/>
          <w:lang w:val="vi-VN"/>
        </w:rPr>
        <w:t>Hoạt động hình thành kiến thức</w:t>
      </w:r>
    </w:p>
    <w:p>
      <w:pPr>
        <w:spacing w:before="60" w:after="60"/>
        <w:rPr>
          <w:b/>
          <w:bCs/>
          <w:lang w:val="vi-VN"/>
        </w:rPr>
      </w:pPr>
      <w:r>
        <w:rPr>
          <w:b/>
          <w:lang w:val="vi-VN"/>
        </w:rPr>
        <w:t>Hoạt động 1:</w:t>
      </w:r>
      <w:r>
        <w:rPr>
          <w:b/>
          <w:bCs/>
          <w:lang w:val="vi-VN"/>
        </w:rPr>
        <w:t xml:space="preserve"> Tìm hiểu về cơ sở hình thành</w:t>
      </w:r>
    </w:p>
    <w:p>
      <w:pPr>
        <w:spacing w:before="60" w:after="60"/>
        <w:jc w:val="both"/>
        <w:rPr>
          <w:b/>
          <w:lang w:val="vi-VN"/>
        </w:rPr>
      </w:pPr>
      <w:r>
        <w:rPr>
          <w:b/>
          <w:lang w:val="vi-VN"/>
        </w:rPr>
        <w:t>a. Mục tiêu</w:t>
      </w:r>
    </w:p>
    <w:p>
      <w:pPr>
        <w:spacing w:before="60" w:after="60"/>
        <w:jc w:val="both"/>
        <w:rPr>
          <w:lang w:val="vi-VN"/>
        </w:rPr>
      </w:pPr>
      <w:r>
        <w:rPr>
          <w:lang w:val="vi-VN"/>
        </w:rPr>
        <w:t>- Nêu được cơ sở hình thành văn minh Văn Lang- Âu Lạc</w:t>
      </w:r>
    </w:p>
    <w:p>
      <w:pPr>
        <w:spacing w:before="60" w:after="60"/>
        <w:jc w:val="both"/>
        <w:rPr>
          <w:b/>
          <w:lang w:val="vi-VN"/>
        </w:rPr>
      </w:pPr>
      <w:r>
        <w:rPr>
          <w:b/>
          <w:lang w:val="vi-VN"/>
        </w:rPr>
        <w:t>b. Nội dung</w:t>
      </w:r>
    </w:p>
    <w:p>
      <w:pPr>
        <w:spacing w:before="60" w:after="60"/>
        <w:jc w:val="both"/>
        <w:rPr>
          <w:bCs/>
          <w:lang w:val="vi-VN"/>
        </w:rPr>
      </w:pPr>
      <w:r>
        <w:rPr>
          <w:bCs/>
          <w:lang w:val="vi-VN"/>
        </w:rPr>
        <w:t>GV yêu cầu  HS thảo luận cặp đôi, đọc thông tin và tư liệu, quan sát các hình 12.2, 12.3, lược đồ 12 để trả lời câu hỏi.</w:t>
      </w:r>
    </w:p>
    <w:p>
      <w:pPr>
        <w:spacing w:before="60" w:after="60"/>
        <w:jc w:val="both"/>
        <w:rPr>
          <w:b/>
          <w:lang w:val="vi-VN"/>
        </w:rPr>
      </w:pPr>
      <w:r>
        <w:rPr>
          <w:b/>
          <w:lang w:val="vi-VN"/>
        </w:rPr>
        <w:t>c. Sản phẩm</w:t>
      </w:r>
    </w:p>
    <w:p>
      <w:pPr>
        <w:spacing w:before="60" w:after="60"/>
        <w:jc w:val="both"/>
        <w:rPr>
          <w:lang w:val="vi-VN"/>
        </w:rPr>
      </w:pPr>
      <w:r>
        <w:rPr>
          <w:lang w:val="vi-VN"/>
        </w:rPr>
        <w:t>- Câu trả lời về cơ sở hình thành văn minh Văn Lang- Âu Lạc.</w:t>
      </w:r>
    </w:p>
    <w:p>
      <w:pPr>
        <w:spacing w:before="60" w:after="60"/>
        <w:jc w:val="both"/>
        <w:rPr>
          <w:b/>
          <w:lang w:val="vi-VN"/>
        </w:rPr>
      </w:pPr>
      <w:r>
        <w:rPr>
          <w:b/>
          <w:lang w:val="vi-VN"/>
        </w:rPr>
        <w:t>d. Tổ chức thực hiện</w:t>
      </w:r>
    </w:p>
    <w:p>
      <w:pPr>
        <w:spacing w:before="60" w:after="60"/>
        <w:jc w:val="both"/>
        <w:rPr>
          <w:b/>
          <w:lang w:val="vi-VN"/>
        </w:rPr>
      </w:pPr>
      <w:r>
        <w:rPr>
          <w:b/>
          <w:i/>
          <w:lang w:val="vi-VN"/>
        </w:rPr>
        <w:t>* Bước 1</w:t>
      </w:r>
      <w:r>
        <w:rPr>
          <w:lang w:val="vi-VN"/>
        </w:rPr>
        <w:t>: Chuyển giao nhiệm vụ</w:t>
      </w:r>
      <w:r>
        <w:rPr>
          <w:b/>
          <w:lang w:val="vi-VN"/>
        </w:rPr>
        <w:t xml:space="preserve"> </w:t>
      </w:r>
    </w:p>
    <w:p>
      <w:pPr>
        <w:spacing w:before="60" w:after="60"/>
        <w:jc w:val="both"/>
        <w:rPr>
          <w:bCs/>
          <w:lang w:val="vi-VN"/>
        </w:rPr>
      </w:pPr>
      <w:r>
        <w:rPr>
          <w:bCs/>
          <w:lang w:val="vi-VN"/>
        </w:rPr>
        <w:t>GV yêu cầu  HS thảo luận cặp đôi, đọc thông tin và tư liệu, quan sát các hình 12.2, 12.3, lược đồ 12 để trả lời câu hỏi:</w:t>
      </w:r>
    </w:p>
    <w:p>
      <w:pPr>
        <w:spacing w:before="60" w:after="60"/>
        <w:jc w:val="both"/>
        <w:rPr>
          <w:bCs/>
          <w:lang w:val="vi-VN"/>
        </w:rPr>
      </w:pPr>
      <w:r>
        <w:rPr>
          <w:bCs/>
          <w:lang w:val="vi-VN"/>
        </w:rPr>
        <w:t>- Nền văn minh Văn Lang- Âu Lạc còn có những tên gọi khác nào?</w:t>
      </w:r>
    </w:p>
    <w:p>
      <w:pPr>
        <w:spacing w:before="60" w:after="60"/>
        <w:jc w:val="both"/>
        <w:rPr>
          <w:bCs/>
          <w:lang w:val="vi-VN"/>
        </w:rPr>
      </w:pPr>
      <w:r>
        <w:rPr>
          <w:bCs/>
          <w:lang w:val="vi-VN"/>
        </w:rPr>
        <w:t>- Nền văn minh Văn Lang- Âu Lạc được hình thành trên những cơ sở nào?</w:t>
      </w:r>
    </w:p>
    <w:p>
      <w:pPr>
        <w:spacing w:before="60" w:after="60"/>
        <w:jc w:val="both"/>
        <w:rPr>
          <w:lang w:val="vi-VN"/>
        </w:rPr>
      </w:pPr>
      <w:r>
        <w:rPr>
          <w:b/>
          <w:i/>
          <w:lang w:val="vi-VN"/>
        </w:rPr>
        <w:t>* Bước 2</w:t>
      </w:r>
      <w:r>
        <w:rPr>
          <w:lang w:val="vi-VN"/>
        </w:rPr>
        <w:t xml:space="preserve">: Thực hiện nhiệm vụ </w:t>
      </w:r>
    </w:p>
    <w:p>
      <w:pPr>
        <w:spacing w:before="60" w:after="60"/>
        <w:jc w:val="both"/>
        <w:rPr>
          <w:lang w:val="vi-VN"/>
        </w:rPr>
      </w:pPr>
      <w:r>
        <w:rPr>
          <w:lang w:val="vi-VN"/>
        </w:rPr>
        <w:t>- HS thực hiện nhiệm vụ giáo viên giao.</w:t>
      </w:r>
    </w:p>
    <w:p>
      <w:pPr>
        <w:spacing w:before="60" w:after="60"/>
        <w:jc w:val="both"/>
        <w:rPr>
          <w:lang w:val="vi-VN"/>
        </w:rPr>
      </w:pPr>
      <w:r>
        <w:rPr>
          <w:lang w:val="vi-VN"/>
        </w:rPr>
        <w:t>- GV quan sát hướng dẫn HS thực hiện.</w:t>
      </w:r>
    </w:p>
    <w:p>
      <w:pPr>
        <w:spacing w:before="60" w:after="60"/>
        <w:jc w:val="both"/>
        <w:rPr>
          <w:lang w:val="vi-VN"/>
        </w:rPr>
      </w:pPr>
      <w:r>
        <w:rPr>
          <w:b/>
          <w:i/>
          <w:lang w:val="vi-VN"/>
        </w:rPr>
        <w:t>* Bước 3</w:t>
      </w:r>
      <w:r>
        <w:rPr>
          <w:lang w:val="vi-VN"/>
        </w:rPr>
        <w:t>: Báo cáo, thảo luận</w:t>
      </w:r>
    </w:p>
    <w:p>
      <w:pPr>
        <w:spacing w:before="60" w:after="60"/>
        <w:jc w:val="both"/>
        <w:rPr>
          <w:lang w:val="vi-VN"/>
        </w:rPr>
      </w:pPr>
      <w:r>
        <w:rPr>
          <w:lang w:val="vi-VN"/>
        </w:rPr>
        <w:t xml:space="preserve">- HS trình bày sản phẩm </w:t>
      </w:r>
    </w:p>
    <w:p>
      <w:pPr>
        <w:spacing w:before="60" w:after="60"/>
        <w:jc w:val="both"/>
        <w:rPr>
          <w:lang w:val="vi-VN"/>
        </w:rPr>
      </w:pPr>
      <w:r>
        <w:rPr>
          <w:b/>
          <w:i/>
          <w:lang w:val="vi-VN"/>
        </w:rPr>
        <w:t>* Bước 4</w:t>
      </w:r>
      <w:r>
        <w:rPr>
          <w:lang w:val="vi-VN"/>
        </w:rPr>
        <w:t>: Kết luận, nhận định</w:t>
      </w:r>
    </w:p>
    <w:p>
      <w:pPr>
        <w:spacing w:before="60" w:after="60"/>
        <w:jc w:val="both"/>
        <w:rPr>
          <w:lang w:val="vi-VN"/>
        </w:rPr>
      </w:pPr>
      <w:r>
        <w:rPr>
          <w:lang w:val="vi-VN"/>
        </w:rPr>
        <w:t>- GV nhận xét kết quả thực hiện nhiệm vụ và chốt kiến thức. Vậy văn minh Văn Lang- Âu Lạc đạt được những thành tự tiêu biểu nào? Chúng ta cùng tìm hiểu hoạt động số 2.</w:t>
      </w:r>
    </w:p>
    <w:p>
      <w:pPr>
        <w:spacing w:before="60" w:after="60"/>
        <w:rPr>
          <w:b/>
          <w:bCs/>
          <w:lang w:val="vi-VN"/>
        </w:rPr>
      </w:pPr>
      <w:r>
        <w:rPr>
          <w:b/>
          <w:lang w:val="vi-VN"/>
        </w:rPr>
        <w:t>Hoạt động 2:</w:t>
      </w:r>
      <w:r>
        <w:rPr>
          <w:b/>
          <w:bCs/>
          <w:lang w:val="vi-VN"/>
        </w:rPr>
        <w:t xml:space="preserve"> Tìm hiểu về thành tựu tiêu biểu của văn minh Văn Lang- Âu Lạc</w:t>
      </w:r>
    </w:p>
    <w:p>
      <w:pPr>
        <w:spacing w:before="60" w:after="60"/>
        <w:jc w:val="both"/>
        <w:rPr>
          <w:b/>
          <w:lang w:val="vi-VN"/>
        </w:rPr>
      </w:pPr>
      <w:r>
        <w:rPr>
          <w:b/>
          <w:lang w:val="vi-VN"/>
        </w:rPr>
        <w:t>a. Mục tiêu</w:t>
      </w:r>
    </w:p>
    <w:p>
      <w:pPr>
        <w:spacing w:before="60" w:after="60"/>
        <w:jc w:val="both"/>
        <w:rPr>
          <w:lang w:val="vi-VN"/>
        </w:rPr>
      </w:pPr>
      <w:r>
        <w:rPr>
          <w:lang w:val="vi-VN"/>
        </w:rPr>
        <w:t>- Nêu được những thành tựu tiêu biểu của văn minh Văn Lang- Âu Lạc.</w:t>
      </w:r>
    </w:p>
    <w:p>
      <w:pPr>
        <w:spacing w:before="60" w:after="60"/>
        <w:jc w:val="both"/>
        <w:rPr>
          <w:b/>
          <w:lang w:val="vi-VN"/>
        </w:rPr>
      </w:pPr>
      <w:r>
        <w:rPr>
          <w:b/>
          <w:lang w:val="vi-VN"/>
        </w:rPr>
        <w:t>b. Nội dung</w:t>
      </w:r>
    </w:p>
    <w:p>
      <w:pPr>
        <w:spacing w:before="60" w:after="60"/>
        <w:jc w:val="both"/>
        <w:rPr>
          <w:bCs/>
          <w:lang w:val="vi-VN"/>
        </w:rPr>
      </w:pPr>
      <w:r>
        <w:rPr>
          <w:bCs/>
          <w:lang w:val="vi-VN"/>
        </w:rPr>
        <w:t>- GV cho HS làm việc theo nhóm hoặc theo bàn (vẽ sơ đồ tư duy trên giấy A0).</w:t>
      </w:r>
    </w:p>
    <w:p>
      <w:pPr>
        <w:spacing w:before="60" w:after="60"/>
        <w:jc w:val="both"/>
        <w:rPr>
          <w:b/>
          <w:lang w:val="vi-VN"/>
        </w:rPr>
      </w:pPr>
      <w:r>
        <w:rPr>
          <w:b/>
          <w:lang w:val="vi-VN"/>
        </w:rPr>
        <w:t>c. Sản phẩm</w:t>
      </w:r>
    </w:p>
    <w:p>
      <w:pPr>
        <w:spacing w:before="60" w:after="60"/>
        <w:jc w:val="both"/>
        <w:rPr>
          <w:bCs/>
          <w:lang w:val="vi-VN"/>
        </w:rPr>
      </w:pPr>
      <w:r>
        <w:rPr>
          <w:bCs/>
          <w:lang w:val="vi-VN"/>
        </w:rPr>
        <w:t>- Sản phẩm học tập của học sinh.</w:t>
      </w:r>
    </w:p>
    <w:p>
      <w:pPr>
        <w:spacing w:before="60" w:after="60"/>
        <w:jc w:val="both"/>
        <w:rPr>
          <w:b/>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Arial"/>
          <w:lang w:val="nl-NL"/>
        </w:rPr>
      </w:pPr>
      <w:r>
        <w:rPr>
          <w:rFonts w:eastAsia="Arial"/>
          <w:b/>
          <w:lang w:val="nl-NL"/>
        </w:rPr>
        <w:t>Nhiệm vụ 1</w:t>
      </w:r>
      <w:r>
        <w:rPr>
          <w:rFonts w:eastAsia="Arial"/>
          <w:lang w:val="nl-NL"/>
        </w:rPr>
        <w:t xml:space="preserve">: GV yêu cầu HS khai thác hình 12.4, 12.5 để thấy được trang phục, nhà ở, phương tiện đi chuyển cảu cư dân; đồng thời Hs khai thác tư liệu trong </w:t>
      </w:r>
      <w:r>
        <w:rPr>
          <w:rFonts w:eastAsia="Arial"/>
          <w:i/>
          <w:lang w:val="nl-NL"/>
        </w:rPr>
        <w:t>Lĩnh Nam chích quái</w:t>
      </w:r>
      <w:r>
        <w:rPr>
          <w:rFonts w:eastAsia="Arial"/>
          <w:lang w:val="nl-NL"/>
        </w:rPr>
        <w:t xml:space="preserve"> để tìm hiểu nội dung miêu tả về đời sống vất chất cảu cư dân.</w:t>
      </w:r>
    </w:p>
    <w:p>
      <w:pPr>
        <w:spacing w:before="60" w:after="60"/>
        <w:jc w:val="both"/>
        <w:rPr>
          <w:rFonts w:eastAsia="Arial"/>
          <w:lang w:val="nl-NL"/>
        </w:rPr>
      </w:pPr>
      <w:r>
        <w:rPr>
          <w:rFonts w:eastAsia="Arial"/>
          <w:b/>
          <w:lang w:val="nl-NL"/>
        </w:rPr>
        <w:t>Nhiệm vụ 2:</w:t>
      </w:r>
      <w:r>
        <w:rPr>
          <w:rFonts w:eastAsia="Arial"/>
          <w:lang w:val="nl-NL"/>
        </w:rPr>
        <w:t xml:space="preserve"> GV yêu cầu HS đọc đoạn tư liệu trong </w:t>
      </w:r>
      <w:r>
        <w:rPr>
          <w:rFonts w:eastAsia="Arial"/>
          <w:i/>
          <w:lang w:val="nl-NL"/>
        </w:rPr>
        <w:t>Lĩnh Nam chích quái</w:t>
      </w:r>
      <w:r>
        <w:rPr>
          <w:rFonts w:eastAsia="Arial"/>
          <w:lang w:val="nl-NL"/>
        </w:rPr>
        <w:t xml:space="preserve"> để nêu được tín ngưỡng, lễ hội, phong tục tập quán của cư dân Việt cổ. </w:t>
      </w:r>
    </w:p>
    <w:p>
      <w:pPr>
        <w:spacing w:before="60" w:after="60"/>
        <w:jc w:val="both"/>
        <w:rPr>
          <w:rFonts w:eastAsia="Arial"/>
          <w:lang w:val="nl-NL"/>
        </w:rPr>
      </w:pPr>
      <w:r>
        <w:rPr>
          <w:rFonts w:eastAsia="Arial"/>
          <w:b/>
          <w:lang w:val="nl-NL"/>
        </w:rPr>
        <w:t xml:space="preserve">Nhiệm vụ 3: </w:t>
      </w:r>
      <w:r>
        <w:rPr>
          <w:rFonts w:eastAsia="Arial"/>
          <w:lang w:val="nl-NL"/>
        </w:rPr>
        <w:t xml:space="preserve">GV yêu cầu HS quan sát sơ đồ tổ chức Nhà nước Văn Lang- Âu Lạc kết hơp đoạn trích trong </w:t>
      </w:r>
      <w:r>
        <w:rPr>
          <w:rFonts w:eastAsia="Arial"/>
          <w:i/>
          <w:lang w:val="nl-NL"/>
        </w:rPr>
        <w:t xml:space="preserve">Lĩnh Nam chích quái </w:t>
      </w:r>
      <w:r>
        <w:rPr>
          <w:rFonts w:eastAsia="Arial"/>
          <w:lang w:val="nl-NL"/>
        </w:rPr>
        <w:t>để hiểu điểm tương đồng về tổ chức bộ máy nhà nước (Nhà nước Âu Lạc được mở rộng, kế thứa tổ chức nhà nước Văn Lang); khai thác hình 12.6 kết hợp đoan tư liệu để thấy được sự phát triển về kỹ thuật xây dựng, quy mô to lớn thời kỳ này. Lưu ý. Nhà nước Âu Lạc có sự tiến bộ hơn so với Văn Lang (lãnh thổ mở rộng; sử dụng nỏ...).</w:t>
      </w:r>
    </w:p>
    <w:p>
      <w:pPr>
        <w:spacing w:before="60" w:after="60"/>
        <w:jc w:val="both"/>
        <w:rPr>
          <w:lang w:val="vi-VN"/>
        </w:rPr>
      </w:pPr>
      <w:r>
        <w:rPr>
          <w:b/>
          <w:i/>
          <w:lang w:val="vi-VN"/>
        </w:rPr>
        <w:t>* Bước 2</w:t>
      </w:r>
      <w:r>
        <w:rPr>
          <w:lang w:val="vi-VN"/>
        </w:rPr>
        <w:t xml:space="preserve">: Thực hiện nhiệm vụ </w:t>
      </w:r>
    </w:p>
    <w:p>
      <w:pPr>
        <w:spacing w:before="60" w:after="60"/>
        <w:jc w:val="both"/>
        <w:rPr>
          <w:b/>
          <w:lang w:val="vi-VN"/>
        </w:rPr>
      </w:pPr>
      <w:r>
        <w:rPr>
          <w:b/>
          <w:i/>
          <w:lang w:val="vi-VN"/>
        </w:rPr>
        <w:t>* Bước 3</w:t>
      </w:r>
      <w:r>
        <w:rPr>
          <w:lang w:val="vi-VN"/>
        </w:rPr>
        <w:t>: Báo cáo, thảo luận</w:t>
      </w:r>
    </w:p>
    <w:p>
      <w:pPr>
        <w:spacing w:before="60" w:after="60"/>
        <w:jc w:val="both"/>
        <w:rPr>
          <w:bCs/>
          <w:iCs/>
          <w:lang w:val="vi-VN"/>
        </w:rPr>
      </w:pPr>
      <w:r>
        <w:rPr>
          <w:bCs/>
          <w:iCs/>
          <w:lang w:val="vi-VN"/>
        </w:rPr>
        <w:t>- Các nhóm nghiên cứu tư liệu, suy nghĩ; trao đổi trao đổi nhóm để hoàn thành sản phẩm. Cả 3 nhóm treo sản phẩm của mình lên bảng</w:t>
      </w:r>
    </w:p>
    <w:p>
      <w:pPr>
        <w:widowControl w:val="0"/>
        <w:spacing w:before="60" w:after="60"/>
        <w:ind w:firstLine="567"/>
        <w:jc w:val="center"/>
        <w:rPr>
          <w:rFonts w:eastAsia="Calibri"/>
          <w:b/>
          <w:lang w:val="nl-NL"/>
        </w:rPr>
      </w:pPr>
      <w:r>
        <w:rPr>
          <w:rFonts w:eastAsia="Calibri"/>
          <w:b/>
          <w:lang w:val="nl-NL"/>
        </w:rPr>
        <w:t>PHIẾU ĐÁNH GIÁ SẢN PHẨM NHÓM</w:t>
      </w:r>
    </w:p>
    <w:p>
      <w:pPr>
        <w:widowControl w:val="0"/>
        <w:spacing w:before="60" w:after="60"/>
        <w:ind w:firstLine="567"/>
        <w:jc w:val="center"/>
        <w:rPr>
          <w:rFonts w:eastAsia="Calibri"/>
          <w:lang w:val="nl-NL"/>
        </w:rPr>
      </w:pPr>
      <w:r>
        <w:rPr>
          <w:rFonts w:eastAsia="Calibri"/>
          <w:lang w:val="nl-NL"/>
        </w:rPr>
        <w:t>Tên nhóm được </w:t>
      </w:r>
      <w:r>
        <w:rPr>
          <w:rFonts w:eastAsia="Calibri"/>
          <w:u w:color="FF0000"/>
          <w:lang w:val="nl-NL"/>
        </w:rPr>
        <w:t>đánh giá</w:t>
      </w:r>
      <w:r>
        <w:rPr>
          <w:rFonts w:eastAsia="Calibri"/>
          <w:lang w:val="nl-NL"/>
        </w:rPr>
        <w:t>: ……………………….</w:t>
      </w:r>
    </w:p>
    <w:tbl>
      <w:tblPr>
        <w:tblStyle w:val="3"/>
        <w:tblW w:w="793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57" w:type="dxa"/>
          <w:bottom w:w="0" w:type="dxa"/>
          <w:right w:w="57" w:type="dxa"/>
        </w:tblCellMar>
      </w:tblPr>
      <w:tblGrid>
        <w:gridCol w:w="2100"/>
        <w:gridCol w:w="4367"/>
        <w:gridCol w:w="1017"/>
        <w:gridCol w:w="103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5767"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spacing w:before="60" w:after="60"/>
              <w:jc w:val="both"/>
              <w:rPr>
                <w:rFonts w:eastAsia="Calibri"/>
                <w:i/>
                <w:iCs/>
              </w:rPr>
            </w:pPr>
            <w:r>
              <w:rPr>
                <w:rFonts w:eastAsia="Calibri"/>
                <w:i/>
                <w:iCs/>
              </w:rPr>
              <w:t>Tiêu chí đánh giá</w:t>
            </w:r>
          </w:p>
        </w:tc>
        <w:tc>
          <w:tcPr>
            <w:tcW w:w="1205" w:type="dxa"/>
            <w:tcBorders>
              <w:top w:val="single" w:color="auto" w:sz="6" w:space="0"/>
              <w:left w:val="nil"/>
              <w:bottom w:val="single" w:color="auto" w:sz="6" w:space="0"/>
              <w:right w:val="single" w:color="auto" w:sz="6" w:space="0"/>
            </w:tcBorders>
            <w:shd w:val="clear" w:color="auto" w:fill="auto"/>
            <w:vAlign w:val="center"/>
          </w:tcPr>
          <w:p>
            <w:pPr>
              <w:spacing w:before="60" w:after="60"/>
              <w:jc w:val="both"/>
              <w:rPr>
                <w:rFonts w:eastAsia="Calibri"/>
                <w:i/>
                <w:iCs/>
              </w:rPr>
            </w:pPr>
            <w:r>
              <w:rPr>
                <w:rFonts w:eastAsia="Calibri"/>
                <w:i/>
                <w:iCs/>
                <w:u w:color="FF0000"/>
              </w:rPr>
              <w:t>Điểm tối</w:t>
            </w:r>
            <w:r>
              <w:rPr>
                <w:rFonts w:eastAsia="Calibri"/>
                <w:i/>
                <w:iCs/>
              </w:rPr>
              <w:t xml:space="preserve"> </w:t>
            </w:r>
            <w:r>
              <w:rPr>
                <w:rFonts w:eastAsia="Calibri"/>
                <w:i/>
                <w:iCs/>
                <w:u w:color="FF0000"/>
              </w:rPr>
              <w:t>đa</w:t>
            </w:r>
          </w:p>
        </w:tc>
        <w:tc>
          <w:tcPr>
            <w:tcW w:w="949" w:type="dxa"/>
            <w:tcBorders>
              <w:top w:val="single" w:color="auto" w:sz="6" w:space="0"/>
              <w:left w:val="nil"/>
              <w:bottom w:val="single" w:color="auto" w:sz="6" w:space="0"/>
              <w:right w:val="single" w:color="auto" w:sz="6" w:space="0"/>
            </w:tcBorders>
            <w:shd w:val="clear" w:color="auto" w:fill="auto"/>
            <w:vAlign w:val="center"/>
          </w:tcPr>
          <w:p>
            <w:pPr>
              <w:spacing w:before="60" w:after="60"/>
              <w:jc w:val="both"/>
              <w:rPr>
                <w:rFonts w:eastAsia="Calibri"/>
                <w:i/>
                <w:iCs/>
              </w:rPr>
            </w:pPr>
            <w:r>
              <w:rPr>
                <w:rFonts w:eastAsia="Calibri"/>
                <w:i/>
                <w:iCs/>
              </w:rPr>
              <w:t>Điểm đánh giá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26" w:type="dxa"/>
            <w:vMerge w:val="restart"/>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rPr>
            </w:pPr>
            <w:r>
              <w:rPr>
                <w:rFonts w:eastAsia="Calibri"/>
              </w:rPr>
              <w:t xml:space="preserve">   1. Nội dung</w:t>
            </w: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rPr>
            </w:pPr>
            <w:r>
              <w:rPr>
                <w:rFonts w:eastAsia="Calibri"/>
              </w:rPr>
              <w:t>Nội dung chính xác, </w:t>
            </w:r>
            <w:r>
              <w:rPr>
                <w:rFonts w:eastAsia="Calibri"/>
                <w:u w:color="FF0000"/>
              </w:rPr>
              <w:t>đầy đủ theo yêu cầu</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rPr>
            </w:pPr>
            <w:r>
              <w:rPr>
                <w:rFonts w:eastAsia="Calibri"/>
              </w:rPr>
              <w:t>20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26" w:type="dxa"/>
            <w:vMerge w:val="continue"/>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rPr>
            </w:pP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rPr>
            </w:pPr>
            <w:r>
              <w:rPr>
                <w:rFonts w:eastAsia="Calibri"/>
              </w:rPr>
              <w:t xml:space="preserve">Kiến </w:t>
            </w:r>
            <w:r>
              <w:rPr>
                <w:rFonts w:eastAsia="Calibri"/>
                <w:u w:color="FF0000"/>
              </w:rPr>
              <w:t>thức đúng</w:t>
            </w:r>
            <w:r>
              <w:rPr>
                <w:rFonts w:eastAsia="Calibri"/>
              </w:rPr>
              <w:t xml:space="preserve"> </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rPr>
            </w:pPr>
            <w:r>
              <w:rPr>
                <w:rFonts w:eastAsia="Calibri"/>
              </w:rPr>
              <w:t>30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26" w:type="dxa"/>
            <w:vMerge w:val="restart"/>
            <w:tcBorders>
              <w:top w:val="nil"/>
              <w:left w:val="single" w:color="auto" w:sz="6" w:space="0"/>
              <w:right w:val="single" w:color="auto" w:sz="6" w:space="0"/>
            </w:tcBorders>
            <w:shd w:val="clear" w:color="auto" w:fill="auto"/>
            <w:vAlign w:val="center"/>
          </w:tcPr>
          <w:p>
            <w:pPr>
              <w:spacing w:before="60" w:after="60"/>
              <w:jc w:val="both"/>
              <w:rPr>
                <w:rFonts w:eastAsia="Calibri"/>
              </w:rPr>
            </w:pPr>
            <w:r>
              <w:rPr>
                <w:rFonts w:eastAsia="Calibri"/>
              </w:rPr>
              <w:t>2. Bố cục trình bày</w:t>
            </w: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rPr>
            </w:pPr>
            <w:r>
              <w:rPr>
                <w:rFonts w:eastAsia="Calibri"/>
              </w:rPr>
              <w:t>Bố cục hợp lí, </w:t>
            </w:r>
            <w:r>
              <w:rPr>
                <w:rFonts w:eastAsia="Calibri"/>
                <w:u w:color="FF0000"/>
              </w:rPr>
              <w:t>rõ ràng</w:t>
            </w:r>
            <w:r>
              <w:rPr>
                <w:rFonts w:eastAsia="Calibri"/>
              </w:rPr>
              <w:t>, </w:t>
            </w:r>
            <w:r>
              <w:rPr>
                <w:rFonts w:eastAsia="Calibri"/>
                <w:u w:color="FF0000"/>
              </w:rPr>
              <w:t>dễ theo dõi</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rPr>
            </w:pPr>
            <w:r>
              <w:rPr>
                <w:rFonts w:eastAsia="Calibri"/>
              </w:rPr>
              <w:t>10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26" w:type="dxa"/>
            <w:vMerge w:val="continue"/>
            <w:tcBorders>
              <w:left w:val="single" w:color="auto" w:sz="6" w:space="0"/>
              <w:right w:val="single" w:color="auto" w:sz="6" w:space="0"/>
            </w:tcBorders>
            <w:shd w:val="clear" w:color="auto" w:fill="auto"/>
          </w:tcPr>
          <w:p>
            <w:pPr>
              <w:spacing w:before="60" w:after="60"/>
              <w:jc w:val="both"/>
              <w:rPr>
                <w:rFonts w:eastAsia="Calibri"/>
              </w:rPr>
            </w:pP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rPr>
            </w:pPr>
            <w:r>
              <w:rPr>
                <w:rFonts w:eastAsia="Calibri"/>
              </w:rPr>
              <w:t>Nền chữ và </w:t>
            </w:r>
            <w:r>
              <w:rPr>
                <w:rFonts w:eastAsia="Calibri"/>
                <w:u w:color="FF0000"/>
              </w:rPr>
              <w:t>kích thước dễ nhìn</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rPr>
            </w:pPr>
            <w:r>
              <w:rPr>
                <w:rFonts w:eastAsia="Calibri"/>
              </w:rPr>
              <w:t>10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435" w:hRule="atLeast"/>
          <w:jc w:val="center"/>
        </w:trPr>
        <w:tc>
          <w:tcPr>
            <w:tcW w:w="2026" w:type="dxa"/>
            <w:vMerge w:val="continue"/>
            <w:tcBorders>
              <w:left w:val="single" w:color="auto" w:sz="6" w:space="0"/>
              <w:bottom w:val="single" w:color="auto" w:sz="6" w:space="0"/>
              <w:right w:val="single" w:color="auto" w:sz="6" w:space="0"/>
            </w:tcBorders>
            <w:shd w:val="clear" w:color="auto" w:fill="auto"/>
          </w:tcPr>
          <w:p>
            <w:pPr>
              <w:spacing w:before="60" w:after="60"/>
              <w:jc w:val="both"/>
              <w:rPr>
                <w:rFonts w:eastAsia="Calibri"/>
              </w:rPr>
            </w:pP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rPr>
            </w:pPr>
            <w:r>
              <w:rPr>
                <w:rFonts w:eastAsia="Calibri"/>
              </w:rPr>
              <w:t>Chính tả, </w:t>
            </w:r>
            <w:r>
              <w:rPr>
                <w:rFonts w:eastAsia="Calibri"/>
                <w:u w:color="FF0000"/>
              </w:rPr>
              <w:t>văn phạm</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rPr>
            </w:pPr>
            <w:r>
              <w:rPr>
                <w:rFonts w:eastAsia="Calibri"/>
              </w:rPr>
              <w:t>10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26" w:type="dxa"/>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lang w:val="vi-VN"/>
              </w:rPr>
            </w:pPr>
            <w:r>
              <w:rPr>
                <w:rFonts w:eastAsia="Calibri"/>
                <w:lang w:val="vi-VN"/>
              </w:rPr>
              <w:t xml:space="preserve">   </w:t>
            </w:r>
            <w:r>
              <w:rPr>
                <w:rFonts w:eastAsia="Calibri"/>
              </w:rPr>
              <w:t xml:space="preserve">3. </w:t>
            </w:r>
            <w:r>
              <w:rPr>
                <w:rFonts w:eastAsia="Calibri"/>
                <w:lang w:val="vi-VN"/>
              </w:rPr>
              <w:t>Sản phẩm</w:t>
            </w: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Tính độc đáo, </w:t>
            </w:r>
            <w:r>
              <w:rPr>
                <w:rFonts w:eastAsia="Calibri"/>
                <w:u w:color="FF0000"/>
                <w:lang w:val="vi-VN"/>
              </w:rPr>
              <w:t>sáng tạo cao</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rPr>
            </w:pPr>
            <w:r>
              <w:rPr>
                <w:rFonts w:eastAsia="Calibri"/>
              </w:rPr>
              <w:t>10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26" w:type="dxa"/>
            <w:tcBorders>
              <w:top w:val="nil"/>
              <w:left w:val="single" w:color="auto" w:sz="6" w:space="0"/>
              <w:bottom w:val="single" w:color="auto" w:sz="6" w:space="0"/>
              <w:right w:val="single" w:color="auto" w:sz="6" w:space="0"/>
            </w:tcBorders>
            <w:shd w:val="clear" w:color="auto" w:fill="auto"/>
          </w:tcPr>
          <w:p>
            <w:pPr>
              <w:spacing w:before="60" w:after="60"/>
              <w:jc w:val="both"/>
              <w:rPr>
                <w:rFonts w:eastAsia="Calibri"/>
                <w:lang w:val="vi-VN"/>
              </w:rPr>
            </w:pPr>
            <w:r>
              <w:rPr>
                <w:rFonts w:eastAsia="Calibri"/>
              </w:rPr>
              <w:t xml:space="preserve">  4. </w:t>
            </w:r>
            <w:r>
              <w:rPr>
                <w:rFonts w:eastAsia="Calibri"/>
                <w:lang w:val="vi-VN"/>
              </w:rPr>
              <w:t>Hoạt động nhóm</w:t>
            </w: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rPr>
            </w:pPr>
            <w:r>
              <w:rPr>
                <w:rFonts w:eastAsia="Calibri"/>
              </w:rPr>
              <w:t xml:space="preserve"> H</w:t>
            </w:r>
            <w:r>
              <w:rPr>
                <w:rFonts w:eastAsia="Calibri"/>
                <w:lang w:val="vi-VN"/>
              </w:rPr>
              <w:t>i</w:t>
            </w:r>
            <w:r>
              <w:rPr>
                <w:rFonts w:eastAsia="Calibri"/>
              </w:rPr>
              <w:t>ệu quả</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rPr>
            </w:pPr>
            <w:r>
              <w:rPr>
                <w:rFonts w:eastAsia="Calibri"/>
              </w:rPr>
              <w:t>10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5767" w:type="dxa"/>
            <w:gridSpan w:val="2"/>
            <w:tcBorders>
              <w:top w:val="nil"/>
              <w:left w:val="single" w:color="auto" w:sz="6" w:space="0"/>
              <w:bottom w:val="single" w:color="auto" w:sz="6" w:space="0"/>
              <w:right w:val="single" w:color="auto" w:sz="6" w:space="0"/>
            </w:tcBorders>
            <w:shd w:val="clear" w:color="auto" w:fill="auto"/>
          </w:tcPr>
          <w:p>
            <w:pPr>
              <w:spacing w:before="60" w:after="60"/>
              <w:jc w:val="both"/>
              <w:rPr>
                <w:rFonts w:eastAsia="Calibri"/>
              </w:rPr>
            </w:pPr>
            <w:r>
              <w:rPr>
                <w:rFonts w:eastAsia="Calibri"/>
              </w:rPr>
              <w:t xml:space="preserve">        TỔNG ĐIỂM</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rPr>
            </w:pPr>
            <w:r>
              <w:rPr>
                <w:rFonts w:eastAsia="Calibri"/>
              </w:rPr>
              <w:t>100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rPr>
            </w:pPr>
          </w:p>
        </w:tc>
      </w:tr>
    </w:tbl>
    <w:p>
      <w:pPr>
        <w:spacing w:before="60" w:after="60"/>
        <w:jc w:val="both"/>
        <w:rPr>
          <w:bCs/>
          <w:iCs/>
          <w:lang w:val="vi-VN"/>
        </w:rPr>
      </w:pPr>
    </w:p>
    <w:p>
      <w:pPr>
        <w:spacing w:before="60" w:after="60"/>
        <w:jc w:val="both"/>
        <w:rPr>
          <w:lang w:val="vi-VN"/>
        </w:rPr>
      </w:pPr>
      <w:r>
        <w:rPr>
          <w:b/>
          <w:i/>
          <w:lang w:val="vi-VN"/>
        </w:rPr>
        <w:t>* Bước 4</w:t>
      </w:r>
      <w:r>
        <w:rPr>
          <w:lang w:val="vi-VN"/>
        </w:rPr>
        <w:t>: Kết luận, nhận định</w:t>
      </w:r>
    </w:p>
    <w:p>
      <w:pPr>
        <w:spacing w:before="60" w:after="60"/>
        <w:rPr>
          <w:bCs/>
          <w:lang w:val="vi-VN"/>
        </w:rPr>
      </w:pPr>
      <w:r>
        <w:rPr>
          <w:bCs/>
          <w:lang w:val="vi-VN"/>
        </w:rPr>
        <w:t>- GV nhận xét kết quả thực hiện nhiệm vụ nhiệm vụ, chốt lại nội dung kiến thức về cơ sở hình thành và thành tụu văn minh Văn Lang- Âu Lạc theo gợi ý sản phẩm và liên hệ với ngày nay: phong tục, tập quán nào từ thời Văn Lang- Âu Lạc còn tồn tại đến ngày nay (thờ cúng tổ tiên, gói bánh chưng, bánh giày...)</w:t>
      </w:r>
    </w:p>
    <w:p>
      <w:pPr>
        <w:spacing w:before="60" w:after="60"/>
        <w:jc w:val="both"/>
        <w:rPr>
          <w:b/>
          <w:bCs/>
          <w:lang w:val="vi-VN"/>
        </w:rPr>
      </w:pPr>
      <w:r>
        <w:rPr>
          <w:b/>
          <w:bCs/>
          <w:lang w:val="vi-VN"/>
        </w:rPr>
        <w:t xml:space="preserve">3. Hoạt động luyện tập </w:t>
      </w:r>
    </w:p>
    <w:p>
      <w:pPr>
        <w:spacing w:before="60" w:after="60"/>
        <w:jc w:val="both"/>
        <w:rPr>
          <w:lang w:val="vi-VN"/>
        </w:rPr>
      </w:pPr>
      <w:r>
        <w:rPr>
          <w:b/>
          <w:bCs/>
          <w:iCs/>
          <w:lang w:val="vi-VN"/>
        </w:rPr>
        <w:t xml:space="preserve">a. </w:t>
      </w:r>
      <w:r>
        <w:rPr>
          <w:b/>
          <w:iCs/>
          <w:lang w:val="vi-VN"/>
        </w:rPr>
        <w:t>Mục tiêu</w:t>
      </w:r>
    </w:p>
    <w:p>
      <w:pPr>
        <w:spacing w:before="60" w:after="60"/>
        <w:jc w:val="both"/>
        <w:rPr>
          <w:lang w:val="vi-VN"/>
        </w:rPr>
      </w:pPr>
      <w:r>
        <w:rPr>
          <w:lang w:val="vi-VN"/>
        </w:rPr>
        <w:t>- Củng cố kiến thức đã học</w:t>
      </w:r>
    </w:p>
    <w:p>
      <w:pPr>
        <w:shd w:val="clear" w:color="auto" w:fill="FFFFFF"/>
        <w:spacing w:before="60" w:after="60"/>
        <w:jc w:val="both"/>
        <w:rPr>
          <w:b/>
          <w:bCs/>
          <w:color w:val="1F1F1F"/>
          <w:lang w:val="vi-VN"/>
        </w:rPr>
      </w:pPr>
      <w:r>
        <w:rPr>
          <w:b/>
          <w:bCs/>
          <w:color w:val="1F1F1F"/>
          <w:lang w:val="vi-VN"/>
        </w:rPr>
        <w:t>b. Nội dung</w:t>
      </w:r>
    </w:p>
    <w:p>
      <w:pPr>
        <w:shd w:val="clear" w:color="auto" w:fill="FFFFFF"/>
        <w:spacing w:before="60" w:after="60"/>
        <w:jc w:val="both"/>
        <w:rPr>
          <w:color w:val="1F1F1F"/>
          <w:lang w:val="vi-VN"/>
        </w:rPr>
      </w:pPr>
      <w:r>
        <w:rPr>
          <w:color w:val="1F1F1F"/>
          <w:lang w:val="vi-VN"/>
        </w:rPr>
        <w:t>- Vẽ sơ đồ tư duy hệ thống hóa được cơ sở hình thành và thành tựu tiêu biểu của văn minh Văn Lang- Âu Lạc.</w:t>
      </w:r>
    </w:p>
    <w:p>
      <w:pPr>
        <w:spacing w:before="60" w:after="60"/>
        <w:jc w:val="both"/>
        <w:rPr>
          <w:b/>
          <w:bCs/>
          <w:color w:val="1F1F1F"/>
          <w:lang w:val="vi-VN"/>
        </w:rPr>
      </w:pPr>
      <w:r>
        <w:rPr>
          <w:b/>
          <w:bCs/>
          <w:color w:val="1F1F1F"/>
          <w:lang w:val="vi-VN"/>
        </w:rPr>
        <w:t>c. Sản phẩm</w:t>
      </w:r>
    </w:p>
    <w:p>
      <w:pPr>
        <w:spacing w:before="60" w:after="60"/>
        <w:jc w:val="both"/>
        <w:rPr>
          <w:color w:val="000000"/>
          <w:lang w:val="vi-VN"/>
        </w:rPr>
      </w:pPr>
      <w:r>
        <w:rPr>
          <w:color w:val="000000"/>
          <w:lang w:val="vi-VN"/>
        </w:rPr>
        <w:t>- Sản phẩm học tập của học sinh.</w:t>
      </w:r>
    </w:p>
    <w:p>
      <w:pPr>
        <w:shd w:val="clear" w:color="auto" w:fill="FFFFFF"/>
        <w:tabs>
          <w:tab w:val="left" w:pos="3156"/>
        </w:tabs>
        <w:spacing w:before="60" w:after="60"/>
        <w:jc w:val="both"/>
        <w:rPr>
          <w:lang w:val="vi-VN"/>
        </w:rPr>
      </w:pPr>
      <w:r>
        <w:rPr>
          <w:b/>
          <w:lang w:val="vi-VN"/>
        </w:rPr>
        <w:t>d. Tổ chức hoạt động</w:t>
      </w:r>
      <w:r>
        <w:rPr>
          <w:lang w:val="vi-VN"/>
        </w:rPr>
        <w:tab/>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Calibri"/>
          <w:lang w:val="vi-VN" w:eastAsia="vi-VN"/>
        </w:rPr>
      </w:pPr>
      <w:r>
        <w:rPr>
          <w:rFonts w:eastAsia="Calibri"/>
          <w:lang w:val="vi-VN" w:eastAsia="vi-VN"/>
        </w:rPr>
        <w:t xml:space="preserve">- GV </w:t>
      </w:r>
      <w:bookmarkStart w:id="3" w:name="_Hlk113528622"/>
      <w:r>
        <w:rPr>
          <w:rFonts w:eastAsia="Calibri"/>
          <w:lang w:val="vi-VN" w:eastAsia="vi-VN"/>
        </w:rPr>
        <w:t xml:space="preserve">chia lớp thành 4 nhóm và </w:t>
      </w:r>
      <w:bookmarkEnd w:id="3"/>
      <w:r>
        <w:rPr>
          <w:rFonts w:eastAsia="Calibri"/>
          <w:lang w:val="vi-VN" w:eastAsia="vi-VN"/>
        </w:rPr>
        <w:t>yêu cầu học sinh dự vào tư liệu mà học sinh sưu tầm được hãy vẽ sơ đồ tư duy hệ thống hóa được cơ sở hình thành và thành tựu tiêu biểu của văn minh Văn Lang- Âu Lạc</w:t>
      </w:r>
    </w:p>
    <w:p>
      <w:pPr>
        <w:spacing w:before="60" w:after="60"/>
        <w:jc w:val="both"/>
        <w:rPr>
          <w:lang w:val="vi-VN"/>
        </w:rPr>
      </w:pPr>
      <w:r>
        <w:rPr>
          <w:b/>
          <w:i/>
          <w:lang w:val="vi-VN"/>
        </w:rPr>
        <w:t>* Bước 2</w:t>
      </w:r>
      <w:r>
        <w:rPr>
          <w:lang w:val="vi-VN"/>
        </w:rPr>
        <w:t xml:space="preserve">: Thực hiện nhiệm vụ </w:t>
      </w:r>
    </w:p>
    <w:p>
      <w:pPr>
        <w:spacing w:before="60" w:after="60"/>
        <w:jc w:val="both"/>
        <w:rPr>
          <w:bCs/>
          <w:iCs/>
          <w:lang w:val="vi-VN"/>
        </w:rPr>
      </w:pPr>
      <w:r>
        <w:rPr>
          <w:bCs/>
          <w:iCs/>
          <w:lang w:val="vi-VN"/>
        </w:rPr>
        <w:t xml:space="preserve">- HS thực hiện nhiệm vụ ở </w:t>
      </w:r>
    </w:p>
    <w:p>
      <w:pPr>
        <w:spacing w:before="60" w:after="60"/>
        <w:jc w:val="both"/>
        <w:rPr>
          <w:bCs/>
          <w:iCs/>
          <w:lang w:val="vi-VN"/>
        </w:rPr>
      </w:pPr>
      <w:r>
        <w:rPr>
          <w:bCs/>
          <w:iCs/>
          <w:lang w:val="vi-VN"/>
        </w:rPr>
        <w:t>- GV nhắc nhỡ HS</w:t>
      </w:r>
    </w:p>
    <w:p>
      <w:pPr>
        <w:spacing w:before="60" w:after="60"/>
        <w:jc w:val="both"/>
        <w:rPr>
          <w:lang w:val="vi-VN"/>
        </w:rPr>
      </w:pPr>
      <w:r>
        <w:rPr>
          <w:b/>
          <w:i/>
          <w:lang w:val="vi-VN"/>
        </w:rPr>
        <w:t>* Bước 3</w:t>
      </w:r>
      <w:r>
        <w:rPr>
          <w:lang w:val="vi-VN"/>
        </w:rPr>
        <w:t>: Báo cáo, thảo luận</w:t>
      </w:r>
    </w:p>
    <w:p>
      <w:pPr>
        <w:spacing w:before="60" w:after="60"/>
        <w:jc w:val="both"/>
        <w:rPr>
          <w:b/>
          <w:i/>
          <w:lang w:val="vi-VN"/>
        </w:rPr>
      </w:pPr>
      <w:r>
        <w:rPr>
          <w:color w:val="000000"/>
          <w:lang w:val="vi-VN"/>
        </w:rPr>
        <w:t>- HS báo cáo kết quả thực hiện nhiệm vụ</w:t>
      </w:r>
      <w:r>
        <w:rPr>
          <w:b/>
          <w:i/>
          <w:lang w:val="vi-VN"/>
        </w:rPr>
        <w:t xml:space="preserve"> </w:t>
      </w:r>
    </w:p>
    <w:p>
      <w:pPr>
        <w:spacing w:before="60" w:after="60"/>
        <w:jc w:val="both"/>
        <w:rPr>
          <w:bCs/>
          <w:iCs/>
          <w:lang w:val="vi-VN"/>
        </w:rPr>
      </w:pPr>
      <w:r>
        <w:rPr>
          <w:bCs/>
          <w:iCs/>
          <w:lang w:val="vi-VN"/>
        </w:rPr>
        <w:t>- Các nhóm đánh giá</w:t>
      </w:r>
    </w:p>
    <w:p>
      <w:pPr>
        <w:spacing w:before="60" w:after="60"/>
        <w:jc w:val="both"/>
        <w:rPr>
          <w:b/>
          <w:lang w:val="vi-VN"/>
        </w:rPr>
      </w:pPr>
      <w:r>
        <w:rPr>
          <w:b/>
          <w:i/>
          <w:lang w:val="vi-VN"/>
        </w:rPr>
        <w:t>* Bước 4</w:t>
      </w:r>
      <w:r>
        <w:rPr>
          <w:lang w:val="vi-VN"/>
        </w:rPr>
        <w:t>: Kết luận, nhận định</w:t>
      </w:r>
    </w:p>
    <w:p>
      <w:pPr>
        <w:spacing w:before="60" w:after="60"/>
        <w:jc w:val="both"/>
        <w:rPr>
          <w:b/>
          <w:lang w:val="vi-VN"/>
        </w:rPr>
      </w:pPr>
      <w:r>
        <w:rPr>
          <w:lang w:val="vi-VN"/>
        </w:rPr>
        <w:t>- GV kết luận</w:t>
      </w:r>
    </w:p>
    <w:p>
      <w:pPr>
        <w:spacing w:before="60" w:after="60"/>
        <w:jc w:val="both"/>
        <w:rPr>
          <w:b/>
          <w:bCs/>
          <w:lang w:val="vi-VN"/>
        </w:rPr>
      </w:pPr>
      <w:r>
        <w:rPr>
          <w:b/>
          <w:bCs/>
          <w:lang w:val="vi-VN"/>
        </w:rPr>
        <w:t>4. Hoạt động vận dụng</w:t>
      </w:r>
      <w:r>
        <w:rPr>
          <w:lang w:val="vi-VN"/>
        </w:rPr>
        <w:tab/>
      </w:r>
    </w:p>
    <w:p>
      <w:pPr>
        <w:spacing w:before="60" w:after="60"/>
        <w:jc w:val="both"/>
        <w:rPr>
          <w:b/>
          <w:lang w:val="vi-VN"/>
        </w:rPr>
      </w:pPr>
      <w:r>
        <w:rPr>
          <w:b/>
          <w:bCs/>
          <w:lang w:val="vi-VN"/>
        </w:rPr>
        <w:t xml:space="preserve">a. </w:t>
      </w:r>
      <w:r>
        <w:rPr>
          <w:b/>
          <w:lang w:val="vi-VN"/>
        </w:rPr>
        <w:t>Mục tiêu</w:t>
      </w:r>
    </w:p>
    <w:p>
      <w:pPr>
        <w:spacing w:before="60" w:after="60"/>
        <w:jc w:val="both"/>
        <w:rPr>
          <w:lang w:val="vi-VN"/>
        </w:rPr>
      </w:pPr>
      <w:r>
        <w:rPr>
          <w:bCs/>
          <w:lang w:val="vi-VN"/>
        </w:rPr>
        <w:t>- Vận dụng kiến thức, kỹ năng đã có để thực hiện nhiệm vụ được giao. Thông qua đó HS rèn luyện khả năng tìm kiếm, tiếp cận và xử lý thông tin từ nhiều nguồn khác nhau, góp phần hình thành và phát triển năng lực tự tìm hiểu lịch sử và tự học lịch sử.</w:t>
      </w:r>
    </w:p>
    <w:p>
      <w:pPr>
        <w:spacing w:before="60" w:after="60"/>
        <w:jc w:val="both"/>
        <w:rPr>
          <w:lang w:val="vi-VN"/>
        </w:rPr>
      </w:pPr>
      <w:r>
        <w:rPr>
          <w:lang w:val="vi-VN"/>
        </w:rPr>
        <w:t>- Sưu tầm tư liệu để giới thiệu với thầy cô và bạn học về lễ hội Đền Hùng.</w:t>
      </w:r>
    </w:p>
    <w:p>
      <w:pPr>
        <w:spacing w:before="60" w:after="60"/>
        <w:jc w:val="both"/>
        <w:rPr>
          <w:color w:val="000000"/>
          <w:lang w:val="vi-VN"/>
        </w:rPr>
      </w:pPr>
      <w:r>
        <w:rPr>
          <w:b/>
          <w:bCs/>
          <w:color w:val="000000"/>
          <w:lang w:val="vi-VN"/>
        </w:rPr>
        <w:t>b. Nội dung</w:t>
      </w:r>
    </w:p>
    <w:p>
      <w:pPr>
        <w:spacing w:before="60" w:after="60"/>
        <w:jc w:val="both"/>
        <w:rPr>
          <w:color w:val="000000"/>
          <w:lang w:val="vi-VN"/>
        </w:rPr>
      </w:pPr>
      <w:r>
        <w:rPr>
          <w:color w:val="000000"/>
          <w:lang w:val="vi-VN"/>
        </w:rPr>
        <w:t>- GV hướng dẫn HS viết bài giới thiệu.</w:t>
      </w:r>
    </w:p>
    <w:p>
      <w:pPr>
        <w:spacing w:before="60" w:after="60"/>
        <w:jc w:val="both"/>
        <w:rPr>
          <w:b/>
          <w:bCs/>
          <w:color w:val="000000"/>
          <w:lang w:val="vi-VN"/>
        </w:rPr>
      </w:pPr>
      <w:r>
        <w:rPr>
          <w:b/>
          <w:bCs/>
          <w:color w:val="000000"/>
          <w:lang w:val="vi-VN"/>
        </w:rPr>
        <w:t>c. Sản phẩm</w:t>
      </w:r>
    </w:p>
    <w:p>
      <w:pPr>
        <w:spacing w:before="60" w:after="60"/>
        <w:jc w:val="both"/>
        <w:rPr>
          <w:color w:val="000000"/>
          <w:lang w:val="vi-VN"/>
        </w:rPr>
      </w:pPr>
      <w:r>
        <w:rPr>
          <w:color w:val="000000"/>
          <w:lang w:val="vi-VN"/>
        </w:rPr>
        <w:t>- Bài viết của HS.</w:t>
      </w:r>
    </w:p>
    <w:p>
      <w:pPr>
        <w:spacing w:before="60" w:after="60"/>
        <w:jc w:val="both"/>
        <w:rPr>
          <w:color w:val="000000"/>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Calibri"/>
          <w:i/>
          <w:iCs/>
          <w:lang w:val="nl-NL"/>
        </w:rPr>
      </w:pPr>
      <w:r>
        <w:rPr>
          <w:rFonts w:eastAsia="Calibri"/>
          <w:bCs/>
          <w:lang w:val="vi-VN"/>
        </w:rPr>
        <w:t xml:space="preserve">- </w:t>
      </w:r>
      <w:r>
        <w:rPr>
          <w:rFonts w:eastAsia="Calibri"/>
          <w:bCs/>
          <w:lang w:val="nl-NL"/>
        </w:rPr>
        <w:t>GV yêu cầu H</w:t>
      </w:r>
      <w:r>
        <w:rPr>
          <w:rFonts w:eastAsia="Calibri"/>
          <w:bCs/>
          <w:lang w:val="vi-VN"/>
        </w:rPr>
        <w:t>S</w:t>
      </w:r>
      <w:r>
        <w:rPr>
          <w:rFonts w:eastAsia="Calibri"/>
          <w:bCs/>
          <w:lang w:val="nl-NL"/>
        </w:rPr>
        <w:t xml:space="preserve"> thực hiện nhiệm vụ: </w:t>
      </w:r>
      <w:r>
        <w:rPr>
          <w:rFonts w:eastAsia="Calibri"/>
          <w:lang w:val="nl-NL"/>
        </w:rPr>
        <w:t xml:space="preserve">Đoàn thanh niên của trường phát động cuộc thi viết bài cho </w:t>
      </w:r>
      <w:r>
        <w:rPr>
          <w:rFonts w:eastAsia="Calibri"/>
          <w:bCs/>
          <w:lang w:val="nl-NL"/>
        </w:rPr>
        <w:t>C</w:t>
      </w:r>
      <w:r>
        <w:rPr>
          <w:rFonts w:eastAsia="Calibri"/>
          <w:lang w:val="nl-NL"/>
        </w:rPr>
        <w:t xml:space="preserve">huyên mục </w:t>
      </w:r>
      <w:r>
        <w:rPr>
          <w:rFonts w:eastAsia="Calibri"/>
          <w:i/>
          <w:iCs/>
          <w:lang w:val="nl-NL"/>
        </w:rPr>
        <w:t>Dấu ấn văn hóa Việt</w:t>
      </w:r>
      <w:r>
        <w:rPr>
          <w:rFonts w:eastAsia="Calibri"/>
          <w:lang w:val="nl-NL"/>
        </w:rPr>
        <w:t xml:space="preserve">. </w:t>
      </w:r>
      <w:r>
        <w:rPr>
          <w:rFonts w:eastAsia="Calibri"/>
          <w:i/>
          <w:iCs/>
          <w:lang w:val="nl-NL"/>
        </w:rPr>
        <w:t xml:space="preserve">Em hãy chọn một nội dung về cơ sở hình thành và thành tựu tiêu biểu của văn minh Văn Lang- Âu Lạc mà em quan tâm và muốn tìm hiểu sâu để viết bài giới thiệu gửi </w:t>
      </w:r>
      <w:r>
        <w:rPr>
          <w:rFonts w:eastAsia="Calibri"/>
          <w:bCs/>
          <w:i/>
          <w:iCs/>
          <w:lang w:val="nl-NL"/>
        </w:rPr>
        <w:t>c</w:t>
      </w:r>
      <w:r>
        <w:rPr>
          <w:rFonts w:eastAsia="Calibri"/>
          <w:i/>
          <w:iCs/>
          <w:lang w:val="nl-NL"/>
        </w:rPr>
        <w:t xml:space="preserve">huyên mục. </w:t>
      </w:r>
    </w:p>
    <w:p>
      <w:pPr>
        <w:spacing w:before="60" w:after="60"/>
        <w:ind w:firstLine="567"/>
        <w:jc w:val="both"/>
        <w:rPr>
          <w:rFonts w:eastAsia="Calibri"/>
          <w:lang w:val="nl-NL"/>
        </w:rPr>
      </w:pPr>
      <w:r>
        <w:rPr>
          <w:rFonts w:eastAsia="Calibri"/>
          <w:lang w:val="nl-NL"/>
        </w:rPr>
        <w:t xml:space="preserve">Gợi ý: Bài viết </w:t>
      </w:r>
      <w:r>
        <w:rPr>
          <w:rFonts w:eastAsia="Calibri"/>
          <w:u w:color="FF0000"/>
          <w:lang w:val="nl-NL"/>
        </w:rPr>
        <w:t>cần nêu</w:t>
      </w:r>
      <w:r>
        <w:rPr>
          <w:rFonts w:eastAsia="Calibri"/>
          <w:lang w:val="nl-NL"/>
        </w:rPr>
        <w:t xml:space="preserve"> được:</w:t>
      </w:r>
    </w:p>
    <w:p>
      <w:pPr>
        <w:spacing w:before="60" w:after="60"/>
        <w:ind w:firstLine="567"/>
        <w:jc w:val="both"/>
        <w:rPr>
          <w:rFonts w:eastAsia="Calibri"/>
          <w:lang w:val="nl-NL"/>
        </w:rPr>
      </w:pPr>
      <w:r>
        <w:rPr>
          <w:rFonts w:eastAsia="Calibri"/>
          <w:lang w:val="nl-NL"/>
        </w:rPr>
        <w:t>+ Địa điểm, ngày tổ chức Lễ hội, đặc điểm, gia trị cho đến ngày nay</w:t>
      </w:r>
    </w:p>
    <w:p>
      <w:pPr>
        <w:spacing w:before="60" w:after="60"/>
        <w:jc w:val="both"/>
        <w:rPr>
          <w:lang w:val="vi-VN"/>
        </w:rPr>
      </w:pPr>
      <w:r>
        <w:rPr>
          <w:b/>
          <w:i/>
          <w:lang w:val="vi-VN"/>
        </w:rPr>
        <w:t>* Bước 2</w:t>
      </w:r>
      <w:r>
        <w:rPr>
          <w:lang w:val="vi-VN"/>
        </w:rPr>
        <w:t xml:space="preserve">: Thực hiện nhiệm vụ </w:t>
      </w:r>
    </w:p>
    <w:p>
      <w:pPr>
        <w:spacing w:before="60" w:after="60"/>
        <w:jc w:val="both"/>
        <w:rPr>
          <w:color w:val="000000"/>
          <w:lang w:val="vi-VN"/>
        </w:rPr>
      </w:pPr>
      <w:r>
        <w:rPr>
          <w:color w:val="000000"/>
          <w:lang w:val="vi-VN"/>
        </w:rPr>
        <w:t>- HS thực hiện nhiệm vụ ở nhà và nộp lại sản phẩm cho GV.</w:t>
      </w:r>
    </w:p>
    <w:p>
      <w:pPr>
        <w:spacing w:before="60" w:after="60"/>
        <w:jc w:val="both"/>
        <w:rPr>
          <w:lang w:val="vi-VN"/>
        </w:rPr>
      </w:pPr>
      <w:r>
        <w:rPr>
          <w:b/>
          <w:i/>
          <w:lang w:val="vi-VN"/>
        </w:rPr>
        <w:t>* Bước 3</w:t>
      </w:r>
      <w:r>
        <w:rPr>
          <w:lang w:val="vi-VN"/>
        </w:rPr>
        <w:t>: Báo cáo, thảo luận</w:t>
      </w:r>
    </w:p>
    <w:p>
      <w:pPr>
        <w:spacing w:before="60" w:after="60"/>
        <w:jc w:val="both"/>
        <w:rPr>
          <w:color w:val="000000"/>
          <w:lang w:val="vi-VN"/>
        </w:rPr>
      </w:pPr>
      <w:r>
        <w:rPr>
          <w:color w:val="000000"/>
          <w:lang w:val="vi-VN"/>
        </w:rPr>
        <w:t xml:space="preserve">HS nộp kết quả thực hiện nhiệm vụ và nộp lên zalo GV cung cấp.  </w:t>
      </w:r>
    </w:p>
    <w:p>
      <w:pPr>
        <w:spacing w:before="60" w:after="60"/>
        <w:jc w:val="both"/>
        <w:rPr>
          <w:b/>
          <w:lang w:val="vi-VN"/>
        </w:rPr>
      </w:pPr>
      <w:r>
        <w:rPr>
          <w:b/>
          <w:i/>
          <w:lang w:val="vi-VN"/>
        </w:rPr>
        <w:t>* Bước 4</w:t>
      </w:r>
      <w:r>
        <w:rPr>
          <w:lang w:val="vi-VN"/>
        </w:rPr>
        <w:t>: Kết luận, nhận định</w:t>
      </w:r>
    </w:p>
    <w:p>
      <w:pPr>
        <w:spacing w:before="60" w:after="60"/>
        <w:jc w:val="both"/>
        <w:rPr>
          <w:rFonts w:eastAsia="Calibri"/>
          <w:bCs/>
          <w:color w:val="000000"/>
          <w:lang w:val="nl-NL"/>
        </w:rPr>
      </w:pPr>
      <w:r>
        <w:rPr>
          <w:rFonts w:eastAsia="Calibri"/>
          <w:bCs/>
          <w:color w:val="000000"/>
          <w:lang w:val="nl-NL"/>
        </w:rPr>
        <w:t>GV nhận xét chất lượng bài viết theo tiêu chí:</w:t>
      </w:r>
    </w:p>
    <w:p>
      <w:pPr>
        <w:widowControl w:val="0"/>
        <w:spacing w:before="60" w:after="60"/>
        <w:ind w:firstLine="567"/>
        <w:jc w:val="center"/>
        <w:rPr>
          <w:rFonts w:eastAsia="Calibri"/>
          <w:b/>
          <w:lang w:val="nl-NL"/>
        </w:rPr>
      </w:pPr>
      <w:r>
        <w:rPr>
          <w:rFonts w:eastAsia="Calibri"/>
          <w:b/>
          <w:lang w:val="nl-NL"/>
        </w:rPr>
        <w:t>TIÊU CHÍ ĐÁNH GIÁ SẢN PHẨM BÀI VIẾT</w:t>
      </w:r>
    </w:p>
    <w:p>
      <w:pPr>
        <w:widowControl w:val="0"/>
        <w:spacing w:before="60" w:after="60"/>
        <w:ind w:firstLine="567"/>
        <w:jc w:val="center"/>
        <w:rPr>
          <w:rFonts w:eastAsia="Calibri"/>
          <w:lang w:val="nl-NL"/>
        </w:rPr>
      </w:pPr>
      <w:r>
        <w:rPr>
          <w:rFonts w:eastAsia="Calibri"/>
          <w:u w:color="FF0000"/>
          <w:lang w:val="nl-NL"/>
        </w:rPr>
        <w:t>Tên HV được đánh giá</w:t>
      </w:r>
      <w:r>
        <w:rPr>
          <w:rFonts w:eastAsia="Calibri"/>
          <w:lang w:val="nl-NL"/>
        </w:rPr>
        <w:t>: ……………………….</w:t>
      </w:r>
    </w:p>
    <w:tbl>
      <w:tblPr>
        <w:tblStyle w:val="3"/>
        <w:tblW w:w="926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57" w:type="dxa"/>
          <w:bottom w:w="0" w:type="dxa"/>
          <w:right w:w="57" w:type="dxa"/>
        </w:tblCellMar>
      </w:tblPr>
      <w:tblGrid>
        <w:gridCol w:w="2055"/>
        <w:gridCol w:w="3625"/>
        <w:gridCol w:w="1400"/>
        <w:gridCol w:w="218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568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spacing w:before="60" w:after="60"/>
              <w:jc w:val="center"/>
              <w:rPr>
                <w:rFonts w:eastAsia="Calibri"/>
              </w:rPr>
            </w:pPr>
            <w:r>
              <w:rPr>
                <w:rFonts w:eastAsia="Calibri"/>
              </w:rPr>
              <w:t>Tiêu chí đánh giá</w:t>
            </w:r>
          </w:p>
        </w:tc>
        <w:tc>
          <w:tcPr>
            <w:tcW w:w="1400" w:type="dxa"/>
            <w:tcBorders>
              <w:top w:val="single" w:color="auto" w:sz="6" w:space="0"/>
              <w:left w:val="nil"/>
              <w:bottom w:val="single" w:color="auto" w:sz="6" w:space="0"/>
              <w:right w:val="single" w:color="auto" w:sz="6" w:space="0"/>
            </w:tcBorders>
            <w:shd w:val="clear" w:color="auto" w:fill="auto"/>
            <w:vAlign w:val="center"/>
          </w:tcPr>
          <w:p>
            <w:pPr>
              <w:spacing w:before="60" w:after="60"/>
              <w:jc w:val="center"/>
              <w:rPr>
                <w:rFonts w:eastAsia="Calibri"/>
              </w:rPr>
            </w:pPr>
            <w:r>
              <w:rPr>
                <w:rFonts w:eastAsia="Calibri"/>
              </w:rPr>
              <w:t>Tốt</w:t>
            </w:r>
          </w:p>
        </w:tc>
        <w:tc>
          <w:tcPr>
            <w:tcW w:w="2185" w:type="dxa"/>
            <w:tcBorders>
              <w:top w:val="single" w:color="auto" w:sz="6" w:space="0"/>
              <w:left w:val="nil"/>
              <w:bottom w:val="single" w:color="auto" w:sz="6" w:space="0"/>
              <w:right w:val="single" w:color="auto" w:sz="6" w:space="0"/>
            </w:tcBorders>
            <w:shd w:val="clear" w:color="auto" w:fill="auto"/>
            <w:vAlign w:val="center"/>
          </w:tcPr>
          <w:p>
            <w:pPr>
              <w:spacing w:before="60" w:after="60"/>
              <w:jc w:val="center"/>
              <w:rPr>
                <w:rFonts w:eastAsia="Calibri"/>
              </w:rPr>
            </w:pPr>
            <w:r>
              <w:rPr>
                <w:rFonts w:eastAsia="Calibri"/>
              </w:rPr>
              <w:t>Đạt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5" w:type="dxa"/>
            <w:vMerge w:val="restart"/>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rPr>
            </w:pPr>
            <w:r>
              <w:rPr>
                <w:rFonts w:eastAsia="Calibri"/>
              </w:rPr>
              <w:t>1. </w:t>
            </w:r>
            <w:r>
              <w:rPr>
                <w:rFonts w:eastAsia="Calibri"/>
                <w:u w:color="FF0000"/>
              </w:rPr>
              <w:t>Tiêu đề</w:t>
            </w:r>
            <w:r>
              <w:rPr>
                <w:rFonts w:eastAsia="Calibri"/>
              </w:rPr>
              <w:t xml:space="preserve"> bài viết</w:t>
            </w:r>
          </w:p>
        </w:tc>
        <w:tc>
          <w:tcPr>
            <w:tcW w:w="3625" w:type="dxa"/>
            <w:tcBorders>
              <w:top w:val="nil"/>
              <w:left w:val="nil"/>
              <w:bottom w:val="single" w:color="auto" w:sz="6" w:space="0"/>
              <w:right w:val="single" w:color="auto" w:sz="6" w:space="0"/>
            </w:tcBorders>
            <w:shd w:val="clear" w:color="auto" w:fill="auto"/>
          </w:tcPr>
          <w:p>
            <w:pPr>
              <w:spacing w:before="60" w:after="60"/>
              <w:jc w:val="both"/>
              <w:rPr>
                <w:rFonts w:eastAsia="Calibri"/>
              </w:rPr>
            </w:pPr>
            <w:r>
              <w:rPr>
                <w:rFonts w:eastAsia="Calibri"/>
              </w:rPr>
              <w:t>Ngắn gọn, rõ ràng</w:t>
            </w:r>
          </w:p>
        </w:tc>
        <w:tc>
          <w:tcPr>
            <w:tcW w:w="1400"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rPr>
            </w:pPr>
          </w:p>
        </w:tc>
        <w:tc>
          <w:tcPr>
            <w:tcW w:w="2185" w:type="dxa"/>
            <w:tcBorders>
              <w:top w:val="nil"/>
              <w:left w:val="nil"/>
              <w:bottom w:val="single" w:color="auto" w:sz="6" w:space="0"/>
              <w:right w:val="single" w:color="auto" w:sz="6" w:space="0"/>
            </w:tcBorders>
            <w:shd w:val="clear" w:color="auto" w:fill="auto"/>
          </w:tcPr>
          <w:p>
            <w:pPr>
              <w:spacing w:before="60" w:after="60"/>
              <w:jc w:val="both"/>
              <w:rPr>
                <w:rFonts w:eastAsia="Calibri"/>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5" w:type="dxa"/>
            <w:vMerge w:val="continue"/>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rPr>
            </w:pPr>
          </w:p>
        </w:tc>
        <w:tc>
          <w:tcPr>
            <w:tcW w:w="3625" w:type="dxa"/>
            <w:tcBorders>
              <w:top w:val="nil"/>
              <w:left w:val="nil"/>
              <w:bottom w:val="single" w:color="auto" w:sz="6" w:space="0"/>
              <w:right w:val="single" w:color="auto" w:sz="6" w:space="0"/>
            </w:tcBorders>
            <w:shd w:val="clear" w:color="auto" w:fill="auto"/>
          </w:tcPr>
          <w:p>
            <w:pPr>
              <w:spacing w:before="60" w:after="60"/>
              <w:jc w:val="both"/>
              <w:rPr>
                <w:rFonts w:eastAsia="Calibri"/>
              </w:rPr>
            </w:pPr>
            <w:r>
              <w:rPr>
                <w:rFonts w:eastAsia="Calibri"/>
              </w:rPr>
              <w:t xml:space="preserve">Đúng </w:t>
            </w:r>
            <w:r>
              <w:rPr>
                <w:rFonts w:eastAsia="Calibri"/>
                <w:u w:color="FF0000"/>
              </w:rPr>
              <w:t>nội dung</w:t>
            </w:r>
            <w:r>
              <w:rPr>
                <w:rFonts w:eastAsia="Calibri"/>
              </w:rPr>
              <w:t xml:space="preserve"> </w:t>
            </w:r>
          </w:p>
        </w:tc>
        <w:tc>
          <w:tcPr>
            <w:tcW w:w="1400"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rPr>
            </w:pPr>
          </w:p>
        </w:tc>
        <w:tc>
          <w:tcPr>
            <w:tcW w:w="2185" w:type="dxa"/>
            <w:tcBorders>
              <w:top w:val="nil"/>
              <w:left w:val="nil"/>
              <w:bottom w:val="single" w:color="auto" w:sz="6" w:space="0"/>
              <w:right w:val="single" w:color="auto" w:sz="6" w:space="0"/>
            </w:tcBorders>
            <w:shd w:val="clear" w:color="auto" w:fill="auto"/>
          </w:tcPr>
          <w:p>
            <w:pPr>
              <w:spacing w:before="60" w:after="60"/>
              <w:jc w:val="both"/>
              <w:rPr>
                <w:rFonts w:eastAsia="Calibri"/>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5" w:type="dxa"/>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rPr>
            </w:pPr>
            <w:r>
              <w:rPr>
                <w:rFonts w:eastAsia="Calibri"/>
              </w:rPr>
              <w:t>2. Nội dung giới thiệu</w:t>
            </w:r>
          </w:p>
        </w:tc>
        <w:tc>
          <w:tcPr>
            <w:tcW w:w="3625" w:type="dxa"/>
            <w:tcBorders>
              <w:top w:val="nil"/>
              <w:left w:val="nil"/>
              <w:bottom w:val="single" w:color="auto" w:sz="6" w:space="0"/>
              <w:right w:val="single" w:color="auto" w:sz="6" w:space="0"/>
            </w:tcBorders>
            <w:shd w:val="clear" w:color="auto" w:fill="auto"/>
          </w:tcPr>
          <w:p>
            <w:pPr>
              <w:spacing w:before="60" w:after="60"/>
              <w:jc w:val="both"/>
              <w:rPr>
                <w:rFonts w:eastAsia="Calibri"/>
              </w:rPr>
            </w:pPr>
            <w:r>
              <w:rPr>
                <w:rFonts w:eastAsia="Calibri"/>
              </w:rPr>
              <w:t>Có luận điểm rõ ràng</w:t>
            </w:r>
          </w:p>
        </w:tc>
        <w:tc>
          <w:tcPr>
            <w:tcW w:w="1400"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rPr>
            </w:pPr>
          </w:p>
        </w:tc>
        <w:tc>
          <w:tcPr>
            <w:tcW w:w="2185" w:type="dxa"/>
            <w:tcBorders>
              <w:top w:val="nil"/>
              <w:left w:val="nil"/>
              <w:bottom w:val="single" w:color="auto" w:sz="6" w:space="0"/>
              <w:right w:val="single" w:color="auto" w:sz="6" w:space="0"/>
            </w:tcBorders>
            <w:shd w:val="clear" w:color="auto" w:fill="auto"/>
          </w:tcPr>
          <w:p>
            <w:pPr>
              <w:spacing w:before="60" w:after="60"/>
              <w:jc w:val="both"/>
              <w:rPr>
                <w:rFonts w:eastAsia="Calibri"/>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5" w:type="dxa"/>
            <w:tcBorders>
              <w:top w:val="nil"/>
              <w:left w:val="single" w:color="auto" w:sz="6" w:space="0"/>
              <w:bottom w:val="single" w:color="auto" w:sz="6" w:space="0"/>
              <w:right w:val="single" w:color="auto" w:sz="6" w:space="0"/>
            </w:tcBorders>
            <w:shd w:val="clear" w:color="auto" w:fill="auto"/>
          </w:tcPr>
          <w:p>
            <w:pPr>
              <w:spacing w:before="60" w:after="60"/>
              <w:jc w:val="both"/>
              <w:rPr>
                <w:rFonts w:eastAsia="Calibri"/>
              </w:rPr>
            </w:pPr>
          </w:p>
        </w:tc>
        <w:tc>
          <w:tcPr>
            <w:tcW w:w="3625" w:type="dxa"/>
            <w:tcBorders>
              <w:top w:val="nil"/>
              <w:left w:val="nil"/>
              <w:bottom w:val="single" w:color="auto" w:sz="6" w:space="0"/>
              <w:right w:val="single" w:color="auto" w:sz="6" w:space="0"/>
            </w:tcBorders>
            <w:shd w:val="clear" w:color="auto" w:fill="auto"/>
          </w:tcPr>
          <w:p>
            <w:pPr>
              <w:spacing w:before="60" w:after="60"/>
              <w:jc w:val="both"/>
              <w:rPr>
                <w:rFonts w:eastAsia="Calibri"/>
              </w:rPr>
            </w:pPr>
            <w:r>
              <w:rPr>
                <w:rFonts w:eastAsia="Calibri"/>
              </w:rPr>
              <w:t>Minh chứng phong phú</w:t>
            </w:r>
          </w:p>
        </w:tc>
        <w:tc>
          <w:tcPr>
            <w:tcW w:w="1400"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rPr>
            </w:pPr>
          </w:p>
        </w:tc>
        <w:tc>
          <w:tcPr>
            <w:tcW w:w="2185" w:type="dxa"/>
            <w:tcBorders>
              <w:top w:val="nil"/>
              <w:left w:val="nil"/>
              <w:bottom w:val="single" w:color="auto" w:sz="6" w:space="0"/>
              <w:right w:val="single" w:color="auto" w:sz="6" w:space="0"/>
            </w:tcBorders>
            <w:shd w:val="clear" w:color="auto" w:fill="auto"/>
          </w:tcPr>
          <w:p>
            <w:pPr>
              <w:spacing w:before="60" w:after="60"/>
              <w:jc w:val="both"/>
              <w:rPr>
                <w:rFonts w:eastAsia="Calibri"/>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5" w:type="dxa"/>
            <w:tcBorders>
              <w:top w:val="nil"/>
              <w:left w:val="single" w:color="auto" w:sz="6" w:space="0"/>
              <w:bottom w:val="single" w:color="auto" w:sz="6" w:space="0"/>
              <w:right w:val="single" w:color="auto" w:sz="6" w:space="0"/>
            </w:tcBorders>
            <w:shd w:val="clear" w:color="auto" w:fill="auto"/>
          </w:tcPr>
          <w:p>
            <w:pPr>
              <w:spacing w:before="60" w:after="60"/>
              <w:jc w:val="both"/>
              <w:rPr>
                <w:rFonts w:eastAsia="Calibri"/>
              </w:rPr>
            </w:pPr>
            <w:r>
              <w:rPr>
                <w:rFonts w:eastAsia="Calibri"/>
              </w:rPr>
              <w:t>3. Văn phong</w:t>
            </w:r>
          </w:p>
        </w:tc>
        <w:tc>
          <w:tcPr>
            <w:tcW w:w="3625" w:type="dxa"/>
            <w:tcBorders>
              <w:top w:val="nil"/>
              <w:left w:val="nil"/>
              <w:bottom w:val="single" w:color="auto" w:sz="6" w:space="0"/>
              <w:right w:val="single" w:color="auto" w:sz="6" w:space="0"/>
            </w:tcBorders>
            <w:shd w:val="clear" w:color="auto" w:fill="auto"/>
          </w:tcPr>
          <w:p>
            <w:pPr>
              <w:spacing w:before="60" w:after="60"/>
              <w:jc w:val="both"/>
              <w:rPr>
                <w:rFonts w:eastAsia="Calibri"/>
              </w:rPr>
            </w:pPr>
            <w:r>
              <w:rPr>
                <w:rFonts w:eastAsia="Calibri"/>
              </w:rPr>
              <w:t>Chính tả, </w:t>
            </w:r>
            <w:r>
              <w:rPr>
                <w:rFonts w:eastAsia="Calibri"/>
                <w:u w:color="FF0000"/>
              </w:rPr>
              <w:t>văn phạm</w:t>
            </w:r>
          </w:p>
        </w:tc>
        <w:tc>
          <w:tcPr>
            <w:tcW w:w="1400"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rPr>
            </w:pPr>
          </w:p>
        </w:tc>
        <w:tc>
          <w:tcPr>
            <w:tcW w:w="2185" w:type="dxa"/>
            <w:tcBorders>
              <w:top w:val="nil"/>
              <w:left w:val="nil"/>
              <w:bottom w:val="single" w:color="auto" w:sz="6" w:space="0"/>
              <w:right w:val="single" w:color="auto" w:sz="6" w:space="0"/>
            </w:tcBorders>
            <w:shd w:val="clear" w:color="auto" w:fill="auto"/>
          </w:tcPr>
          <w:p>
            <w:pPr>
              <w:spacing w:before="60" w:after="60"/>
              <w:jc w:val="both"/>
              <w:rPr>
                <w:rFonts w:eastAsia="Calibri"/>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5680" w:type="dxa"/>
            <w:gridSpan w:val="2"/>
            <w:tcBorders>
              <w:top w:val="nil"/>
              <w:left w:val="single" w:color="auto" w:sz="6" w:space="0"/>
              <w:bottom w:val="single" w:color="auto" w:sz="6" w:space="0"/>
              <w:right w:val="single" w:color="auto" w:sz="6" w:space="0"/>
            </w:tcBorders>
            <w:shd w:val="clear" w:color="auto" w:fill="auto"/>
          </w:tcPr>
          <w:p>
            <w:pPr>
              <w:spacing w:before="60" w:after="60"/>
              <w:jc w:val="both"/>
              <w:rPr>
                <w:rFonts w:eastAsia="Calibri"/>
              </w:rPr>
            </w:pPr>
            <w:r>
              <w:rPr>
                <w:rFonts w:eastAsia="Calibri"/>
              </w:rPr>
              <w:t xml:space="preserve">        TỔNG </w:t>
            </w:r>
          </w:p>
        </w:tc>
        <w:tc>
          <w:tcPr>
            <w:tcW w:w="1400"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rPr>
            </w:pPr>
          </w:p>
        </w:tc>
        <w:tc>
          <w:tcPr>
            <w:tcW w:w="2185" w:type="dxa"/>
            <w:tcBorders>
              <w:top w:val="nil"/>
              <w:left w:val="nil"/>
              <w:bottom w:val="single" w:color="auto" w:sz="6" w:space="0"/>
              <w:right w:val="single" w:color="auto" w:sz="6" w:space="0"/>
            </w:tcBorders>
            <w:shd w:val="clear" w:color="auto" w:fill="auto"/>
          </w:tcPr>
          <w:p>
            <w:pPr>
              <w:spacing w:before="60" w:after="60"/>
              <w:jc w:val="both"/>
              <w:rPr>
                <w:rFonts w:eastAsia="Calibri"/>
              </w:rPr>
            </w:pPr>
          </w:p>
        </w:tc>
      </w:tr>
    </w:tbl>
    <w:p>
      <w:pPr>
        <w:spacing w:before="60" w:after="60"/>
      </w:pPr>
    </w:p>
    <w:p>
      <w:pPr>
        <w:spacing w:before="60" w:after="60"/>
        <w:jc w:val="center"/>
        <w:rPr>
          <w:b/>
          <w:lang w:val="vi-VN"/>
        </w:rPr>
      </w:pPr>
      <w:bookmarkStart w:id="4" w:name="_Hlk113193931"/>
      <w:bookmarkStart w:id="5" w:name="_Hlk113195649"/>
      <w:r>
        <w:rPr>
          <w:b/>
          <w:lang w:val="vi-VN"/>
        </w:rPr>
        <w:t>CHỦ ĐỀ 6: MỘT SỐ NỀN VĂN MINH TRÊN ĐẤT NƯỚC VIỆT NAM (TRƯỚC NĂM 1858)</w:t>
      </w:r>
    </w:p>
    <w:p>
      <w:pPr>
        <w:spacing w:before="60" w:after="60"/>
        <w:jc w:val="center"/>
        <w:rPr>
          <w:b/>
          <w:lang w:val="vi-VN"/>
        </w:rPr>
      </w:pPr>
      <w:r>
        <w:rPr>
          <w:b/>
          <w:lang w:val="vi-VN"/>
        </w:rPr>
        <w:t>BÀI 13: VĂN MINH CHĂM-PA, VĂN MINH PHÙ NAM</w:t>
      </w:r>
    </w:p>
    <w:p>
      <w:pPr>
        <w:spacing w:before="60" w:after="60"/>
        <w:jc w:val="center"/>
        <w:rPr>
          <w:rFonts w:eastAsiaTheme="minorHAnsi"/>
          <w:color w:val="000000"/>
          <w:lang w:val="vi-VN"/>
        </w:rPr>
      </w:pPr>
      <w:r>
        <w:rPr>
          <w:rFonts w:eastAsiaTheme="minorHAnsi"/>
          <w:color w:val="000000"/>
          <w:lang w:val="vi-VN"/>
        </w:rPr>
        <w:t>Môn học: Lịch sử; Lớp: 10</w:t>
      </w:r>
    </w:p>
    <w:p>
      <w:pPr>
        <w:spacing w:before="60" w:after="60"/>
        <w:jc w:val="center"/>
        <w:rPr>
          <w:rFonts w:eastAsiaTheme="minorHAnsi"/>
          <w:color w:val="000000"/>
          <w:lang w:val="vi-VN"/>
        </w:rPr>
      </w:pPr>
      <w:r>
        <w:rPr>
          <w:rFonts w:eastAsiaTheme="minorHAnsi"/>
          <w:color w:val="000000"/>
          <w:lang w:val="vi-VN"/>
        </w:rPr>
        <w:t>Thời gian thực hiện:</w:t>
      </w:r>
      <w:r>
        <w:rPr>
          <w:rFonts w:hint="default" w:eastAsiaTheme="minorHAnsi"/>
          <w:color w:val="000000"/>
          <w:lang w:val="en-US"/>
        </w:rPr>
        <w:t>3</w:t>
      </w:r>
      <w:r>
        <w:rPr>
          <w:rFonts w:eastAsiaTheme="minorHAnsi"/>
          <w:color w:val="000000"/>
          <w:lang w:val="vi-VN"/>
        </w:rPr>
        <w:t>tiết</w:t>
      </w:r>
    </w:p>
    <w:bookmarkEnd w:id="4"/>
    <w:p>
      <w:pPr>
        <w:spacing w:before="60" w:after="60"/>
        <w:jc w:val="center"/>
        <w:rPr>
          <w:b/>
          <w:lang w:val="vi-VN"/>
        </w:rPr>
      </w:pPr>
    </w:p>
    <w:p>
      <w:pPr>
        <w:spacing w:before="60" w:after="60"/>
        <w:rPr>
          <w:b/>
          <w:lang w:val="vi-VN"/>
        </w:rPr>
      </w:pPr>
      <w:r>
        <w:rPr>
          <w:b/>
          <w:lang w:val="vi-VN"/>
        </w:rPr>
        <w:t xml:space="preserve">I. MỤC TIÊU </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sz w:val="26"/>
          <w:szCs w:val="26"/>
          <w:lang w:val="vi-VN"/>
        </w:rPr>
        <w:t>1. Kiến thức</w:t>
      </w:r>
    </w:p>
    <w:p>
      <w:pPr>
        <w:pStyle w:val="6"/>
        <w:spacing w:before="60" w:after="60" w:line="276" w:lineRule="auto"/>
        <w:ind w:left="0"/>
        <w:jc w:val="both"/>
        <w:rPr>
          <w:rFonts w:ascii="Times New Roman" w:hAnsi="Times New Roman"/>
          <w:b w:val="0"/>
          <w:bCs/>
          <w:sz w:val="26"/>
          <w:szCs w:val="26"/>
          <w:lang w:val="vi-VN"/>
        </w:rPr>
      </w:pPr>
      <w:r>
        <w:rPr>
          <w:rFonts w:ascii="Times New Roman" w:hAnsi="Times New Roman"/>
          <w:b w:val="0"/>
          <w:bCs/>
          <w:sz w:val="26"/>
          <w:szCs w:val="26"/>
          <w:lang w:val="vi-VN"/>
        </w:rPr>
        <w:t>- Nêu được cơ sở hình thành văn minh Champa.</w:t>
      </w:r>
    </w:p>
    <w:p>
      <w:pPr>
        <w:pStyle w:val="6"/>
        <w:spacing w:before="60" w:after="60" w:line="276" w:lineRule="auto"/>
        <w:ind w:left="0"/>
        <w:jc w:val="both"/>
        <w:rPr>
          <w:rFonts w:ascii="Times New Roman" w:hAnsi="Times New Roman"/>
          <w:b w:val="0"/>
          <w:bCs/>
          <w:sz w:val="26"/>
          <w:szCs w:val="26"/>
          <w:lang w:val="vi-VN"/>
        </w:rPr>
      </w:pPr>
      <w:r>
        <w:rPr>
          <w:rFonts w:ascii="Times New Roman" w:hAnsi="Times New Roman"/>
          <w:b w:val="0"/>
          <w:bCs/>
          <w:sz w:val="26"/>
          <w:szCs w:val="26"/>
          <w:lang w:val="vi-VN"/>
        </w:rPr>
        <w:t>- Trình bày được những thành tựu tiêu biểu của văn minh Champa về đời sống vật chất, đời sống tinh thần, tổ chức xã hội, Nhà nước.</w:t>
      </w:r>
    </w:p>
    <w:p>
      <w:pPr>
        <w:pStyle w:val="6"/>
        <w:spacing w:before="60" w:after="60" w:line="276" w:lineRule="auto"/>
        <w:ind w:left="0"/>
        <w:jc w:val="both"/>
        <w:rPr>
          <w:rFonts w:ascii="Times New Roman" w:hAnsi="Times New Roman"/>
          <w:b w:val="0"/>
          <w:bCs/>
          <w:sz w:val="26"/>
          <w:szCs w:val="26"/>
          <w:lang w:val="vi-VN"/>
        </w:rPr>
      </w:pPr>
      <w:r>
        <w:rPr>
          <w:rFonts w:ascii="Times New Roman" w:hAnsi="Times New Roman"/>
          <w:b w:val="0"/>
          <w:bCs/>
          <w:sz w:val="26"/>
          <w:szCs w:val="26"/>
          <w:lang w:val="vi-VN"/>
        </w:rPr>
        <w:t>- Nêu được cơ sở hình thành văn minh Phù Nam.</w:t>
      </w:r>
    </w:p>
    <w:p>
      <w:pPr>
        <w:pStyle w:val="6"/>
        <w:spacing w:before="60" w:after="60" w:line="276" w:lineRule="auto"/>
        <w:ind w:left="0"/>
        <w:jc w:val="both"/>
        <w:rPr>
          <w:rFonts w:ascii="Times New Roman" w:hAnsi="Times New Roman"/>
          <w:b w:val="0"/>
          <w:bCs/>
          <w:sz w:val="26"/>
          <w:szCs w:val="26"/>
          <w:lang w:val="vi-VN"/>
        </w:rPr>
      </w:pPr>
      <w:r>
        <w:rPr>
          <w:rFonts w:ascii="Times New Roman" w:hAnsi="Times New Roman"/>
          <w:b w:val="0"/>
          <w:bCs/>
          <w:sz w:val="26"/>
          <w:szCs w:val="26"/>
          <w:lang w:val="vi-VN"/>
        </w:rPr>
        <w:t>- Trình bày được những thành tựu tiêu biểu của văn minh Phù Nam về đời sống vật chất, đời sống tinh thần, tổ chức xã hội, Nhà nước.</w:t>
      </w:r>
    </w:p>
    <w:p>
      <w:pPr>
        <w:pStyle w:val="6"/>
        <w:spacing w:before="60" w:after="60" w:line="276" w:lineRule="auto"/>
        <w:ind w:left="0"/>
        <w:jc w:val="both"/>
        <w:rPr>
          <w:rFonts w:ascii="Times New Roman" w:hAnsi="Times New Roman"/>
          <w:b w:val="0"/>
          <w:bCs/>
          <w:sz w:val="26"/>
          <w:szCs w:val="26"/>
          <w:lang w:val="vi-VN"/>
        </w:rPr>
      </w:pPr>
      <w:r>
        <w:rPr>
          <w:rFonts w:ascii="Times New Roman" w:hAnsi="Times New Roman"/>
          <w:b w:val="0"/>
          <w:bCs/>
          <w:sz w:val="26"/>
          <w:szCs w:val="26"/>
          <w:lang w:val="vi-VN"/>
        </w:rPr>
        <w:t>- Biết vận dụng hiểu biết về các nền văn minh cổ nói trên để giới thiệu về đất nước, con người Việt Nam. Có ý thức trân trọng truyền thống lao động cần cù, sáng tạo của dân tộc Việt Nam trong lịch sử. Có ý thức trách nhiệm trong việc góp phần bảo tồn các di sản văn hoá của dân tộc.</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sz w:val="26"/>
          <w:szCs w:val="26"/>
          <w:lang w:val="vi-VN"/>
        </w:rPr>
        <w:t>2. Năng lực</w:t>
      </w:r>
    </w:p>
    <w:p>
      <w:pPr>
        <w:spacing w:before="60" w:after="60"/>
        <w:jc w:val="both"/>
        <w:rPr>
          <w:b/>
          <w:bCs/>
          <w:lang w:val="vi-VN"/>
        </w:rPr>
      </w:pPr>
      <w:r>
        <w:rPr>
          <w:b/>
          <w:bCs/>
          <w:lang w:val="vi-VN"/>
        </w:rPr>
        <w:t xml:space="preserve">- Năng lực chung: </w:t>
      </w:r>
    </w:p>
    <w:p>
      <w:pPr>
        <w:spacing w:before="60" w:after="60"/>
        <w:jc w:val="both"/>
        <w:rPr>
          <w:lang w:val="vi-VN"/>
        </w:rPr>
      </w:pPr>
      <w:r>
        <w:rPr>
          <w:lang w:val="vi-VN"/>
        </w:rPr>
        <w:t>+ Năng lực tự chủ và tự học: Thông qua sưu tầm và sử dụng tư liệu lịch sử để nhận thức được giá trị trường tồn của các nền văn minh cổ trên đất nước Việt Nam</w:t>
      </w:r>
    </w:p>
    <w:p>
      <w:pPr>
        <w:spacing w:before="60" w:after="60"/>
        <w:jc w:val="both"/>
        <w:rPr>
          <w:lang w:val="vi-VN"/>
        </w:rPr>
      </w:pPr>
      <w:r>
        <w:rPr>
          <w:lang w:val="vi-VN"/>
        </w:rPr>
        <w:t>+ Năng lực giao tiếp và hợp tác: Thông qua việc sử dụng ngôn ngữ, làm việc nhóm, trao đổi, thảo luận, có ý thức trân trọng truyền thống lao động cần cù, sáng tạo của công đồng các dân tộc trên đất mước Việt Nam; có ý thức trách nhiệm trong việc góp phần bảo tồn các di sản văn hóa dân tộc.</w:t>
      </w:r>
    </w:p>
    <w:p>
      <w:pPr>
        <w:spacing w:before="60" w:after="60"/>
        <w:jc w:val="both"/>
        <w:rPr>
          <w:lang w:val="vi-VN"/>
        </w:rPr>
      </w:pPr>
      <w:r>
        <w:rPr>
          <w:lang w:val="vi-VN"/>
        </w:rPr>
        <w:t>+ Năng lực giải quyết vấn đề và sáng tạo: Nhận thức được giá trị trường tồn của các nền văn minh Văn Lang – Âu Lạc trên đất nước Việt Nam.</w:t>
      </w:r>
    </w:p>
    <w:p>
      <w:pPr>
        <w:spacing w:before="60" w:after="60"/>
        <w:jc w:val="both"/>
        <w:rPr>
          <w:b/>
          <w:bCs/>
          <w:lang w:val="vi-VN"/>
        </w:rPr>
      </w:pPr>
      <w:r>
        <w:rPr>
          <w:b/>
          <w:bCs/>
          <w:lang w:val="vi-VN"/>
        </w:rPr>
        <w:t>- Năng lực lịch sử:</w:t>
      </w:r>
    </w:p>
    <w:p>
      <w:pPr>
        <w:spacing w:before="60" w:after="60"/>
        <w:jc w:val="both"/>
        <w:rPr>
          <w:lang w:val="vi-VN"/>
        </w:rPr>
      </w:pPr>
      <w:r>
        <w:rPr>
          <w:lang w:val="vi-VN"/>
        </w:rPr>
        <w:t>+ Tìm hiểu lịch sử: Thông qua khai thác hình ảnh, lược đồ và đọc thông tin tư liệu lịch sử; để hiểu cơ sở hình thành và trình bày được một số thành tựu tiêu biểu của văn minh Chăm-pa, văn mình Phù Nam.</w:t>
      </w:r>
    </w:p>
    <w:p>
      <w:pPr>
        <w:spacing w:before="60" w:after="60"/>
        <w:jc w:val="both"/>
        <w:rPr>
          <w:lang w:val="vi-VN"/>
        </w:rPr>
      </w:pPr>
      <w:r>
        <w:rPr>
          <w:lang w:val="vi-VN"/>
        </w:rPr>
        <w:t>+ Nhận thức và tư duy lịch sử: thông qua việc tìm hiểu hình ảnh minh họa để biết vận dung hiểu biết của các nền văn minh cổ nói trên để giới thiệu về đất nước, con người Việt Nam</w:t>
      </w:r>
    </w:p>
    <w:p>
      <w:pPr>
        <w:spacing w:before="60" w:after="60"/>
        <w:jc w:val="both"/>
        <w:rPr>
          <w:lang w:val="vi-VN"/>
        </w:rPr>
      </w:pPr>
      <w:r>
        <w:rPr>
          <w:lang w:val="vi-VN"/>
        </w:rPr>
        <w:t>+Vận dụng kiến thức, kĩ năng đã học: biết vận dụng hiểu biết về các nền văn minh Văn Lang – Âu Lạc để giới thiệu về đất nước con người Việt Nam.</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sz w:val="26"/>
          <w:szCs w:val="26"/>
          <w:lang w:val="vi-VN"/>
        </w:rPr>
        <w:t>3. Phẩm chất</w:t>
      </w:r>
    </w:p>
    <w:p>
      <w:pPr>
        <w:spacing w:before="60" w:after="60"/>
        <w:jc w:val="both"/>
        <w:rPr>
          <w:rFonts w:eastAsia="Calibri"/>
          <w:color w:val="000000"/>
          <w:lang w:val="vi-VN"/>
        </w:rPr>
      </w:pPr>
      <w:r>
        <w:rPr>
          <w:rFonts w:eastAsia="Calibri"/>
          <w:color w:val="000000"/>
          <w:lang w:val="vi-VN"/>
        </w:rPr>
        <w:t>- Yêu nước, ý thức trân trọng truyền thống lao động cần cù, sáng tạo cảu công đồng các dân tộc trên đất mước Việt Nam .</w:t>
      </w:r>
    </w:p>
    <w:p>
      <w:pPr>
        <w:spacing w:before="60" w:after="60"/>
        <w:jc w:val="both"/>
        <w:rPr>
          <w:rFonts w:eastAsia="Calibri"/>
          <w:color w:val="000000"/>
          <w:lang w:val="vi-VN"/>
        </w:rPr>
      </w:pPr>
      <w:r>
        <w:rPr>
          <w:rFonts w:eastAsia="Calibri"/>
          <w:color w:val="000000"/>
          <w:lang w:val="vi-VN"/>
        </w:rPr>
        <w:t xml:space="preserve">- Trách nhiệm: có ý thức, trách nhiệm trong việc bảo tồn các di sản văn hóa dân tộc. </w:t>
      </w:r>
    </w:p>
    <w:p>
      <w:pPr>
        <w:spacing w:before="60" w:after="60"/>
        <w:jc w:val="both"/>
        <w:rPr>
          <w:b/>
          <w:lang w:val="vi-VN"/>
        </w:rPr>
      </w:pPr>
      <w:r>
        <w:rPr>
          <w:b/>
          <w:lang w:val="vi-VN"/>
        </w:rPr>
        <w:t>II. THIẾT BỊ DẠY HỌC VÀ HỌC LIỆU</w:t>
      </w:r>
    </w:p>
    <w:p>
      <w:pPr>
        <w:spacing w:before="60" w:after="60"/>
        <w:jc w:val="both"/>
        <w:rPr>
          <w:b/>
          <w:lang w:val="vi-VN"/>
        </w:rPr>
      </w:pPr>
      <w:r>
        <w:rPr>
          <w:b/>
          <w:lang w:val="vi-VN"/>
        </w:rPr>
        <w:t>1. Chuẩn bị của giáo viên</w:t>
      </w:r>
    </w:p>
    <w:p>
      <w:pPr>
        <w:spacing w:before="60" w:after="60"/>
        <w:jc w:val="both"/>
        <w:rPr>
          <w:bCs/>
          <w:lang w:val="vi-VN"/>
        </w:rPr>
      </w:pPr>
      <w:r>
        <w:rPr>
          <w:bCs/>
          <w:lang w:val="vi-VN"/>
        </w:rPr>
        <w:t>- Kế hoạch bài dạy</w:t>
      </w:r>
    </w:p>
    <w:p>
      <w:pPr>
        <w:spacing w:before="60" w:after="60"/>
        <w:jc w:val="both"/>
        <w:rPr>
          <w:bCs/>
          <w:lang w:val="vi-VN"/>
        </w:rPr>
      </w:pPr>
      <w:r>
        <w:rPr>
          <w:bCs/>
          <w:lang w:val="vi-VN"/>
        </w:rPr>
        <w:t>- Sách giáo khoa, sách giáo viên, chương trình bộ môn.</w:t>
      </w:r>
    </w:p>
    <w:p>
      <w:pPr>
        <w:spacing w:before="60" w:after="60"/>
        <w:jc w:val="both"/>
        <w:rPr>
          <w:b/>
          <w:lang w:val="vi-VN"/>
        </w:rPr>
      </w:pPr>
      <w:r>
        <w:rPr>
          <w:b/>
          <w:lang w:val="vi-VN"/>
        </w:rPr>
        <w:t xml:space="preserve">- </w:t>
      </w:r>
      <w:r>
        <w:rPr>
          <w:lang w:val="vi-VN"/>
        </w:rPr>
        <w:t>Tư liệu, tranh ảnh liên quan đến bài học.</w:t>
      </w:r>
    </w:p>
    <w:p>
      <w:pPr>
        <w:spacing w:before="60" w:after="60"/>
        <w:jc w:val="both"/>
        <w:rPr>
          <w:b/>
          <w:lang w:val="vi-VN"/>
        </w:rPr>
      </w:pPr>
      <w:r>
        <w:rPr>
          <w:b/>
          <w:lang w:val="vi-VN"/>
        </w:rPr>
        <w:t xml:space="preserve">- </w:t>
      </w:r>
      <w:r>
        <w:rPr>
          <w:lang w:val="vi-VN"/>
        </w:rPr>
        <w:t>Máy chiếu, máy tính, video clip</w:t>
      </w:r>
    </w:p>
    <w:p>
      <w:pPr>
        <w:spacing w:before="60" w:after="60"/>
        <w:jc w:val="both"/>
        <w:rPr>
          <w:lang w:val="vi-VN"/>
        </w:rPr>
      </w:pPr>
      <w:r>
        <w:rPr>
          <w:b/>
          <w:lang w:val="vi-VN"/>
        </w:rPr>
        <w:t xml:space="preserve">- </w:t>
      </w:r>
      <w:r>
        <w:rPr>
          <w:lang w:val="vi-VN"/>
        </w:rPr>
        <w:t>Phiếu học tập</w:t>
      </w:r>
    </w:p>
    <w:p>
      <w:pPr>
        <w:spacing w:before="60" w:after="60"/>
        <w:jc w:val="both"/>
        <w:rPr>
          <w:b/>
          <w:lang w:val="vi-VN"/>
        </w:rPr>
      </w:pPr>
      <w:r>
        <w:rPr>
          <w:lang w:val="vi-VN"/>
        </w:rPr>
        <w:t>- Phiếu đánh giá thành viên nhóm dành cho nhóm trưởng và phiếu đánh giá sản phẩm cả nhóm dành cho giáo viên.</w:t>
      </w:r>
    </w:p>
    <w:p>
      <w:pPr>
        <w:spacing w:before="60" w:after="60"/>
        <w:jc w:val="both"/>
        <w:rPr>
          <w:b/>
          <w:lang w:val="vi-VN"/>
        </w:rPr>
      </w:pPr>
      <w:r>
        <w:rPr>
          <w:b/>
          <w:lang w:val="vi-VN"/>
        </w:rPr>
        <w:t>2. Chuẩn bị của học sinh</w:t>
      </w:r>
    </w:p>
    <w:p>
      <w:pPr>
        <w:spacing w:before="60" w:after="60"/>
        <w:jc w:val="both"/>
        <w:rPr>
          <w:lang w:val="vi-VN"/>
        </w:rPr>
      </w:pPr>
      <w:r>
        <w:rPr>
          <w:b/>
          <w:lang w:val="vi-VN"/>
        </w:rPr>
        <w:t xml:space="preserve">- </w:t>
      </w:r>
      <w:r>
        <w:rPr>
          <w:lang w:val="vi-VN"/>
        </w:rPr>
        <w:t>Sưu tầm tư liệu có liên quan đến bài học.</w:t>
      </w:r>
    </w:p>
    <w:p>
      <w:pPr>
        <w:spacing w:before="60" w:after="60"/>
        <w:jc w:val="both"/>
        <w:rPr>
          <w:b/>
          <w:lang w:val="vi-VN"/>
        </w:rPr>
      </w:pPr>
      <w:r>
        <w:rPr>
          <w:lang w:val="vi-VN"/>
        </w:rPr>
        <w:t>- Sách giáo khoa.</w:t>
      </w:r>
    </w:p>
    <w:p>
      <w:pPr>
        <w:spacing w:before="60" w:after="60"/>
        <w:jc w:val="both"/>
        <w:rPr>
          <w:b/>
          <w:lang w:val="vi-VN"/>
        </w:rPr>
      </w:pPr>
      <w:r>
        <w:rPr>
          <w:b/>
          <w:lang w:val="vi-VN"/>
        </w:rPr>
        <w:t>III. TIẾN TRÌNH DẠY HỌC</w:t>
      </w:r>
    </w:p>
    <w:p>
      <w:pPr>
        <w:spacing w:before="60" w:after="60"/>
        <w:jc w:val="both"/>
        <w:rPr>
          <w:b/>
          <w:lang w:val="vi-VN"/>
        </w:rPr>
      </w:pPr>
      <w:r>
        <w:rPr>
          <w:b/>
          <w:lang w:val="vi-VN"/>
        </w:rPr>
        <w:t>1. Hoạt động khởi động</w:t>
      </w:r>
    </w:p>
    <w:p>
      <w:pPr>
        <w:spacing w:before="60" w:after="60"/>
        <w:jc w:val="both"/>
        <w:rPr>
          <w:b/>
          <w:lang w:val="vi-VN"/>
        </w:rPr>
      </w:pPr>
      <w:r>
        <w:rPr>
          <w:b/>
          <w:lang w:val="vi-VN"/>
        </w:rPr>
        <w:t>a. Mục tiêu</w:t>
      </w:r>
    </w:p>
    <w:p>
      <w:pPr>
        <w:spacing w:before="60" w:after="60"/>
        <w:jc w:val="both"/>
        <w:rPr>
          <w:b/>
          <w:lang w:val="vi-VN"/>
        </w:rPr>
      </w:pPr>
      <w:r>
        <w:rPr>
          <w:b/>
          <w:lang w:val="vi-VN"/>
        </w:rPr>
        <w:t xml:space="preserve">- </w:t>
      </w:r>
      <w:r>
        <w:rPr>
          <w:bCs/>
          <w:lang w:val="vi-VN"/>
        </w:rPr>
        <w:t>Khơi gợi sự chú ý của HS. Tạo tâm thế cho HS đi vào tìm hiểu bài học mới</w:t>
      </w:r>
      <w:r>
        <w:rPr>
          <w:b/>
          <w:lang w:val="vi-VN"/>
        </w:rPr>
        <w:t>.</w:t>
      </w:r>
    </w:p>
    <w:p>
      <w:pPr>
        <w:spacing w:before="60" w:after="60"/>
        <w:jc w:val="both"/>
        <w:rPr>
          <w:lang w:val="vi-VN"/>
        </w:rPr>
      </w:pPr>
      <w:r>
        <w:rPr>
          <w:b/>
          <w:lang w:val="vi-VN"/>
        </w:rPr>
        <w:t>b. Nội dung</w:t>
      </w:r>
      <w:r>
        <w:rPr>
          <w:lang w:val="vi-VN"/>
        </w:rPr>
        <w:t xml:space="preserve"> </w:t>
      </w:r>
    </w:p>
    <w:p>
      <w:pPr>
        <w:spacing w:before="60" w:after="60"/>
        <w:jc w:val="both"/>
        <w:rPr>
          <w:rFonts w:eastAsia="Arial"/>
          <w:bCs/>
          <w:lang w:val="vi-VN"/>
        </w:rPr>
      </w:pPr>
      <w:r>
        <w:rPr>
          <w:rFonts w:eastAsia="Arial"/>
          <w:bCs/>
          <w:lang w:val="vi-VN"/>
        </w:rPr>
        <w:t>- HS quan sát hình ảnh và trả lời câu hỏi.</w:t>
      </w:r>
    </w:p>
    <w:p>
      <w:pPr>
        <w:spacing w:before="60" w:after="60"/>
        <w:jc w:val="both"/>
        <w:rPr>
          <w:b/>
          <w:lang w:val="vi-VN"/>
        </w:rPr>
      </w:pPr>
      <w:r>
        <w:rPr>
          <w:b/>
          <w:color w:val="1F1F1F"/>
          <w:lang w:val="vi-VN"/>
        </w:rPr>
        <w:t>c</w:t>
      </w:r>
      <w:r>
        <w:rPr>
          <w:color w:val="1F1F1F"/>
          <w:lang w:val="vi-VN"/>
        </w:rPr>
        <w:t xml:space="preserve">. </w:t>
      </w:r>
      <w:r>
        <w:rPr>
          <w:b/>
          <w:lang w:val="vi-VN"/>
        </w:rPr>
        <w:t xml:space="preserve">Sản phẩm </w:t>
      </w:r>
    </w:p>
    <w:p>
      <w:pPr>
        <w:spacing w:before="60" w:after="60"/>
        <w:jc w:val="both"/>
        <w:rPr>
          <w:rFonts w:eastAsia="Arial"/>
          <w:bCs/>
          <w:lang w:val="vi-VN"/>
        </w:rPr>
      </w:pPr>
      <w:r>
        <w:rPr>
          <w:rFonts w:eastAsia="Arial"/>
          <w:bCs/>
          <w:lang w:val="vi-VN"/>
        </w:rPr>
        <w:t xml:space="preserve">- Câu trả lời về </w:t>
      </w:r>
      <w:r>
        <w:rPr>
          <w:rFonts w:eastAsia="Arial"/>
          <w:lang w:val="vi-VN"/>
        </w:rPr>
        <w:t>thành tựu văn minh Chăm-pa, văn minh Phù Nam.</w:t>
      </w:r>
    </w:p>
    <w:p>
      <w:pPr>
        <w:spacing w:before="60" w:after="60"/>
        <w:jc w:val="both"/>
        <w:rPr>
          <w:b/>
          <w:lang w:val="vi-VN"/>
        </w:rPr>
      </w:pPr>
      <w:r>
        <w:rPr>
          <w:b/>
          <w:lang w:val="vi-VN"/>
        </w:rPr>
        <w:t>d. Tổ chức thực hiện</w:t>
      </w:r>
    </w:p>
    <w:p>
      <w:pPr>
        <w:spacing w:before="60" w:after="60"/>
        <w:jc w:val="both"/>
        <w:rPr>
          <w:lang w:val="vi-VN"/>
        </w:rPr>
      </w:pPr>
      <w:r>
        <w:rPr>
          <w:b/>
          <w:i/>
          <w:lang w:val="vi-VN"/>
        </w:rPr>
        <w:t>* Bước 1</w:t>
      </w:r>
      <w:r>
        <w:rPr>
          <w:lang w:val="vi-VN"/>
        </w:rPr>
        <w:t>: Chuyển giao nhiệm vụ</w:t>
      </w:r>
    </w:p>
    <w:p>
      <w:pPr>
        <w:spacing w:before="60" w:after="60"/>
        <w:jc w:val="both"/>
        <w:rPr>
          <w:bCs/>
          <w:lang w:val="vi-VN"/>
        </w:rPr>
      </w:pPr>
      <w:r>
        <w:rPr>
          <w:bCs/>
          <w:lang w:val="vi-VN"/>
        </w:rPr>
        <w:t>- GV yêu cầu HS xem video Di tích lịch sử Thánh địa Mỹ Sơn (Quảng Nam) và đặt câu hỏi: Doạn video phản ánh nội dung gì về di tích lịch sử Thánh địa Mỹ Sơn? (Địa điểm, thời gian xây dựng, quần thể gồm những di tích gì; phong cách nghệ thuật của hệ thống đền tháp, tượng điêu khắc, hoa văn họa tiết trang trí...)</w:t>
      </w:r>
    </w:p>
    <w:p>
      <w:pPr>
        <w:tabs>
          <w:tab w:val="left" w:pos="5511"/>
        </w:tabs>
        <w:spacing w:before="60" w:after="60"/>
        <w:jc w:val="both"/>
        <w:rPr>
          <w:color w:val="000000"/>
          <w:lang w:val="vi-VN"/>
        </w:rPr>
      </w:pPr>
      <w:r>
        <w:rPr>
          <w:b/>
          <w:i/>
          <w:color w:val="000000"/>
          <w:lang w:val="vi-VN"/>
        </w:rPr>
        <w:t>* Bước 2</w:t>
      </w:r>
      <w:r>
        <w:rPr>
          <w:color w:val="000000"/>
          <w:lang w:val="vi-VN"/>
        </w:rPr>
        <w:t>: Thực hiện nhiệm vụ</w:t>
      </w:r>
    </w:p>
    <w:p>
      <w:pPr>
        <w:tabs>
          <w:tab w:val="left" w:pos="5511"/>
        </w:tabs>
        <w:spacing w:before="60" w:after="60"/>
        <w:jc w:val="both"/>
        <w:rPr>
          <w:lang w:val="vi-VN"/>
        </w:rPr>
      </w:pPr>
      <w:r>
        <w:rPr>
          <w:b/>
          <w:color w:val="000000"/>
          <w:lang w:val="vi-VN"/>
        </w:rPr>
        <w:t>-</w:t>
      </w:r>
      <w:r>
        <w:rPr>
          <w:color w:val="000000"/>
          <w:lang w:val="vi-VN"/>
        </w:rPr>
        <w:t xml:space="preserve"> HS hoàn thành câu trả lời.</w:t>
      </w:r>
    </w:p>
    <w:p>
      <w:pPr>
        <w:spacing w:before="60" w:after="60"/>
        <w:jc w:val="both"/>
        <w:rPr>
          <w:color w:val="000000"/>
          <w:lang w:val="vi-VN"/>
        </w:rPr>
      </w:pPr>
      <w:r>
        <w:rPr>
          <w:b/>
          <w:color w:val="000000"/>
          <w:lang w:val="vi-VN"/>
        </w:rPr>
        <w:t>-</w:t>
      </w:r>
      <w:r>
        <w:rPr>
          <w:color w:val="000000"/>
          <w:lang w:val="vi-VN"/>
        </w:rPr>
        <w:t xml:space="preserve"> GV hướng dẫn, theo dõi, hỗ trợ HS nếu cần thiết.</w:t>
      </w:r>
    </w:p>
    <w:p>
      <w:pPr>
        <w:tabs>
          <w:tab w:val="left" w:pos="4713"/>
        </w:tabs>
        <w:spacing w:before="60" w:after="60"/>
        <w:jc w:val="both"/>
        <w:rPr>
          <w:bCs/>
          <w:color w:val="000000"/>
          <w:lang w:val="vi-VN"/>
        </w:rPr>
      </w:pPr>
      <w:r>
        <w:rPr>
          <w:b/>
          <w:bCs/>
          <w:i/>
          <w:color w:val="000000"/>
          <w:lang w:val="vi-VN"/>
        </w:rPr>
        <w:t>* Bước 3</w:t>
      </w:r>
      <w:r>
        <w:rPr>
          <w:bCs/>
          <w:color w:val="000000"/>
          <w:lang w:val="vi-VN"/>
        </w:rPr>
        <w:t xml:space="preserve">: </w:t>
      </w:r>
      <w:r>
        <w:rPr>
          <w:lang w:val="vi-VN"/>
        </w:rPr>
        <w:t>Báo cáo, thảo luận</w:t>
      </w:r>
      <w:r>
        <w:rPr>
          <w:color w:val="000000"/>
          <w:lang w:val="vi-VN"/>
        </w:rPr>
        <w:tab/>
      </w:r>
      <w:r>
        <w:rPr>
          <w:color w:val="000000"/>
          <w:lang w:val="vi-VN"/>
        </w:rPr>
        <w:tab/>
      </w:r>
    </w:p>
    <w:p>
      <w:pPr>
        <w:tabs>
          <w:tab w:val="left" w:pos="4713"/>
        </w:tabs>
        <w:spacing w:before="60" w:after="60"/>
        <w:jc w:val="both"/>
        <w:rPr>
          <w:b/>
          <w:bCs/>
          <w:color w:val="000000"/>
          <w:lang w:val="vi-VN"/>
        </w:rPr>
      </w:pPr>
      <w:r>
        <w:rPr>
          <w:b/>
          <w:color w:val="000000"/>
          <w:lang w:val="vi-VN"/>
        </w:rPr>
        <w:t>-</w:t>
      </w:r>
      <w:r>
        <w:rPr>
          <w:color w:val="000000"/>
          <w:lang w:val="vi-VN"/>
        </w:rPr>
        <w:t xml:space="preserve"> GV mời đại diện HS trả lời câu hỏi.</w:t>
      </w:r>
    </w:p>
    <w:p>
      <w:pPr>
        <w:spacing w:before="60" w:after="60"/>
        <w:jc w:val="both"/>
        <w:rPr>
          <w:color w:val="000000"/>
          <w:lang w:val="vi-VN"/>
        </w:rPr>
      </w:pPr>
      <w:r>
        <w:rPr>
          <w:b/>
          <w:color w:val="000000"/>
          <w:lang w:val="vi-VN"/>
        </w:rPr>
        <w:t>-</w:t>
      </w:r>
      <w:r>
        <w:rPr>
          <w:color w:val="000000"/>
          <w:lang w:val="vi-VN"/>
        </w:rPr>
        <w:t xml:space="preserve"> GV mời HS khác nhận xét, bổ sung.</w:t>
      </w:r>
    </w:p>
    <w:p>
      <w:pPr>
        <w:spacing w:before="60" w:after="60"/>
        <w:jc w:val="both"/>
        <w:rPr>
          <w:lang w:val="vi-VN"/>
        </w:rPr>
      </w:pPr>
      <w:r>
        <w:rPr>
          <w:b/>
          <w:i/>
          <w:lang w:val="vi-VN"/>
        </w:rPr>
        <w:t>* Bước 4</w:t>
      </w:r>
      <w:r>
        <w:rPr>
          <w:lang w:val="vi-VN"/>
        </w:rPr>
        <w:t>:</w:t>
      </w:r>
      <w:r>
        <w:rPr>
          <w:b/>
          <w:lang w:val="vi-VN"/>
        </w:rPr>
        <w:t xml:space="preserve"> </w:t>
      </w:r>
      <w:r>
        <w:rPr>
          <w:lang w:val="vi-VN"/>
        </w:rPr>
        <w:t>Kết luận, nhận định</w:t>
      </w:r>
    </w:p>
    <w:p>
      <w:pPr>
        <w:spacing w:before="60" w:after="60"/>
        <w:jc w:val="both"/>
        <w:rPr>
          <w:lang w:val="vi-VN"/>
        </w:rPr>
      </w:pPr>
      <w:r>
        <w:rPr>
          <w:lang w:val="vi-VN"/>
        </w:rPr>
        <w:t>- GV đánh giá kết quả của học sinh và dẫn vào bài mới.</w:t>
      </w:r>
    </w:p>
    <w:p>
      <w:pPr>
        <w:spacing w:before="60" w:after="60"/>
        <w:jc w:val="both"/>
        <w:rPr>
          <w:b/>
          <w:bCs/>
          <w:lang w:val="vi-VN"/>
        </w:rPr>
      </w:pPr>
      <w:r>
        <w:rPr>
          <w:b/>
          <w:lang w:val="vi-VN"/>
        </w:rPr>
        <w:t>2.</w:t>
      </w:r>
      <w:r>
        <w:rPr>
          <w:lang w:val="vi-VN"/>
        </w:rPr>
        <w:t xml:space="preserve"> </w:t>
      </w:r>
      <w:r>
        <w:rPr>
          <w:b/>
          <w:bCs/>
          <w:lang w:val="vi-VN"/>
        </w:rPr>
        <w:t>Hoạt động hình thành kiến thức</w:t>
      </w:r>
    </w:p>
    <w:p>
      <w:pPr>
        <w:spacing w:before="60" w:after="60"/>
        <w:rPr>
          <w:b/>
          <w:bCs/>
          <w:lang w:val="vi-VN"/>
        </w:rPr>
      </w:pPr>
      <w:r>
        <w:rPr>
          <w:b/>
          <w:lang w:val="vi-VN"/>
        </w:rPr>
        <w:t>Hoạt động 1:</w:t>
      </w:r>
      <w:r>
        <w:rPr>
          <w:b/>
          <w:bCs/>
          <w:lang w:val="vi-VN"/>
        </w:rPr>
        <w:t xml:space="preserve"> Tìm hiểu về văn minh Chăm -pa</w:t>
      </w:r>
    </w:p>
    <w:p>
      <w:pPr>
        <w:spacing w:before="60" w:after="60"/>
        <w:jc w:val="both"/>
        <w:rPr>
          <w:b/>
          <w:lang w:val="vi-VN"/>
        </w:rPr>
      </w:pPr>
      <w:r>
        <w:rPr>
          <w:b/>
          <w:lang w:val="vi-VN"/>
        </w:rPr>
        <w:t>a. Mục tiêu</w:t>
      </w:r>
    </w:p>
    <w:p>
      <w:pPr>
        <w:spacing w:before="60" w:after="60"/>
        <w:jc w:val="both"/>
        <w:rPr>
          <w:lang w:val="vi-VN"/>
        </w:rPr>
      </w:pPr>
      <w:r>
        <w:rPr>
          <w:lang w:val="vi-VN"/>
        </w:rPr>
        <w:t>- Nêu được cơ sở hình thành và trình bày được những thành tựu tiêu biểu văn minh Chăm -pa</w:t>
      </w:r>
    </w:p>
    <w:p>
      <w:pPr>
        <w:spacing w:before="60" w:after="60"/>
        <w:jc w:val="both"/>
        <w:rPr>
          <w:b/>
          <w:lang w:val="vi-VN"/>
        </w:rPr>
      </w:pPr>
      <w:r>
        <w:rPr>
          <w:b/>
          <w:lang w:val="vi-VN"/>
        </w:rPr>
        <w:t>b. Nội dung</w:t>
      </w:r>
    </w:p>
    <w:p>
      <w:pPr>
        <w:spacing w:before="60" w:after="60"/>
        <w:jc w:val="both"/>
        <w:rPr>
          <w:bCs/>
          <w:lang w:val="vi-VN"/>
        </w:rPr>
      </w:pPr>
      <w:r>
        <w:rPr>
          <w:bCs/>
          <w:lang w:val="vi-VN"/>
        </w:rPr>
        <w:t>- Học sinh làm việc theo nhóm đọc tài liệu học tập và tham gia các hoạt động học tập, trả lời các câu hỏi.</w:t>
      </w:r>
    </w:p>
    <w:p>
      <w:pPr>
        <w:spacing w:before="60" w:after="60"/>
        <w:jc w:val="both"/>
        <w:rPr>
          <w:lang w:val="vi-VN"/>
        </w:rPr>
      </w:pPr>
      <w:r>
        <w:rPr>
          <w:b/>
          <w:lang w:val="vi-VN"/>
        </w:rPr>
        <w:t>c. Sản phẩm</w:t>
      </w:r>
    </w:p>
    <w:p>
      <w:pPr>
        <w:spacing w:before="60" w:after="60"/>
        <w:jc w:val="both"/>
        <w:rPr>
          <w:b/>
          <w:lang w:val="vi-VN"/>
        </w:rPr>
      </w:pPr>
      <w:r>
        <w:rPr>
          <w:lang w:val="vi-VN"/>
        </w:rPr>
        <w:t>- Câu trả lời về</w:t>
      </w:r>
      <w:r>
        <w:rPr>
          <w:b/>
          <w:lang w:val="vi-VN"/>
        </w:rPr>
        <w:t xml:space="preserve"> </w:t>
      </w:r>
      <w:r>
        <w:rPr>
          <w:bCs/>
          <w:lang w:val="vi-VN"/>
        </w:rPr>
        <w:t>văn minh Chăm -pa</w:t>
      </w:r>
    </w:p>
    <w:p>
      <w:pPr>
        <w:spacing w:before="60" w:after="60"/>
        <w:jc w:val="both"/>
        <w:rPr>
          <w:b/>
          <w:lang w:val="vi-VN"/>
        </w:rPr>
      </w:pPr>
      <w:r>
        <w:rPr>
          <w:b/>
          <w:lang w:val="vi-VN"/>
        </w:rPr>
        <w:t>d. Tổ chức thực hiện</w:t>
      </w:r>
    </w:p>
    <w:p>
      <w:pPr>
        <w:spacing w:before="60" w:after="60"/>
        <w:jc w:val="both"/>
        <w:rPr>
          <w:b/>
          <w:lang w:val="vi-VN"/>
        </w:rPr>
      </w:pPr>
      <w:r>
        <w:rPr>
          <w:b/>
          <w:i/>
          <w:lang w:val="vi-VN"/>
        </w:rPr>
        <w:t>* Bước 1</w:t>
      </w:r>
      <w:r>
        <w:rPr>
          <w:lang w:val="vi-VN"/>
        </w:rPr>
        <w:t>: Chuyển giao nhiệm vụ</w:t>
      </w:r>
      <w:r>
        <w:rPr>
          <w:b/>
          <w:lang w:val="vi-VN"/>
        </w:rPr>
        <w:t xml:space="preserve"> </w:t>
      </w:r>
    </w:p>
    <w:p>
      <w:pPr>
        <w:spacing w:before="60" w:after="60"/>
        <w:jc w:val="both"/>
        <w:rPr>
          <w:bCs/>
          <w:iCs/>
          <w:lang w:val="vi-VN"/>
        </w:rPr>
      </w:pPr>
      <w:r>
        <w:rPr>
          <w:bCs/>
          <w:iCs/>
          <w:lang w:val="vi-VN"/>
        </w:rPr>
        <w:t>GV yêu cầu  HS thảo luận cặp đôi, đọc thông tin và tư liệu, quan sát các hình 13.3, 13.4, sơ đồ 13 để trả lời câu hỏi:</w:t>
      </w:r>
    </w:p>
    <w:p>
      <w:pPr>
        <w:spacing w:before="60" w:after="60"/>
        <w:jc w:val="both"/>
        <w:rPr>
          <w:bCs/>
          <w:iCs/>
          <w:lang w:val="vi-VN"/>
        </w:rPr>
      </w:pPr>
      <w:r>
        <w:rPr>
          <w:bCs/>
          <w:iCs/>
          <w:lang w:val="vi-VN"/>
        </w:rPr>
        <w:t>-  Hãy nêu được cơ sở điều kiện tự nhiên và cơ sở dân cư góp phần hình thành nền văn minh Chăm -pa</w:t>
      </w:r>
    </w:p>
    <w:p>
      <w:pPr>
        <w:spacing w:before="60" w:after="60"/>
        <w:jc w:val="both"/>
        <w:rPr>
          <w:bCs/>
          <w:iCs/>
          <w:lang w:val="vi-VN"/>
        </w:rPr>
      </w:pPr>
      <w:r>
        <w:rPr>
          <w:bCs/>
          <w:iCs/>
          <w:lang w:val="vi-VN"/>
        </w:rPr>
        <w:t>-  Hãy trình bày được những thành tựu tiêu biểu về đời sống vật chất và đời sống tinh thần của văn minh Chăm –pa.</w:t>
      </w:r>
    </w:p>
    <w:p>
      <w:pPr>
        <w:spacing w:before="60" w:after="60"/>
        <w:jc w:val="both"/>
        <w:rPr>
          <w:bCs/>
          <w:iCs/>
          <w:lang w:val="vi-VN"/>
        </w:rPr>
      </w:pPr>
      <w:r>
        <w:rPr>
          <w:bCs/>
          <w:iCs/>
          <w:lang w:val="vi-VN"/>
        </w:rPr>
        <w:t>GV yêu cầu HS khai thác hình ảnh khu vực hạ lưu sông Thu Bồn kết hợp với mục Em có biết? Để làm rõ yếu tố về địa hình và sông ngòi (đất đai màu mỡ tạo ĐK cho cư dân định cư) đã góp phần hình thành nền văn minh Chăm-pa. (GV có thể so sánh với nền văn minh Văn Lang- Âu Lạc là giống nhau cùng hình thành trên lưu vực các con sông)</w:t>
      </w:r>
    </w:p>
    <w:p>
      <w:pPr>
        <w:spacing w:before="60" w:after="60"/>
        <w:jc w:val="both"/>
        <w:rPr>
          <w:bCs/>
          <w:iCs/>
          <w:lang w:val="vi-VN"/>
        </w:rPr>
      </w:pPr>
      <w:r>
        <w:rPr>
          <w:bCs/>
          <w:iCs/>
          <w:lang w:val="vi-VN"/>
        </w:rPr>
        <w:t>GV yêu cầu HS khai thác hình 13.4 để thấy được khả năng sáng tạo, sự khéo léo, kỹ thuật làm đồ gốm, KT xây dựng đền tháp. Sơ đồ 13 kết hợp với đoạn tư liệu để thấy được vua là người có quyền lực cao nhất, bộ máy nhà nước đã được thống nhất từ TW đến địa phương.</w:t>
      </w:r>
    </w:p>
    <w:p>
      <w:pPr>
        <w:spacing w:before="60" w:after="60"/>
        <w:jc w:val="both"/>
        <w:rPr>
          <w:lang w:val="vi-VN"/>
        </w:rPr>
      </w:pPr>
      <w:r>
        <w:rPr>
          <w:b/>
          <w:i/>
          <w:lang w:val="vi-VN"/>
        </w:rPr>
        <w:t>* Bước 2</w:t>
      </w:r>
      <w:r>
        <w:rPr>
          <w:lang w:val="vi-VN"/>
        </w:rPr>
        <w:t xml:space="preserve">: Thực hiện nhiệm vụ </w:t>
      </w:r>
    </w:p>
    <w:p>
      <w:pPr>
        <w:spacing w:before="60" w:after="60"/>
        <w:jc w:val="both"/>
        <w:rPr>
          <w:lang w:val="vi-VN"/>
        </w:rPr>
      </w:pPr>
      <w:r>
        <w:rPr>
          <w:lang w:val="vi-VN"/>
        </w:rPr>
        <w:t>- HS làm việc cá nhân và theo nhóm để trả lời câu hỏi.</w:t>
      </w:r>
    </w:p>
    <w:p>
      <w:pPr>
        <w:spacing w:before="60" w:after="60"/>
        <w:jc w:val="both"/>
        <w:rPr>
          <w:lang w:val="vi-VN"/>
        </w:rPr>
      </w:pPr>
      <w:r>
        <w:rPr>
          <w:lang w:val="vi-VN"/>
        </w:rPr>
        <w:t>- GV quan sát quá trình HS thực hiện nhiệm vụ, hỗ trợ kịp thời cho HS.</w:t>
      </w:r>
    </w:p>
    <w:p>
      <w:pPr>
        <w:spacing w:before="60" w:after="60"/>
        <w:jc w:val="both"/>
        <w:rPr>
          <w:lang w:val="vi-VN"/>
        </w:rPr>
      </w:pPr>
      <w:r>
        <w:rPr>
          <w:b/>
          <w:i/>
          <w:lang w:val="vi-VN"/>
        </w:rPr>
        <w:t>* Bước 3</w:t>
      </w:r>
      <w:r>
        <w:rPr>
          <w:lang w:val="vi-VN"/>
        </w:rPr>
        <w:t>: Báo cáo, thảo luận</w:t>
      </w:r>
    </w:p>
    <w:p>
      <w:pPr>
        <w:spacing w:before="60" w:after="60"/>
        <w:jc w:val="both"/>
        <w:rPr>
          <w:lang w:val="vi-VN"/>
        </w:rPr>
      </w:pPr>
      <w:r>
        <w:rPr>
          <w:lang w:val="vi-VN"/>
        </w:rPr>
        <w:t>- Đại diện các nhóm trả lời, nhóm khác nhận xét, bổ sung</w:t>
      </w:r>
    </w:p>
    <w:p>
      <w:pPr>
        <w:spacing w:before="60" w:after="60"/>
        <w:jc w:val="both"/>
        <w:rPr>
          <w:lang w:val="vi-VN"/>
        </w:rPr>
      </w:pPr>
      <w:r>
        <w:rPr>
          <w:b/>
          <w:i/>
          <w:lang w:val="vi-VN"/>
        </w:rPr>
        <w:t>* Bước 4</w:t>
      </w:r>
      <w:r>
        <w:rPr>
          <w:lang w:val="vi-VN"/>
        </w:rPr>
        <w:t>: Kết luận, nhận định</w:t>
      </w:r>
    </w:p>
    <w:p>
      <w:pPr>
        <w:spacing w:before="60" w:after="60"/>
        <w:jc w:val="both"/>
        <w:rPr>
          <w:lang w:val="vi-VN"/>
        </w:rPr>
      </w:pPr>
      <w:r>
        <w:rPr>
          <w:lang w:val="vi-VN"/>
        </w:rPr>
        <w:t>- GV đánh giá kết quả của học sinh, chốt nội dung.</w:t>
      </w:r>
    </w:p>
    <w:p>
      <w:pPr>
        <w:spacing w:before="60" w:after="60"/>
        <w:rPr>
          <w:b/>
          <w:bCs/>
          <w:lang w:val="vi-VN"/>
        </w:rPr>
      </w:pPr>
      <w:r>
        <w:rPr>
          <w:b/>
          <w:lang w:val="vi-VN"/>
        </w:rPr>
        <w:t>Hoạt động 2:</w:t>
      </w:r>
      <w:r>
        <w:rPr>
          <w:b/>
          <w:bCs/>
          <w:lang w:val="vi-VN"/>
        </w:rPr>
        <w:t xml:space="preserve"> Tìm hiểu về văn minh Phù Nam</w:t>
      </w:r>
    </w:p>
    <w:p>
      <w:pPr>
        <w:spacing w:before="60" w:after="60"/>
        <w:jc w:val="both"/>
        <w:rPr>
          <w:b/>
          <w:lang w:val="vi-VN"/>
        </w:rPr>
      </w:pPr>
      <w:r>
        <w:rPr>
          <w:b/>
          <w:lang w:val="vi-VN"/>
        </w:rPr>
        <w:t>a. Mục tiêu</w:t>
      </w:r>
    </w:p>
    <w:p>
      <w:pPr>
        <w:spacing w:before="60" w:after="60"/>
        <w:jc w:val="both"/>
        <w:rPr>
          <w:lang w:val="vi-VN"/>
        </w:rPr>
      </w:pPr>
      <w:r>
        <w:rPr>
          <w:lang w:val="vi-VN"/>
        </w:rPr>
        <w:t>- Nêu được cơ sở hình thành và trình bày được những thành tựu tiêu biểu văn minh Phù Nam</w:t>
      </w:r>
    </w:p>
    <w:p>
      <w:pPr>
        <w:spacing w:before="60" w:after="60"/>
        <w:jc w:val="both"/>
        <w:rPr>
          <w:b/>
          <w:lang w:val="vi-VN"/>
        </w:rPr>
      </w:pPr>
      <w:r>
        <w:rPr>
          <w:b/>
          <w:lang w:val="vi-VN"/>
        </w:rPr>
        <w:t>b. Nội dung</w:t>
      </w:r>
    </w:p>
    <w:p>
      <w:pPr>
        <w:spacing w:before="60" w:after="60"/>
        <w:jc w:val="both"/>
        <w:rPr>
          <w:bCs/>
          <w:lang w:val="vi-VN"/>
        </w:rPr>
      </w:pPr>
      <w:r>
        <w:rPr>
          <w:bCs/>
          <w:lang w:val="vi-VN"/>
        </w:rPr>
        <w:t>- Học sinh làm việc theo nhóm đọc tài liệu học tập và tham gia các hoạt động học tập, trả lời các câu hỏi.</w:t>
      </w:r>
    </w:p>
    <w:p>
      <w:pPr>
        <w:spacing w:before="60" w:after="60"/>
        <w:jc w:val="both"/>
        <w:rPr>
          <w:lang w:val="vi-VN"/>
        </w:rPr>
      </w:pPr>
      <w:r>
        <w:rPr>
          <w:b/>
          <w:lang w:val="vi-VN"/>
        </w:rPr>
        <w:t>c. Sản phẩm</w:t>
      </w:r>
    </w:p>
    <w:p>
      <w:pPr>
        <w:spacing w:before="60" w:after="60"/>
        <w:jc w:val="both"/>
        <w:rPr>
          <w:b/>
          <w:lang w:val="vi-VN"/>
        </w:rPr>
      </w:pPr>
      <w:r>
        <w:rPr>
          <w:lang w:val="vi-VN"/>
        </w:rPr>
        <w:t>- Câu trả lời về</w:t>
      </w:r>
      <w:r>
        <w:rPr>
          <w:b/>
          <w:lang w:val="vi-VN"/>
        </w:rPr>
        <w:t xml:space="preserve"> </w:t>
      </w:r>
      <w:r>
        <w:rPr>
          <w:bCs/>
          <w:lang w:val="vi-VN"/>
        </w:rPr>
        <w:t>văn minh Phù Nam.</w:t>
      </w:r>
    </w:p>
    <w:p>
      <w:pPr>
        <w:spacing w:before="60" w:after="60"/>
        <w:jc w:val="both"/>
        <w:rPr>
          <w:b/>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widowControl w:val="0"/>
        <w:spacing w:before="60" w:after="60"/>
        <w:jc w:val="both"/>
        <w:rPr>
          <w:rFonts w:eastAsia="Calibri"/>
          <w:bCs/>
          <w:color w:val="000000"/>
          <w:lang w:val="vi-VN"/>
        </w:rPr>
      </w:pPr>
      <w:r>
        <w:rPr>
          <w:rFonts w:eastAsia="Calibri"/>
          <w:color w:val="000000"/>
          <w:lang w:val="vi-VN"/>
        </w:rPr>
        <w:t xml:space="preserve">GV yêu cầu </w:t>
      </w:r>
      <w:r>
        <w:rPr>
          <w:rFonts w:eastAsia="Calibri"/>
          <w:b/>
          <w:bCs/>
          <w:color w:val="000000"/>
          <w:lang w:val="vi-VN"/>
        </w:rPr>
        <w:t xml:space="preserve"> </w:t>
      </w:r>
      <w:r>
        <w:rPr>
          <w:rFonts w:eastAsia="Calibri"/>
          <w:bCs/>
          <w:color w:val="000000"/>
          <w:lang w:val="vi-VN"/>
        </w:rPr>
        <w:t>HS thảo luận cặp đôi,</w:t>
      </w:r>
      <w:r>
        <w:rPr>
          <w:rFonts w:eastAsia="Calibri"/>
          <w:b/>
          <w:bCs/>
          <w:color w:val="000000"/>
          <w:lang w:val="vi-VN"/>
        </w:rPr>
        <w:t xml:space="preserve"> </w:t>
      </w:r>
      <w:r>
        <w:rPr>
          <w:rFonts w:eastAsia="Calibri"/>
          <w:bCs/>
          <w:color w:val="000000"/>
          <w:lang w:val="vi-VN"/>
        </w:rPr>
        <w:t xml:space="preserve">đọc thông tin và tư liệu, để hoàn thành phiếu học tập sau: </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4"/>
        <w:gridCol w:w="7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2" w:type="dxa"/>
            <w:gridSpan w:val="2"/>
          </w:tcPr>
          <w:p>
            <w:pPr>
              <w:autoSpaceDE w:val="0"/>
              <w:autoSpaceDN w:val="0"/>
              <w:adjustRightInd w:val="0"/>
              <w:spacing w:before="60" w:after="60"/>
              <w:jc w:val="both"/>
              <w:rPr>
                <w:rFonts w:eastAsia="Arial"/>
                <w:i/>
                <w:lang w:val="vi-VN"/>
              </w:rPr>
            </w:pPr>
            <w:r>
              <w:rPr>
                <w:rFonts w:eastAsia="Arial"/>
                <w:i/>
                <w:lang w:val="vi-VN"/>
              </w:rPr>
              <w:t>1. Điều kiện tự nhiên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numPr>
                <w:ilvl w:val="0"/>
                <w:numId w:val="1"/>
              </w:numPr>
              <w:autoSpaceDE w:val="0"/>
              <w:autoSpaceDN w:val="0"/>
              <w:adjustRightInd w:val="0"/>
              <w:spacing w:before="60" w:after="60"/>
              <w:ind w:left="313" w:hanging="284"/>
              <w:contextualSpacing/>
              <w:jc w:val="both"/>
              <w:rPr>
                <w:rFonts w:eastAsia="Arial"/>
                <w:lang w:val="vi-VN"/>
              </w:rPr>
            </w:pPr>
            <w:r>
              <w:rPr>
                <w:rFonts w:eastAsia="Arial"/>
                <w:lang w:val="vi-VN"/>
              </w:rPr>
              <w:t>Vị trí địa lý</w:t>
            </w:r>
          </w:p>
          <w:p>
            <w:pPr>
              <w:numPr>
                <w:ilvl w:val="0"/>
                <w:numId w:val="1"/>
              </w:numPr>
              <w:autoSpaceDE w:val="0"/>
              <w:autoSpaceDN w:val="0"/>
              <w:adjustRightInd w:val="0"/>
              <w:spacing w:before="60" w:after="60"/>
              <w:ind w:left="313" w:hanging="284"/>
              <w:contextualSpacing/>
              <w:jc w:val="both"/>
              <w:rPr>
                <w:rFonts w:eastAsia="Arial"/>
                <w:lang w:val="vi-VN"/>
              </w:rPr>
            </w:pPr>
            <w:r>
              <w:rPr>
                <w:rFonts w:eastAsia="Arial"/>
                <w:lang w:val="vi-VN"/>
              </w:rPr>
              <w:t>Sông ngòi</w:t>
            </w:r>
          </w:p>
          <w:p>
            <w:pPr>
              <w:numPr>
                <w:ilvl w:val="0"/>
                <w:numId w:val="1"/>
              </w:numPr>
              <w:autoSpaceDE w:val="0"/>
              <w:autoSpaceDN w:val="0"/>
              <w:adjustRightInd w:val="0"/>
              <w:spacing w:before="60" w:after="60"/>
              <w:ind w:left="313" w:hanging="284"/>
              <w:contextualSpacing/>
              <w:jc w:val="both"/>
              <w:rPr>
                <w:rFonts w:eastAsia="Arial"/>
                <w:lang w:val="vi-VN"/>
              </w:rPr>
            </w:pPr>
            <w:r>
              <w:rPr>
                <w:rFonts w:eastAsia="Arial"/>
                <w:lang w:val="vi-VN"/>
              </w:rPr>
              <w:t>Địa hính</w:t>
            </w:r>
          </w:p>
        </w:tc>
        <w:tc>
          <w:tcPr>
            <w:tcW w:w="7485" w:type="dxa"/>
          </w:tcPr>
          <w:p>
            <w:pPr>
              <w:autoSpaceDE w:val="0"/>
              <w:autoSpaceDN w:val="0"/>
              <w:adjustRightInd w:val="0"/>
              <w:spacing w:before="60" w:after="60"/>
              <w:jc w:val="both"/>
              <w:rPr>
                <w:rFonts w:eastAsia="Arial"/>
                <w:lang w:val="vi-VN"/>
              </w:rPr>
            </w:pPr>
            <w:r>
              <w:rPr>
                <w:rFonts w:eastAsia="Arial"/>
                <w:lang w:val="vi-VN"/>
              </w:rPr>
              <w:t>.......................................................................................................</w:t>
            </w:r>
          </w:p>
          <w:p>
            <w:pPr>
              <w:autoSpaceDE w:val="0"/>
              <w:autoSpaceDN w:val="0"/>
              <w:adjustRightInd w:val="0"/>
              <w:spacing w:before="60" w:after="60"/>
              <w:jc w:val="both"/>
              <w:rPr>
                <w:rFonts w:eastAsia="Arial"/>
                <w:lang w:val="vi-VN"/>
              </w:rPr>
            </w:pPr>
            <w:r>
              <w:rPr>
                <w:rFonts w:eastAsia="Arial"/>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2" w:type="dxa"/>
            <w:gridSpan w:val="2"/>
          </w:tcPr>
          <w:p>
            <w:pPr>
              <w:autoSpaceDE w:val="0"/>
              <w:autoSpaceDN w:val="0"/>
              <w:adjustRightInd w:val="0"/>
              <w:spacing w:before="60" w:after="60"/>
              <w:jc w:val="both"/>
              <w:rPr>
                <w:rFonts w:eastAsia="Arial"/>
                <w:i/>
                <w:lang w:val="vi-VN"/>
              </w:rPr>
            </w:pPr>
            <w:r>
              <w:rPr>
                <w:rFonts w:eastAsia="Arial"/>
                <w:i/>
                <w:lang w:val="vi-VN"/>
              </w:rPr>
              <w:t>2. Dân cư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2" w:type="dxa"/>
            <w:gridSpan w:val="2"/>
          </w:tcPr>
          <w:p>
            <w:pPr>
              <w:autoSpaceDE w:val="0"/>
              <w:autoSpaceDN w:val="0"/>
              <w:adjustRightInd w:val="0"/>
              <w:spacing w:before="60" w:after="60"/>
              <w:jc w:val="both"/>
              <w:rPr>
                <w:rFonts w:eastAsia="Arial"/>
                <w:lang w:val="vi-VN"/>
              </w:rPr>
            </w:pPr>
            <w:r>
              <w:rPr>
                <w:rFonts w:eastAsia="Arial"/>
                <w:lang w:val="vi-VN"/>
              </w:rPr>
              <w:t>...........................................................................................................................................</w:t>
            </w:r>
          </w:p>
          <w:p>
            <w:pPr>
              <w:autoSpaceDE w:val="0"/>
              <w:autoSpaceDN w:val="0"/>
              <w:adjustRightInd w:val="0"/>
              <w:spacing w:before="60" w:after="60"/>
              <w:jc w:val="both"/>
              <w:rPr>
                <w:rFonts w:eastAsia="Arial"/>
                <w:lang w:val="vi-VN"/>
              </w:rPr>
            </w:pPr>
            <w:r>
              <w:rPr>
                <w:rFonts w:eastAsia="Arial"/>
                <w:lang w:val="vi-VN"/>
              </w:rPr>
              <w:t>...........................................................................................................................................</w:t>
            </w:r>
          </w:p>
        </w:tc>
      </w:tr>
    </w:tbl>
    <w:p>
      <w:pPr>
        <w:autoSpaceDE w:val="0"/>
        <w:autoSpaceDN w:val="0"/>
        <w:adjustRightInd w:val="0"/>
        <w:spacing w:before="60" w:after="60"/>
        <w:jc w:val="both"/>
        <w:rPr>
          <w:rFonts w:eastAsia="Arial"/>
          <w:lang w:val="vi-VN"/>
        </w:rPr>
      </w:pPr>
      <w:r>
        <w:rPr>
          <w:rFonts w:eastAsia="Arial"/>
          <w:lang w:val="vi-VN"/>
        </w:rPr>
        <w:t>GV yêu cầu HS khai thác đạon tư liệu trong SGK để thấy được điều kiện tự nhiên rất thuận lợi (khí hậu ấm áp, nhiều sản vật như vàng, trầm hương..).</w:t>
      </w:r>
    </w:p>
    <w:p>
      <w:pPr>
        <w:autoSpaceDE w:val="0"/>
        <w:autoSpaceDN w:val="0"/>
        <w:adjustRightInd w:val="0"/>
        <w:spacing w:before="60" w:after="60"/>
        <w:jc w:val="both"/>
        <w:rPr>
          <w:rFonts w:eastAsia="Arial"/>
          <w:lang w:val="vi-VN"/>
        </w:rPr>
      </w:pPr>
      <w:r>
        <w:rPr>
          <w:rFonts w:eastAsia="Arial"/>
          <w:lang w:val="vi-VN"/>
        </w:rPr>
        <w:t>GV yêu cầu các nhóm khai thác hình ảnh 13.5, 13.6,13.7,13.8.</w:t>
      </w:r>
    </w:p>
    <w:p>
      <w:pPr>
        <w:numPr>
          <w:ilvl w:val="0"/>
          <w:numId w:val="1"/>
        </w:numPr>
        <w:autoSpaceDE w:val="0"/>
        <w:autoSpaceDN w:val="0"/>
        <w:adjustRightInd w:val="0"/>
        <w:spacing w:before="60" w:after="60"/>
        <w:ind w:left="284" w:hanging="142"/>
        <w:contextualSpacing/>
        <w:jc w:val="both"/>
        <w:rPr>
          <w:rFonts w:eastAsia="Arial"/>
          <w:i/>
          <w:lang w:val="vi-VN"/>
        </w:rPr>
      </w:pPr>
      <w:r>
        <w:rPr>
          <w:rFonts w:eastAsia="Arial"/>
          <w:i/>
          <w:lang w:val="vi-VN"/>
        </w:rPr>
        <w:t>Nhóm 1: Hãy nêu thành tựu tiêu biểu về đời sống vật chất của cư dân nền văn minh Phù Nam?</w:t>
      </w:r>
    </w:p>
    <w:p>
      <w:pPr>
        <w:numPr>
          <w:ilvl w:val="0"/>
          <w:numId w:val="1"/>
        </w:numPr>
        <w:autoSpaceDE w:val="0"/>
        <w:autoSpaceDN w:val="0"/>
        <w:adjustRightInd w:val="0"/>
        <w:spacing w:before="60" w:after="60"/>
        <w:ind w:left="284" w:hanging="142"/>
        <w:contextualSpacing/>
        <w:jc w:val="both"/>
        <w:rPr>
          <w:rFonts w:eastAsia="Arial"/>
          <w:i/>
          <w:lang w:val="vi-VN"/>
        </w:rPr>
      </w:pPr>
      <w:r>
        <w:rPr>
          <w:rFonts w:eastAsia="Arial"/>
          <w:i/>
          <w:lang w:val="vi-VN"/>
        </w:rPr>
        <w:t>Nhóm 2: Hãy nêu thành tựu tiêu biểu về đời sống tinh thần của cư dân nền văn minh Phù Nam?</w:t>
      </w:r>
    </w:p>
    <w:p>
      <w:pPr>
        <w:numPr>
          <w:ilvl w:val="0"/>
          <w:numId w:val="1"/>
        </w:numPr>
        <w:autoSpaceDE w:val="0"/>
        <w:autoSpaceDN w:val="0"/>
        <w:adjustRightInd w:val="0"/>
        <w:spacing w:before="60" w:after="60"/>
        <w:ind w:left="284" w:hanging="142"/>
        <w:contextualSpacing/>
        <w:jc w:val="both"/>
        <w:rPr>
          <w:rFonts w:eastAsia="Arial"/>
          <w:i/>
          <w:lang w:val="vi-VN"/>
        </w:rPr>
      </w:pPr>
      <w:r>
        <w:rPr>
          <w:rFonts w:eastAsia="Arial"/>
          <w:i/>
          <w:lang w:val="vi-VN"/>
        </w:rPr>
        <w:t>Nhóm 3: Vẽ sơ đồ tổ chức nhà nước và kể tên các tầng lớp trong tổ chức xã hội của nền văn minh Phù Nam?</w:t>
      </w:r>
    </w:p>
    <w:p>
      <w:pPr>
        <w:autoSpaceDE w:val="0"/>
        <w:autoSpaceDN w:val="0"/>
        <w:adjustRightInd w:val="0"/>
        <w:spacing w:before="60" w:after="60"/>
        <w:contextualSpacing/>
        <w:jc w:val="both"/>
        <w:rPr>
          <w:rFonts w:eastAsia="Arial"/>
          <w:iCs/>
          <w:lang w:val="vi-VN"/>
        </w:rPr>
      </w:pPr>
      <w:r>
        <w:rPr>
          <w:rFonts w:eastAsia="Arial"/>
          <w:iCs/>
          <w:lang w:val="vi-VN"/>
        </w:rPr>
        <w:t>GV yêu cầu Hs khai thác hình 13.5 và 13.7 để thấy được kỹ thuật chế tác đồ thủ công tinh xảo với nhiều họa tiết hoa văn. Hình 13.6 và 13.8 phản ánh sự tiếp xúc, giao lưu với văn hóa bên ngoài đặc biệt là VH Ấn Độ. Đống thời GV yêu cầu Hs khai thác đoạn tư liệu ở mục Tổ chức xã hội và nhà nước đê thấy được quyền lực nhà vua (có quyền tối cao, mọi người phải qui phục nhưng vua là người rất thương dân..)</w:t>
      </w:r>
    </w:p>
    <w:p>
      <w:pPr>
        <w:spacing w:before="60" w:after="60"/>
        <w:jc w:val="both"/>
        <w:rPr>
          <w:lang w:val="vi-VN"/>
        </w:rPr>
      </w:pPr>
      <w:r>
        <w:rPr>
          <w:b/>
          <w:i/>
          <w:lang w:val="vi-VN"/>
        </w:rPr>
        <w:t>* Bước 2</w:t>
      </w:r>
      <w:r>
        <w:rPr>
          <w:lang w:val="vi-VN"/>
        </w:rPr>
        <w:t xml:space="preserve">: Thực hiện nhiệm vụ </w:t>
      </w:r>
    </w:p>
    <w:p>
      <w:pPr>
        <w:spacing w:before="60" w:after="60"/>
        <w:jc w:val="both"/>
        <w:rPr>
          <w:lang w:val="vi-VN"/>
        </w:rPr>
      </w:pPr>
      <w:r>
        <w:rPr>
          <w:lang w:val="vi-VN"/>
        </w:rPr>
        <w:t>- HS làm việc cá nhân và theo nhóm để trả lời câu hỏi.</w:t>
      </w:r>
    </w:p>
    <w:p>
      <w:pPr>
        <w:spacing w:before="60" w:after="60"/>
        <w:jc w:val="both"/>
        <w:rPr>
          <w:lang w:val="vi-VN"/>
        </w:rPr>
      </w:pPr>
      <w:r>
        <w:rPr>
          <w:lang w:val="vi-VN"/>
        </w:rPr>
        <w:t>- GV quan sát quá trình HS thực hiện nhiệm vụ, hỗ trợ kịp thời cho HS.</w:t>
      </w:r>
    </w:p>
    <w:p>
      <w:pPr>
        <w:spacing w:before="60" w:after="60"/>
        <w:jc w:val="both"/>
        <w:rPr>
          <w:b/>
          <w:lang w:val="vi-VN"/>
        </w:rPr>
      </w:pPr>
      <w:r>
        <w:rPr>
          <w:b/>
          <w:i/>
          <w:lang w:val="vi-VN"/>
        </w:rPr>
        <w:t>* Bước 3</w:t>
      </w:r>
      <w:r>
        <w:rPr>
          <w:lang w:val="vi-VN"/>
        </w:rPr>
        <w:t>: Báo cáo, thảo luận</w:t>
      </w:r>
    </w:p>
    <w:p>
      <w:pPr>
        <w:spacing w:before="60" w:after="60"/>
        <w:jc w:val="both"/>
        <w:rPr>
          <w:rFonts w:eastAsia="Arial"/>
          <w:b/>
          <w:lang w:val="vi-VN"/>
        </w:rPr>
      </w:pPr>
      <w:r>
        <w:rPr>
          <w:rFonts w:eastAsia="Arial"/>
          <w:bCs/>
          <w:color w:val="000000"/>
          <w:lang w:val="vi-VN"/>
        </w:rPr>
        <w:t xml:space="preserve">- Các nhóm nghiên cứu tư liệu, suy nghĩ; trao đổi trao đổi nhóm để hoàn thành sản phẩm. Cả 3 </w:t>
      </w:r>
      <w:r>
        <w:rPr>
          <w:rFonts w:eastAsia="Arial"/>
          <w:bCs/>
          <w:color w:val="000000"/>
          <w:u w:color="FF0000"/>
          <w:lang w:val="vi-VN"/>
        </w:rPr>
        <w:t>nhóm treo</w:t>
      </w:r>
      <w:r>
        <w:rPr>
          <w:rFonts w:eastAsia="Arial"/>
          <w:bCs/>
          <w:color w:val="000000"/>
          <w:lang w:val="vi-VN"/>
        </w:rPr>
        <w:t xml:space="preserve"> sản phẩm của mình lên bảng</w:t>
      </w:r>
    </w:p>
    <w:p>
      <w:pPr>
        <w:spacing w:before="60" w:after="60"/>
        <w:jc w:val="both"/>
        <w:rPr>
          <w:lang w:val="vi-VN"/>
        </w:rPr>
      </w:pPr>
      <w:r>
        <w:rPr>
          <w:b/>
          <w:i/>
          <w:lang w:val="vi-VN"/>
        </w:rPr>
        <w:t>* Bước 4</w:t>
      </w:r>
      <w:r>
        <w:rPr>
          <w:lang w:val="vi-VN"/>
        </w:rPr>
        <w:t>: Kết luận, nhận định</w:t>
      </w:r>
    </w:p>
    <w:p>
      <w:pPr>
        <w:spacing w:before="60" w:after="60"/>
        <w:jc w:val="both"/>
        <w:rPr>
          <w:rFonts w:eastAsia="Calibri"/>
          <w:b/>
          <w:lang w:val="vi-VN"/>
        </w:rPr>
      </w:pPr>
      <w:r>
        <w:rPr>
          <w:rFonts w:eastAsia="Arial"/>
          <w:lang w:val="vi-VN"/>
        </w:rPr>
        <w:t xml:space="preserve">- GV nhận xét kết quả thực hiện nhiệm vụ và chốt kiến thức. </w:t>
      </w:r>
    </w:p>
    <w:p>
      <w:pPr>
        <w:widowControl w:val="0"/>
        <w:spacing w:before="60" w:after="60"/>
        <w:ind w:firstLine="567"/>
        <w:jc w:val="center"/>
        <w:rPr>
          <w:rFonts w:eastAsia="Calibri"/>
          <w:b/>
          <w:lang w:val="vi-VN"/>
        </w:rPr>
      </w:pPr>
      <w:r>
        <w:rPr>
          <w:rFonts w:eastAsia="Calibri"/>
          <w:b/>
          <w:lang w:val="vi-VN"/>
        </w:rPr>
        <w:t>PHIẾU ĐÁNH GIÁ SẢN PHẨM NHÓM</w:t>
      </w:r>
    </w:p>
    <w:p>
      <w:pPr>
        <w:widowControl w:val="0"/>
        <w:spacing w:before="60" w:after="60"/>
        <w:ind w:firstLine="567"/>
        <w:jc w:val="center"/>
        <w:rPr>
          <w:rFonts w:eastAsia="Calibri"/>
          <w:lang w:val="vi-VN"/>
        </w:rPr>
      </w:pPr>
      <w:r>
        <w:rPr>
          <w:rFonts w:eastAsia="Calibri"/>
          <w:lang w:val="vi-VN"/>
        </w:rPr>
        <w:t>Tên nhóm được </w:t>
      </w:r>
      <w:r>
        <w:rPr>
          <w:rFonts w:eastAsia="Calibri"/>
          <w:u w:color="FF0000"/>
          <w:lang w:val="vi-VN"/>
        </w:rPr>
        <w:t>đánh giá</w:t>
      </w:r>
      <w:r>
        <w:rPr>
          <w:rFonts w:eastAsia="Calibri"/>
          <w:lang w:val="vi-VN"/>
        </w:rPr>
        <w:t>: ……………………….</w:t>
      </w:r>
    </w:p>
    <w:tbl>
      <w:tblPr>
        <w:tblStyle w:val="3"/>
        <w:tblW w:w="793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57" w:type="dxa"/>
          <w:bottom w:w="0" w:type="dxa"/>
          <w:right w:w="57" w:type="dxa"/>
        </w:tblCellMar>
      </w:tblPr>
      <w:tblGrid>
        <w:gridCol w:w="2100"/>
        <w:gridCol w:w="4367"/>
        <w:gridCol w:w="1017"/>
        <w:gridCol w:w="103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5767"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spacing w:before="60" w:after="60"/>
              <w:jc w:val="both"/>
              <w:rPr>
                <w:rFonts w:eastAsia="Calibri"/>
                <w:i/>
                <w:iCs/>
                <w:lang w:val="vi-VN"/>
              </w:rPr>
            </w:pPr>
            <w:r>
              <w:rPr>
                <w:rFonts w:eastAsia="Calibri"/>
                <w:i/>
                <w:iCs/>
                <w:lang w:val="vi-VN"/>
              </w:rPr>
              <w:t>Tiêu chí đánh giá</w:t>
            </w:r>
          </w:p>
        </w:tc>
        <w:tc>
          <w:tcPr>
            <w:tcW w:w="1205" w:type="dxa"/>
            <w:tcBorders>
              <w:top w:val="single" w:color="auto" w:sz="6" w:space="0"/>
              <w:left w:val="nil"/>
              <w:bottom w:val="single" w:color="auto" w:sz="6" w:space="0"/>
              <w:right w:val="single" w:color="auto" w:sz="6" w:space="0"/>
            </w:tcBorders>
            <w:shd w:val="clear" w:color="auto" w:fill="auto"/>
            <w:vAlign w:val="center"/>
          </w:tcPr>
          <w:p>
            <w:pPr>
              <w:spacing w:before="60" w:after="60"/>
              <w:jc w:val="both"/>
              <w:rPr>
                <w:rFonts w:eastAsia="Calibri"/>
                <w:i/>
                <w:iCs/>
                <w:lang w:val="vi-VN"/>
              </w:rPr>
            </w:pPr>
            <w:r>
              <w:rPr>
                <w:rFonts w:eastAsia="Calibri"/>
                <w:i/>
                <w:iCs/>
                <w:u w:color="FF0000"/>
                <w:lang w:val="vi-VN"/>
              </w:rPr>
              <w:t>Điểm tối</w:t>
            </w:r>
            <w:r>
              <w:rPr>
                <w:rFonts w:eastAsia="Calibri"/>
                <w:i/>
                <w:iCs/>
                <w:lang w:val="vi-VN"/>
              </w:rPr>
              <w:t xml:space="preserve"> </w:t>
            </w:r>
            <w:r>
              <w:rPr>
                <w:rFonts w:eastAsia="Calibri"/>
                <w:i/>
                <w:iCs/>
                <w:u w:color="FF0000"/>
                <w:lang w:val="vi-VN"/>
              </w:rPr>
              <w:t>đa</w:t>
            </w:r>
          </w:p>
        </w:tc>
        <w:tc>
          <w:tcPr>
            <w:tcW w:w="949" w:type="dxa"/>
            <w:tcBorders>
              <w:top w:val="single" w:color="auto" w:sz="6" w:space="0"/>
              <w:left w:val="nil"/>
              <w:bottom w:val="single" w:color="auto" w:sz="6" w:space="0"/>
              <w:right w:val="single" w:color="auto" w:sz="6" w:space="0"/>
            </w:tcBorders>
            <w:shd w:val="clear" w:color="auto" w:fill="auto"/>
            <w:vAlign w:val="center"/>
          </w:tcPr>
          <w:p>
            <w:pPr>
              <w:spacing w:before="60" w:after="60"/>
              <w:jc w:val="both"/>
              <w:rPr>
                <w:rFonts w:eastAsia="Calibri"/>
                <w:i/>
                <w:iCs/>
                <w:lang w:val="vi-VN"/>
              </w:rPr>
            </w:pPr>
            <w:r>
              <w:rPr>
                <w:rFonts w:eastAsia="Calibri"/>
                <w:i/>
                <w:iCs/>
                <w:lang w:val="vi-VN"/>
              </w:rPr>
              <w:t>Điểm đánh giá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26" w:type="dxa"/>
            <w:vMerge w:val="restart"/>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lang w:val="vi-VN"/>
              </w:rPr>
            </w:pPr>
            <w:r>
              <w:rPr>
                <w:rFonts w:eastAsia="Calibri"/>
                <w:lang w:val="vi-VN"/>
              </w:rPr>
              <w:t xml:space="preserve">   1. Nội dung</w:t>
            </w: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Nội dung chính xác, </w:t>
            </w:r>
            <w:r>
              <w:rPr>
                <w:rFonts w:eastAsia="Calibri"/>
                <w:u w:color="FF0000"/>
                <w:lang w:val="vi-VN"/>
              </w:rPr>
              <w:t>đầy đủ theo yêu cầu</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20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26" w:type="dxa"/>
            <w:vMerge w:val="continue"/>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 xml:space="preserve">Kiến </w:t>
            </w:r>
            <w:r>
              <w:rPr>
                <w:rFonts w:eastAsia="Calibri"/>
                <w:u w:color="FF0000"/>
                <w:lang w:val="vi-VN"/>
              </w:rPr>
              <w:t>thức đúng</w:t>
            </w:r>
            <w:r>
              <w:rPr>
                <w:rFonts w:eastAsia="Calibri"/>
                <w:lang w:val="vi-VN"/>
              </w:rPr>
              <w:t xml:space="preserve"> </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30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26" w:type="dxa"/>
            <w:vMerge w:val="restart"/>
            <w:tcBorders>
              <w:top w:val="nil"/>
              <w:left w:val="single" w:color="auto" w:sz="6" w:space="0"/>
              <w:right w:val="single" w:color="auto" w:sz="6" w:space="0"/>
            </w:tcBorders>
            <w:shd w:val="clear" w:color="auto" w:fill="auto"/>
            <w:vAlign w:val="center"/>
          </w:tcPr>
          <w:p>
            <w:pPr>
              <w:spacing w:before="60" w:after="60"/>
              <w:jc w:val="both"/>
              <w:rPr>
                <w:rFonts w:eastAsia="Calibri"/>
                <w:lang w:val="vi-VN"/>
              </w:rPr>
            </w:pPr>
            <w:r>
              <w:rPr>
                <w:rFonts w:eastAsia="Calibri"/>
                <w:lang w:val="vi-VN"/>
              </w:rPr>
              <w:t>2. Bố cục trình bày</w:t>
            </w: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Bố cục hợp lí, </w:t>
            </w:r>
            <w:r>
              <w:rPr>
                <w:rFonts w:eastAsia="Calibri"/>
                <w:u w:color="FF0000"/>
                <w:lang w:val="vi-VN"/>
              </w:rPr>
              <w:t>rõ ràng</w:t>
            </w:r>
            <w:r>
              <w:rPr>
                <w:rFonts w:eastAsia="Calibri"/>
                <w:lang w:val="vi-VN"/>
              </w:rPr>
              <w:t>, </w:t>
            </w:r>
            <w:r>
              <w:rPr>
                <w:rFonts w:eastAsia="Calibri"/>
                <w:u w:color="FF0000"/>
                <w:lang w:val="vi-VN"/>
              </w:rPr>
              <w:t>dễ theo dõi</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10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26" w:type="dxa"/>
            <w:vMerge w:val="continue"/>
            <w:tcBorders>
              <w:left w:val="single" w:color="auto" w:sz="6" w:space="0"/>
              <w:right w:val="single" w:color="auto" w:sz="6" w:space="0"/>
            </w:tcBorders>
            <w:shd w:val="clear" w:color="auto" w:fill="auto"/>
          </w:tcPr>
          <w:p>
            <w:pPr>
              <w:spacing w:before="60" w:after="60"/>
              <w:jc w:val="both"/>
              <w:rPr>
                <w:rFonts w:eastAsia="Calibri"/>
                <w:lang w:val="vi-VN"/>
              </w:rPr>
            </w:pP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Nền chữ và </w:t>
            </w:r>
            <w:r>
              <w:rPr>
                <w:rFonts w:eastAsia="Calibri"/>
                <w:u w:color="FF0000"/>
                <w:lang w:val="vi-VN"/>
              </w:rPr>
              <w:t>kích thước dễ nhìn</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10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435" w:hRule="atLeast"/>
          <w:jc w:val="center"/>
        </w:trPr>
        <w:tc>
          <w:tcPr>
            <w:tcW w:w="2026" w:type="dxa"/>
            <w:vMerge w:val="continue"/>
            <w:tcBorders>
              <w:left w:val="single" w:color="auto" w:sz="6" w:space="0"/>
              <w:bottom w:val="single" w:color="auto" w:sz="6" w:space="0"/>
              <w:right w:val="single" w:color="auto" w:sz="6" w:space="0"/>
            </w:tcBorders>
            <w:shd w:val="clear" w:color="auto" w:fill="auto"/>
          </w:tcPr>
          <w:p>
            <w:pPr>
              <w:spacing w:before="60" w:after="60"/>
              <w:jc w:val="both"/>
              <w:rPr>
                <w:rFonts w:eastAsia="Calibri"/>
                <w:lang w:val="vi-VN"/>
              </w:rPr>
            </w:pP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Chính tả, </w:t>
            </w:r>
            <w:r>
              <w:rPr>
                <w:rFonts w:eastAsia="Calibri"/>
                <w:u w:color="FF0000"/>
                <w:lang w:val="vi-VN"/>
              </w:rPr>
              <w:t>văn phạm</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10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26" w:type="dxa"/>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lang w:val="vi-VN"/>
              </w:rPr>
            </w:pPr>
            <w:r>
              <w:rPr>
                <w:rFonts w:eastAsia="Calibri"/>
                <w:lang w:val="vi-VN"/>
              </w:rPr>
              <w:t xml:space="preserve">   3. Sản phẩm</w:t>
            </w: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Tính độc đáo, </w:t>
            </w:r>
            <w:r>
              <w:rPr>
                <w:rFonts w:eastAsia="Calibri"/>
                <w:u w:color="FF0000"/>
                <w:lang w:val="vi-VN"/>
              </w:rPr>
              <w:t>sáng tạo cao</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10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26" w:type="dxa"/>
            <w:tcBorders>
              <w:top w:val="nil"/>
              <w:left w:val="single" w:color="auto" w:sz="6" w:space="0"/>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 xml:space="preserve">  4. Hoạt động nhóm</w:t>
            </w: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 xml:space="preserve"> Hiệu quả</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10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5767" w:type="dxa"/>
            <w:gridSpan w:val="2"/>
            <w:tcBorders>
              <w:top w:val="nil"/>
              <w:left w:val="single" w:color="auto" w:sz="6" w:space="0"/>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 xml:space="preserve">        TỔNG ĐIỂM</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100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bl>
    <w:p>
      <w:pPr>
        <w:spacing w:before="60" w:after="60"/>
        <w:jc w:val="both"/>
        <w:rPr>
          <w:b/>
          <w:bCs/>
          <w:lang w:val="vi-VN"/>
        </w:rPr>
      </w:pPr>
      <w:r>
        <w:rPr>
          <w:b/>
          <w:bCs/>
          <w:lang w:val="vi-VN"/>
        </w:rPr>
        <w:t xml:space="preserve">3. Hoạt động luyện tập </w:t>
      </w:r>
    </w:p>
    <w:p>
      <w:pPr>
        <w:spacing w:before="60" w:after="60"/>
        <w:jc w:val="both"/>
        <w:rPr>
          <w:b/>
          <w:iCs/>
          <w:lang w:val="vi-VN"/>
        </w:rPr>
      </w:pPr>
      <w:r>
        <w:rPr>
          <w:b/>
          <w:bCs/>
          <w:iCs/>
          <w:lang w:val="vi-VN"/>
        </w:rPr>
        <w:t xml:space="preserve">a. </w:t>
      </w:r>
      <w:r>
        <w:rPr>
          <w:b/>
          <w:iCs/>
          <w:lang w:val="vi-VN"/>
        </w:rPr>
        <w:t>Mục tiêu</w:t>
      </w:r>
    </w:p>
    <w:p>
      <w:pPr>
        <w:spacing w:before="60" w:after="60"/>
        <w:jc w:val="both"/>
        <w:rPr>
          <w:bCs/>
          <w:lang w:val="vi-VN"/>
        </w:rPr>
      </w:pPr>
      <w:r>
        <w:rPr>
          <w:bCs/>
          <w:iCs/>
          <w:lang w:val="vi-VN"/>
        </w:rPr>
        <w:t>- Củng cố kiến thức đã học</w:t>
      </w:r>
    </w:p>
    <w:p>
      <w:pPr>
        <w:shd w:val="clear" w:color="auto" w:fill="FFFFFF"/>
        <w:spacing w:before="60" w:after="60"/>
        <w:jc w:val="both"/>
        <w:rPr>
          <w:b/>
          <w:bCs/>
          <w:color w:val="1F1F1F"/>
          <w:lang w:val="vi-VN"/>
        </w:rPr>
      </w:pPr>
      <w:r>
        <w:rPr>
          <w:b/>
          <w:bCs/>
          <w:color w:val="1F1F1F"/>
          <w:lang w:val="vi-VN"/>
        </w:rPr>
        <w:t>b. Nội dung</w:t>
      </w:r>
    </w:p>
    <w:p>
      <w:pPr>
        <w:spacing w:before="60" w:after="60"/>
        <w:jc w:val="both"/>
        <w:rPr>
          <w:bCs/>
          <w:lang w:val="vi-VN"/>
        </w:rPr>
      </w:pPr>
      <w:r>
        <w:rPr>
          <w:bCs/>
          <w:lang w:val="vi-VN"/>
        </w:rPr>
        <w:t>- Học sinh làm việc theo nhóm đọc tài liệu học tập và tham gia các hoạt động học tập, hoàn thành phiếu học tập.</w:t>
      </w:r>
    </w:p>
    <w:p>
      <w:pPr>
        <w:spacing w:before="60" w:after="60"/>
        <w:jc w:val="both"/>
        <w:rPr>
          <w:b/>
          <w:bCs/>
          <w:color w:val="1F1F1F"/>
          <w:lang w:val="vi-VN"/>
        </w:rPr>
      </w:pPr>
      <w:r>
        <w:rPr>
          <w:b/>
          <w:bCs/>
          <w:color w:val="1F1F1F"/>
          <w:lang w:val="vi-VN"/>
        </w:rPr>
        <w:t>c. Sản phẩm</w:t>
      </w:r>
    </w:p>
    <w:p>
      <w:pPr>
        <w:shd w:val="clear" w:color="auto" w:fill="FFFFFF"/>
        <w:tabs>
          <w:tab w:val="left" w:pos="3156"/>
        </w:tabs>
        <w:spacing w:before="60" w:after="60"/>
        <w:jc w:val="both"/>
        <w:rPr>
          <w:bCs/>
          <w:lang w:val="vi-VN"/>
        </w:rPr>
      </w:pPr>
      <w:r>
        <w:rPr>
          <w:bCs/>
          <w:lang w:val="vi-VN"/>
        </w:rPr>
        <w:t>- Sản phẩm của HS</w:t>
      </w:r>
    </w:p>
    <w:p>
      <w:pPr>
        <w:shd w:val="clear" w:color="auto" w:fill="FFFFFF"/>
        <w:tabs>
          <w:tab w:val="left" w:pos="3156"/>
        </w:tabs>
        <w:spacing w:before="60" w:after="60"/>
        <w:jc w:val="both"/>
        <w:rPr>
          <w:lang w:val="vi-VN"/>
        </w:rPr>
      </w:pPr>
      <w:r>
        <w:rPr>
          <w:b/>
          <w:lang w:val="vi-VN"/>
        </w:rPr>
        <w:t>d. Tổ chức hoạt động</w:t>
      </w:r>
      <w:r>
        <w:rPr>
          <w:lang w:val="vi-VN"/>
        </w:rPr>
        <w:tab/>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Calibri"/>
          <w:bCs/>
          <w:color w:val="000000"/>
          <w:lang w:val="vi-VN"/>
        </w:rPr>
      </w:pPr>
      <w:r>
        <w:rPr>
          <w:rFonts w:eastAsia="Calibri"/>
          <w:bCs/>
          <w:color w:val="000000"/>
          <w:lang w:val="vi-VN"/>
        </w:rPr>
        <w:t xml:space="preserve">- GV yêu cầu HS so sánh văn minh Chăm –pa và văn minh Phù Nam theo bảng gợi ý sau: </w:t>
      </w:r>
    </w:p>
    <w:p>
      <w:pPr>
        <w:spacing w:before="60" w:after="60"/>
        <w:ind w:firstLine="567"/>
        <w:jc w:val="both"/>
        <w:rPr>
          <w:rFonts w:eastAsia="Calibri"/>
          <w:bCs/>
          <w:color w:val="000000"/>
          <w:lang w:val="vi-VN"/>
        </w:rPr>
      </w:pPr>
      <w:r>
        <w:rPr>
          <w:rFonts w:eastAsia="Arial"/>
          <w:lang w:val="vi-VN" w:eastAsia="vi-VN"/>
        </w:rPr>
        <w:drawing>
          <wp:inline distT="0" distB="0" distL="0" distR="0">
            <wp:extent cx="5821045" cy="946150"/>
            <wp:effectExtent l="0" t="0" r="8255" b="6350"/>
            <wp:docPr id="3" name="Picture 3" descr="https://img.loigiaihay.com/picture/2022/0328/screenshot-2022-03-28-171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s://img.loigiaihay.com/picture/2022/0328/screenshot-2022-03-28-17120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828778" cy="947376"/>
                    </a:xfrm>
                    <a:prstGeom prst="rect">
                      <a:avLst/>
                    </a:prstGeom>
                    <a:noFill/>
                    <a:ln>
                      <a:noFill/>
                    </a:ln>
                  </pic:spPr>
                </pic:pic>
              </a:graphicData>
            </a:graphic>
          </wp:inline>
        </w:drawing>
      </w:r>
    </w:p>
    <w:p>
      <w:pPr>
        <w:spacing w:before="60" w:after="60"/>
        <w:jc w:val="both"/>
        <w:rPr>
          <w:lang w:val="vi-VN"/>
        </w:rPr>
      </w:pPr>
      <w:r>
        <w:rPr>
          <w:b/>
          <w:i/>
          <w:lang w:val="vi-VN"/>
        </w:rPr>
        <w:t>* Bước 2</w:t>
      </w:r>
      <w:r>
        <w:rPr>
          <w:lang w:val="vi-VN"/>
        </w:rPr>
        <w:t xml:space="preserve">: Thực hiện nhiệm vụ </w:t>
      </w:r>
    </w:p>
    <w:p>
      <w:pPr>
        <w:spacing w:before="60" w:after="60"/>
        <w:jc w:val="both"/>
        <w:rPr>
          <w:lang w:val="vi-VN"/>
        </w:rPr>
      </w:pPr>
      <w:r>
        <w:rPr>
          <w:lang w:val="vi-VN"/>
        </w:rPr>
        <w:t>- HS làm việc cá nhân và theo nhóm để trả lời câu hỏi.</w:t>
      </w:r>
    </w:p>
    <w:p>
      <w:pPr>
        <w:spacing w:before="60" w:after="60"/>
        <w:jc w:val="both"/>
        <w:rPr>
          <w:lang w:val="vi-VN"/>
        </w:rPr>
      </w:pPr>
      <w:r>
        <w:rPr>
          <w:lang w:val="vi-VN"/>
        </w:rPr>
        <w:t>- GV quan sát quá trình HS thực hiện nhiệm vụ, hỗ trợ kịp thời cho HS.</w:t>
      </w:r>
    </w:p>
    <w:p>
      <w:pPr>
        <w:spacing w:before="60" w:after="60"/>
        <w:jc w:val="both"/>
        <w:rPr>
          <w:lang w:val="vi-VN"/>
        </w:rPr>
      </w:pPr>
      <w:r>
        <w:rPr>
          <w:b/>
          <w:i/>
          <w:lang w:val="vi-VN"/>
        </w:rPr>
        <w:t>* Bước 3</w:t>
      </w:r>
      <w:r>
        <w:rPr>
          <w:lang w:val="vi-VN"/>
        </w:rPr>
        <w:t>: Báo cáo, thảo luận</w:t>
      </w:r>
    </w:p>
    <w:p>
      <w:pPr>
        <w:tabs>
          <w:tab w:val="left" w:pos="4713"/>
        </w:tabs>
        <w:spacing w:before="60" w:after="60"/>
        <w:jc w:val="both"/>
        <w:rPr>
          <w:b/>
          <w:bCs/>
          <w:color w:val="000000"/>
          <w:lang w:val="vi-VN"/>
        </w:rPr>
      </w:pPr>
      <w:r>
        <w:rPr>
          <w:b/>
          <w:color w:val="000000"/>
          <w:lang w:val="vi-VN"/>
        </w:rPr>
        <w:t>-</w:t>
      </w:r>
      <w:r>
        <w:rPr>
          <w:color w:val="000000"/>
          <w:lang w:val="vi-VN"/>
        </w:rPr>
        <w:t xml:space="preserve"> GV mời đại diện HS trả lời câu hỏi.</w:t>
      </w:r>
    </w:p>
    <w:p>
      <w:pPr>
        <w:spacing w:before="60" w:after="60"/>
        <w:jc w:val="both"/>
        <w:rPr>
          <w:color w:val="000000"/>
          <w:lang w:val="vi-VN"/>
        </w:rPr>
      </w:pPr>
      <w:r>
        <w:rPr>
          <w:b/>
          <w:color w:val="000000"/>
          <w:lang w:val="vi-VN"/>
        </w:rPr>
        <w:t>-</w:t>
      </w:r>
      <w:r>
        <w:rPr>
          <w:color w:val="000000"/>
          <w:lang w:val="vi-VN"/>
        </w:rPr>
        <w:t xml:space="preserve"> GV mời HS khác nhận xét, bổ sung.</w:t>
      </w:r>
    </w:p>
    <w:p>
      <w:pPr>
        <w:spacing w:before="60" w:after="60"/>
        <w:jc w:val="both"/>
        <w:rPr>
          <w:b/>
          <w:lang w:val="vi-VN"/>
        </w:rPr>
      </w:pPr>
      <w:r>
        <w:rPr>
          <w:b/>
          <w:i/>
          <w:lang w:val="vi-VN"/>
        </w:rPr>
        <w:t>* Bước 4</w:t>
      </w:r>
      <w:r>
        <w:rPr>
          <w:lang w:val="vi-VN"/>
        </w:rPr>
        <w:t>: Kết luận, nhận định</w:t>
      </w:r>
    </w:p>
    <w:p>
      <w:pPr>
        <w:spacing w:before="60" w:after="60"/>
        <w:jc w:val="both"/>
        <w:rPr>
          <w:lang w:val="vi-VN"/>
        </w:rPr>
      </w:pPr>
      <w:r>
        <w:rPr>
          <w:lang w:val="vi-VN"/>
        </w:rPr>
        <w:t>- GV đánh giá kết quả của học sinh, chốt nội dung.</w:t>
      </w:r>
    </w:p>
    <w:p>
      <w:pPr>
        <w:spacing w:before="60" w:after="60"/>
        <w:jc w:val="both"/>
        <w:rPr>
          <w:b/>
          <w:bCs/>
          <w:lang w:val="vi-VN"/>
        </w:rPr>
      </w:pPr>
      <w:r>
        <w:rPr>
          <w:b/>
          <w:bCs/>
          <w:lang w:val="vi-VN"/>
        </w:rPr>
        <w:t>4. Hoạt động vận dụng</w:t>
      </w:r>
      <w:r>
        <w:rPr>
          <w:lang w:val="vi-VN"/>
        </w:rPr>
        <w:tab/>
      </w:r>
    </w:p>
    <w:p>
      <w:pPr>
        <w:spacing w:before="60" w:after="60"/>
        <w:jc w:val="both"/>
        <w:rPr>
          <w:b/>
          <w:lang w:val="vi-VN"/>
        </w:rPr>
      </w:pPr>
      <w:r>
        <w:rPr>
          <w:b/>
          <w:bCs/>
          <w:lang w:val="vi-VN"/>
        </w:rPr>
        <w:t xml:space="preserve">a. </w:t>
      </w:r>
      <w:r>
        <w:rPr>
          <w:b/>
          <w:lang w:val="vi-VN"/>
        </w:rPr>
        <w:t>Mục tiêu</w:t>
      </w:r>
    </w:p>
    <w:p>
      <w:pPr>
        <w:spacing w:before="60" w:after="60"/>
        <w:jc w:val="both"/>
        <w:rPr>
          <w:b/>
          <w:bCs/>
          <w:lang w:val="vi-VN"/>
        </w:rPr>
      </w:pPr>
      <w:r>
        <w:rPr>
          <w:lang w:val="vi-VN"/>
        </w:rPr>
        <w:t xml:space="preserve">- Vận dụng kiến thức Văn minh Văn Lang – Âu Lạc để thực hiện một sản phẩm liên quan đến bài học. </w:t>
      </w:r>
    </w:p>
    <w:p>
      <w:pPr>
        <w:spacing w:before="60" w:after="60"/>
        <w:jc w:val="both"/>
        <w:rPr>
          <w:b/>
          <w:bCs/>
          <w:color w:val="000000"/>
          <w:lang w:val="vi-VN"/>
        </w:rPr>
      </w:pPr>
      <w:r>
        <w:rPr>
          <w:b/>
          <w:bCs/>
          <w:color w:val="000000"/>
          <w:lang w:val="vi-VN"/>
        </w:rPr>
        <w:t>b. Nội dung</w:t>
      </w:r>
    </w:p>
    <w:p>
      <w:pPr>
        <w:spacing w:before="60" w:after="60"/>
        <w:jc w:val="both"/>
        <w:rPr>
          <w:bCs/>
          <w:lang w:val="vi-VN"/>
        </w:rPr>
      </w:pPr>
      <w:r>
        <w:rPr>
          <w:bCs/>
          <w:lang w:val="vi-VN"/>
        </w:rPr>
        <w:t>- Sưu tầm tư liệu để giới thiệu với thầy cô và bạn học về  một số di tích thuộc văn minh Chăm-pa và Phù Nam còn tồn tại cho đến ngày nay theo gợi ý: tên di tích, thời gian tồn tại, mục đích, đặc điểm, giá trị đối với ngày nay.</w:t>
      </w:r>
    </w:p>
    <w:p>
      <w:pPr>
        <w:spacing w:before="60" w:after="60"/>
        <w:jc w:val="both"/>
        <w:rPr>
          <w:b/>
          <w:bCs/>
          <w:color w:val="000000"/>
          <w:lang w:val="vi-VN"/>
        </w:rPr>
      </w:pPr>
      <w:r>
        <w:rPr>
          <w:b/>
          <w:bCs/>
          <w:color w:val="000000"/>
          <w:lang w:val="vi-VN"/>
        </w:rPr>
        <w:t>c. Sản phẩm</w:t>
      </w:r>
    </w:p>
    <w:p>
      <w:pPr>
        <w:spacing w:before="60" w:after="60"/>
        <w:jc w:val="both"/>
        <w:rPr>
          <w:bCs/>
          <w:lang w:val="vi-VN"/>
        </w:rPr>
      </w:pPr>
      <w:r>
        <w:rPr>
          <w:bCs/>
          <w:lang w:val="vi-VN"/>
        </w:rPr>
        <w:t>- Sản phẩm học tập của HS</w:t>
      </w:r>
    </w:p>
    <w:p>
      <w:pPr>
        <w:spacing w:before="60" w:after="60"/>
        <w:jc w:val="both"/>
        <w:rPr>
          <w:color w:val="000000"/>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spacing w:before="60" w:after="60"/>
        <w:rPr>
          <w:lang w:val="vi-VN" w:eastAsia="vi-VN"/>
        </w:rPr>
      </w:pPr>
      <w:r>
        <w:rPr>
          <w:rFonts w:eastAsia="Calibri"/>
          <w:bCs/>
          <w:lang w:val="vi-VN"/>
        </w:rPr>
        <w:t>- GV yêu cầu HV thực hiện nhiệm vụ: H</w:t>
      </w:r>
      <w:r>
        <w:rPr>
          <w:lang w:val="vi-VN" w:eastAsia="vi-VN"/>
        </w:rPr>
        <w:t>ãy đóng vai hướng dẫn viên du lịch giới thiệu với bạn học về một di tích thuộc văn minh Chăm-pa hoặc văn minh Phù Nam còn tồn tại đến ngày nay.</w:t>
      </w:r>
    </w:p>
    <w:p>
      <w:pPr>
        <w:spacing w:before="60" w:after="60"/>
        <w:jc w:val="both"/>
        <w:rPr>
          <w:lang w:val="vi-VN"/>
        </w:rPr>
      </w:pPr>
      <w:r>
        <w:rPr>
          <w:b/>
          <w:i/>
          <w:lang w:val="vi-VN"/>
        </w:rPr>
        <w:t>* Bước 2</w:t>
      </w:r>
      <w:r>
        <w:rPr>
          <w:lang w:val="vi-VN"/>
        </w:rPr>
        <w:t xml:space="preserve">: Thực hiện nhiệm vụ </w:t>
      </w:r>
    </w:p>
    <w:p>
      <w:pPr>
        <w:spacing w:before="60" w:after="60"/>
        <w:jc w:val="both"/>
        <w:rPr>
          <w:color w:val="000000"/>
          <w:lang w:val="vi-VN"/>
        </w:rPr>
      </w:pPr>
      <w:r>
        <w:rPr>
          <w:color w:val="000000"/>
          <w:lang w:val="vi-VN"/>
        </w:rPr>
        <w:t>- HS thực hiện nhiệm vụ ở nhà và nộp lại sản phẩm cho GV.</w:t>
      </w:r>
    </w:p>
    <w:p>
      <w:pPr>
        <w:spacing w:before="60" w:after="60"/>
        <w:jc w:val="both"/>
        <w:rPr>
          <w:lang w:val="vi-VN"/>
        </w:rPr>
      </w:pPr>
      <w:r>
        <w:rPr>
          <w:b/>
          <w:i/>
          <w:lang w:val="vi-VN"/>
        </w:rPr>
        <w:t>* Bước 3</w:t>
      </w:r>
      <w:r>
        <w:rPr>
          <w:lang w:val="vi-VN"/>
        </w:rPr>
        <w:t>: Báo cáo, thảo luận</w:t>
      </w:r>
    </w:p>
    <w:p>
      <w:pPr>
        <w:spacing w:before="60" w:after="60"/>
        <w:jc w:val="both"/>
        <w:rPr>
          <w:color w:val="000000"/>
          <w:lang w:val="vi-VN"/>
        </w:rPr>
      </w:pPr>
      <w:bookmarkStart w:id="6" w:name="_Hlk113110771"/>
      <w:r>
        <w:rPr>
          <w:color w:val="000000"/>
          <w:lang w:val="vi-VN"/>
        </w:rPr>
        <w:t xml:space="preserve">- HS nộp kết quả thực hiện nhiệm vụ </w:t>
      </w:r>
      <w:bookmarkEnd w:id="6"/>
      <w:r>
        <w:rPr>
          <w:color w:val="000000"/>
          <w:lang w:val="vi-VN"/>
        </w:rPr>
        <w:t xml:space="preserve">lên Padlet GV cung cấp.  </w:t>
      </w:r>
    </w:p>
    <w:p>
      <w:pPr>
        <w:spacing w:before="60" w:after="60"/>
        <w:jc w:val="both"/>
        <w:rPr>
          <w:b/>
          <w:lang w:val="vi-VN"/>
        </w:rPr>
      </w:pPr>
      <w:r>
        <w:rPr>
          <w:b/>
          <w:i/>
          <w:lang w:val="vi-VN"/>
        </w:rPr>
        <w:t>* Bước 4</w:t>
      </w:r>
      <w:r>
        <w:rPr>
          <w:lang w:val="vi-VN"/>
        </w:rPr>
        <w:t>: Kết luận, nhận định</w:t>
      </w:r>
    </w:p>
    <w:p>
      <w:pPr>
        <w:spacing w:before="60" w:after="60"/>
        <w:jc w:val="both"/>
        <w:rPr>
          <w:color w:val="000000"/>
          <w:lang w:val="vi-VN"/>
        </w:rPr>
      </w:pPr>
      <w:r>
        <w:rPr>
          <w:color w:val="000000"/>
          <w:lang w:val="vi-VN"/>
        </w:rPr>
        <w:t>- GV hướng dẫn HS đánh giá chéo sản phẩm của nhau.</w:t>
      </w:r>
    </w:p>
    <w:p>
      <w:pPr>
        <w:spacing w:before="60" w:after="60"/>
        <w:jc w:val="both"/>
        <w:rPr>
          <w:rFonts w:eastAsia="Calibri"/>
          <w:bCs/>
          <w:color w:val="000000"/>
          <w:lang w:val="vi-VN"/>
        </w:rPr>
      </w:pPr>
      <w:r>
        <w:rPr>
          <w:rFonts w:eastAsia="Calibri"/>
          <w:bCs/>
          <w:color w:val="000000"/>
          <w:lang w:val="vi-VN"/>
        </w:rPr>
        <w:t>- GV nhận xét chất lượng bài viết theo tiêu chí:</w:t>
      </w:r>
    </w:p>
    <w:p>
      <w:pPr>
        <w:widowControl w:val="0"/>
        <w:spacing w:before="60" w:after="60"/>
        <w:ind w:firstLine="567"/>
        <w:jc w:val="center"/>
        <w:rPr>
          <w:rFonts w:eastAsia="Calibri"/>
          <w:b/>
          <w:lang w:val="vi-VN"/>
        </w:rPr>
      </w:pPr>
      <w:r>
        <w:rPr>
          <w:rFonts w:eastAsia="Calibri"/>
          <w:b/>
          <w:lang w:val="vi-VN"/>
        </w:rPr>
        <w:t>TIÊU CHÍ ĐÁNH GIÁ SẢN PHẨM BÀI VIẾT</w:t>
      </w:r>
    </w:p>
    <w:p>
      <w:pPr>
        <w:widowControl w:val="0"/>
        <w:spacing w:before="60" w:after="60"/>
        <w:ind w:firstLine="567"/>
        <w:jc w:val="center"/>
        <w:rPr>
          <w:rFonts w:eastAsia="Calibri"/>
          <w:lang w:val="vi-VN"/>
        </w:rPr>
      </w:pPr>
      <w:r>
        <w:rPr>
          <w:rFonts w:eastAsia="Calibri"/>
          <w:u w:color="FF0000"/>
          <w:lang w:val="vi-VN"/>
        </w:rPr>
        <w:t>Tên HV được đánh giá</w:t>
      </w:r>
      <w:r>
        <w:rPr>
          <w:rFonts w:eastAsia="Calibri"/>
          <w:lang w:val="vi-VN"/>
        </w:rPr>
        <w:t>: ……………………….</w:t>
      </w:r>
    </w:p>
    <w:tbl>
      <w:tblPr>
        <w:tblStyle w:val="3"/>
        <w:tblW w:w="926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57" w:type="dxa"/>
          <w:bottom w:w="0" w:type="dxa"/>
          <w:right w:w="57" w:type="dxa"/>
        </w:tblCellMar>
      </w:tblPr>
      <w:tblGrid>
        <w:gridCol w:w="2055"/>
        <w:gridCol w:w="3625"/>
        <w:gridCol w:w="1400"/>
        <w:gridCol w:w="218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568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Tiêu chí đánh giá</w:t>
            </w:r>
          </w:p>
        </w:tc>
        <w:tc>
          <w:tcPr>
            <w:tcW w:w="1400" w:type="dxa"/>
            <w:tcBorders>
              <w:top w:val="single" w:color="auto" w:sz="6" w:space="0"/>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Tốt</w:t>
            </w:r>
          </w:p>
        </w:tc>
        <w:tc>
          <w:tcPr>
            <w:tcW w:w="2185" w:type="dxa"/>
            <w:tcBorders>
              <w:top w:val="single" w:color="auto" w:sz="6" w:space="0"/>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Đạt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5" w:type="dxa"/>
            <w:vMerge w:val="restart"/>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lang w:val="vi-VN"/>
              </w:rPr>
            </w:pPr>
            <w:r>
              <w:rPr>
                <w:rFonts w:eastAsia="Calibri"/>
                <w:lang w:val="vi-VN"/>
              </w:rPr>
              <w:t>1. </w:t>
            </w:r>
            <w:r>
              <w:rPr>
                <w:rFonts w:eastAsia="Calibri"/>
                <w:u w:color="FF0000"/>
                <w:lang w:val="vi-VN"/>
              </w:rPr>
              <w:t>Tiêu đề</w:t>
            </w:r>
            <w:r>
              <w:rPr>
                <w:rFonts w:eastAsia="Calibri"/>
                <w:lang w:val="vi-VN"/>
              </w:rPr>
              <w:t xml:space="preserve"> bài viết</w:t>
            </w:r>
          </w:p>
        </w:tc>
        <w:tc>
          <w:tcPr>
            <w:tcW w:w="3625"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Ngắn gọn, rõ ràng</w:t>
            </w:r>
          </w:p>
        </w:tc>
        <w:tc>
          <w:tcPr>
            <w:tcW w:w="1400"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2185"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5" w:type="dxa"/>
            <w:vMerge w:val="continue"/>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3625"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 xml:space="preserve">Đúng </w:t>
            </w:r>
            <w:r>
              <w:rPr>
                <w:rFonts w:eastAsia="Calibri"/>
                <w:u w:color="FF0000"/>
                <w:lang w:val="vi-VN"/>
              </w:rPr>
              <w:t>nội dung</w:t>
            </w:r>
            <w:r>
              <w:rPr>
                <w:rFonts w:eastAsia="Calibri"/>
                <w:lang w:val="vi-VN"/>
              </w:rPr>
              <w:t xml:space="preserve"> </w:t>
            </w:r>
          </w:p>
        </w:tc>
        <w:tc>
          <w:tcPr>
            <w:tcW w:w="1400"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2185"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5" w:type="dxa"/>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lang w:val="vi-VN"/>
              </w:rPr>
            </w:pPr>
            <w:r>
              <w:rPr>
                <w:rFonts w:eastAsia="Calibri"/>
                <w:lang w:val="vi-VN"/>
              </w:rPr>
              <w:t>2. Nội dung giới thiệu</w:t>
            </w:r>
          </w:p>
        </w:tc>
        <w:tc>
          <w:tcPr>
            <w:tcW w:w="3625"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Có luận điểm rõ ràng</w:t>
            </w:r>
          </w:p>
        </w:tc>
        <w:tc>
          <w:tcPr>
            <w:tcW w:w="1400"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2185"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5" w:type="dxa"/>
            <w:tcBorders>
              <w:top w:val="nil"/>
              <w:left w:val="single" w:color="auto" w:sz="6" w:space="0"/>
              <w:bottom w:val="single" w:color="auto" w:sz="6" w:space="0"/>
              <w:right w:val="single" w:color="auto" w:sz="6" w:space="0"/>
            </w:tcBorders>
            <w:shd w:val="clear" w:color="auto" w:fill="auto"/>
          </w:tcPr>
          <w:p>
            <w:pPr>
              <w:spacing w:before="60" w:after="60"/>
              <w:jc w:val="both"/>
              <w:rPr>
                <w:rFonts w:eastAsia="Calibri"/>
                <w:lang w:val="vi-VN"/>
              </w:rPr>
            </w:pPr>
          </w:p>
        </w:tc>
        <w:tc>
          <w:tcPr>
            <w:tcW w:w="3625"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Minh chứng phong phú</w:t>
            </w:r>
          </w:p>
        </w:tc>
        <w:tc>
          <w:tcPr>
            <w:tcW w:w="1400"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2185"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5" w:type="dxa"/>
            <w:tcBorders>
              <w:top w:val="nil"/>
              <w:left w:val="single" w:color="auto" w:sz="6" w:space="0"/>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3. Văn phong</w:t>
            </w:r>
          </w:p>
        </w:tc>
        <w:tc>
          <w:tcPr>
            <w:tcW w:w="3625"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Chính tả, </w:t>
            </w:r>
            <w:r>
              <w:rPr>
                <w:rFonts w:eastAsia="Calibri"/>
                <w:u w:color="FF0000"/>
                <w:lang w:val="vi-VN"/>
              </w:rPr>
              <w:t>văn phạm</w:t>
            </w:r>
          </w:p>
        </w:tc>
        <w:tc>
          <w:tcPr>
            <w:tcW w:w="1400"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2185"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5680" w:type="dxa"/>
            <w:gridSpan w:val="2"/>
            <w:tcBorders>
              <w:top w:val="nil"/>
              <w:left w:val="single" w:color="auto" w:sz="6" w:space="0"/>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 xml:space="preserve">        TỔNG </w:t>
            </w:r>
          </w:p>
        </w:tc>
        <w:tc>
          <w:tcPr>
            <w:tcW w:w="1400"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2185"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bl>
    <w:p>
      <w:pPr>
        <w:spacing w:before="60" w:after="60"/>
        <w:rPr>
          <w:lang w:val="vi-VN"/>
        </w:rPr>
      </w:pPr>
    </w:p>
    <w:bookmarkEnd w:id="5"/>
    <w:p>
      <w:pPr>
        <w:spacing w:before="60" w:after="60"/>
        <w:jc w:val="center"/>
        <w:rPr>
          <w:b/>
          <w:lang w:val="vi-VN"/>
        </w:rPr>
      </w:pPr>
      <w:r>
        <w:rPr>
          <w:b/>
          <w:lang w:val="vi-VN"/>
        </w:rPr>
        <w:t>CHỦ ĐỀ 6: MỘT SỐ NỀN VĂN MINH TRÊN ĐẤT NƯỚC VIỆT NAM (TRƯỚC NĂM 1858)</w:t>
      </w:r>
    </w:p>
    <w:p>
      <w:pPr>
        <w:spacing w:before="60" w:after="60"/>
        <w:jc w:val="center"/>
        <w:rPr>
          <w:b/>
          <w:lang w:val="vi-VN"/>
        </w:rPr>
      </w:pPr>
      <w:r>
        <w:rPr>
          <w:b/>
          <w:lang w:val="vi-VN"/>
        </w:rPr>
        <w:t>BÀI 14: CƠ SỞ HÌNH THÀNH VÀ QUÁ TRÌNH PHÁT TRIỂN CỦA VĂN MINH ĐẠI VIỆT</w:t>
      </w:r>
    </w:p>
    <w:p>
      <w:pPr>
        <w:spacing w:before="60" w:after="60"/>
        <w:jc w:val="center"/>
        <w:rPr>
          <w:rFonts w:eastAsiaTheme="minorHAnsi"/>
          <w:color w:val="000000"/>
          <w:lang w:val="vi-VN"/>
        </w:rPr>
      </w:pPr>
      <w:r>
        <w:rPr>
          <w:rFonts w:eastAsiaTheme="minorHAnsi"/>
          <w:color w:val="000000"/>
          <w:lang w:val="vi-VN"/>
        </w:rPr>
        <w:t>Môn học: Lịch sử; Lớp: 10</w:t>
      </w:r>
    </w:p>
    <w:p>
      <w:pPr>
        <w:spacing w:before="60" w:after="60"/>
        <w:jc w:val="center"/>
        <w:rPr>
          <w:rFonts w:eastAsiaTheme="minorHAnsi"/>
          <w:color w:val="000000"/>
          <w:lang w:val="vi-VN"/>
        </w:rPr>
      </w:pPr>
      <w:r>
        <w:rPr>
          <w:rFonts w:eastAsiaTheme="minorHAnsi"/>
          <w:color w:val="000000"/>
          <w:lang w:val="vi-VN"/>
        </w:rPr>
        <w:t>Thời gian thực hiện:</w:t>
      </w:r>
      <w:r>
        <w:rPr>
          <w:rFonts w:hint="default" w:eastAsiaTheme="minorHAnsi"/>
          <w:color w:val="000000"/>
          <w:lang w:val="en-US"/>
        </w:rPr>
        <w:t xml:space="preserve"> 3</w:t>
      </w:r>
      <w:r>
        <w:rPr>
          <w:rFonts w:eastAsiaTheme="minorHAnsi"/>
          <w:color w:val="000000"/>
          <w:lang w:val="vi-VN"/>
        </w:rPr>
        <w:t xml:space="preserve"> tiết</w:t>
      </w:r>
    </w:p>
    <w:p>
      <w:pPr>
        <w:tabs>
          <w:tab w:val="left" w:pos="3678"/>
          <w:tab w:val="center" w:pos="4513"/>
        </w:tabs>
        <w:spacing w:before="60" w:after="60"/>
        <w:rPr>
          <w:b/>
          <w:lang w:val="vi-VN"/>
        </w:rPr>
      </w:pPr>
      <w:r>
        <w:rPr>
          <w:b/>
          <w:lang w:val="vi-VN"/>
        </w:rPr>
        <w:tab/>
      </w:r>
      <w:r>
        <w:rPr>
          <w:b/>
          <w:lang w:val="vi-VN"/>
        </w:rPr>
        <w:tab/>
      </w:r>
      <w:r>
        <w:rPr>
          <w:b/>
          <w:lang w:val="vi-VN"/>
        </w:rPr>
        <w:t xml:space="preserve">  </w:t>
      </w:r>
    </w:p>
    <w:p>
      <w:pPr>
        <w:spacing w:before="60" w:after="60"/>
        <w:rPr>
          <w:b/>
          <w:lang w:val="vi-VN"/>
        </w:rPr>
      </w:pPr>
      <w:r>
        <w:rPr>
          <w:b/>
          <w:lang w:val="vi-VN"/>
        </w:rPr>
        <w:t xml:space="preserve">I. MỤC TIÊU </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sz w:val="26"/>
          <w:szCs w:val="26"/>
          <w:lang w:val="vi-VN"/>
        </w:rPr>
        <w:t>1. Kiến thức</w:t>
      </w:r>
    </w:p>
    <w:p>
      <w:pPr>
        <w:pStyle w:val="6"/>
        <w:spacing w:before="60" w:after="60" w:line="276" w:lineRule="auto"/>
        <w:ind w:left="0"/>
        <w:jc w:val="both"/>
        <w:rPr>
          <w:rFonts w:ascii="Times New Roman" w:hAnsi="Times New Roman"/>
          <w:b w:val="0"/>
          <w:bCs/>
          <w:sz w:val="26"/>
          <w:szCs w:val="26"/>
          <w:lang w:val="vi-VN"/>
        </w:rPr>
      </w:pPr>
      <w:r>
        <w:rPr>
          <w:rFonts w:ascii="Times New Roman" w:hAnsi="Times New Roman"/>
          <w:b w:val="0"/>
          <w:bCs/>
          <w:sz w:val="26"/>
          <w:szCs w:val="26"/>
          <w:lang w:val="vi-VN"/>
        </w:rPr>
        <w:t>- Trình bày được khái niệm văn minh Đại Việt.</w:t>
      </w:r>
    </w:p>
    <w:p>
      <w:pPr>
        <w:pStyle w:val="6"/>
        <w:spacing w:before="60" w:after="60" w:line="276" w:lineRule="auto"/>
        <w:ind w:left="0"/>
        <w:jc w:val="both"/>
        <w:rPr>
          <w:rFonts w:ascii="Times New Roman" w:hAnsi="Times New Roman"/>
          <w:b w:val="0"/>
          <w:bCs/>
          <w:sz w:val="26"/>
          <w:szCs w:val="26"/>
          <w:lang w:val="vi-VN"/>
        </w:rPr>
      </w:pPr>
      <w:r>
        <w:rPr>
          <w:rFonts w:ascii="Times New Roman" w:hAnsi="Times New Roman"/>
          <w:b w:val="0"/>
          <w:bCs/>
          <w:sz w:val="26"/>
          <w:szCs w:val="26"/>
          <w:lang w:val="vi-VN"/>
        </w:rPr>
        <w:t>- Trình bày được cơ sở hình thành văn minh Đại Việt về kế thừa văn minh Văn Lang – Âu Lạc, nền độc lập tự chủ của đất nước, tiếp thu ảnh hưởng của văn hoá Trung Quốc, Ấn Độ.</w:t>
      </w:r>
    </w:p>
    <w:p>
      <w:pPr>
        <w:pStyle w:val="6"/>
        <w:spacing w:before="60" w:after="60" w:line="276" w:lineRule="auto"/>
        <w:ind w:left="0"/>
        <w:jc w:val="both"/>
        <w:rPr>
          <w:rFonts w:ascii="Times New Roman" w:hAnsi="Times New Roman"/>
          <w:sz w:val="26"/>
          <w:szCs w:val="26"/>
          <w:lang w:val="vi-VN"/>
        </w:rPr>
      </w:pPr>
      <w:r>
        <w:rPr>
          <w:rFonts w:ascii="Times New Roman" w:hAnsi="Times New Roman"/>
          <w:b w:val="0"/>
          <w:bCs/>
          <w:sz w:val="26"/>
          <w:szCs w:val="26"/>
          <w:lang w:val="vi-VN"/>
        </w:rPr>
        <w:t>- Nêu được quá trình phát triển của văn minh</w:t>
      </w:r>
      <w:r>
        <w:rPr>
          <w:rFonts w:ascii="Times New Roman" w:hAnsi="Times New Roman"/>
          <w:sz w:val="26"/>
          <w:szCs w:val="26"/>
          <w:lang w:val="vi-VN"/>
        </w:rPr>
        <w:t xml:space="preserve"> </w:t>
      </w:r>
      <w:r>
        <w:rPr>
          <w:rFonts w:ascii="Times New Roman" w:hAnsi="Times New Roman"/>
          <w:b w:val="0"/>
          <w:bCs/>
          <w:sz w:val="26"/>
          <w:szCs w:val="26"/>
          <w:lang w:val="vi-VN"/>
        </w:rPr>
        <w:t>Đại Việt.</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sz w:val="26"/>
          <w:szCs w:val="26"/>
          <w:lang w:val="vi-VN"/>
        </w:rPr>
        <w:t>2. Năng lực</w:t>
      </w:r>
    </w:p>
    <w:p>
      <w:pPr>
        <w:spacing w:before="60" w:after="60"/>
        <w:jc w:val="both"/>
        <w:rPr>
          <w:b/>
          <w:bCs/>
          <w:lang w:val="vi-VN"/>
        </w:rPr>
      </w:pPr>
      <w:r>
        <w:rPr>
          <w:b/>
          <w:bCs/>
          <w:lang w:val="vi-VN"/>
        </w:rPr>
        <w:t xml:space="preserve">- Năng lực chung: </w:t>
      </w:r>
    </w:p>
    <w:p>
      <w:pPr>
        <w:spacing w:before="60" w:after="60"/>
        <w:jc w:val="both"/>
        <w:rPr>
          <w:lang w:val="vi-VN"/>
        </w:rPr>
      </w:pPr>
      <w:r>
        <w:rPr>
          <w:lang w:val="vi-VN"/>
        </w:rPr>
        <w:t>+ Năng lực tự chủ và tự học: sưu tầm, khai thác, xử lý các tư liệu lịch sử về cơ sở hình thành và sự phát triển của văn minh Đại Việt.</w:t>
      </w:r>
    </w:p>
    <w:p>
      <w:pPr>
        <w:spacing w:before="60" w:after="60"/>
        <w:jc w:val="both"/>
        <w:rPr>
          <w:lang w:val="vi-VN"/>
        </w:rPr>
      </w:pPr>
      <w:r>
        <w:rPr>
          <w:lang w:val="vi-VN"/>
        </w:rPr>
        <w:t>+ Năng lực giao tiếp và hợp tác: làm việc nhóm, sử dụng ngôn ngữ để tìm hiểu cơ sở hình thành và sự phát triển của văn minh Đại Việt.</w:t>
      </w:r>
    </w:p>
    <w:p>
      <w:pPr>
        <w:spacing w:before="60" w:after="60"/>
        <w:jc w:val="both"/>
        <w:rPr>
          <w:lang w:val="vi-VN"/>
        </w:rPr>
      </w:pPr>
      <w:r>
        <w:rPr>
          <w:lang w:val="vi-VN"/>
        </w:rPr>
        <w:t>+ Năng lực giải quyết vấn đề và sáng tạo: đề xuất và giải quyết được vấn đề về cơ sở hình thành và sự phát triển của văn minh Đại Việt.</w:t>
      </w:r>
    </w:p>
    <w:p>
      <w:pPr>
        <w:spacing w:before="60" w:after="60"/>
        <w:jc w:val="both"/>
        <w:rPr>
          <w:b/>
          <w:bCs/>
          <w:lang w:val="vi-VN"/>
        </w:rPr>
      </w:pPr>
      <w:r>
        <w:rPr>
          <w:b/>
          <w:bCs/>
          <w:lang w:val="vi-VN"/>
        </w:rPr>
        <w:t>- Năng lực lịch sử:</w:t>
      </w:r>
    </w:p>
    <w:p>
      <w:pPr>
        <w:spacing w:before="60" w:after="60"/>
        <w:jc w:val="both"/>
        <w:rPr>
          <w:lang w:val="vi-VN"/>
        </w:rPr>
      </w:pPr>
      <w:r>
        <w:rPr>
          <w:lang w:val="vi-VN"/>
        </w:rPr>
        <w:t>+ Tìm hiểu lịch sử: Nhận diện được các loại hình tư liệu lịch sử; sưu tầm, khai thác và sử dụng tư liệu về cơ sở hình thành và sự phát triển của văn minh Đại Việt.</w:t>
      </w:r>
    </w:p>
    <w:p>
      <w:pPr>
        <w:spacing w:before="60" w:after="60"/>
        <w:jc w:val="both"/>
        <w:rPr>
          <w:lang w:val="vi-VN"/>
        </w:rPr>
      </w:pPr>
      <w:r>
        <w:rPr>
          <w:lang w:val="vi-VN"/>
        </w:rPr>
        <w:t>+ Nhận thức và tư duy lịch sử: Trình bày, giải thích và nhận xét được cơ sở hình thành và sự phát triển của văn minh Đại Việt.</w:t>
      </w:r>
    </w:p>
    <w:p>
      <w:pPr>
        <w:spacing w:before="60" w:after="60"/>
        <w:jc w:val="both"/>
        <w:rPr>
          <w:lang w:val="vi-VN"/>
        </w:rPr>
      </w:pPr>
      <w:r>
        <w:rPr>
          <w:lang w:val="vi-VN"/>
        </w:rPr>
        <w:t>+Vận dụng kiến thức, kĩ năng đã học: Vận dụng kiến thức lịch sử đã học để giải quyết những vấn đề thực tiễn đặt ra từ cơ sở hình thành và sự phát triển của văn minh Đại Việt trong dòng chảy văn hóa Việt Nam hiện nay.</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sz w:val="26"/>
          <w:szCs w:val="26"/>
          <w:lang w:val="vi-VN"/>
        </w:rPr>
        <w:t>3. Phẩm chất</w:t>
      </w:r>
    </w:p>
    <w:p>
      <w:pPr>
        <w:spacing w:before="60" w:after="60"/>
        <w:jc w:val="both"/>
        <w:rPr>
          <w:rFonts w:eastAsia="Calibri"/>
          <w:color w:val="000000"/>
          <w:lang w:val="vi-VN"/>
        </w:rPr>
      </w:pPr>
      <w:r>
        <w:rPr>
          <w:rFonts w:eastAsia="Calibri"/>
          <w:color w:val="000000"/>
          <w:lang w:val="vi-VN"/>
        </w:rPr>
        <w:t>- Yêu nước: Bồi dưỡng lòng tự hào về thành tựu của văn minh Đại Việt.</w:t>
      </w:r>
    </w:p>
    <w:p>
      <w:pPr>
        <w:suppressAutoHyphens/>
        <w:adjustRightInd w:val="0"/>
        <w:snapToGrid w:val="0"/>
        <w:spacing w:before="60" w:after="60"/>
        <w:jc w:val="both"/>
        <w:rPr>
          <w:rFonts w:eastAsia="Calibri"/>
          <w:lang w:val="vi-VN" w:eastAsia="vi-VN"/>
        </w:rPr>
      </w:pPr>
      <w:r>
        <w:rPr>
          <w:rFonts w:eastAsia="Calibri"/>
          <w:lang w:val="vi-VN"/>
        </w:rPr>
        <w:t xml:space="preserve">- Trách nhiệm: Có ý thức, trách nhiệm giữ gìn, bảo vệ truyền thống văn hóa lâu đời của dân tộc; có tinh thần tự học, </w:t>
      </w:r>
      <w:r>
        <w:rPr>
          <w:rFonts w:eastAsia="Calibri"/>
          <w:u w:color="FF0000"/>
          <w:lang w:val="vi-VN"/>
        </w:rPr>
        <w:t>vượt khó</w:t>
      </w:r>
      <w:r>
        <w:rPr>
          <w:rFonts w:eastAsia="Calibri"/>
          <w:lang w:val="vi-VN"/>
        </w:rPr>
        <w:t xml:space="preserve">; yêu lao động. </w:t>
      </w:r>
      <w:r>
        <w:rPr>
          <w:rFonts w:eastAsia="Calibri"/>
          <w:lang w:val="vi-VN" w:eastAsia="vi-VN"/>
        </w:rPr>
        <w:t>Trân trọng giá trị của nền văn minh Đại Việt, vận dụng hiểu biết về văn minh Đại Việt để giới thiệu, quảng bá về đất nước, con người, di sản văn hoá Việt Nam.</w:t>
      </w:r>
    </w:p>
    <w:p>
      <w:pPr>
        <w:spacing w:before="60" w:after="60"/>
        <w:jc w:val="both"/>
        <w:rPr>
          <w:b/>
          <w:lang w:val="vi-VN"/>
        </w:rPr>
      </w:pPr>
      <w:r>
        <w:rPr>
          <w:b/>
          <w:lang w:val="vi-VN"/>
        </w:rPr>
        <w:t>II. THIẾT BỊ DẠY HỌC VÀ HỌC LIỆU</w:t>
      </w:r>
    </w:p>
    <w:p>
      <w:pPr>
        <w:spacing w:before="60" w:after="60"/>
        <w:jc w:val="both"/>
        <w:rPr>
          <w:b/>
          <w:lang w:val="vi-VN"/>
        </w:rPr>
      </w:pPr>
      <w:r>
        <w:rPr>
          <w:b/>
          <w:lang w:val="vi-VN"/>
        </w:rPr>
        <w:t>1. Chuẩn bị của giáo viên</w:t>
      </w:r>
    </w:p>
    <w:p>
      <w:pPr>
        <w:spacing w:before="60" w:after="60"/>
        <w:jc w:val="both"/>
        <w:rPr>
          <w:bCs/>
          <w:lang w:val="vi-VN"/>
        </w:rPr>
      </w:pPr>
      <w:r>
        <w:rPr>
          <w:bCs/>
          <w:lang w:val="vi-VN"/>
        </w:rPr>
        <w:t>- Kế hoạch bài dạy</w:t>
      </w:r>
    </w:p>
    <w:p>
      <w:pPr>
        <w:spacing w:before="60" w:after="60"/>
        <w:jc w:val="both"/>
        <w:rPr>
          <w:bCs/>
          <w:lang w:val="vi-VN"/>
        </w:rPr>
      </w:pPr>
      <w:r>
        <w:rPr>
          <w:bCs/>
          <w:lang w:val="vi-VN"/>
        </w:rPr>
        <w:t>- Sách giáo khoa, sách giáo viên, chương trình bộ môn.</w:t>
      </w:r>
    </w:p>
    <w:p>
      <w:pPr>
        <w:spacing w:before="60" w:after="60"/>
        <w:jc w:val="both"/>
        <w:rPr>
          <w:b/>
          <w:lang w:val="vi-VN"/>
        </w:rPr>
      </w:pPr>
      <w:r>
        <w:rPr>
          <w:b/>
          <w:lang w:val="vi-VN"/>
        </w:rPr>
        <w:t xml:space="preserve">- </w:t>
      </w:r>
      <w:r>
        <w:rPr>
          <w:lang w:val="vi-VN"/>
        </w:rPr>
        <w:t>Tư liệu, tranh ảnh liên quan đến bài học.</w:t>
      </w:r>
    </w:p>
    <w:p>
      <w:pPr>
        <w:spacing w:before="60" w:after="60"/>
        <w:jc w:val="both"/>
        <w:rPr>
          <w:b/>
          <w:lang w:val="vi-VN"/>
        </w:rPr>
      </w:pPr>
      <w:r>
        <w:rPr>
          <w:b/>
          <w:lang w:val="vi-VN"/>
        </w:rPr>
        <w:t xml:space="preserve">- </w:t>
      </w:r>
      <w:r>
        <w:rPr>
          <w:lang w:val="vi-VN"/>
        </w:rPr>
        <w:t>Máy chiếu, máy tính, video clip</w:t>
      </w:r>
    </w:p>
    <w:p>
      <w:pPr>
        <w:spacing w:before="60" w:after="60"/>
        <w:jc w:val="both"/>
        <w:rPr>
          <w:lang w:val="vi-VN"/>
        </w:rPr>
      </w:pPr>
      <w:r>
        <w:rPr>
          <w:b/>
          <w:lang w:val="vi-VN"/>
        </w:rPr>
        <w:t xml:space="preserve">- </w:t>
      </w:r>
      <w:r>
        <w:rPr>
          <w:lang w:val="vi-VN"/>
        </w:rPr>
        <w:t>Phiếu học tập</w:t>
      </w:r>
    </w:p>
    <w:p>
      <w:pPr>
        <w:spacing w:before="60" w:after="60"/>
        <w:jc w:val="both"/>
        <w:rPr>
          <w:b/>
          <w:lang w:val="vi-VN"/>
        </w:rPr>
      </w:pPr>
      <w:r>
        <w:rPr>
          <w:lang w:val="vi-VN"/>
        </w:rPr>
        <w:t>- Phiếu đánh giá thành viên nhóm dành cho nhóm trưởng và phiếu đánh giá sản phẩm cả nhóm dành cho giáo viên.</w:t>
      </w:r>
    </w:p>
    <w:p>
      <w:pPr>
        <w:spacing w:before="60" w:after="60"/>
        <w:jc w:val="both"/>
        <w:rPr>
          <w:b/>
          <w:lang w:val="vi-VN"/>
        </w:rPr>
      </w:pPr>
      <w:r>
        <w:rPr>
          <w:b/>
          <w:lang w:val="vi-VN"/>
        </w:rPr>
        <w:t>2. Chuẩn bị của học sinh</w:t>
      </w:r>
    </w:p>
    <w:p>
      <w:pPr>
        <w:spacing w:before="60" w:after="60"/>
        <w:jc w:val="both"/>
        <w:rPr>
          <w:lang w:val="vi-VN"/>
        </w:rPr>
      </w:pPr>
      <w:r>
        <w:rPr>
          <w:b/>
          <w:lang w:val="vi-VN"/>
        </w:rPr>
        <w:t xml:space="preserve">- </w:t>
      </w:r>
      <w:r>
        <w:rPr>
          <w:lang w:val="vi-VN"/>
        </w:rPr>
        <w:t>Sưu tầm tư liệu có liên quan đến bài học.</w:t>
      </w:r>
    </w:p>
    <w:p>
      <w:pPr>
        <w:spacing w:before="60" w:after="60"/>
        <w:jc w:val="both"/>
        <w:rPr>
          <w:b/>
          <w:lang w:val="vi-VN"/>
        </w:rPr>
      </w:pPr>
      <w:r>
        <w:rPr>
          <w:lang w:val="vi-VN"/>
        </w:rPr>
        <w:t>- Sách giáo khoa.</w:t>
      </w:r>
    </w:p>
    <w:p>
      <w:pPr>
        <w:spacing w:before="60" w:after="60"/>
        <w:jc w:val="both"/>
        <w:rPr>
          <w:b/>
          <w:lang w:val="vi-VN"/>
        </w:rPr>
      </w:pPr>
      <w:r>
        <w:rPr>
          <w:b/>
          <w:lang w:val="vi-VN"/>
        </w:rPr>
        <w:t>III. TIẾN TRÌNH DẠY HỌC</w:t>
      </w:r>
    </w:p>
    <w:p>
      <w:pPr>
        <w:spacing w:before="60" w:after="60"/>
        <w:jc w:val="both"/>
        <w:rPr>
          <w:b/>
          <w:lang w:val="vi-VN"/>
        </w:rPr>
      </w:pPr>
      <w:r>
        <w:rPr>
          <w:b/>
          <w:lang w:val="vi-VN"/>
        </w:rPr>
        <w:t>1. Hoạt động khởi động</w:t>
      </w:r>
    </w:p>
    <w:p>
      <w:pPr>
        <w:spacing w:before="60" w:after="60"/>
        <w:jc w:val="both"/>
        <w:rPr>
          <w:b/>
          <w:lang w:val="vi-VN"/>
        </w:rPr>
      </w:pPr>
      <w:r>
        <w:rPr>
          <w:b/>
          <w:lang w:val="vi-VN"/>
        </w:rPr>
        <w:t>a. Mục tiêu</w:t>
      </w:r>
    </w:p>
    <w:p>
      <w:pPr>
        <w:spacing w:before="60" w:after="60"/>
        <w:jc w:val="both"/>
        <w:rPr>
          <w:b/>
          <w:lang w:val="vi-VN"/>
        </w:rPr>
      </w:pPr>
      <w:r>
        <w:rPr>
          <w:b/>
          <w:lang w:val="vi-VN"/>
        </w:rPr>
        <w:t xml:space="preserve">- </w:t>
      </w:r>
      <w:r>
        <w:rPr>
          <w:bCs/>
          <w:lang w:val="vi-VN"/>
        </w:rPr>
        <w:t>Khơi gợi sự chú ý của HS. Tạo tâm thế cho HS đi vào tìm hiểu bài học mới</w:t>
      </w:r>
      <w:r>
        <w:rPr>
          <w:b/>
          <w:lang w:val="vi-VN"/>
        </w:rPr>
        <w:t>.</w:t>
      </w:r>
    </w:p>
    <w:p>
      <w:pPr>
        <w:spacing w:before="60" w:after="60"/>
        <w:jc w:val="both"/>
        <w:rPr>
          <w:lang w:val="vi-VN"/>
        </w:rPr>
      </w:pPr>
      <w:r>
        <w:rPr>
          <w:b/>
          <w:lang w:val="vi-VN"/>
        </w:rPr>
        <w:t>b. Nội dung</w:t>
      </w:r>
      <w:r>
        <w:rPr>
          <w:lang w:val="vi-VN"/>
        </w:rPr>
        <w:t xml:space="preserve"> </w:t>
      </w:r>
    </w:p>
    <w:p>
      <w:pPr>
        <w:spacing w:before="60" w:after="60"/>
        <w:jc w:val="both"/>
        <w:rPr>
          <w:lang w:val="vi-VN"/>
        </w:rPr>
      </w:pPr>
      <w:r>
        <w:rPr>
          <w:lang w:val="vi-VN"/>
        </w:rPr>
        <w:t>- HV quan sát hình ảnh và trả lời câu hỏi.</w:t>
      </w:r>
    </w:p>
    <w:p>
      <w:pPr>
        <w:spacing w:before="60" w:after="60"/>
        <w:jc w:val="both"/>
        <w:rPr>
          <w:b/>
          <w:lang w:val="vi-VN"/>
        </w:rPr>
      </w:pPr>
      <w:r>
        <w:rPr>
          <w:b/>
          <w:color w:val="1F1F1F"/>
          <w:lang w:val="vi-VN"/>
        </w:rPr>
        <w:t>c</w:t>
      </w:r>
      <w:r>
        <w:rPr>
          <w:color w:val="1F1F1F"/>
          <w:lang w:val="vi-VN"/>
        </w:rPr>
        <w:t xml:space="preserve">. </w:t>
      </w:r>
      <w:r>
        <w:rPr>
          <w:b/>
          <w:lang w:val="vi-VN"/>
        </w:rPr>
        <w:t xml:space="preserve">Sản phẩm </w:t>
      </w:r>
    </w:p>
    <w:p>
      <w:pPr>
        <w:spacing w:before="60" w:after="60"/>
        <w:jc w:val="both"/>
        <w:rPr>
          <w:rFonts w:eastAsia="Calibri"/>
          <w:color w:val="000000"/>
          <w:lang w:val="vi-VN"/>
        </w:rPr>
      </w:pPr>
      <w:r>
        <w:rPr>
          <w:rFonts w:eastAsia="Calibri"/>
          <w:bCs/>
          <w:color w:val="000000"/>
          <w:lang w:val="vi-VN"/>
        </w:rPr>
        <w:t xml:space="preserve">- Câu trả lời về </w:t>
      </w:r>
      <w:r>
        <w:rPr>
          <w:rFonts w:eastAsia="Calibri"/>
          <w:color w:val="000000"/>
          <w:lang w:val="vi-VN"/>
        </w:rPr>
        <w:t>thành tựu văn minh Văn Lang – Âu Lạc; nhà nước Đại Việt và ảnh hưởng của văn minh Trung Hoa, Ấn Độ...</w:t>
      </w:r>
    </w:p>
    <w:p>
      <w:pPr>
        <w:spacing w:before="60" w:after="60"/>
        <w:jc w:val="both"/>
        <w:rPr>
          <w:b/>
          <w:lang w:val="vi-VN"/>
        </w:rPr>
      </w:pPr>
      <w:r>
        <w:rPr>
          <w:b/>
          <w:lang w:val="vi-VN"/>
        </w:rPr>
        <w:t>d. Tổ chức thực hiện</w:t>
      </w:r>
    </w:p>
    <w:p>
      <w:pPr>
        <w:spacing w:before="60" w:after="60"/>
        <w:jc w:val="both"/>
        <w:rPr>
          <w:b/>
          <w:lang w:val="vi-VN"/>
        </w:rPr>
      </w:pPr>
      <w:r>
        <w:rPr>
          <w:b/>
          <w:i/>
          <w:lang w:val="vi-VN"/>
        </w:rPr>
        <w:t>* Bước 1</w:t>
      </w:r>
      <w:r>
        <w:rPr>
          <w:lang w:val="vi-VN"/>
        </w:rPr>
        <w:t>: Chuyển giao nhiệm vụ</w:t>
      </w:r>
    </w:p>
    <w:p>
      <w:pPr>
        <w:autoSpaceDE w:val="0"/>
        <w:autoSpaceDN w:val="0"/>
        <w:adjustRightInd w:val="0"/>
        <w:spacing w:before="60" w:after="60"/>
        <w:jc w:val="both"/>
        <w:rPr>
          <w:rFonts w:eastAsia="Calibri"/>
          <w:lang w:val="vi-VN"/>
        </w:rPr>
      </w:pPr>
      <w:r>
        <w:rPr>
          <w:rFonts w:eastAsia="Calibri"/>
          <w:lang w:val="vi-VN"/>
        </w:rPr>
        <w:t>- GV yêu cầu HV quan sát các hình ảnh sau đây và thực hiện nhiệm vụ: Kể tên và nêu hiểu biết về các thành tựu văn minh trên.</w:t>
      </w:r>
    </w:p>
    <w:tbl>
      <w:tblPr>
        <w:tblStyle w:val="3"/>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069"/>
        <w:gridCol w:w="3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4064" w:type="dxa"/>
            <w:shd w:val="clear" w:color="auto" w:fill="auto"/>
          </w:tcPr>
          <w:p>
            <w:pPr>
              <w:spacing w:before="60" w:after="60"/>
              <w:jc w:val="center"/>
              <w:rPr>
                <w:rFonts w:eastAsia="Calibri"/>
                <w:lang w:val="vi-VN"/>
              </w:rPr>
            </w:pPr>
            <w:r>
              <w:rPr>
                <w:rFonts w:eastAsia="Calibri"/>
                <w:lang w:val="vi-VN" w:eastAsia="vi-VN"/>
              </w:rPr>
              <w:drawing>
                <wp:inline distT="0" distB="0" distL="0" distR="0">
                  <wp:extent cx="2371725" cy="17049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371725" cy="1704975"/>
                          </a:xfrm>
                          <a:prstGeom prst="rect">
                            <a:avLst/>
                          </a:prstGeom>
                          <a:noFill/>
                          <a:ln>
                            <a:noFill/>
                          </a:ln>
                        </pic:spPr>
                      </pic:pic>
                    </a:graphicData>
                  </a:graphic>
                </wp:inline>
              </w:drawing>
            </w:r>
          </w:p>
        </w:tc>
        <w:tc>
          <w:tcPr>
            <w:tcW w:w="3863" w:type="dxa"/>
            <w:shd w:val="clear" w:color="auto" w:fill="auto"/>
          </w:tcPr>
          <w:p>
            <w:pPr>
              <w:spacing w:before="60" w:after="60"/>
              <w:jc w:val="center"/>
              <w:rPr>
                <w:rFonts w:eastAsia="Calibri"/>
                <w:lang w:val="vi-VN"/>
              </w:rPr>
            </w:pPr>
            <w:r>
              <w:rPr>
                <w:rFonts w:eastAsia="Calibri"/>
                <w:lang w:val="vi-VN" w:eastAsia="vi-VN"/>
              </w:rPr>
              <w:drawing>
                <wp:inline distT="0" distB="0" distL="0" distR="0">
                  <wp:extent cx="2305050" cy="1724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305050" cy="172402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4064" w:type="dxa"/>
            <w:shd w:val="clear" w:color="auto" w:fill="auto"/>
          </w:tcPr>
          <w:p>
            <w:pPr>
              <w:spacing w:before="60" w:after="60"/>
              <w:jc w:val="center"/>
              <w:rPr>
                <w:rFonts w:eastAsia="Calibri"/>
                <w:lang w:val="vi-VN"/>
              </w:rPr>
            </w:pPr>
            <w:r>
              <w:rPr>
                <w:rFonts w:eastAsia="Calibri"/>
                <w:lang w:val="vi-VN" w:eastAsia="vi-VN"/>
              </w:rPr>
              <w:drawing>
                <wp:inline distT="0" distB="0" distL="0" distR="0">
                  <wp:extent cx="2381250" cy="1790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381250" cy="1790700"/>
                          </a:xfrm>
                          <a:prstGeom prst="rect">
                            <a:avLst/>
                          </a:prstGeom>
                          <a:noFill/>
                          <a:ln>
                            <a:noFill/>
                          </a:ln>
                        </pic:spPr>
                      </pic:pic>
                    </a:graphicData>
                  </a:graphic>
                </wp:inline>
              </w:drawing>
            </w:r>
          </w:p>
        </w:tc>
        <w:tc>
          <w:tcPr>
            <w:tcW w:w="3863" w:type="dxa"/>
            <w:shd w:val="clear" w:color="auto" w:fill="auto"/>
          </w:tcPr>
          <w:p>
            <w:pPr>
              <w:spacing w:before="60" w:after="60"/>
              <w:jc w:val="center"/>
              <w:rPr>
                <w:rFonts w:eastAsia="Calibri"/>
                <w:lang w:val="vi-VN"/>
              </w:rPr>
            </w:pPr>
            <w:r>
              <w:rPr>
                <w:rFonts w:eastAsia="Calibri"/>
                <w:lang w:val="vi-VN" w:eastAsia="vi-VN"/>
              </w:rPr>
              <w:drawing>
                <wp:inline distT="0" distB="0" distL="0" distR="0">
                  <wp:extent cx="2286000" cy="1771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286000" cy="1771650"/>
                          </a:xfrm>
                          <a:prstGeom prst="rect">
                            <a:avLst/>
                          </a:prstGeom>
                          <a:noFill/>
                          <a:ln>
                            <a:noFill/>
                          </a:ln>
                        </pic:spPr>
                      </pic:pic>
                    </a:graphicData>
                  </a:graphic>
                </wp:inline>
              </w:drawing>
            </w:r>
          </w:p>
        </w:tc>
      </w:tr>
    </w:tbl>
    <w:p>
      <w:pPr>
        <w:tabs>
          <w:tab w:val="left" w:pos="5511"/>
        </w:tabs>
        <w:spacing w:before="60" w:after="60"/>
        <w:jc w:val="both"/>
        <w:rPr>
          <w:color w:val="000000"/>
          <w:lang w:val="vi-VN"/>
        </w:rPr>
      </w:pPr>
      <w:r>
        <w:rPr>
          <w:b/>
          <w:i/>
          <w:color w:val="000000"/>
          <w:lang w:val="vi-VN"/>
        </w:rPr>
        <w:t>* Bước 2</w:t>
      </w:r>
      <w:r>
        <w:rPr>
          <w:color w:val="000000"/>
          <w:lang w:val="vi-VN"/>
        </w:rPr>
        <w:t>: Thực hiện nhiệm vụ</w:t>
      </w:r>
    </w:p>
    <w:p>
      <w:pPr>
        <w:tabs>
          <w:tab w:val="left" w:pos="4713"/>
        </w:tabs>
        <w:spacing w:before="60" w:after="60"/>
        <w:jc w:val="both"/>
        <w:rPr>
          <w:rFonts w:eastAsia="Calibri"/>
          <w:lang w:val="vi-VN"/>
        </w:rPr>
      </w:pPr>
      <w:r>
        <w:rPr>
          <w:rFonts w:eastAsia="Calibri"/>
          <w:bCs/>
          <w:color w:val="000000"/>
          <w:lang w:val="vi-VN"/>
        </w:rPr>
        <w:t>- HS quan sát hình ảnh và nêu hiểu biết về các thành tựu của văn minh</w:t>
      </w:r>
      <w:r>
        <w:rPr>
          <w:rFonts w:eastAsia="Calibri"/>
          <w:lang w:val="vi-VN"/>
        </w:rPr>
        <w:t>.</w:t>
      </w:r>
    </w:p>
    <w:p>
      <w:pPr>
        <w:tabs>
          <w:tab w:val="left" w:pos="4713"/>
        </w:tabs>
        <w:spacing w:before="60" w:after="60"/>
        <w:jc w:val="both"/>
        <w:rPr>
          <w:bCs/>
          <w:color w:val="000000"/>
          <w:lang w:val="vi-VN"/>
        </w:rPr>
      </w:pPr>
      <w:r>
        <w:rPr>
          <w:b/>
          <w:bCs/>
          <w:i/>
          <w:color w:val="000000"/>
          <w:lang w:val="vi-VN"/>
        </w:rPr>
        <w:t>* Bước 3</w:t>
      </w:r>
      <w:r>
        <w:rPr>
          <w:bCs/>
          <w:color w:val="000000"/>
          <w:lang w:val="vi-VN"/>
        </w:rPr>
        <w:t xml:space="preserve">: </w:t>
      </w:r>
      <w:r>
        <w:rPr>
          <w:lang w:val="vi-VN"/>
        </w:rPr>
        <w:t>Báo cáo, thảo luận</w:t>
      </w:r>
      <w:r>
        <w:rPr>
          <w:color w:val="000000"/>
          <w:lang w:val="vi-VN"/>
        </w:rPr>
        <w:tab/>
      </w:r>
      <w:r>
        <w:rPr>
          <w:color w:val="000000"/>
          <w:lang w:val="vi-VN"/>
        </w:rPr>
        <w:tab/>
      </w:r>
    </w:p>
    <w:p>
      <w:pPr>
        <w:spacing w:before="60" w:after="60"/>
        <w:jc w:val="both"/>
        <w:rPr>
          <w:bCs/>
          <w:iCs/>
          <w:lang w:val="vi-VN"/>
        </w:rPr>
      </w:pPr>
      <w:r>
        <w:rPr>
          <w:bCs/>
          <w:iCs/>
          <w:lang w:val="vi-VN"/>
        </w:rPr>
        <w:t>- HS báo cáo câu trả lời.</w:t>
      </w:r>
    </w:p>
    <w:p>
      <w:pPr>
        <w:spacing w:before="60" w:after="60"/>
        <w:jc w:val="both"/>
        <w:rPr>
          <w:lang w:val="vi-VN"/>
        </w:rPr>
      </w:pPr>
      <w:r>
        <w:rPr>
          <w:b/>
          <w:i/>
          <w:lang w:val="vi-VN"/>
        </w:rPr>
        <w:t>* Bước 4</w:t>
      </w:r>
      <w:r>
        <w:rPr>
          <w:lang w:val="vi-VN"/>
        </w:rPr>
        <w:t>:</w:t>
      </w:r>
      <w:r>
        <w:rPr>
          <w:b/>
          <w:lang w:val="vi-VN"/>
        </w:rPr>
        <w:t xml:space="preserve"> </w:t>
      </w:r>
      <w:r>
        <w:rPr>
          <w:lang w:val="vi-VN"/>
        </w:rPr>
        <w:t>Kết luận, nhận định</w:t>
      </w:r>
    </w:p>
    <w:p>
      <w:pPr>
        <w:spacing w:before="60" w:after="60"/>
        <w:jc w:val="both"/>
        <w:rPr>
          <w:rFonts w:eastAsia="Calibri"/>
          <w:i/>
          <w:iCs/>
          <w:color w:val="000000"/>
          <w:lang w:val="vi-VN"/>
        </w:rPr>
      </w:pPr>
      <w:r>
        <w:rPr>
          <w:rFonts w:eastAsia="Calibri"/>
          <w:lang w:val="vi-VN"/>
        </w:rPr>
        <w:t xml:space="preserve">- GV nhận xét và định hướng nội dung bài học: Đây là những thành tựu khẳng định giá trị của các nền văn minh </w:t>
      </w:r>
      <w:r>
        <w:rPr>
          <w:rFonts w:eastAsia="Calibri"/>
          <w:color w:val="000000"/>
          <w:lang w:val="vi-VN"/>
        </w:rPr>
        <w:t xml:space="preserve">Văn Lang – Âu Lạc; nhà nước Đại Việt và thành tựu ảnh hưởng của văn minh Trung Hoa, Ấn Độ... Ảnh hưởng của các nền văn minh này còn có giá trị tạo cơ sở cho sự hình thành và phát triển của nền văn minh gắn liền với sự ra đời của một quốc gia tồn tại rất lâu dài trong lịch sử dân tộc ta – quốc gia Đại Việt. Vậy </w:t>
      </w:r>
      <w:r>
        <w:rPr>
          <w:rFonts w:eastAsia="Calibri"/>
          <w:i/>
          <w:iCs/>
          <w:color w:val="000000"/>
          <w:lang w:val="vi-VN"/>
        </w:rPr>
        <w:t>nền văn minh đó là nền văn minh nào? Cơ sở nào dẫn đến sự hình thành và phát triển của nền văn minh này?</w:t>
      </w:r>
      <w:r>
        <w:rPr>
          <w:rFonts w:eastAsia="Calibri"/>
          <w:color w:val="000000"/>
          <w:lang w:val="vi-VN"/>
        </w:rPr>
        <w:t xml:space="preserve"> Chúng ta cùng tìm hiểu trong bài hôm nay: </w:t>
      </w:r>
      <w:r>
        <w:rPr>
          <w:rFonts w:eastAsia="Calibri"/>
          <w:i/>
          <w:iCs/>
          <w:color w:val="000000"/>
          <w:lang w:val="vi-VN"/>
        </w:rPr>
        <w:t>Cơ sở hình thành và quá trình phát triển của nền văn minh Đại Việt.</w:t>
      </w:r>
    </w:p>
    <w:p>
      <w:pPr>
        <w:spacing w:before="60" w:after="60"/>
        <w:jc w:val="both"/>
        <w:rPr>
          <w:b/>
          <w:bCs/>
          <w:lang w:val="vi-VN"/>
        </w:rPr>
      </w:pPr>
      <w:r>
        <w:rPr>
          <w:b/>
          <w:lang w:val="vi-VN"/>
        </w:rPr>
        <w:t>2.</w:t>
      </w:r>
      <w:r>
        <w:rPr>
          <w:lang w:val="vi-VN"/>
        </w:rPr>
        <w:t xml:space="preserve"> </w:t>
      </w:r>
      <w:r>
        <w:rPr>
          <w:b/>
          <w:bCs/>
          <w:lang w:val="vi-VN"/>
        </w:rPr>
        <w:t>Hoạt động hình thành kiến thức</w:t>
      </w:r>
    </w:p>
    <w:p>
      <w:pPr>
        <w:spacing w:before="60" w:after="60"/>
        <w:rPr>
          <w:b/>
          <w:bCs/>
          <w:lang w:val="vi-VN"/>
        </w:rPr>
      </w:pPr>
      <w:r>
        <w:rPr>
          <w:b/>
          <w:lang w:val="vi-VN"/>
        </w:rPr>
        <w:t>Hoạt động 1:</w:t>
      </w:r>
      <w:r>
        <w:rPr>
          <w:b/>
          <w:bCs/>
          <w:lang w:val="vi-VN"/>
        </w:rPr>
        <w:t xml:space="preserve"> Tìm hiểu khái niệm văn minh Đại Việt</w:t>
      </w:r>
    </w:p>
    <w:p>
      <w:pPr>
        <w:spacing w:before="60" w:after="60"/>
        <w:jc w:val="both"/>
        <w:rPr>
          <w:b/>
          <w:lang w:val="vi-VN"/>
        </w:rPr>
      </w:pPr>
      <w:r>
        <w:rPr>
          <w:b/>
          <w:lang w:val="vi-VN"/>
        </w:rPr>
        <w:t>a. Mục tiêu</w:t>
      </w:r>
    </w:p>
    <w:p>
      <w:pPr>
        <w:spacing w:before="60" w:after="60"/>
        <w:jc w:val="both"/>
        <w:rPr>
          <w:lang w:val="vi-VN"/>
        </w:rPr>
      </w:pPr>
      <w:r>
        <w:rPr>
          <w:lang w:val="vi-VN"/>
        </w:rPr>
        <w:t>- Trình bày khái niệm văn minh Đại Việt.</w:t>
      </w:r>
    </w:p>
    <w:p>
      <w:pPr>
        <w:spacing w:before="60" w:after="60"/>
        <w:jc w:val="both"/>
        <w:rPr>
          <w:b/>
          <w:lang w:val="vi-VN"/>
        </w:rPr>
      </w:pPr>
      <w:r>
        <w:rPr>
          <w:b/>
          <w:lang w:val="vi-VN"/>
        </w:rPr>
        <w:t>b. Nội dung</w:t>
      </w:r>
    </w:p>
    <w:p>
      <w:pPr>
        <w:spacing w:before="60" w:after="60"/>
        <w:jc w:val="both"/>
        <w:rPr>
          <w:bCs/>
          <w:lang w:val="vi-VN"/>
        </w:rPr>
      </w:pPr>
      <w:r>
        <w:rPr>
          <w:bCs/>
          <w:lang w:val="vi-VN"/>
        </w:rPr>
        <w:t>- GV hướng dẫn HV quan sát hình ảnh và thực hiện Phiếu học tập.</w:t>
      </w:r>
    </w:p>
    <w:p>
      <w:pPr>
        <w:spacing w:before="60" w:after="60"/>
        <w:jc w:val="both"/>
        <w:rPr>
          <w:lang w:val="vi-VN"/>
        </w:rPr>
      </w:pPr>
      <w:r>
        <w:rPr>
          <w:b/>
          <w:lang w:val="vi-VN"/>
        </w:rPr>
        <w:t>c. Sản phẩm</w:t>
      </w:r>
    </w:p>
    <w:p>
      <w:pPr>
        <w:spacing w:before="60" w:after="60"/>
        <w:jc w:val="both"/>
        <w:rPr>
          <w:b/>
          <w:lang w:val="vi-VN"/>
        </w:rPr>
      </w:pPr>
      <w:r>
        <w:rPr>
          <w:b/>
          <w:lang w:val="vi-VN"/>
        </w:rPr>
        <w:t>d. Tổ chức thực hiện</w:t>
      </w:r>
    </w:p>
    <w:p>
      <w:pPr>
        <w:spacing w:before="60" w:after="60"/>
        <w:jc w:val="both"/>
        <w:rPr>
          <w:b/>
          <w:lang w:val="vi-VN"/>
        </w:rPr>
      </w:pPr>
      <w:r>
        <w:rPr>
          <w:b/>
          <w:i/>
          <w:lang w:val="vi-VN"/>
        </w:rPr>
        <w:t>* Bước 1</w:t>
      </w:r>
      <w:r>
        <w:rPr>
          <w:lang w:val="vi-VN"/>
        </w:rPr>
        <w:t>: Chuyển giao nhiệm vụ</w:t>
      </w:r>
      <w:r>
        <w:rPr>
          <w:b/>
          <w:lang w:val="vi-VN"/>
        </w:rPr>
        <w:t xml:space="preserve"> </w:t>
      </w:r>
    </w:p>
    <w:p>
      <w:pPr>
        <w:autoSpaceDE w:val="0"/>
        <w:autoSpaceDN w:val="0"/>
        <w:adjustRightInd w:val="0"/>
        <w:spacing w:before="60" w:after="60"/>
        <w:jc w:val="both"/>
        <w:rPr>
          <w:rFonts w:eastAsia="Calibri"/>
          <w:i/>
          <w:iCs/>
          <w:lang w:val="vi-VN"/>
        </w:rPr>
      </w:pPr>
      <w:r>
        <w:rPr>
          <w:rFonts w:eastAsia="Calibri"/>
          <w:lang w:val="vi-VN"/>
        </w:rPr>
        <w:t xml:space="preserve">- GV yêu cầu HV hoàn thành Phiếu học tập số 1: </w:t>
      </w:r>
      <w:r>
        <w:rPr>
          <w:rFonts w:eastAsia="Calibri"/>
          <w:i/>
          <w:iCs/>
          <w:lang w:val="vi-VN"/>
        </w:rPr>
        <w:t>Sắp xếp các thành tựu trong Phiếu học tập và cột A hoặc B. Trình bày hiểu biết về thành tựu đó và rút ra khái niệm văn minh Đại Việt.</w:t>
      </w:r>
    </w:p>
    <w:p>
      <w:pPr>
        <w:autoSpaceDE w:val="0"/>
        <w:autoSpaceDN w:val="0"/>
        <w:adjustRightInd w:val="0"/>
        <w:spacing w:before="60" w:after="60"/>
        <w:jc w:val="center"/>
        <w:rPr>
          <w:rFonts w:eastAsia="Calibri"/>
          <w:lang w:val="vi-VN"/>
        </w:rPr>
      </w:pPr>
      <w:r>
        <w:rPr>
          <w:rFonts w:eastAsia="Calibri"/>
          <w:lang w:val="vi-VN" w:eastAsia="vi-VN"/>
        </w:rPr>
        <w:drawing>
          <wp:inline distT="0" distB="0" distL="0" distR="0">
            <wp:extent cx="2791460" cy="3552825"/>
            <wp:effectExtent l="0" t="0" r="8890" b="9525"/>
            <wp:docPr id="8" name="Picture 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838578" cy="3613407"/>
                    </a:xfrm>
                    <a:prstGeom prst="rect">
                      <a:avLst/>
                    </a:prstGeom>
                    <a:noFill/>
                    <a:ln>
                      <a:noFill/>
                    </a:ln>
                  </pic:spPr>
                </pic:pic>
              </a:graphicData>
            </a:graphic>
          </wp:inline>
        </w:drawing>
      </w:r>
    </w:p>
    <w:p>
      <w:pPr>
        <w:spacing w:before="60" w:after="60"/>
        <w:jc w:val="both"/>
        <w:rPr>
          <w:lang w:val="vi-VN"/>
        </w:rPr>
      </w:pPr>
      <w:r>
        <w:rPr>
          <w:b/>
          <w:i/>
          <w:lang w:val="vi-VN"/>
        </w:rPr>
        <w:t>* Bước 2</w:t>
      </w:r>
      <w:r>
        <w:rPr>
          <w:lang w:val="vi-VN"/>
        </w:rPr>
        <w:t xml:space="preserve">: Thực hiện nhiệm vụ </w:t>
      </w:r>
    </w:p>
    <w:p>
      <w:pPr>
        <w:spacing w:before="60" w:after="60"/>
        <w:jc w:val="both"/>
        <w:rPr>
          <w:rFonts w:eastAsia="Calibri"/>
          <w:lang w:val="vi-VN"/>
        </w:rPr>
      </w:pPr>
      <w:r>
        <w:rPr>
          <w:rFonts w:eastAsia="Calibri"/>
          <w:lang w:val="vi-VN"/>
        </w:rPr>
        <w:t>- Các nhóm thực hiện nhiệm vụ cặp đôi: quan sát, thảo luận với nhau để hoàn thành Phiếu học tập số 1. GV quan sát và hỗ trợ các nhóm nếu cần.</w:t>
      </w:r>
    </w:p>
    <w:p>
      <w:pPr>
        <w:spacing w:before="60" w:after="60"/>
        <w:jc w:val="both"/>
        <w:rPr>
          <w:lang w:val="vi-VN"/>
        </w:rPr>
      </w:pPr>
      <w:r>
        <w:rPr>
          <w:b/>
          <w:i/>
          <w:lang w:val="vi-VN"/>
        </w:rPr>
        <w:t>* Bước 3</w:t>
      </w:r>
      <w:r>
        <w:rPr>
          <w:lang w:val="vi-VN"/>
        </w:rPr>
        <w:t>: Báo cáo, thảo luận</w:t>
      </w:r>
    </w:p>
    <w:p>
      <w:pPr>
        <w:spacing w:before="60" w:after="60"/>
        <w:jc w:val="both"/>
        <w:rPr>
          <w:rFonts w:eastAsia="Calibri"/>
          <w:lang w:val="vi-VN"/>
        </w:rPr>
      </w:pPr>
      <w:r>
        <w:rPr>
          <w:rFonts w:eastAsia="Calibri"/>
          <w:lang w:val="vi-VN"/>
        </w:rPr>
        <w:t xml:space="preserve">- Các nhóm báo cáo sản phẩm. </w:t>
      </w:r>
      <w:r>
        <w:rPr>
          <w:rFonts w:eastAsia="Calibri"/>
          <w:u w:color="FF0000"/>
          <w:lang w:val="vi-VN"/>
        </w:rPr>
        <w:t>GV cử</w:t>
      </w:r>
      <w:r>
        <w:rPr>
          <w:rFonts w:eastAsia="Calibri"/>
          <w:lang w:val="vi-VN"/>
        </w:rPr>
        <w:t xml:space="preserve"> đại diện nhóm báo cáo. </w:t>
      </w:r>
    </w:p>
    <w:p>
      <w:pPr>
        <w:spacing w:before="60" w:after="60"/>
        <w:jc w:val="both"/>
        <w:rPr>
          <w:lang w:val="vi-VN"/>
        </w:rPr>
      </w:pPr>
      <w:r>
        <w:rPr>
          <w:b/>
          <w:i/>
          <w:lang w:val="vi-VN"/>
        </w:rPr>
        <w:t>* Bước 4</w:t>
      </w:r>
      <w:r>
        <w:rPr>
          <w:lang w:val="vi-VN"/>
        </w:rPr>
        <w:t>: Kết luận, nhận định</w:t>
      </w:r>
    </w:p>
    <w:p>
      <w:pPr>
        <w:spacing w:before="60" w:after="60"/>
        <w:jc w:val="both"/>
        <w:rPr>
          <w:rFonts w:eastAsia="Calibri"/>
          <w:lang w:val="vi-VN"/>
        </w:rPr>
      </w:pPr>
      <w:r>
        <w:rPr>
          <w:rFonts w:eastAsia="Calibri"/>
          <w:lang w:val="vi-VN"/>
        </w:rPr>
        <w:t xml:space="preserve">- GV nhận xét kết quả thực hiện nhiệm vụ của các nhóm và chốt kiến thức như gợi ý sản phẩm, giải thích rõ khái niệm văn minh Đại Việt thông qua các thành tựu văn hóa vật chất (công trình kiến trúc Khuê Văn Các tại Văn Miếu Quốc </w:t>
      </w:r>
      <w:r>
        <w:rPr>
          <w:rFonts w:eastAsia="Calibri"/>
          <w:u w:color="FF0000"/>
          <w:lang w:val="vi-VN"/>
        </w:rPr>
        <w:t>tử giám</w:t>
      </w:r>
      <w:r>
        <w:rPr>
          <w:rFonts w:eastAsia="Calibri"/>
          <w:lang w:val="vi-VN"/>
        </w:rPr>
        <w:t xml:space="preserve"> – Hà Nội; </w:t>
      </w:r>
      <w:r>
        <w:rPr>
          <w:rFonts w:eastAsia="Calibri"/>
          <w:u w:color="FF0000"/>
          <w:lang w:val="vi-VN"/>
        </w:rPr>
        <w:t>Gốm hoa lam thời</w:t>
      </w:r>
      <w:r>
        <w:rPr>
          <w:rFonts w:eastAsia="Calibri"/>
          <w:lang w:val="vi-VN"/>
        </w:rPr>
        <w:t xml:space="preserve"> Lê Sơ; Công trình </w:t>
      </w:r>
      <w:r>
        <w:rPr>
          <w:rFonts w:eastAsia="Calibri"/>
          <w:u w:color="FF0000"/>
          <w:lang w:val="vi-VN"/>
        </w:rPr>
        <w:t>lăng vua</w:t>
      </w:r>
      <w:r>
        <w:rPr>
          <w:rFonts w:eastAsia="Calibri"/>
          <w:lang w:val="vi-VN"/>
        </w:rPr>
        <w:t xml:space="preserve"> Khải Định ở Huế) và văn hóa tinh thần (tác phẩm Truyện Kiều của Nguyễn Du viết bằng chữ Nôm – chữ viết của dân tộc; nghệ thuật chèo – </w:t>
      </w:r>
      <w:r>
        <w:rPr>
          <w:rFonts w:eastAsia="Calibri"/>
          <w:u w:color="FF0000"/>
          <w:lang w:val="vi-VN"/>
        </w:rPr>
        <w:t>vở chèo</w:t>
      </w:r>
      <w:r>
        <w:rPr>
          <w:rFonts w:eastAsia="Calibri"/>
          <w:lang w:val="vi-VN"/>
        </w:rPr>
        <w:t xml:space="preserve"> Quan Âm Thị Kính và tín ngưỡng thờ cúng của người Việt)... thể hiện sự phát triển cao của </w:t>
      </w:r>
      <w:r>
        <w:rPr>
          <w:rFonts w:eastAsia="Calibri"/>
          <w:u w:color="FF0000"/>
          <w:lang w:val="vi-VN"/>
        </w:rPr>
        <w:t>văn mịnh</w:t>
      </w:r>
      <w:r>
        <w:rPr>
          <w:rFonts w:eastAsia="Calibri"/>
          <w:lang w:val="vi-VN"/>
        </w:rPr>
        <w:t xml:space="preserve"> Đại Việt trên nhiều lĩnh vực của đời sống kinh tế, xã hội. Vậy </w:t>
      </w:r>
      <w:r>
        <w:rPr>
          <w:rFonts w:eastAsia="Calibri"/>
          <w:u w:color="FF0000"/>
          <w:lang w:val="vi-VN"/>
        </w:rPr>
        <w:t>nền</w:t>
      </w:r>
      <w:r>
        <w:rPr>
          <w:rFonts w:eastAsia="Calibri"/>
          <w:lang w:val="vi-VN"/>
        </w:rPr>
        <w:t xml:space="preserve"> </w:t>
      </w:r>
      <w:r>
        <w:rPr>
          <w:rFonts w:eastAsia="Calibri"/>
          <w:u w:color="FF0000"/>
          <w:lang w:val="vi-VN"/>
        </w:rPr>
        <w:t>văn</w:t>
      </w:r>
      <w:r>
        <w:rPr>
          <w:rFonts w:eastAsia="Calibri"/>
          <w:lang w:val="vi-VN"/>
        </w:rPr>
        <w:t xml:space="preserve"> </w:t>
      </w:r>
      <w:r>
        <w:rPr>
          <w:rFonts w:eastAsia="Calibri"/>
          <w:u w:color="FF0000"/>
          <w:lang w:val="vi-VN"/>
        </w:rPr>
        <w:t>minh</w:t>
      </w:r>
      <w:r>
        <w:rPr>
          <w:rFonts w:eastAsia="Calibri"/>
          <w:lang w:val="vi-VN"/>
        </w:rPr>
        <w:t xml:space="preserve"> Đại Việt hình thành dựa trên cơ sở nào? Chúng ta cùng tìm hiểu hoạt động số 2.</w:t>
      </w:r>
    </w:p>
    <w:p>
      <w:pPr>
        <w:spacing w:before="60" w:after="60"/>
        <w:rPr>
          <w:b/>
          <w:bCs/>
          <w:lang w:val="vi-VN"/>
        </w:rPr>
      </w:pPr>
      <w:r>
        <w:rPr>
          <w:b/>
          <w:lang w:val="vi-VN"/>
        </w:rPr>
        <w:t>Hoạt động 2:</w:t>
      </w:r>
      <w:r>
        <w:rPr>
          <w:lang w:val="vi-VN"/>
        </w:rPr>
        <w:t xml:space="preserve"> </w:t>
      </w:r>
      <w:r>
        <w:rPr>
          <w:b/>
          <w:lang w:val="vi-VN"/>
        </w:rPr>
        <w:t>Cơ sở hình thành văn minh Đại Việt</w:t>
      </w:r>
      <w:r>
        <w:rPr>
          <w:b/>
          <w:bCs/>
          <w:lang w:val="vi-VN"/>
        </w:rPr>
        <w:t xml:space="preserve"> </w:t>
      </w:r>
    </w:p>
    <w:p>
      <w:pPr>
        <w:spacing w:before="60" w:after="60"/>
        <w:jc w:val="both"/>
        <w:rPr>
          <w:b/>
          <w:lang w:val="vi-VN"/>
        </w:rPr>
      </w:pPr>
      <w:r>
        <w:rPr>
          <w:b/>
          <w:lang w:val="vi-VN"/>
        </w:rPr>
        <w:t>a. Mục tiêu</w:t>
      </w:r>
    </w:p>
    <w:p>
      <w:pPr>
        <w:spacing w:before="60" w:after="60"/>
        <w:jc w:val="both"/>
        <w:rPr>
          <w:lang w:val="vi-VN"/>
        </w:rPr>
      </w:pPr>
      <w:r>
        <w:rPr>
          <w:lang w:val="vi-VN"/>
        </w:rPr>
        <w:t>- Trình bày được cơ sở hình thành nền văn minh Đại Việt.</w:t>
      </w:r>
    </w:p>
    <w:p>
      <w:pPr>
        <w:spacing w:before="60" w:after="60"/>
        <w:jc w:val="both"/>
        <w:rPr>
          <w:b/>
          <w:lang w:val="vi-VN"/>
        </w:rPr>
      </w:pPr>
      <w:r>
        <w:rPr>
          <w:b/>
          <w:lang w:val="vi-VN"/>
        </w:rPr>
        <w:t>b. Nội dung</w:t>
      </w:r>
    </w:p>
    <w:p>
      <w:pPr>
        <w:spacing w:before="60" w:after="60"/>
        <w:jc w:val="both"/>
        <w:rPr>
          <w:bCs/>
          <w:lang w:val="vi-VN"/>
        </w:rPr>
      </w:pPr>
      <w:r>
        <w:rPr>
          <w:bCs/>
          <w:lang w:val="vi-VN"/>
        </w:rPr>
        <w:t>- GV hướng dẫn HV đọc tư liệu và thảo luận nhóm.</w:t>
      </w:r>
    </w:p>
    <w:p>
      <w:pPr>
        <w:spacing w:before="60" w:after="60"/>
        <w:jc w:val="both"/>
        <w:rPr>
          <w:lang w:val="vi-VN"/>
        </w:rPr>
      </w:pPr>
      <w:r>
        <w:rPr>
          <w:b/>
          <w:lang w:val="vi-VN"/>
        </w:rPr>
        <w:t>c. Sản phẩm</w:t>
      </w:r>
    </w:p>
    <w:p>
      <w:pPr>
        <w:spacing w:before="60" w:after="60"/>
        <w:jc w:val="both"/>
        <w:rPr>
          <w:b/>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Calibri"/>
          <w:bCs/>
          <w:color w:val="000000"/>
          <w:lang w:val="vi-VN"/>
        </w:rPr>
      </w:pPr>
      <w:r>
        <w:rPr>
          <w:rFonts w:eastAsia="Calibri"/>
          <w:bCs/>
          <w:color w:val="000000"/>
          <w:lang w:val="vi-VN"/>
        </w:rPr>
        <w:t xml:space="preserve">GV yêu cầu HV hoạt động nhóm theo kĩ thuật các </w:t>
      </w:r>
      <w:r>
        <w:rPr>
          <w:rFonts w:eastAsia="Calibri"/>
          <w:bCs/>
          <w:color w:val="000000"/>
          <w:u w:color="FF0000"/>
          <w:lang w:val="vi-VN"/>
        </w:rPr>
        <w:t>mảnh ghép</w:t>
      </w:r>
      <w:r>
        <w:rPr>
          <w:rFonts w:eastAsia="Calibri"/>
          <w:bCs/>
          <w:color w:val="000000"/>
          <w:lang w:val="vi-VN"/>
        </w:rPr>
        <w:t xml:space="preserve">. </w:t>
      </w:r>
    </w:p>
    <w:p>
      <w:pPr>
        <w:spacing w:before="60" w:after="60"/>
        <w:jc w:val="both"/>
        <w:rPr>
          <w:rFonts w:eastAsia="Calibri"/>
          <w:bCs/>
          <w:color w:val="000000"/>
          <w:lang w:val="vi-VN"/>
        </w:rPr>
      </w:pPr>
      <w:r>
        <w:rPr>
          <w:rFonts w:eastAsia="Calibri"/>
          <w:b/>
          <w:color w:val="000000"/>
          <w:lang w:val="vi-VN"/>
        </w:rPr>
        <w:t>Vòng chuyên gia:</w:t>
      </w:r>
      <w:r>
        <w:rPr>
          <w:rFonts w:eastAsia="Calibri"/>
          <w:bCs/>
          <w:color w:val="000000"/>
          <w:lang w:val="vi-VN"/>
        </w:rPr>
        <w:t xml:space="preserve"> GV chia lớp thành 3 nhóm, dựa trên tư liệu (viết và hình ảnh) đã sưu tầm trước ở nhà kết hợp đọc SGK để thực hiện nhiệm vụ: </w:t>
      </w:r>
    </w:p>
    <w:p>
      <w:pPr>
        <w:spacing w:before="60" w:after="60"/>
        <w:ind w:firstLine="567"/>
        <w:jc w:val="both"/>
        <w:rPr>
          <w:rFonts w:eastAsia="Calibri"/>
          <w:bCs/>
          <w:i/>
          <w:iCs/>
          <w:color w:val="000000"/>
          <w:lang w:val="vi-VN"/>
        </w:rPr>
      </w:pPr>
      <w:r>
        <w:rPr>
          <w:rFonts w:eastAsia="Calibri"/>
          <w:bCs/>
          <w:i/>
          <w:iCs/>
          <w:color w:val="000000"/>
          <w:lang w:val="vi-VN"/>
        </w:rPr>
        <w:t>+ Nhóm 1: Trình bày và nêu minh chứng về sự hình thành nền văn minh Đại Việt dựa trên cơ sở kế thừa nền văn minh Văn Lang – Âu Lạc.</w:t>
      </w:r>
    </w:p>
    <w:p>
      <w:pPr>
        <w:spacing w:before="60" w:after="60"/>
        <w:ind w:firstLine="567"/>
        <w:jc w:val="both"/>
        <w:rPr>
          <w:rFonts w:eastAsia="Calibri"/>
          <w:bCs/>
          <w:i/>
          <w:iCs/>
          <w:color w:val="000000"/>
          <w:lang w:val="vi-VN"/>
        </w:rPr>
      </w:pPr>
      <w:r>
        <w:rPr>
          <w:rFonts w:eastAsia="Calibri"/>
          <w:bCs/>
          <w:i/>
          <w:iCs/>
          <w:color w:val="000000"/>
          <w:lang w:val="vi-VN"/>
        </w:rPr>
        <w:t>+ Nhóm 2: Trình bày và nêu minh chứng về sự hình thành nền văn minh Đại Việt dựa trên cơ sở nền độc lập, tự chủ của quốc gia Đại Việt.</w:t>
      </w:r>
    </w:p>
    <w:p>
      <w:pPr>
        <w:spacing w:before="60" w:after="60"/>
        <w:ind w:firstLine="567"/>
        <w:jc w:val="both"/>
        <w:rPr>
          <w:rFonts w:eastAsia="Calibri"/>
          <w:bCs/>
          <w:i/>
          <w:iCs/>
          <w:color w:val="000000"/>
          <w:lang w:val="vi-VN"/>
        </w:rPr>
      </w:pPr>
      <w:r>
        <w:rPr>
          <w:rFonts w:eastAsia="Calibri"/>
          <w:bCs/>
          <w:i/>
          <w:iCs/>
          <w:color w:val="000000"/>
          <w:lang w:val="vi-VN"/>
        </w:rPr>
        <w:t>+ Nhóm 3: Trình bày và nêu minh chứng về sự hình thành nền văn minh Đại Việt dựa trên cơ sở tiếp thu có chọn lọc thành tựu văn minh bên ngoài.</w:t>
      </w:r>
    </w:p>
    <w:p>
      <w:pPr>
        <w:spacing w:before="60" w:after="60"/>
        <w:jc w:val="both"/>
        <w:rPr>
          <w:lang w:val="vi-VN"/>
        </w:rPr>
      </w:pPr>
      <w:r>
        <w:rPr>
          <w:b/>
          <w:i/>
          <w:lang w:val="vi-VN"/>
        </w:rPr>
        <w:t>* Bước 2</w:t>
      </w:r>
      <w:r>
        <w:rPr>
          <w:lang w:val="vi-VN"/>
        </w:rPr>
        <w:t xml:space="preserve">: Thực hiện nhiệm vụ </w:t>
      </w:r>
    </w:p>
    <w:p>
      <w:pPr>
        <w:spacing w:before="60" w:after="60"/>
        <w:contextualSpacing/>
        <w:jc w:val="both"/>
        <w:rPr>
          <w:rFonts w:eastAsia="Calibri"/>
          <w:bCs/>
          <w:color w:val="000000"/>
          <w:lang w:val="vi-VN"/>
        </w:rPr>
      </w:pPr>
      <w:r>
        <w:rPr>
          <w:rFonts w:eastAsia="Calibri"/>
          <w:bCs/>
          <w:color w:val="000000"/>
          <w:lang w:val="vi-VN"/>
        </w:rPr>
        <w:t xml:space="preserve">- Các nhóm nghiên cứu tư liệu, suy nghĩ; trao đổi trao đổi nhóm để hoàn thành sản phẩm. Cả 3 </w:t>
      </w:r>
      <w:r>
        <w:rPr>
          <w:rFonts w:eastAsia="Calibri"/>
          <w:bCs/>
          <w:color w:val="000000"/>
          <w:u w:color="FF0000"/>
          <w:lang w:val="vi-VN"/>
        </w:rPr>
        <w:t>nhóm treo</w:t>
      </w:r>
      <w:r>
        <w:rPr>
          <w:rFonts w:eastAsia="Calibri"/>
          <w:bCs/>
          <w:color w:val="000000"/>
          <w:lang w:val="vi-VN"/>
        </w:rPr>
        <w:t xml:space="preserve"> sản phẩm của mình lên bảng.</w:t>
      </w:r>
    </w:p>
    <w:p>
      <w:pPr>
        <w:spacing w:before="60" w:after="60"/>
        <w:jc w:val="both"/>
        <w:rPr>
          <w:b/>
          <w:lang w:val="vi-VN"/>
        </w:rPr>
      </w:pPr>
      <w:r>
        <w:rPr>
          <w:b/>
          <w:i/>
          <w:lang w:val="vi-VN"/>
        </w:rPr>
        <w:t>* Bước 3</w:t>
      </w:r>
      <w:r>
        <w:rPr>
          <w:lang w:val="vi-VN"/>
        </w:rPr>
        <w:t>: Báo cáo, thảo luận</w:t>
      </w:r>
    </w:p>
    <w:p>
      <w:pPr>
        <w:spacing w:before="60" w:after="60"/>
        <w:jc w:val="both"/>
        <w:rPr>
          <w:bCs/>
          <w:iCs/>
          <w:lang w:val="vi-VN"/>
        </w:rPr>
      </w:pPr>
      <w:r>
        <w:rPr>
          <w:bCs/>
          <w:iCs/>
          <w:lang w:val="vi-VN"/>
        </w:rPr>
        <w:t>- Các nhóm báo cáo sản phẩm theo kĩ thuật các mảnh ghép.</w:t>
      </w:r>
    </w:p>
    <w:p>
      <w:pPr>
        <w:spacing w:before="60" w:after="60"/>
        <w:jc w:val="both"/>
        <w:rPr>
          <w:rFonts w:eastAsia="Calibri"/>
          <w:bCs/>
          <w:color w:val="000000"/>
          <w:lang w:val="vi-VN"/>
        </w:rPr>
      </w:pPr>
      <w:r>
        <w:rPr>
          <w:rFonts w:eastAsia="Calibri"/>
          <w:bCs/>
          <w:color w:val="000000"/>
          <w:lang w:val="vi-VN"/>
        </w:rPr>
        <w:t>- Các mảnh ghép báo cáo sản phẩm, các nhóm khác nhận xét sản phẩm và báo cáo theo Phiếu đánh giá.</w:t>
      </w:r>
    </w:p>
    <w:p>
      <w:pPr>
        <w:widowControl w:val="0"/>
        <w:spacing w:before="60" w:after="60"/>
        <w:ind w:firstLine="567"/>
        <w:jc w:val="center"/>
        <w:rPr>
          <w:rFonts w:eastAsia="Calibri"/>
          <w:b/>
          <w:lang w:val="vi-VN"/>
        </w:rPr>
      </w:pPr>
      <w:r>
        <w:rPr>
          <w:rFonts w:eastAsia="Calibri"/>
          <w:b/>
          <w:lang w:val="vi-VN"/>
        </w:rPr>
        <w:t>PHIẾU ĐÁNH GIÁ SẢN PHẨM NHÓM</w:t>
      </w:r>
    </w:p>
    <w:p>
      <w:pPr>
        <w:widowControl w:val="0"/>
        <w:spacing w:before="60" w:after="60"/>
        <w:ind w:firstLine="567"/>
        <w:jc w:val="center"/>
        <w:rPr>
          <w:rFonts w:eastAsia="Calibri"/>
          <w:lang w:val="vi-VN"/>
        </w:rPr>
      </w:pPr>
      <w:r>
        <w:rPr>
          <w:rFonts w:eastAsia="Calibri"/>
          <w:lang w:val="vi-VN"/>
        </w:rPr>
        <w:t>Tên nhóm được </w:t>
      </w:r>
      <w:r>
        <w:rPr>
          <w:rFonts w:eastAsia="Calibri"/>
          <w:u w:color="FF0000"/>
          <w:lang w:val="vi-VN"/>
        </w:rPr>
        <w:t>đánh giá</w:t>
      </w:r>
      <w:r>
        <w:rPr>
          <w:rFonts w:eastAsia="Calibri"/>
          <w:lang w:val="vi-VN"/>
        </w:rPr>
        <w:t>: ……………………….</w:t>
      </w:r>
    </w:p>
    <w:tbl>
      <w:tblPr>
        <w:tblStyle w:val="3"/>
        <w:tblW w:w="793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57" w:type="dxa"/>
          <w:bottom w:w="0" w:type="dxa"/>
          <w:right w:w="57" w:type="dxa"/>
        </w:tblCellMar>
      </w:tblPr>
      <w:tblGrid>
        <w:gridCol w:w="2100"/>
        <w:gridCol w:w="4367"/>
        <w:gridCol w:w="1017"/>
        <w:gridCol w:w="103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5767"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spacing w:before="60" w:after="60"/>
              <w:jc w:val="both"/>
              <w:rPr>
                <w:rFonts w:eastAsia="Calibri"/>
                <w:i/>
                <w:iCs/>
                <w:lang w:val="vi-VN"/>
              </w:rPr>
            </w:pPr>
            <w:r>
              <w:rPr>
                <w:rFonts w:eastAsia="Calibri"/>
                <w:i/>
                <w:iCs/>
                <w:lang w:val="vi-VN"/>
              </w:rPr>
              <w:t>Tiêu chí đánh giá</w:t>
            </w:r>
          </w:p>
        </w:tc>
        <w:tc>
          <w:tcPr>
            <w:tcW w:w="1205" w:type="dxa"/>
            <w:tcBorders>
              <w:top w:val="single" w:color="auto" w:sz="6" w:space="0"/>
              <w:left w:val="nil"/>
              <w:bottom w:val="single" w:color="auto" w:sz="6" w:space="0"/>
              <w:right w:val="single" w:color="auto" w:sz="6" w:space="0"/>
            </w:tcBorders>
            <w:shd w:val="clear" w:color="auto" w:fill="auto"/>
            <w:vAlign w:val="center"/>
          </w:tcPr>
          <w:p>
            <w:pPr>
              <w:spacing w:before="60" w:after="60"/>
              <w:jc w:val="both"/>
              <w:rPr>
                <w:rFonts w:eastAsia="Calibri"/>
                <w:i/>
                <w:iCs/>
                <w:lang w:val="vi-VN"/>
              </w:rPr>
            </w:pPr>
            <w:r>
              <w:rPr>
                <w:rFonts w:eastAsia="Calibri"/>
                <w:i/>
                <w:iCs/>
                <w:u w:color="FF0000"/>
                <w:lang w:val="vi-VN"/>
              </w:rPr>
              <w:t>Điểm tối</w:t>
            </w:r>
            <w:r>
              <w:rPr>
                <w:rFonts w:eastAsia="Calibri"/>
                <w:i/>
                <w:iCs/>
                <w:lang w:val="vi-VN"/>
              </w:rPr>
              <w:t xml:space="preserve"> </w:t>
            </w:r>
            <w:r>
              <w:rPr>
                <w:rFonts w:eastAsia="Calibri"/>
                <w:i/>
                <w:iCs/>
                <w:u w:color="FF0000"/>
                <w:lang w:val="vi-VN"/>
              </w:rPr>
              <w:t>đa</w:t>
            </w:r>
          </w:p>
        </w:tc>
        <w:tc>
          <w:tcPr>
            <w:tcW w:w="949" w:type="dxa"/>
            <w:tcBorders>
              <w:top w:val="single" w:color="auto" w:sz="6" w:space="0"/>
              <w:left w:val="nil"/>
              <w:bottom w:val="single" w:color="auto" w:sz="6" w:space="0"/>
              <w:right w:val="single" w:color="auto" w:sz="6" w:space="0"/>
            </w:tcBorders>
            <w:shd w:val="clear" w:color="auto" w:fill="auto"/>
            <w:vAlign w:val="center"/>
          </w:tcPr>
          <w:p>
            <w:pPr>
              <w:spacing w:before="60" w:after="60"/>
              <w:jc w:val="both"/>
              <w:rPr>
                <w:rFonts w:eastAsia="Calibri"/>
                <w:i/>
                <w:iCs/>
                <w:lang w:val="vi-VN"/>
              </w:rPr>
            </w:pPr>
            <w:r>
              <w:rPr>
                <w:rFonts w:eastAsia="Calibri"/>
                <w:i/>
                <w:iCs/>
                <w:lang w:val="vi-VN"/>
              </w:rPr>
              <w:t>Điểm đánh giá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26" w:type="dxa"/>
            <w:vMerge w:val="restart"/>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lang w:val="vi-VN"/>
              </w:rPr>
            </w:pPr>
            <w:r>
              <w:rPr>
                <w:rFonts w:eastAsia="Calibri"/>
                <w:lang w:val="vi-VN"/>
              </w:rPr>
              <w:t xml:space="preserve">   1. Nội dung</w:t>
            </w: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Nội dung chính xác, </w:t>
            </w:r>
            <w:r>
              <w:rPr>
                <w:rFonts w:eastAsia="Calibri"/>
                <w:u w:color="FF0000"/>
                <w:lang w:val="vi-VN"/>
              </w:rPr>
              <w:t>đầy đủ theo yêu cầu</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20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26" w:type="dxa"/>
            <w:vMerge w:val="continue"/>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 xml:space="preserve">Kiến </w:t>
            </w:r>
            <w:r>
              <w:rPr>
                <w:rFonts w:eastAsia="Calibri"/>
                <w:u w:color="FF0000"/>
                <w:lang w:val="vi-VN"/>
              </w:rPr>
              <w:t>thức đúng</w:t>
            </w:r>
            <w:r>
              <w:rPr>
                <w:rFonts w:eastAsia="Calibri"/>
                <w:lang w:val="vi-VN"/>
              </w:rPr>
              <w:t xml:space="preserve"> </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30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26" w:type="dxa"/>
            <w:vMerge w:val="restart"/>
            <w:tcBorders>
              <w:top w:val="nil"/>
              <w:left w:val="single" w:color="auto" w:sz="6" w:space="0"/>
              <w:right w:val="single" w:color="auto" w:sz="6" w:space="0"/>
            </w:tcBorders>
            <w:shd w:val="clear" w:color="auto" w:fill="auto"/>
            <w:vAlign w:val="center"/>
          </w:tcPr>
          <w:p>
            <w:pPr>
              <w:spacing w:before="60" w:after="60"/>
              <w:jc w:val="both"/>
              <w:rPr>
                <w:rFonts w:eastAsia="Calibri"/>
                <w:lang w:val="vi-VN"/>
              </w:rPr>
            </w:pPr>
            <w:r>
              <w:rPr>
                <w:rFonts w:eastAsia="Calibri"/>
                <w:lang w:val="vi-VN"/>
              </w:rPr>
              <w:t>2. Bố cục trình bày</w:t>
            </w: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Bố cục hợp lí, </w:t>
            </w:r>
            <w:r>
              <w:rPr>
                <w:rFonts w:eastAsia="Calibri"/>
                <w:u w:color="FF0000"/>
                <w:lang w:val="vi-VN"/>
              </w:rPr>
              <w:t>rõ ràng</w:t>
            </w:r>
            <w:r>
              <w:rPr>
                <w:rFonts w:eastAsia="Calibri"/>
                <w:lang w:val="vi-VN"/>
              </w:rPr>
              <w:t>, </w:t>
            </w:r>
            <w:r>
              <w:rPr>
                <w:rFonts w:eastAsia="Calibri"/>
                <w:u w:color="FF0000"/>
                <w:lang w:val="vi-VN"/>
              </w:rPr>
              <w:t>dễ theo dõi</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10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26" w:type="dxa"/>
            <w:vMerge w:val="continue"/>
            <w:tcBorders>
              <w:left w:val="single" w:color="auto" w:sz="6" w:space="0"/>
              <w:right w:val="single" w:color="auto" w:sz="6" w:space="0"/>
            </w:tcBorders>
            <w:shd w:val="clear" w:color="auto" w:fill="auto"/>
          </w:tcPr>
          <w:p>
            <w:pPr>
              <w:spacing w:before="60" w:after="60"/>
              <w:jc w:val="both"/>
              <w:rPr>
                <w:rFonts w:eastAsia="Calibri"/>
                <w:lang w:val="vi-VN"/>
              </w:rPr>
            </w:pP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Nền chữ và </w:t>
            </w:r>
            <w:r>
              <w:rPr>
                <w:rFonts w:eastAsia="Calibri"/>
                <w:u w:color="FF0000"/>
                <w:lang w:val="vi-VN"/>
              </w:rPr>
              <w:t>kích thước dễ nhìn</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10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435" w:hRule="atLeast"/>
          <w:jc w:val="center"/>
        </w:trPr>
        <w:tc>
          <w:tcPr>
            <w:tcW w:w="2026" w:type="dxa"/>
            <w:vMerge w:val="continue"/>
            <w:tcBorders>
              <w:left w:val="single" w:color="auto" w:sz="6" w:space="0"/>
              <w:bottom w:val="single" w:color="auto" w:sz="6" w:space="0"/>
              <w:right w:val="single" w:color="auto" w:sz="6" w:space="0"/>
            </w:tcBorders>
            <w:shd w:val="clear" w:color="auto" w:fill="auto"/>
          </w:tcPr>
          <w:p>
            <w:pPr>
              <w:spacing w:before="60" w:after="60"/>
              <w:jc w:val="both"/>
              <w:rPr>
                <w:rFonts w:eastAsia="Calibri"/>
                <w:lang w:val="vi-VN"/>
              </w:rPr>
            </w:pP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Chính tả, </w:t>
            </w:r>
            <w:r>
              <w:rPr>
                <w:rFonts w:eastAsia="Calibri"/>
                <w:u w:color="FF0000"/>
                <w:lang w:val="vi-VN"/>
              </w:rPr>
              <w:t>văn phạm</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10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26" w:type="dxa"/>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lang w:val="vi-VN"/>
              </w:rPr>
            </w:pPr>
            <w:r>
              <w:rPr>
                <w:rFonts w:eastAsia="Calibri"/>
                <w:lang w:val="vi-VN"/>
              </w:rPr>
              <w:t xml:space="preserve">   3. Sản phẩm</w:t>
            </w: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Tính độc đáo, </w:t>
            </w:r>
            <w:r>
              <w:rPr>
                <w:rFonts w:eastAsia="Calibri"/>
                <w:u w:color="FF0000"/>
                <w:lang w:val="vi-VN"/>
              </w:rPr>
              <w:t>sáng tạo cao</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10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26" w:type="dxa"/>
            <w:tcBorders>
              <w:top w:val="nil"/>
              <w:left w:val="single" w:color="auto" w:sz="6" w:space="0"/>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 xml:space="preserve">  4. Hoạt động nhóm</w:t>
            </w:r>
          </w:p>
        </w:tc>
        <w:tc>
          <w:tcPr>
            <w:tcW w:w="3741"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 xml:space="preserve"> Hiệu quả</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10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5767" w:type="dxa"/>
            <w:gridSpan w:val="2"/>
            <w:tcBorders>
              <w:top w:val="nil"/>
              <w:left w:val="single" w:color="auto" w:sz="6" w:space="0"/>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 xml:space="preserve">        TỔNG ĐIỂM</w:t>
            </w:r>
          </w:p>
        </w:tc>
        <w:tc>
          <w:tcPr>
            <w:tcW w:w="1205" w:type="dxa"/>
            <w:tcBorders>
              <w:top w:val="nil"/>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100</w:t>
            </w:r>
          </w:p>
        </w:tc>
        <w:tc>
          <w:tcPr>
            <w:tcW w:w="949"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bl>
    <w:p>
      <w:pPr>
        <w:spacing w:before="60" w:after="60"/>
        <w:ind w:firstLine="567"/>
        <w:jc w:val="center"/>
        <w:rPr>
          <w:rFonts w:eastAsia="Calibri"/>
          <w:b/>
          <w:lang w:val="vi-VN"/>
        </w:rPr>
      </w:pPr>
    </w:p>
    <w:p>
      <w:pPr>
        <w:spacing w:before="60" w:after="60"/>
        <w:ind w:firstLine="567"/>
        <w:jc w:val="center"/>
        <w:rPr>
          <w:rFonts w:eastAsia="Calibri"/>
          <w:b/>
          <w:lang w:val="vi-VN"/>
        </w:rPr>
      </w:pPr>
      <w:r>
        <w:rPr>
          <w:rFonts w:eastAsia="Calibri"/>
          <w:b/>
          <w:lang w:val="vi-VN"/>
        </w:rPr>
        <w:t>PHIẾU ĐÁNH GIÁ THÀNH VIÊN TRONG NHÓM</w:t>
      </w:r>
    </w:p>
    <w:p>
      <w:pPr>
        <w:widowControl w:val="0"/>
        <w:spacing w:before="60" w:after="60"/>
        <w:ind w:firstLine="567"/>
        <w:jc w:val="center"/>
        <w:rPr>
          <w:rFonts w:eastAsia="Calibri"/>
          <w:lang w:val="vi-VN"/>
        </w:rPr>
      </w:pPr>
      <w:r>
        <w:rPr>
          <w:rFonts w:eastAsia="Calibri"/>
          <w:lang w:val="vi-VN"/>
        </w:rPr>
        <w:t>(Dành cho nhóm trưởng)</w:t>
      </w:r>
    </w:p>
    <w:p>
      <w:pPr>
        <w:widowControl w:val="0"/>
        <w:spacing w:before="60" w:after="60"/>
        <w:ind w:firstLine="567"/>
        <w:jc w:val="center"/>
        <w:rPr>
          <w:rFonts w:eastAsia="Calibri"/>
          <w:lang w:val="vi-VN"/>
        </w:rPr>
      </w:pPr>
      <w:r>
        <w:rPr>
          <w:rFonts w:eastAsia="Calibri"/>
          <w:lang w:val="vi-VN"/>
        </w:rPr>
        <w:t>Họ và tên thành viên:………………………..; Nhóm:……………….</w:t>
      </w:r>
    </w:p>
    <w:tbl>
      <w:tblPr>
        <w:tblStyle w:val="3"/>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232"/>
        <w:gridCol w:w="808"/>
        <w:gridCol w:w="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7" w:hRule="atLeast"/>
          <w:jc w:val="center"/>
        </w:trPr>
        <w:tc>
          <w:tcPr>
            <w:tcW w:w="6232" w:type="dxa"/>
            <w:shd w:val="clear" w:color="auto" w:fill="auto"/>
          </w:tcPr>
          <w:p>
            <w:pPr>
              <w:spacing w:before="60" w:after="60"/>
              <w:jc w:val="center"/>
              <w:rPr>
                <w:rFonts w:eastAsia="Calibri"/>
                <w:bCs/>
                <w:i/>
                <w:iCs/>
                <w:lang w:val="vi-VN"/>
              </w:rPr>
            </w:pPr>
            <w:r>
              <w:rPr>
                <w:rFonts w:eastAsia="Calibri"/>
                <w:bCs/>
                <w:i/>
                <w:iCs/>
                <w:u w:color="FF0000"/>
                <w:lang w:val="vi-VN"/>
              </w:rPr>
              <w:t>Tiêu chí đánh giá</w:t>
            </w:r>
          </w:p>
        </w:tc>
        <w:tc>
          <w:tcPr>
            <w:tcW w:w="808" w:type="dxa"/>
            <w:shd w:val="clear" w:color="auto" w:fill="auto"/>
          </w:tcPr>
          <w:p>
            <w:pPr>
              <w:spacing w:before="60" w:after="60"/>
              <w:jc w:val="center"/>
              <w:rPr>
                <w:rFonts w:eastAsia="Calibri"/>
                <w:bCs/>
                <w:i/>
                <w:iCs/>
                <w:lang w:val="vi-VN"/>
              </w:rPr>
            </w:pPr>
            <w:r>
              <w:rPr>
                <w:rFonts w:eastAsia="Calibri"/>
                <w:bCs/>
                <w:i/>
                <w:iCs/>
                <w:lang w:val="vi-VN"/>
              </w:rPr>
              <w:t>Điểm tối đa</w:t>
            </w:r>
          </w:p>
        </w:tc>
        <w:tc>
          <w:tcPr>
            <w:tcW w:w="897" w:type="dxa"/>
            <w:shd w:val="clear" w:color="auto" w:fill="auto"/>
          </w:tcPr>
          <w:p>
            <w:pPr>
              <w:spacing w:before="60" w:after="60"/>
              <w:jc w:val="center"/>
              <w:rPr>
                <w:rFonts w:eastAsia="Calibri"/>
                <w:bCs/>
                <w:i/>
                <w:iCs/>
                <w:lang w:val="vi-VN"/>
              </w:rPr>
            </w:pPr>
            <w:r>
              <w:rPr>
                <w:rFonts w:eastAsia="Calibri"/>
                <w:bCs/>
                <w:i/>
                <w:iCs/>
                <w:lang w:val="vi-VN"/>
              </w:rPr>
              <w:t>Điểm</w:t>
            </w:r>
            <w:r>
              <w:rPr>
                <w:rFonts w:eastAsia="Calibri"/>
                <w:bCs/>
                <w:i/>
                <w:iCs/>
                <w:lang w:val="vi-VN"/>
              </w:rPr>
              <w:br w:type="textWrapping"/>
            </w:r>
            <w:r>
              <w:rPr>
                <w:rFonts w:eastAsia="Calibri"/>
                <w:bCs/>
                <w:i/>
                <w:iCs/>
                <w:lang w:val="vi-VN"/>
              </w:rPr>
              <w:t>đánh giá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6232" w:type="dxa"/>
            <w:shd w:val="clear" w:color="auto" w:fill="auto"/>
          </w:tcPr>
          <w:p>
            <w:pPr>
              <w:spacing w:before="60" w:after="60"/>
              <w:jc w:val="both"/>
              <w:rPr>
                <w:rFonts w:eastAsia="Calibri"/>
                <w:lang w:val="vi-VN"/>
              </w:rPr>
            </w:pPr>
            <w:r>
              <w:rPr>
                <w:rFonts w:eastAsia="Calibri"/>
                <w:lang w:val="vi-VN"/>
              </w:rPr>
              <w:t>Tham gia tích cực, chủ động trong quá trình học tập nhóm</w:t>
            </w:r>
          </w:p>
        </w:tc>
        <w:tc>
          <w:tcPr>
            <w:tcW w:w="808" w:type="dxa"/>
            <w:shd w:val="clear" w:color="auto" w:fill="auto"/>
            <w:vAlign w:val="center"/>
          </w:tcPr>
          <w:p>
            <w:pPr>
              <w:spacing w:before="60" w:after="60"/>
              <w:jc w:val="center"/>
              <w:rPr>
                <w:rFonts w:eastAsia="Calibri"/>
                <w:lang w:val="vi-VN"/>
              </w:rPr>
            </w:pPr>
            <w:r>
              <w:rPr>
                <w:rFonts w:eastAsia="Calibri"/>
                <w:lang w:val="vi-VN"/>
              </w:rPr>
              <w:t>25</w:t>
            </w:r>
          </w:p>
        </w:tc>
        <w:tc>
          <w:tcPr>
            <w:tcW w:w="897" w:type="dxa"/>
            <w:shd w:val="clear" w:color="auto" w:fill="auto"/>
          </w:tcPr>
          <w:p>
            <w:pPr>
              <w:spacing w:before="60" w:after="60"/>
              <w:jc w:val="both"/>
              <w:rPr>
                <w:rFonts w:eastAsia="Calibri"/>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6232" w:type="dxa"/>
            <w:shd w:val="clear" w:color="auto" w:fill="auto"/>
          </w:tcPr>
          <w:p>
            <w:pPr>
              <w:spacing w:before="60" w:after="60"/>
              <w:jc w:val="both"/>
              <w:rPr>
                <w:rFonts w:eastAsia="Calibri"/>
                <w:lang w:val="vi-VN"/>
              </w:rPr>
            </w:pPr>
            <w:r>
              <w:rPr>
                <w:rFonts w:eastAsia="Calibri"/>
                <w:lang w:val="vi-VN"/>
              </w:rPr>
              <w:t>Tham gia đóng góp ý kiến nhóm</w:t>
            </w:r>
          </w:p>
        </w:tc>
        <w:tc>
          <w:tcPr>
            <w:tcW w:w="808" w:type="dxa"/>
            <w:shd w:val="clear" w:color="auto" w:fill="auto"/>
            <w:vAlign w:val="center"/>
          </w:tcPr>
          <w:p>
            <w:pPr>
              <w:spacing w:before="60" w:after="60"/>
              <w:jc w:val="center"/>
              <w:rPr>
                <w:rFonts w:eastAsia="Calibri"/>
                <w:lang w:val="vi-VN"/>
              </w:rPr>
            </w:pPr>
            <w:r>
              <w:rPr>
                <w:rFonts w:eastAsia="Calibri"/>
                <w:lang w:val="vi-VN"/>
              </w:rPr>
              <w:t>25</w:t>
            </w:r>
          </w:p>
        </w:tc>
        <w:tc>
          <w:tcPr>
            <w:tcW w:w="897" w:type="dxa"/>
            <w:shd w:val="clear" w:color="auto" w:fill="auto"/>
          </w:tcPr>
          <w:p>
            <w:pPr>
              <w:spacing w:before="60" w:after="60"/>
              <w:jc w:val="both"/>
              <w:rPr>
                <w:rFonts w:eastAsia="Calibri"/>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6232" w:type="dxa"/>
            <w:shd w:val="clear" w:color="auto" w:fill="auto"/>
          </w:tcPr>
          <w:p>
            <w:pPr>
              <w:spacing w:before="60" w:after="60"/>
              <w:jc w:val="both"/>
              <w:rPr>
                <w:rFonts w:eastAsia="Calibri"/>
                <w:lang w:val="vi-VN"/>
              </w:rPr>
            </w:pPr>
            <w:r>
              <w:rPr>
                <w:rFonts w:eastAsia="Calibri"/>
                <w:lang w:val="vi-VN"/>
              </w:rPr>
              <w:t>Hoàn thành công việc của </w:t>
            </w:r>
            <w:r>
              <w:rPr>
                <w:rFonts w:eastAsia="Calibri"/>
                <w:u w:color="FF0000"/>
                <w:lang w:val="vi-VN"/>
              </w:rPr>
              <w:t>nhóm giao có chất lượng</w:t>
            </w:r>
            <w:r>
              <w:rPr>
                <w:rFonts w:eastAsia="Calibri"/>
                <w:lang w:val="vi-VN"/>
              </w:rPr>
              <w:t> </w:t>
            </w:r>
          </w:p>
        </w:tc>
        <w:tc>
          <w:tcPr>
            <w:tcW w:w="808" w:type="dxa"/>
            <w:shd w:val="clear" w:color="auto" w:fill="auto"/>
            <w:vAlign w:val="center"/>
          </w:tcPr>
          <w:p>
            <w:pPr>
              <w:spacing w:before="60" w:after="60"/>
              <w:jc w:val="center"/>
              <w:rPr>
                <w:rFonts w:eastAsia="Calibri"/>
                <w:lang w:val="vi-VN"/>
              </w:rPr>
            </w:pPr>
            <w:r>
              <w:rPr>
                <w:rFonts w:eastAsia="Calibri"/>
                <w:lang w:val="vi-VN"/>
              </w:rPr>
              <w:t>25</w:t>
            </w:r>
          </w:p>
        </w:tc>
        <w:tc>
          <w:tcPr>
            <w:tcW w:w="897" w:type="dxa"/>
            <w:shd w:val="clear" w:color="auto" w:fill="auto"/>
          </w:tcPr>
          <w:p>
            <w:pPr>
              <w:spacing w:before="60" w:after="60"/>
              <w:jc w:val="both"/>
              <w:rPr>
                <w:rFonts w:eastAsia="Calibri"/>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6232" w:type="dxa"/>
            <w:shd w:val="clear" w:color="auto" w:fill="auto"/>
          </w:tcPr>
          <w:p>
            <w:pPr>
              <w:spacing w:before="60" w:after="60"/>
              <w:jc w:val="both"/>
              <w:rPr>
                <w:rFonts w:eastAsia="Calibri"/>
                <w:lang w:val="vi-VN"/>
              </w:rPr>
            </w:pPr>
            <w:r>
              <w:rPr>
                <w:rFonts w:eastAsia="Calibri"/>
                <w:lang w:val="vi-VN"/>
              </w:rPr>
              <w:t>Ý tưởng có </w:t>
            </w:r>
            <w:r>
              <w:rPr>
                <w:rFonts w:eastAsia="Calibri"/>
                <w:u w:color="FF0000"/>
                <w:lang w:val="vi-VN"/>
              </w:rPr>
              <w:t>giá trị</w:t>
            </w:r>
            <w:r>
              <w:rPr>
                <w:rFonts w:eastAsia="Calibri"/>
                <w:lang w:val="vi-VN"/>
              </w:rPr>
              <w:t> và </w:t>
            </w:r>
            <w:r>
              <w:rPr>
                <w:rFonts w:eastAsia="Calibri"/>
                <w:u w:color="FF0000"/>
                <w:lang w:val="vi-VN"/>
              </w:rPr>
              <w:t>hợp tác hiệu quả với</w:t>
            </w:r>
            <w:r>
              <w:rPr>
                <w:rFonts w:eastAsia="Calibri"/>
                <w:lang w:val="vi-VN"/>
              </w:rPr>
              <w:t> các </w:t>
            </w:r>
            <w:r>
              <w:rPr>
                <w:rFonts w:eastAsia="Calibri"/>
                <w:u w:color="FF0000"/>
                <w:lang w:val="vi-VN"/>
              </w:rPr>
              <w:t>thành viên khác trong nhóm</w:t>
            </w:r>
          </w:p>
        </w:tc>
        <w:tc>
          <w:tcPr>
            <w:tcW w:w="808" w:type="dxa"/>
            <w:shd w:val="clear" w:color="auto" w:fill="auto"/>
            <w:vAlign w:val="center"/>
          </w:tcPr>
          <w:p>
            <w:pPr>
              <w:spacing w:before="60" w:after="60"/>
              <w:jc w:val="center"/>
              <w:rPr>
                <w:rFonts w:eastAsia="Calibri"/>
                <w:lang w:val="vi-VN"/>
              </w:rPr>
            </w:pPr>
            <w:r>
              <w:rPr>
                <w:rFonts w:eastAsia="Calibri"/>
                <w:lang w:val="vi-VN"/>
              </w:rPr>
              <w:t>25</w:t>
            </w:r>
          </w:p>
        </w:tc>
        <w:tc>
          <w:tcPr>
            <w:tcW w:w="897" w:type="dxa"/>
            <w:shd w:val="clear" w:color="auto" w:fill="auto"/>
          </w:tcPr>
          <w:p>
            <w:pPr>
              <w:spacing w:before="60" w:after="60"/>
              <w:jc w:val="both"/>
              <w:rPr>
                <w:rFonts w:eastAsia="Calibri"/>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7" w:hRule="atLeast"/>
          <w:jc w:val="center"/>
        </w:trPr>
        <w:tc>
          <w:tcPr>
            <w:tcW w:w="6232" w:type="dxa"/>
            <w:shd w:val="clear" w:color="auto" w:fill="auto"/>
          </w:tcPr>
          <w:p>
            <w:pPr>
              <w:spacing w:before="60" w:after="60"/>
              <w:jc w:val="both"/>
              <w:rPr>
                <w:rFonts w:eastAsia="Calibri"/>
                <w:lang w:val="vi-VN"/>
              </w:rPr>
            </w:pPr>
            <w:r>
              <w:rPr>
                <w:rFonts w:eastAsia="Calibri"/>
                <w:lang w:val="vi-VN"/>
              </w:rPr>
              <w:t xml:space="preserve">              Tổng</w:t>
            </w:r>
          </w:p>
        </w:tc>
        <w:tc>
          <w:tcPr>
            <w:tcW w:w="808" w:type="dxa"/>
            <w:shd w:val="clear" w:color="auto" w:fill="auto"/>
            <w:vAlign w:val="center"/>
          </w:tcPr>
          <w:p>
            <w:pPr>
              <w:spacing w:before="60" w:after="60"/>
              <w:jc w:val="center"/>
              <w:rPr>
                <w:rFonts w:eastAsia="Calibri"/>
                <w:lang w:val="vi-VN"/>
              </w:rPr>
            </w:pPr>
            <w:r>
              <w:rPr>
                <w:rFonts w:eastAsia="Calibri"/>
                <w:lang w:val="vi-VN"/>
              </w:rPr>
              <w:t>100</w:t>
            </w:r>
          </w:p>
        </w:tc>
        <w:tc>
          <w:tcPr>
            <w:tcW w:w="897" w:type="dxa"/>
            <w:shd w:val="clear" w:color="auto" w:fill="auto"/>
          </w:tcPr>
          <w:p>
            <w:pPr>
              <w:spacing w:before="60" w:after="60"/>
              <w:jc w:val="both"/>
              <w:rPr>
                <w:rFonts w:eastAsia="Calibri"/>
                <w:lang w:val="vi-VN"/>
              </w:rPr>
            </w:pPr>
          </w:p>
        </w:tc>
      </w:tr>
    </w:tbl>
    <w:p>
      <w:pPr>
        <w:spacing w:before="60" w:after="60"/>
        <w:jc w:val="both"/>
        <w:rPr>
          <w:lang w:val="vi-VN"/>
        </w:rPr>
      </w:pPr>
      <w:r>
        <w:rPr>
          <w:b/>
          <w:i/>
          <w:lang w:val="vi-VN"/>
        </w:rPr>
        <w:t>* Bước 4</w:t>
      </w:r>
      <w:r>
        <w:rPr>
          <w:lang w:val="vi-VN"/>
        </w:rPr>
        <w:t>: Kết luận, nhận định</w:t>
      </w:r>
    </w:p>
    <w:p>
      <w:pPr>
        <w:spacing w:before="60" w:after="60"/>
        <w:jc w:val="both"/>
        <w:rPr>
          <w:lang w:val="vi-VN"/>
        </w:rPr>
      </w:pPr>
      <w:r>
        <w:rPr>
          <w:lang w:val="vi-VN"/>
        </w:rPr>
        <w:t>- GV nhận xét kết quả thực hiện nhiệm vụ, chốt lại nội dung kiến thức về cơ sở hình thành nền văn minh Đại Việt</w:t>
      </w:r>
    </w:p>
    <w:p>
      <w:pPr>
        <w:spacing w:before="60" w:after="60"/>
        <w:rPr>
          <w:b/>
          <w:bCs/>
          <w:lang w:val="vi-VN"/>
        </w:rPr>
      </w:pPr>
      <w:r>
        <w:rPr>
          <w:b/>
          <w:lang w:val="vi-VN"/>
        </w:rPr>
        <w:t>Hoạt động 3: Tìm hiểu quá trình phát triển của văn minh Đại Việt</w:t>
      </w:r>
    </w:p>
    <w:p>
      <w:pPr>
        <w:spacing w:before="60" w:after="60"/>
        <w:jc w:val="both"/>
        <w:rPr>
          <w:lang w:val="vi-VN"/>
        </w:rPr>
      </w:pPr>
      <w:r>
        <w:rPr>
          <w:b/>
          <w:lang w:val="vi-VN"/>
        </w:rPr>
        <w:t>a. Mục tiêu</w:t>
      </w:r>
    </w:p>
    <w:p>
      <w:pPr>
        <w:spacing w:before="60" w:after="60"/>
        <w:rPr>
          <w:bCs/>
          <w:lang w:val="vi-VN"/>
        </w:rPr>
      </w:pPr>
      <w:r>
        <w:rPr>
          <w:bCs/>
          <w:lang w:val="vi-VN"/>
        </w:rPr>
        <w:t xml:space="preserve">- Trình bày được các giai đoạn phát triển nền văn minh Đại Việt. </w:t>
      </w:r>
    </w:p>
    <w:p>
      <w:pPr>
        <w:spacing w:before="60" w:after="60"/>
        <w:rPr>
          <w:b/>
          <w:lang w:val="vi-VN"/>
        </w:rPr>
      </w:pPr>
      <w:r>
        <w:rPr>
          <w:b/>
          <w:lang w:val="vi-VN"/>
        </w:rPr>
        <w:t>b. Nội dung</w:t>
      </w:r>
    </w:p>
    <w:p>
      <w:pPr>
        <w:spacing w:before="60" w:after="60"/>
        <w:jc w:val="both"/>
        <w:rPr>
          <w:bCs/>
          <w:lang w:val="vi-VN"/>
        </w:rPr>
      </w:pPr>
      <w:r>
        <w:rPr>
          <w:bCs/>
          <w:lang w:val="vi-VN"/>
        </w:rPr>
        <w:t>- GV hướng dẫn HS vẽ sơ đồ trục thời gian thể hiện sự phát triển của văn minh Đại Việt.</w:t>
      </w:r>
    </w:p>
    <w:p>
      <w:pPr>
        <w:spacing w:before="60" w:after="60"/>
        <w:jc w:val="both"/>
        <w:rPr>
          <w:lang w:val="vi-VN"/>
        </w:rPr>
      </w:pPr>
      <w:r>
        <w:rPr>
          <w:b/>
          <w:lang w:val="vi-VN"/>
        </w:rPr>
        <w:t>c. Sản phẩm</w:t>
      </w:r>
    </w:p>
    <w:p>
      <w:pPr>
        <w:spacing w:before="60" w:after="60"/>
        <w:jc w:val="both"/>
        <w:rPr>
          <w:b/>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Calibri"/>
          <w:bCs/>
          <w:color w:val="000000"/>
          <w:lang w:val="vi-VN"/>
        </w:rPr>
      </w:pPr>
      <w:r>
        <w:rPr>
          <w:rFonts w:eastAsia="Calibri"/>
          <w:bCs/>
          <w:color w:val="000000"/>
          <w:lang w:val="vi-VN"/>
        </w:rPr>
        <w:t xml:space="preserve">- GV yêu cầu HV đọc SGK và </w:t>
      </w:r>
      <w:r>
        <w:rPr>
          <w:rFonts w:eastAsia="Calibri"/>
          <w:bCs/>
          <w:i/>
          <w:iCs/>
          <w:color w:val="000000"/>
          <w:lang w:val="vi-VN"/>
        </w:rPr>
        <w:t>Hoàn thiện sơ đồ trục thời gian các giai đoạn phát triển của văn minh Đại Việt</w:t>
      </w:r>
      <w:r>
        <w:rPr>
          <w:rFonts w:eastAsia="Calibri"/>
          <w:bCs/>
          <w:color w:val="000000"/>
          <w:lang w:val="vi-VN"/>
        </w:rPr>
        <w:t>.</w:t>
      </w:r>
    </w:p>
    <w:tbl>
      <w:tblPr>
        <w:tblStyle w:val="3"/>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927" w:type="dxa"/>
            <w:shd w:val="clear" w:color="auto" w:fill="auto"/>
          </w:tcPr>
          <w:p>
            <w:pPr>
              <w:spacing w:before="60" w:after="60"/>
              <w:jc w:val="both"/>
              <w:rPr>
                <w:rFonts w:eastAsia="Calibri"/>
                <w:bCs/>
                <w:color w:val="000000"/>
                <w:lang w:val="vi-VN"/>
              </w:rPr>
            </w:pPr>
            <w:r>
              <w:rPr>
                <w:rFonts w:eastAsia="Calibri"/>
                <w:color w:val="000000"/>
                <w:lang w:val="vi-VN" w:eastAsia="vi-VN"/>
              </w:rPr>
              <w:drawing>
                <wp:inline distT="0" distB="0" distL="0" distR="0">
                  <wp:extent cx="4924425" cy="1466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924425" cy="1466850"/>
                          </a:xfrm>
                          <a:prstGeom prst="rect">
                            <a:avLst/>
                          </a:prstGeom>
                          <a:noFill/>
                          <a:ln>
                            <a:noFill/>
                          </a:ln>
                        </pic:spPr>
                      </pic:pic>
                    </a:graphicData>
                  </a:graphic>
                </wp:inline>
              </w:drawing>
            </w:r>
          </w:p>
        </w:tc>
      </w:tr>
    </w:tbl>
    <w:p>
      <w:pPr>
        <w:spacing w:before="60" w:after="60"/>
        <w:jc w:val="both"/>
        <w:rPr>
          <w:lang w:val="vi-VN"/>
        </w:rPr>
      </w:pPr>
      <w:r>
        <w:rPr>
          <w:b/>
          <w:i/>
          <w:lang w:val="vi-VN"/>
        </w:rPr>
        <w:t>* Bước 2</w:t>
      </w:r>
      <w:r>
        <w:rPr>
          <w:lang w:val="vi-VN"/>
        </w:rPr>
        <w:t xml:space="preserve">: Thực hiện nhiệm vụ </w:t>
      </w:r>
    </w:p>
    <w:p>
      <w:pPr>
        <w:spacing w:before="60" w:after="60"/>
        <w:jc w:val="both"/>
        <w:rPr>
          <w:rFonts w:eastAsia="Calibri"/>
          <w:bCs/>
          <w:color w:val="000000"/>
          <w:lang w:val="vi-VN"/>
        </w:rPr>
      </w:pPr>
      <w:r>
        <w:rPr>
          <w:rFonts w:eastAsia="Calibri"/>
          <w:bCs/>
          <w:color w:val="000000"/>
          <w:lang w:val="vi-VN"/>
        </w:rPr>
        <w:t>- HS làm việc cá nhân, đọc SGK và hoàn thiện sơ đồ trục.</w:t>
      </w:r>
    </w:p>
    <w:p>
      <w:pPr>
        <w:spacing w:before="60" w:after="60"/>
        <w:jc w:val="both"/>
        <w:rPr>
          <w:lang w:val="vi-VN"/>
        </w:rPr>
      </w:pPr>
      <w:r>
        <w:rPr>
          <w:b/>
          <w:i/>
          <w:lang w:val="vi-VN"/>
        </w:rPr>
        <w:t>* Bước 3</w:t>
      </w:r>
      <w:r>
        <w:rPr>
          <w:lang w:val="vi-VN"/>
        </w:rPr>
        <w:t>: Báo cáo, thảo luận.</w:t>
      </w:r>
    </w:p>
    <w:p>
      <w:pPr>
        <w:spacing w:before="60" w:after="60"/>
        <w:jc w:val="both"/>
        <w:rPr>
          <w:bCs/>
          <w:iCs/>
          <w:lang w:val="vi-VN"/>
        </w:rPr>
      </w:pPr>
      <w:r>
        <w:rPr>
          <w:bCs/>
          <w:iCs/>
          <w:lang w:val="vi-VN"/>
        </w:rPr>
        <w:t>- HS dựa vào sơ đồ trục thời gian trình bày các giai đoạn phát triển của văn minh Đại Việt với các dấu ấn tiêu biểu. HS khác nhận xét, bổ sung.</w:t>
      </w:r>
    </w:p>
    <w:p>
      <w:pPr>
        <w:spacing w:before="60" w:after="60"/>
        <w:jc w:val="both"/>
        <w:rPr>
          <w:b/>
          <w:lang w:val="vi-VN"/>
        </w:rPr>
      </w:pPr>
      <w:r>
        <w:rPr>
          <w:b/>
          <w:i/>
          <w:lang w:val="vi-VN"/>
        </w:rPr>
        <w:t>* Bước 4</w:t>
      </w:r>
      <w:r>
        <w:rPr>
          <w:lang w:val="vi-VN"/>
        </w:rPr>
        <w:t>: Kết luận, nhận định</w:t>
      </w:r>
    </w:p>
    <w:p>
      <w:pPr>
        <w:spacing w:before="60" w:after="60"/>
        <w:jc w:val="both"/>
        <w:rPr>
          <w:lang w:val="vi-VN"/>
        </w:rPr>
      </w:pPr>
      <w:r>
        <w:rPr>
          <w:lang w:val="vi-VN"/>
        </w:rPr>
        <w:t>GV nhận xét kết quả thực hiện nhiệm vụ nhiệm vụ, chốt lại nội dung kiến thức về sự phát triển của nền văn minh Đại Việt theo gợi ý sản phẩm và nhấn mạnh thêm về Hoàng thành Thăng Long của nhà nước Đại Việt (vị trí, vai trò của nó trong sự phát triển của quốc gia Đại Việt và nền văn minh Đại Việt).</w:t>
      </w:r>
    </w:p>
    <w:p>
      <w:pPr>
        <w:spacing w:before="60" w:after="60"/>
        <w:jc w:val="both"/>
        <w:rPr>
          <w:b/>
          <w:bCs/>
          <w:lang w:val="vi-VN"/>
        </w:rPr>
      </w:pPr>
      <w:r>
        <w:rPr>
          <w:b/>
          <w:bCs/>
          <w:lang w:val="vi-VN"/>
        </w:rPr>
        <w:t xml:space="preserve">3. Hoạt động luyện tập </w:t>
      </w:r>
    </w:p>
    <w:p>
      <w:pPr>
        <w:spacing w:before="60" w:after="60"/>
        <w:jc w:val="both"/>
        <w:rPr>
          <w:lang w:val="vi-VN"/>
        </w:rPr>
      </w:pPr>
      <w:r>
        <w:rPr>
          <w:b/>
          <w:bCs/>
          <w:iCs/>
          <w:lang w:val="vi-VN"/>
        </w:rPr>
        <w:t xml:space="preserve">a. </w:t>
      </w:r>
      <w:r>
        <w:rPr>
          <w:b/>
          <w:iCs/>
          <w:lang w:val="vi-VN"/>
        </w:rPr>
        <w:t>Mục tiêu</w:t>
      </w:r>
    </w:p>
    <w:p>
      <w:pPr>
        <w:spacing w:before="60" w:after="60"/>
        <w:jc w:val="both"/>
        <w:rPr>
          <w:lang w:val="vi-VN"/>
        </w:rPr>
      </w:pPr>
      <w:r>
        <w:rPr>
          <w:lang w:val="vi-VN"/>
        </w:rPr>
        <w:t>- Củng cố kiến thức đã học</w:t>
      </w:r>
    </w:p>
    <w:p>
      <w:pPr>
        <w:shd w:val="clear" w:color="auto" w:fill="FFFFFF"/>
        <w:spacing w:before="60" w:after="60"/>
        <w:jc w:val="both"/>
        <w:rPr>
          <w:b/>
          <w:bCs/>
          <w:color w:val="1F1F1F"/>
          <w:lang w:val="vi-VN"/>
        </w:rPr>
      </w:pPr>
      <w:r>
        <w:rPr>
          <w:b/>
          <w:bCs/>
          <w:color w:val="1F1F1F"/>
          <w:lang w:val="vi-VN"/>
        </w:rPr>
        <w:t>b. Nội dung</w:t>
      </w:r>
    </w:p>
    <w:p>
      <w:pPr>
        <w:shd w:val="clear" w:color="auto" w:fill="FFFFFF"/>
        <w:spacing w:before="60" w:after="60"/>
        <w:jc w:val="both"/>
        <w:rPr>
          <w:color w:val="000000"/>
          <w:lang w:val="vi-VN"/>
        </w:rPr>
      </w:pPr>
      <w:r>
        <w:rPr>
          <w:color w:val="1F1F1F"/>
          <w:lang w:val="vi-VN"/>
        </w:rPr>
        <w:t>- Tổng kết các nội dung đã học về cơ sở hình thành và quá trình phát triển của văn minh Đại Việt.</w:t>
      </w:r>
    </w:p>
    <w:p>
      <w:pPr>
        <w:spacing w:before="60" w:after="60"/>
        <w:jc w:val="both"/>
        <w:rPr>
          <w:b/>
          <w:bCs/>
          <w:color w:val="1F1F1F"/>
          <w:lang w:val="vi-VN"/>
        </w:rPr>
      </w:pPr>
      <w:r>
        <w:rPr>
          <w:b/>
          <w:bCs/>
          <w:color w:val="1F1F1F"/>
          <w:lang w:val="vi-VN"/>
        </w:rPr>
        <w:t>c. Sản phẩm</w:t>
      </w:r>
    </w:p>
    <w:p>
      <w:pPr>
        <w:shd w:val="clear" w:color="auto" w:fill="FFFFFF"/>
        <w:tabs>
          <w:tab w:val="left" w:pos="3156"/>
        </w:tabs>
        <w:spacing w:before="60" w:after="60"/>
        <w:jc w:val="both"/>
        <w:rPr>
          <w:bCs/>
          <w:lang w:val="vi-VN"/>
        </w:rPr>
      </w:pPr>
      <w:r>
        <w:rPr>
          <w:bCs/>
          <w:lang w:val="vi-VN"/>
        </w:rPr>
        <w:t>- Sản phẩm học tập của học sinh.</w:t>
      </w:r>
    </w:p>
    <w:p>
      <w:pPr>
        <w:shd w:val="clear" w:color="auto" w:fill="FFFFFF"/>
        <w:tabs>
          <w:tab w:val="left" w:pos="3156"/>
        </w:tabs>
        <w:spacing w:before="60" w:after="60"/>
        <w:jc w:val="both"/>
        <w:rPr>
          <w:lang w:val="vi-VN"/>
        </w:rPr>
      </w:pPr>
      <w:r>
        <w:rPr>
          <w:b/>
          <w:lang w:val="vi-VN"/>
        </w:rPr>
        <w:t>d. Tổ chức hoạt động</w:t>
      </w:r>
      <w:r>
        <w:rPr>
          <w:lang w:val="vi-VN"/>
        </w:rPr>
        <w:tab/>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Calibri"/>
          <w:bCs/>
          <w:i/>
          <w:iCs/>
          <w:color w:val="000000"/>
          <w:lang w:val="vi-VN"/>
        </w:rPr>
      </w:pPr>
      <w:r>
        <w:rPr>
          <w:rFonts w:eastAsia="Calibri"/>
          <w:bCs/>
          <w:color w:val="000000"/>
          <w:lang w:val="vi-VN"/>
        </w:rPr>
        <w:t xml:space="preserve">- GV yêu cầu HS thực hiện nhiệm vụ: </w:t>
      </w:r>
      <w:r>
        <w:rPr>
          <w:rFonts w:eastAsia="Calibri"/>
          <w:bCs/>
          <w:i/>
          <w:iCs/>
          <w:color w:val="000000"/>
          <w:lang w:val="vi-VN"/>
        </w:rPr>
        <w:t xml:space="preserve">Vẽ sơ đồ tư duy hệ thống hóa kiến thức về sự hình thành và phát triển của văn minh Đại Việt vào </w:t>
      </w:r>
      <w:r>
        <w:rPr>
          <w:rFonts w:eastAsia="Calibri"/>
          <w:bCs/>
          <w:i/>
          <w:iCs/>
          <w:color w:val="000000"/>
          <w:u w:color="FF0000"/>
          <w:lang w:val="vi-VN"/>
        </w:rPr>
        <w:t>vở ghi</w:t>
      </w:r>
      <w:r>
        <w:rPr>
          <w:rFonts w:eastAsia="Calibri"/>
          <w:bCs/>
          <w:i/>
          <w:iCs/>
          <w:color w:val="000000"/>
          <w:lang w:val="vi-VN"/>
        </w:rPr>
        <w:t>.</w:t>
      </w:r>
    </w:p>
    <w:p>
      <w:pPr>
        <w:spacing w:before="60" w:after="60"/>
        <w:jc w:val="both"/>
        <w:rPr>
          <w:lang w:val="vi-VN"/>
        </w:rPr>
      </w:pPr>
      <w:r>
        <w:rPr>
          <w:b/>
          <w:i/>
          <w:lang w:val="vi-VN"/>
        </w:rPr>
        <w:t>* Bước 2</w:t>
      </w:r>
      <w:r>
        <w:rPr>
          <w:lang w:val="vi-VN"/>
        </w:rPr>
        <w:t xml:space="preserve">: Thực hiện nhiệm vụ </w:t>
      </w:r>
    </w:p>
    <w:p>
      <w:pPr>
        <w:spacing w:before="60" w:after="60"/>
        <w:jc w:val="both"/>
        <w:rPr>
          <w:bCs/>
          <w:iCs/>
          <w:lang w:val="vi-VN"/>
        </w:rPr>
      </w:pPr>
      <w:r>
        <w:rPr>
          <w:bCs/>
          <w:iCs/>
          <w:lang w:val="vi-VN"/>
        </w:rPr>
        <w:t xml:space="preserve">- HS lựa chọn vẽ sơ đồ tư duy hệ thống hóa kiến thức về cơ sở hình thành và phát triển của văn minh Đại Việt </w:t>
      </w:r>
    </w:p>
    <w:p>
      <w:pPr>
        <w:spacing w:before="60" w:after="60"/>
        <w:jc w:val="both"/>
        <w:rPr>
          <w:lang w:val="vi-VN"/>
        </w:rPr>
      </w:pPr>
      <w:r>
        <w:rPr>
          <w:b/>
          <w:i/>
          <w:lang w:val="vi-VN"/>
        </w:rPr>
        <w:t>* Bước 3</w:t>
      </w:r>
      <w:r>
        <w:rPr>
          <w:lang w:val="vi-VN"/>
        </w:rPr>
        <w:t>: Báo cáo, thảo luận</w:t>
      </w:r>
    </w:p>
    <w:p>
      <w:pPr>
        <w:spacing w:before="60" w:after="60"/>
        <w:jc w:val="both"/>
        <w:rPr>
          <w:rFonts w:eastAsia="Calibri"/>
          <w:bCs/>
          <w:color w:val="000000"/>
          <w:lang w:val="vi-VN"/>
        </w:rPr>
      </w:pPr>
      <w:r>
        <w:rPr>
          <w:rFonts w:eastAsia="Calibri"/>
          <w:bCs/>
          <w:color w:val="000000"/>
          <w:u w:color="FF0000"/>
          <w:lang w:val="vi-VN"/>
        </w:rPr>
        <w:t>- GV mời</w:t>
      </w:r>
      <w:r>
        <w:rPr>
          <w:rFonts w:eastAsia="Calibri"/>
          <w:bCs/>
          <w:color w:val="000000"/>
          <w:lang w:val="vi-VN"/>
        </w:rPr>
        <w:t xml:space="preserve"> một vài HS báo cáo: sử dụng sơ đồ tư duy để hệ thống hóa kiến thức về cơ sở hình thành và phát triển của văn minh Đại Việt và nêu nhận xét cá nhân. </w:t>
      </w:r>
      <w:r>
        <w:rPr>
          <w:rFonts w:eastAsia="Calibri"/>
          <w:bCs/>
          <w:color w:val="000000"/>
          <w:u w:color="FF0000"/>
          <w:lang w:val="vi-VN"/>
        </w:rPr>
        <w:t>GV mời</w:t>
      </w:r>
      <w:r>
        <w:rPr>
          <w:rFonts w:eastAsia="Calibri"/>
          <w:bCs/>
          <w:color w:val="000000"/>
          <w:lang w:val="vi-VN"/>
        </w:rPr>
        <w:t xml:space="preserve"> HS khác bổ sung.</w:t>
      </w:r>
    </w:p>
    <w:p>
      <w:pPr>
        <w:spacing w:before="60" w:after="60"/>
        <w:jc w:val="both"/>
        <w:rPr>
          <w:b/>
          <w:lang w:val="vi-VN"/>
        </w:rPr>
      </w:pPr>
      <w:r>
        <w:rPr>
          <w:b/>
          <w:i/>
          <w:lang w:val="vi-VN"/>
        </w:rPr>
        <w:t>* Bước 4</w:t>
      </w:r>
      <w:r>
        <w:rPr>
          <w:lang w:val="vi-VN"/>
        </w:rPr>
        <w:t>: Kết luận, nhận định</w:t>
      </w:r>
    </w:p>
    <w:p>
      <w:pPr>
        <w:spacing w:before="60" w:after="60"/>
        <w:jc w:val="both"/>
        <w:rPr>
          <w:rFonts w:eastAsia="Calibri"/>
          <w:bCs/>
          <w:color w:val="000000"/>
          <w:lang w:val="vi-VN"/>
        </w:rPr>
      </w:pPr>
      <w:r>
        <w:rPr>
          <w:rFonts w:eastAsia="Calibri"/>
          <w:bCs/>
          <w:color w:val="000000"/>
          <w:lang w:val="vi-VN"/>
        </w:rPr>
        <w:t xml:space="preserve">- GV nhận xét, nhấn mạnh những điểm quan trọng sự hình thành và phát triển của văn minh Đại Việt, đồng thời so sánh với sự hình thành của các nền văn minh trên đất nước Việt Nam trước đó (văn minh Văn Lang – Âu Lạc; văn minh Chăm–pa; văn minh Phù Nam). Các nền văn minh mày hình thành dựa trên </w:t>
      </w:r>
      <w:r>
        <w:rPr>
          <w:rFonts w:eastAsia="Calibri"/>
          <w:bCs/>
          <w:color w:val="000000"/>
          <w:u w:color="FF0000"/>
          <w:lang w:val="vi-VN"/>
        </w:rPr>
        <w:t>cơ sở</w:t>
      </w:r>
      <w:r>
        <w:rPr>
          <w:rFonts w:eastAsia="Calibri"/>
          <w:bCs/>
          <w:color w:val="000000"/>
          <w:lang w:val="vi-VN"/>
        </w:rPr>
        <w:t xml:space="preserve"> sự ra đời của các nhà nước Văn Lang – Âu Lạc, Chăm–pa, Phù Nam và ít nhiều cũng đã chịu tác động của nền văn minh Trung Hoa và Ấn Độ.</w:t>
      </w:r>
    </w:p>
    <w:p>
      <w:pPr>
        <w:spacing w:before="60" w:after="60"/>
        <w:jc w:val="both"/>
        <w:rPr>
          <w:b/>
          <w:bCs/>
          <w:lang w:val="vi-VN"/>
        </w:rPr>
      </w:pPr>
      <w:r>
        <w:rPr>
          <w:b/>
          <w:bCs/>
          <w:lang w:val="vi-VN"/>
        </w:rPr>
        <w:t>4. Hoạt động vận dụng</w:t>
      </w:r>
      <w:r>
        <w:rPr>
          <w:lang w:val="vi-VN"/>
        </w:rPr>
        <w:tab/>
      </w:r>
    </w:p>
    <w:p>
      <w:pPr>
        <w:spacing w:before="60" w:after="60"/>
        <w:jc w:val="both"/>
        <w:rPr>
          <w:lang w:val="vi-VN"/>
        </w:rPr>
      </w:pPr>
      <w:r>
        <w:rPr>
          <w:b/>
          <w:bCs/>
          <w:lang w:val="vi-VN"/>
        </w:rPr>
        <w:t xml:space="preserve">a. </w:t>
      </w:r>
      <w:r>
        <w:rPr>
          <w:b/>
          <w:lang w:val="vi-VN"/>
        </w:rPr>
        <w:t>Mục tiêu</w:t>
      </w:r>
    </w:p>
    <w:p>
      <w:pPr>
        <w:spacing w:before="60" w:after="60"/>
        <w:jc w:val="both"/>
        <w:rPr>
          <w:b/>
          <w:bCs/>
          <w:lang w:val="vi-VN"/>
        </w:rPr>
      </w:pPr>
      <w:r>
        <w:rPr>
          <w:lang w:val="vi-VN"/>
        </w:rPr>
        <w:t xml:space="preserve">- Vận dụng kiến thức cơ sở hình thành và quá trình phát triển của văn minh Đại Việt để thực hiện một sản phẩm liên quan đến bài học. </w:t>
      </w:r>
    </w:p>
    <w:p>
      <w:pPr>
        <w:spacing w:before="60" w:after="60"/>
        <w:jc w:val="both"/>
        <w:rPr>
          <w:color w:val="000000"/>
          <w:lang w:val="vi-VN"/>
        </w:rPr>
      </w:pPr>
      <w:r>
        <w:rPr>
          <w:b/>
          <w:bCs/>
          <w:color w:val="000000"/>
          <w:lang w:val="vi-VN"/>
        </w:rPr>
        <w:t>b. Nội dung</w:t>
      </w:r>
    </w:p>
    <w:p>
      <w:pPr>
        <w:spacing w:before="60" w:after="60"/>
        <w:jc w:val="both"/>
        <w:rPr>
          <w:b/>
          <w:bCs/>
          <w:color w:val="000000"/>
          <w:lang w:val="vi-VN"/>
        </w:rPr>
      </w:pPr>
      <w:r>
        <w:rPr>
          <w:rFonts w:eastAsia="Calibri"/>
          <w:lang w:val="vi-VN"/>
        </w:rPr>
        <w:t xml:space="preserve">- Viết bài cho </w:t>
      </w:r>
      <w:r>
        <w:rPr>
          <w:rFonts w:eastAsia="Calibri"/>
          <w:bCs/>
          <w:lang w:val="vi-VN"/>
        </w:rPr>
        <w:t>C</w:t>
      </w:r>
      <w:r>
        <w:rPr>
          <w:rFonts w:eastAsia="Calibri"/>
          <w:lang w:val="vi-VN"/>
        </w:rPr>
        <w:t xml:space="preserve">huyên mục </w:t>
      </w:r>
      <w:r>
        <w:rPr>
          <w:rFonts w:eastAsia="Calibri"/>
          <w:i/>
          <w:iCs/>
          <w:lang w:val="vi-VN"/>
        </w:rPr>
        <w:t>Dấu ấn văn hóa Việt</w:t>
      </w:r>
      <w:r>
        <w:rPr>
          <w:b/>
          <w:bCs/>
          <w:color w:val="000000"/>
          <w:lang w:val="vi-VN"/>
        </w:rPr>
        <w:t xml:space="preserve"> </w:t>
      </w:r>
    </w:p>
    <w:p>
      <w:pPr>
        <w:spacing w:before="60" w:after="60"/>
        <w:jc w:val="both"/>
        <w:rPr>
          <w:b/>
          <w:bCs/>
          <w:color w:val="000000"/>
          <w:lang w:val="vi-VN"/>
        </w:rPr>
      </w:pPr>
      <w:r>
        <w:rPr>
          <w:b/>
          <w:bCs/>
          <w:color w:val="000000"/>
          <w:lang w:val="vi-VN"/>
        </w:rPr>
        <w:t>c. Sản phẩm</w:t>
      </w:r>
    </w:p>
    <w:p>
      <w:pPr>
        <w:spacing w:before="60" w:after="60"/>
        <w:jc w:val="both"/>
        <w:rPr>
          <w:bCs/>
          <w:lang w:val="vi-VN"/>
        </w:rPr>
      </w:pPr>
      <w:r>
        <w:rPr>
          <w:bCs/>
          <w:lang w:val="vi-VN"/>
        </w:rPr>
        <w:t>- Sản phẩm học tập của HS</w:t>
      </w:r>
    </w:p>
    <w:p>
      <w:pPr>
        <w:spacing w:before="60" w:after="60"/>
        <w:jc w:val="both"/>
        <w:rPr>
          <w:color w:val="000000"/>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Calibri"/>
          <w:i/>
          <w:iCs/>
          <w:lang w:val="vi-VN"/>
        </w:rPr>
      </w:pPr>
      <w:r>
        <w:rPr>
          <w:rFonts w:eastAsia="Calibri"/>
          <w:bCs/>
          <w:lang w:val="vi-VN"/>
        </w:rPr>
        <w:t xml:space="preserve">- GV yêu cầu HV thực hiện nhiệm vụ: </w:t>
      </w:r>
      <w:r>
        <w:rPr>
          <w:rFonts w:eastAsia="Calibri"/>
          <w:lang w:val="vi-VN"/>
        </w:rPr>
        <w:t xml:space="preserve">câu lạc bộ Sử học của trường phát động cuộc thi viết bài cho </w:t>
      </w:r>
      <w:r>
        <w:rPr>
          <w:rFonts w:eastAsia="Calibri"/>
          <w:bCs/>
          <w:lang w:val="vi-VN"/>
        </w:rPr>
        <w:t>C</w:t>
      </w:r>
      <w:r>
        <w:rPr>
          <w:rFonts w:eastAsia="Calibri"/>
          <w:lang w:val="vi-VN"/>
        </w:rPr>
        <w:t xml:space="preserve">huyên mục </w:t>
      </w:r>
      <w:r>
        <w:rPr>
          <w:rFonts w:eastAsia="Calibri"/>
          <w:i/>
          <w:iCs/>
          <w:lang w:val="vi-VN"/>
        </w:rPr>
        <w:t>Dấu ấn văn hóa Việt</w:t>
      </w:r>
      <w:r>
        <w:rPr>
          <w:rFonts w:eastAsia="Calibri"/>
          <w:lang w:val="vi-VN"/>
        </w:rPr>
        <w:t xml:space="preserve">. </w:t>
      </w:r>
      <w:r>
        <w:rPr>
          <w:rFonts w:eastAsia="Calibri"/>
          <w:i/>
          <w:iCs/>
          <w:lang w:val="vi-VN"/>
        </w:rPr>
        <w:t xml:space="preserve">Em hãy chọn một nội dung về cơ sở hình thành và phát triển của văn minh Đại Việt mà em quan tâm và muốn tìm hiểu sâu để viết bài giới thiệu gửi </w:t>
      </w:r>
      <w:r>
        <w:rPr>
          <w:rFonts w:eastAsia="Calibri"/>
          <w:bCs/>
          <w:i/>
          <w:iCs/>
          <w:lang w:val="vi-VN"/>
        </w:rPr>
        <w:t>c</w:t>
      </w:r>
      <w:r>
        <w:rPr>
          <w:rFonts w:eastAsia="Calibri"/>
          <w:i/>
          <w:iCs/>
          <w:lang w:val="vi-VN"/>
        </w:rPr>
        <w:t xml:space="preserve">huyên mục. </w:t>
      </w:r>
    </w:p>
    <w:p>
      <w:pPr>
        <w:spacing w:before="60" w:after="60"/>
        <w:jc w:val="both"/>
        <w:rPr>
          <w:lang w:val="vi-VN"/>
        </w:rPr>
      </w:pPr>
      <w:r>
        <w:rPr>
          <w:b/>
          <w:i/>
          <w:lang w:val="vi-VN"/>
        </w:rPr>
        <w:t>* Bước 2</w:t>
      </w:r>
      <w:r>
        <w:rPr>
          <w:lang w:val="vi-VN"/>
        </w:rPr>
        <w:t xml:space="preserve">: Thực hiện nhiệm vụ </w:t>
      </w:r>
    </w:p>
    <w:p>
      <w:pPr>
        <w:spacing w:before="60" w:after="60"/>
        <w:jc w:val="both"/>
        <w:rPr>
          <w:rFonts w:eastAsia="Calibri"/>
          <w:bCs/>
          <w:color w:val="000000"/>
          <w:lang w:val="vi-VN"/>
        </w:rPr>
      </w:pPr>
      <w:r>
        <w:rPr>
          <w:rFonts w:eastAsia="Calibri"/>
          <w:bCs/>
          <w:color w:val="000000"/>
          <w:lang w:val="vi-VN"/>
        </w:rPr>
        <w:t xml:space="preserve">- HS thực hiện nhiệm vụ tại </w:t>
      </w:r>
      <w:r>
        <w:rPr>
          <w:rFonts w:eastAsia="Calibri"/>
          <w:bCs/>
          <w:color w:val="000000"/>
          <w:u w:color="FF0000"/>
          <w:lang w:val="vi-VN"/>
        </w:rPr>
        <w:t>nhà gửi bài</w:t>
      </w:r>
      <w:r>
        <w:rPr>
          <w:rFonts w:eastAsia="Calibri"/>
          <w:bCs/>
          <w:color w:val="000000"/>
          <w:lang w:val="vi-VN"/>
        </w:rPr>
        <w:t xml:space="preserve"> cho GV qua </w:t>
      </w:r>
      <w:r>
        <w:rPr>
          <w:rFonts w:eastAsia="Calibri"/>
          <w:bCs/>
          <w:color w:val="000000"/>
          <w:u w:color="FF0000"/>
          <w:lang w:val="vi-VN"/>
        </w:rPr>
        <w:t>zalo</w:t>
      </w:r>
      <w:r>
        <w:rPr>
          <w:rFonts w:eastAsia="Calibri"/>
          <w:bCs/>
          <w:color w:val="000000"/>
          <w:lang w:val="vi-VN"/>
        </w:rPr>
        <w:t>, mail...</w:t>
      </w:r>
    </w:p>
    <w:p>
      <w:pPr>
        <w:spacing w:before="60" w:after="60"/>
        <w:jc w:val="both"/>
        <w:rPr>
          <w:lang w:val="vi-VN"/>
        </w:rPr>
      </w:pPr>
      <w:r>
        <w:rPr>
          <w:b/>
          <w:i/>
          <w:lang w:val="vi-VN"/>
        </w:rPr>
        <w:t>* Bước 3</w:t>
      </w:r>
      <w:r>
        <w:rPr>
          <w:lang w:val="vi-VN"/>
        </w:rPr>
        <w:t>: Báo cáo, thảo luận</w:t>
      </w:r>
    </w:p>
    <w:p>
      <w:pPr>
        <w:spacing w:before="60" w:after="60"/>
        <w:jc w:val="both"/>
        <w:rPr>
          <w:color w:val="000000"/>
          <w:lang w:val="vi-VN"/>
        </w:rPr>
      </w:pPr>
      <w:r>
        <w:rPr>
          <w:color w:val="000000"/>
          <w:lang w:val="vi-VN"/>
        </w:rPr>
        <w:t xml:space="preserve">- HS nộp kết quả thực hiện nhiệm vụ lên Padlet GV cung cấp.  </w:t>
      </w:r>
    </w:p>
    <w:p>
      <w:pPr>
        <w:spacing w:before="60" w:after="60"/>
        <w:jc w:val="both"/>
        <w:rPr>
          <w:b/>
          <w:lang w:val="vi-VN"/>
        </w:rPr>
      </w:pPr>
      <w:r>
        <w:rPr>
          <w:b/>
          <w:i/>
          <w:lang w:val="vi-VN"/>
        </w:rPr>
        <w:t>* Bước 4</w:t>
      </w:r>
      <w:r>
        <w:rPr>
          <w:lang w:val="vi-VN"/>
        </w:rPr>
        <w:t>: Kết luận, nhận định</w:t>
      </w:r>
    </w:p>
    <w:p>
      <w:pPr>
        <w:spacing w:before="60" w:after="60"/>
        <w:jc w:val="both"/>
        <w:rPr>
          <w:rFonts w:eastAsia="Calibri"/>
          <w:bCs/>
          <w:color w:val="000000"/>
          <w:lang w:val="vi-VN"/>
        </w:rPr>
      </w:pPr>
      <w:r>
        <w:rPr>
          <w:rFonts w:eastAsia="Calibri"/>
          <w:bCs/>
          <w:color w:val="000000"/>
          <w:lang w:val="vi-VN"/>
        </w:rPr>
        <w:t>- GV nhận xét chất lượng bài viết theo tiêu chí:</w:t>
      </w:r>
    </w:p>
    <w:p>
      <w:pPr>
        <w:widowControl w:val="0"/>
        <w:spacing w:before="60" w:after="60"/>
        <w:ind w:firstLine="567"/>
        <w:jc w:val="center"/>
        <w:rPr>
          <w:rFonts w:eastAsia="Calibri"/>
          <w:b/>
          <w:lang w:val="vi-VN"/>
        </w:rPr>
      </w:pPr>
      <w:r>
        <w:rPr>
          <w:rFonts w:eastAsia="Calibri"/>
          <w:b/>
          <w:lang w:val="vi-VN"/>
        </w:rPr>
        <w:t>TIÊU CHÍ ĐÁNH GIÁ SẢN PHẨM BÀI VIẾT</w:t>
      </w:r>
    </w:p>
    <w:p>
      <w:pPr>
        <w:widowControl w:val="0"/>
        <w:spacing w:before="60" w:after="60"/>
        <w:ind w:firstLine="567"/>
        <w:jc w:val="center"/>
        <w:rPr>
          <w:rFonts w:eastAsia="Calibri"/>
          <w:lang w:val="vi-VN"/>
        </w:rPr>
      </w:pPr>
      <w:r>
        <w:rPr>
          <w:rFonts w:eastAsia="Calibri"/>
          <w:u w:color="FF0000"/>
          <w:lang w:val="vi-VN"/>
        </w:rPr>
        <w:t>Tên HV được đánh giá</w:t>
      </w:r>
      <w:r>
        <w:rPr>
          <w:rFonts w:eastAsia="Calibri"/>
          <w:lang w:val="vi-VN"/>
        </w:rPr>
        <w:t>: ……………………….</w:t>
      </w:r>
    </w:p>
    <w:tbl>
      <w:tblPr>
        <w:tblStyle w:val="3"/>
        <w:tblW w:w="835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57" w:type="dxa"/>
          <w:bottom w:w="0" w:type="dxa"/>
          <w:right w:w="57" w:type="dxa"/>
        </w:tblCellMar>
      </w:tblPr>
      <w:tblGrid>
        <w:gridCol w:w="2055"/>
        <w:gridCol w:w="3625"/>
        <w:gridCol w:w="1058"/>
        <w:gridCol w:w="161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568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Tiêu chí đánh giá</w:t>
            </w:r>
          </w:p>
        </w:tc>
        <w:tc>
          <w:tcPr>
            <w:tcW w:w="1058" w:type="dxa"/>
            <w:tcBorders>
              <w:top w:val="single" w:color="auto" w:sz="6" w:space="0"/>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Tốt</w:t>
            </w:r>
          </w:p>
        </w:tc>
        <w:tc>
          <w:tcPr>
            <w:tcW w:w="1618" w:type="dxa"/>
            <w:tcBorders>
              <w:top w:val="single" w:color="auto" w:sz="6" w:space="0"/>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Đạt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5" w:type="dxa"/>
            <w:vMerge w:val="restart"/>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lang w:val="vi-VN"/>
              </w:rPr>
            </w:pPr>
            <w:r>
              <w:rPr>
                <w:rFonts w:eastAsia="Calibri"/>
                <w:lang w:val="vi-VN"/>
              </w:rPr>
              <w:t>1. </w:t>
            </w:r>
            <w:r>
              <w:rPr>
                <w:rFonts w:eastAsia="Calibri"/>
                <w:u w:color="FF0000"/>
                <w:lang w:val="vi-VN"/>
              </w:rPr>
              <w:t>Tiêu đề</w:t>
            </w:r>
            <w:r>
              <w:rPr>
                <w:rFonts w:eastAsia="Calibri"/>
                <w:lang w:val="vi-VN"/>
              </w:rPr>
              <w:t xml:space="preserve"> bài viết</w:t>
            </w:r>
          </w:p>
        </w:tc>
        <w:tc>
          <w:tcPr>
            <w:tcW w:w="3625"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Ngắn gọn, rõ ràng</w:t>
            </w:r>
          </w:p>
        </w:tc>
        <w:tc>
          <w:tcPr>
            <w:tcW w:w="1058"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1618"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5" w:type="dxa"/>
            <w:vMerge w:val="continue"/>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3625"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 xml:space="preserve">Đúng </w:t>
            </w:r>
            <w:r>
              <w:rPr>
                <w:rFonts w:eastAsia="Calibri"/>
                <w:u w:color="FF0000"/>
                <w:lang w:val="vi-VN"/>
              </w:rPr>
              <w:t>nội dung</w:t>
            </w:r>
            <w:r>
              <w:rPr>
                <w:rFonts w:eastAsia="Calibri"/>
                <w:lang w:val="vi-VN"/>
              </w:rPr>
              <w:t xml:space="preserve"> </w:t>
            </w:r>
          </w:p>
        </w:tc>
        <w:tc>
          <w:tcPr>
            <w:tcW w:w="1058"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1618"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5" w:type="dxa"/>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lang w:val="vi-VN"/>
              </w:rPr>
            </w:pPr>
            <w:r>
              <w:rPr>
                <w:rFonts w:eastAsia="Calibri"/>
                <w:lang w:val="vi-VN"/>
              </w:rPr>
              <w:t>2. Nội dung giới thiệu</w:t>
            </w:r>
          </w:p>
        </w:tc>
        <w:tc>
          <w:tcPr>
            <w:tcW w:w="3625"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Có luận điểm rõ ràng</w:t>
            </w:r>
          </w:p>
        </w:tc>
        <w:tc>
          <w:tcPr>
            <w:tcW w:w="1058"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1618"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5" w:type="dxa"/>
            <w:tcBorders>
              <w:top w:val="nil"/>
              <w:left w:val="single" w:color="auto" w:sz="6" w:space="0"/>
              <w:bottom w:val="single" w:color="auto" w:sz="6" w:space="0"/>
              <w:right w:val="single" w:color="auto" w:sz="6" w:space="0"/>
            </w:tcBorders>
            <w:shd w:val="clear" w:color="auto" w:fill="auto"/>
          </w:tcPr>
          <w:p>
            <w:pPr>
              <w:spacing w:before="60" w:after="60"/>
              <w:jc w:val="both"/>
              <w:rPr>
                <w:rFonts w:eastAsia="Calibri"/>
                <w:lang w:val="vi-VN"/>
              </w:rPr>
            </w:pPr>
          </w:p>
        </w:tc>
        <w:tc>
          <w:tcPr>
            <w:tcW w:w="3625"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Minh chứng phong phú</w:t>
            </w:r>
          </w:p>
        </w:tc>
        <w:tc>
          <w:tcPr>
            <w:tcW w:w="1058"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1618"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5" w:type="dxa"/>
            <w:tcBorders>
              <w:top w:val="nil"/>
              <w:left w:val="single" w:color="auto" w:sz="6" w:space="0"/>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3. Văn phong</w:t>
            </w:r>
          </w:p>
        </w:tc>
        <w:tc>
          <w:tcPr>
            <w:tcW w:w="3625"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Chính tả, </w:t>
            </w:r>
            <w:r>
              <w:rPr>
                <w:rFonts w:eastAsia="Calibri"/>
                <w:u w:color="FF0000"/>
                <w:lang w:val="vi-VN"/>
              </w:rPr>
              <w:t>văn phạm</w:t>
            </w:r>
          </w:p>
        </w:tc>
        <w:tc>
          <w:tcPr>
            <w:tcW w:w="1058"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1618"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5680" w:type="dxa"/>
            <w:gridSpan w:val="2"/>
            <w:tcBorders>
              <w:top w:val="nil"/>
              <w:left w:val="single" w:color="auto" w:sz="6" w:space="0"/>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 xml:space="preserve">        TỔNG </w:t>
            </w:r>
          </w:p>
        </w:tc>
        <w:tc>
          <w:tcPr>
            <w:tcW w:w="1058"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1618"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bl>
    <w:p>
      <w:pPr>
        <w:spacing w:before="60" w:after="60"/>
        <w:rPr>
          <w:lang w:val="vi-VN"/>
        </w:rPr>
      </w:pPr>
    </w:p>
    <w:p>
      <w:pPr>
        <w:spacing w:before="60" w:after="60"/>
        <w:jc w:val="center"/>
        <w:rPr>
          <w:b/>
          <w:lang w:val="vi-VN"/>
        </w:rPr>
      </w:pPr>
      <w:r>
        <w:rPr>
          <w:b/>
          <w:lang w:val="vi-VN"/>
        </w:rPr>
        <w:t>CHỦ ĐỀ 6: MỘT SỐ NỀN VĂN MINH TRÊN ĐẤT NƯỚC VIỆT NAM (TRƯỚC NĂM 1858)</w:t>
      </w:r>
    </w:p>
    <w:p>
      <w:pPr>
        <w:spacing w:before="60" w:after="60"/>
        <w:jc w:val="center"/>
        <w:rPr>
          <w:b/>
          <w:lang w:val="vi-VN"/>
        </w:rPr>
      </w:pPr>
      <w:r>
        <w:rPr>
          <w:b/>
          <w:lang w:val="vi-VN"/>
        </w:rPr>
        <w:t>BÀI 15: MỘT SỐ THÀNH TỰU CỦA VĂN MINH ĐẠI VIỆT</w:t>
      </w:r>
    </w:p>
    <w:p>
      <w:pPr>
        <w:spacing w:before="60" w:after="60"/>
        <w:jc w:val="center"/>
        <w:rPr>
          <w:rFonts w:eastAsiaTheme="minorHAnsi"/>
          <w:color w:val="000000"/>
          <w:lang w:val="vi-VN"/>
        </w:rPr>
      </w:pPr>
      <w:r>
        <w:rPr>
          <w:rFonts w:eastAsiaTheme="minorHAnsi"/>
          <w:color w:val="000000"/>
          <w:lang w:val="vi-VN"/>
        </w:rPr>
        <w:t>Môn học: Lịch sử; Lớp: 10</w:t>
      </w:r>
    </w:p>
    <w:p>
      <w:pPr>
        <w:spacing w:before="60" w:after="60"/>
        <w:jc w:val="center"/>
        <w:rPr>
          <w:rFonts w:eastAsiaTheme="minorHAnsi"/>
          <w:color w:val="000000"/>
          <w:lang w:val="vi-VN"/>
        </w:rPr>
      </w:pPr>
      <w:r>
        <w:rPr>
          <w:rFonts w:eastAsiaTheme="minorHAnsi"/>
          <w:color w:val="000000"/>
          <w:lang w:val="vi-VN"/>
        </w:rPr>
        <w:t>Thời gian thực hiện:</w:t>
      </w:r>
      <w:r>
        <w:rPr>
          <w:rFonts w:hint="default" w:eastAsiaTheme="minorHAnsi"/>
          <w:color w:val="000000"/>
          <w:lang w:val="en-US"/>
        </w:rPr>
        <w:t xml:space="preserve"> 3</w:t>
      </w:r>
      <w:r>
        <w:rPr>
          <w:rFonts w:eastAsiaTheme="minorHAnsi"/>
          <w:color w:val="000000"/>
          <w:lang w:val="vi-VN"/>
        </w:rPr>
        <w:t xml:space="preserve"> tiết</w:t>
      </w:r>
    </w:p>
    <w:p>
      <w:pPr>
        <w:spacing w:before="60" w:after="60"/>
        <w:jc w:val="center"/>
        <w:rPr>
          <w:b/>
          <w:lang w:val="vi-VN"/>
        </w:rPr>
      </w:pPr>
    </w:p>
    <w:p>
      <w:pPr>
        <w:spacing w:before="60" w:after="60"/>
        <w:rPr>
          <w:b/>
          <w:lang w:val="vi-VN"/>
        </w:rPr>
      </w:pPr>
      <w:r>
        <w:rPr>
          <w:b/>
          <w:lang w:val="vi-VN"/>
        </w:rPr>
        <w:t xml:space="preserve">I. MỤC TIÊU </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sz w:val="26"/>
          <w:szCs w:val="26"/>
          <w:lang w:val="vi-VN"/>
        </w:rPr>
        <w:t>1. Kiến thức</w:t>
      </w:r>
    </w:p>
    <w:p>
      <w:pPr>
        <w:pStyle w:val="6"/>
        <w:spacing w:before="60" w:after="60" w:line="276" w:lineRule="auto"/>
        <w:ind w:left="0"/>
        <w:rPr>
          <w:rFonts w:ascii="Times New Roman" w:hAnsi="Times New Roman"/>
          <w:b w:val="0"/>
          <w:bCs/>
          <w:sz w:val="26"/>
          <w:szCs w:val="26"/>
          <w:lang w:val="vi-VN"/>
        </w:rPr>
      </w:pPr>
      <w:r>
        <w:rPr>
          <w:rFonts w:ascii="Times New Roman" w:hAnsi="Times New Roman"/>
          <w:b w:val="0"/>
          <w:bCs/>
          <w:sz w:val="26"/>
          <w:szCs w:val="26"/>
          <w:lang w:val="vi-VN"/>
        </w:rPr>
        <w:t>- Biết cách sử dụng tư liệu lịch sử để tìm hiểu về những thành tựu của văn minh Đại Việt.</w:t>
      </w:r>
    </w:p>
    <w:p>
      <w:pPr>
        <w:pStyle w:val="6"/>
        <w:spacing w:before="60" w:after="60" w:line="276" w:lineRule="auto"/>
        <w:ind w:left="0"/>
        <w:rPr>
          <w:rFonts w:ascii="Times New Roman" w:hAnsi="Times New Roman"/>
          <w:b w:val="0"/>
          <w:bCs/>
          <w:sz w:val="26"/>
          <w:szCs w:val="26"/>
          <w:lang w:val="vi-VN"/>
        </w:rPr>
      </w:pPr>
      <w:r>
        <w:rPr>
          <w:rFonts w:ascii="Times New Roman" w:hAnsi="Times New Roman"/>
          <w:b w:val="0"/>
          <w:bCs/>
          <w:sz w:val="26"/>
          <w:szCs w:val="26"/>
          <w:lang w:val="vi-VN"/>
        </w:rPr>
        <w:t>- Nêu được một số thành tựu cơ bản của nền văn minh Đại Việt về kinh tế, chính trị, tư tưởng, tôn giáo, văn hoá, giáo dục, văn học, nghệ thuật.</w:t>
      </w:r>
    </w:p>
    <w:p>
      <w:pPr>
        <w:pStyle w:val="6"/>
        <w:spacing w:before="60" w:after="60" w:line="276" w:lineRule="auto"/>
        <w:ind w:left="0"/>
        <w:rPr>
          <w:rFonts w:ascii="Times New Roman" w:hAnsi="Times New Roman"/>
          <w:b w:val="0"/>
          <w:bCs/>
          <w:sz w:val="26"/>
          <w:szCs w:val="26"/>
          <w:lang w:val="vi-VN"/>
        </w:rPr>
      </w:pPr>
      <w:r>
        <w:rPr>
          <w:rFonts w:ascii="Times New Roman" w:hAnsi="Times New Roman"/>
          <w:b w:val="0"/>
          <w:bCs/>
          <w:sz w:val="26"/>
          <w:szCs w:val="26"/>
          <w:lang w:val="vi-VN"/>
        </w:rPr>
        <w:t>- Trình bày được ý nghĩa của nền văn minh Đại Việt trong lịch sử dân tộc Việt Nam.</w:t>
      </w:r>
    </w:p>
    <w:p>
      <w:pPr>
        <w:pStyle w:val="6"/>
        <w:spacing w:before="60" w:after="60" w:line="276" w:lineRule="auto"/>
        <w:ind w:left="0"/>
        <w:rPr>
          <w:rFonts w:ascii="Times New Roman" w:hAnsi="Times New Roman"/>
          <w:b w:val="0"/>
          <w:bCs/>
          <w:sz w:val="26"/>
          <w:szCs w:val="26"/>
          <w:lang w:val="vi-VN"/>
        </w:rPr>
      </w:pPr>
      <w:r>
        <w:rPr>
          <w:rFonts w:ascii="Times New Roman" w:hAnsi="Times New Roman"/>
          <w:b w:val="0"/>
          <w:bCs/>
          <w:sz w:val="26"/>
          <w:szCs w:val="26"/>
          <w:lang w:val="vi-VN"/>
        </w:rPr>
        <w:t>- Trân trọng giá trị của nền văn minh Đại Việt, vận dụng hiểu biết về văn minh Đại Việt để giới thiệu, quảng bá về đất nước, con người, di sản văn hoá Việt Nam</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sz w:val="26"/>
          <w:szCs w:val="26"/>
          <w:lang w:val="vi-VN"/>
        </w:rPr>
        <w:t>2. Năng lực</w:t>
      </w:r>
    </w:p>
    <w:p>
      <w:pPr>
        <w:spacing w:before="60" w:after="60"/>
        <w:jc w:val="both"/>
        <w:rPr>
          <w:b/>
          <w:bCs/>
          <w:lang w:val="vi-VN"/>
        </w:rPr>
      </w:pPr>
      <w:r>
        <w:rPr>
          <w:b/>
          <w:bCs/>
          <w:lang w:val="vi-VN"/>
        </w:rPr>
        <w:t xml:space="preserve">- Năng lực chung: </w:t>
      </w:r>
    </w:p>
    <w:p>
      <w:pPr>
        <w:spacing w:before="60" w:after="60"/>
        <w:jc w:val="both"/>
        <w:rPr>
          <w:lang w:val="vi-VN"/>
        </w:rPr>
      </w:pPr>
      <w:r>
        <w:rPr>
          <w:lang w:val="vi-VN"/>
        </w:rPr>
        <w:t>+ Năng lực tự chủ và tự học: Thông qua việc đưa ra nhận xét về những ưu điểm và hạn chế của văn minh Đại Việt; biết cách sưu tầm và sử dụng tư liệu lịch sử để tìm hiểu về thanh tựu của văn minh Đại Việt.</w:t>
      </w:r>
    </w:p>
    <w:p>
      <w:pPr>
        <w:spacing w:before="60" w:after="60"/>
        <w:jc w:val="both"/>
        <w:rPr>
          <w:lang w:val="vi-VN"/>
        </w:rPr>
      </w:pPr>
      <w:r>
        <w:rPr>
          <w:lang w:val="vi-VN"/>
        </w:rPr>
        <w:t xml:space="preserve">+ Năng lực giao tiếp và hợp tác: Trao đổi, thảo luận, làm việc nhóm để tìm hiểu các thành tựu cơ bản và ý nghĩa của văn minh Đại Việt. Trân trọng giá trị trường tồn của nền văn minh Đại Việt, vận dụng hiểu biết để giới thiệu, quảng bá về đất nước, con người, di sản văn hóa Việt Nam. </w:t>
      </w:r>
    </w:p>
    <w:p>
      <w:pPr>
        <w:spacing w:before="60" w:after="60"/>
        <w:jc w:val="both"/>
        <w:rPr>
          <w:lang w:val="vi-VN"/>
        </w:rPr>
      </w:pPr>
      <w:r>
        <w:rPr>
          <w:lang w:val="vi-VN"/>
        </w:rPr>
        <w:t xml:space="preserve">+ Năng lực giải quyết vấn đề và sáng tạo: Biết sử dụng các phương pháp học tập tích cực để giải quyết được các nhiệm cụ học tập một cách chủ động. </w:t>
      </w:r>
    </w:p>
    <w:p>
      <w:pPr>
        <w:spacing w:before="60" w:after="60"/>
        <w:jc w:val="both"/>
        <w:rPr>
          <w:b/>
          <w:bCs/>
          <w:lang w:val="vi-VN"/>
        </w:rPr>
      </w:pPr>
      <w:r>
        <w:rPr>
          <w:b/>
          <w:bCs/>
          <w:lang w:val="vi-VN"/>
        </w:rPr>
        <w:t>- Năng lực lịch sử:</w:t>
      </w:r>
    </w:p>
    <w:p>
      <w:pPr>
        <w:spacing w:before="60" w:after="60"/>
        <w:jc w:val="both"/>
        <w:rPr>
          <w:lang w:val="vi-VN"/>
        </w:rPr>
      </w:pPr>
      <w:r>
        <w:rPr>
          <w:lang w:val="vi-VN"/>
        </w:rPr>
        <w:t xml:space="preserve">+ Tìm hiểu lịch sử: Thông qua việc sử dụng tư liệu lịch viết, tranh ảnh... để nêu một số thành tựu cơ bản của nền văn minh Đại Việt về chính trị, kinh tế, văn hóa (tư tưởng, tôn giáo, tín ngưỡng), giáo dục, văn học, nghệ thuật... </w:t>
      </w:r>
    </w:p>
    <w:p>
      <w:pPr>
        <w:spacing w:before="60" w:after="60"/>
        <w:jc w:val="both"/>
        <w:rPr>
          <w:lang w:val="vi-VN"/>
        </w:rPr>
      </w:pPr>
      <w:r>
        <w:rPr>
          <w:lang w:val="vi-VN"/>
        </w:rPr>
        <w:t>+ Nhận thức và tư duy lịch sử: Thông qua việc phân tích được ý nghĩa của văn minh Đại Việt.</w:t>
      </w:r>
    </w:p>
    <w:p>
      <w:pPr>
        <w:spacing w:before="60" w:after="60"/>
        <w:jc w:val="both"/>
        <w:rPr>
          <w:lang w:val="vi-VN"/>
        </w:rPr>
      </w:pPr>
      <w:r>
        <w:rPr>
          <w:lang w:val="vi-VN"/>
        </w:rPr>
        <w:t xml:space="preserve">+Vận dụng kiến thức, kĩ năng đã học: </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sz w:val="26"/>
          <w:szCs w:val="26"/>
          <w:lang w:val="vi-VN"/>
        </w:rPr>
        <w:t>3. Phẩm chất</w:t>
      </w:r>
    </w:p>
    <w:p>
      <w:pPr>
        <w:spacing w:before="60" w:after="60"/>
        <w:jc w:val="both"/>
        <w:rPr>
          <w:bCs/>
          <w:lang w:val="vi-VN"/>
        </w:rPr>
      </w:pPr>
      <w:r>
        <w:rPr>
          <w:bCs/>
          <w:lang w:val="vi-VN"/>
        </w:rPr>
        <w:t>- Yêu nước: Bồi dưỡng lòng tự hào về thành tựu của văn minh Đại Việt và sự biết ơn đối với những người đã sáng tạo ra nền văn minh đó.</w:t>
      </w:r>
    </w:p>
    <w:p>
      <w:pPr>
        <w:spacing w:before="60" w:after="60"/>
        <w:jc w:val="both"/>
        <w:rPr>
          <w:bCs/>
          <w:lang w:val="vi-VN"/>
        </w:rPr>
      </w:pPr>
      <w:r>
        <w:rPr>
          <w:bCs/>
          <w:lang w:val="vi-VN"/>
        </w:rPr>
        <w:t>- Trân trọng giá trị trường tồn của nền văn minh Đại Việt và có ý thức bảo tồn, phát huy giá trị của văn minh Đại Việt.</w:t>
      </w:r>
    </w:p>
    <w:p>
      <w:pPr>
        <w:spacing w:before="60" w:after="60"/>
        <w:jc w:val="both"/>
        <w:rPr>
          <w:b/>
          <w:lang w:val="vi-VN"/>
        </w:rPr>
      </w:pPr>
      <w:r>
        <w:rPr>
          <w:b/>
          <w:lang w:val="vi-VN"/>
        </w:rPr>
        <w:t>II. THIẾT BỊ DẠY HỌC VÀ HỌC LIỆU</w:t>
      </w:r>
    </w:p>
    <w:p>
      <w:pPr>
        <w:spacing w:before="60" w:after="60"/>
        <w:jc w:val="both"/>
        <w:rPr>
          <w:b/>
          <w:lang w:val="vi-VN"/>
        </w:rPr>
      </w:pPr>
      <w:r>
        <w:rPr>
          <w:b/>
          <w:lang w:val="vi-VN"/>
        </w:rPr>
        <w:t>1. Chuẩn bị của giáo viên</w:t>
      </w:r>
    </w:p>
    <w:p>
      <w:pPr>
        <w:spacing w:before="60" w:after="60"/>
        <w:jc w:val="both"/>
        <w:rPr>
          <w:bCs/>
          <w:lang w:val="vi-VN"/>
        </w:rPr>
      </w:pPr>
      <w:r>
        <w:rPr>
          <w:bCs/>
          <w:lang w:val="vi-VN"/>
        </w:rPr>
        <w:t>- Kế hoạch bài dạy</w:t>
      </w:r>
    </w:p>
    <w:p>
      <w:pPr>
        <w:spacing w:before="60" w:after="60"/>
        <w:jc w:val="both"/>
        <w:rPr>
          <w:bCs/>
          <w:lang w:val="vi-VN"/>
        </w:rPr>
      </w:pPr>
      <w:r>
        <w:rPr>
          <w:bCs/>
          <w:lang w:val="vi-VN"/>
        </w:rPr>
        <w:t>- Sách giáo khoa, sách giáo viên, chương trình bộ môn.</w:t>
      </w:r>
    </w:p>
    <w:p>
      <w:pPr>
        <w:spacing w:before="60" w:after="60"/>
        <w:jc w:val="both"/>
        <w:rPr>
          <w:b/>
          <w:lang w:val="vi-VN"/>
        </w:rPr>
      </w:pPr>
      <w:r>
        <w:rPr>
          <w:b/>
          <w:lang w:val="vi-VN"/>
        </w:rPr>
        <w:t xml:space="preserve">- </w:t>
      </w:r>
      <w:r>
        <w:rPr>
          <w:lang w:val="vi-VN"/>
        </w:rPr>
        <w:t>Tư liệu, tranh ảnh liên quan đến bài học.</w:t>
      </w:r>
    </w:p>
    <w:p>
      <w:pPr>
        <w:spacing w:before="60" w:after="60"/>
        <w:jc w:val="both"/>
        <w:rPr>
          <w:b/>
          <w:lang w:val="vi-VN"/>
        </w:rPr>
      </w:pPr>
      <w:r>
        <w:rPr>
          <w:b/>
          <w:lang w:val="vi-VN"/>
        </w:rPr>
        <w:t xml:space="preserve">- </w:t>
      </w:r>
      <w:r>
        <w:rPr>
          <w:lang w:val="vi-VN"/>
        </w:rPr>
        <w:t>Máy chiếu, máy tính, video clip</w:t>
      </w:r>
    </w:p>
    <w:p>
      <w:pPr>
        <w:spacing w:before="60" w:after="60"/>
        <w:jc w:val="both"/>
        <w:rPr>
          <w:lang w:val="vi-VN"/>
        </w:rPr>
      </w:pPr>
      <w:r>
        <w:rPr>
          <w:b/>
          <w:lang w:val="vi-VN"/>
        </w:rPr>
        <w:t xml:space="preserve">- </w:t>
      </w:r>
      <w:r>
        <w:rPr>
          <w:lang w:val="vi-VN"/>
        </w:rPr>
        <w:t>Phiếu học tập</w:t>
      </w:r>
    </w:p>
    <w:p>
      <w:pPr>
        <w:spacing w:before="60" w:after="60"/>
        <w:jc w:val="both"/>
        <w:rPr>
          <w:b/>
          <w:lang w:val="vi-VN"/>
        </w:rPr>
      </w:pPr>
      <w:r>
        <w:rPr>
          <w:lang w:val="vi-VN"/>
        </w:rPr>
        <w:t>- Phiếu đánh giá thành viên nhóm dành cho nhóm trưởng và phiếu đánh giá sản phẩm cả nhóm dành cho giáo viên.</w:t>
      </w:r>
    </w:p>
    <w:p>
      <w:pPr>
        <w:spacing w:before="60" w:after="60"/>
        <w:jc w:val="both"/>
        <w:rPr>
          <w:b/>
          <w:lang w:val="vi-VN"/>
        </w:rPr>
      </w:pPr>
      <w:r>
        <w:rPr>
          <w:b/>
          <w:lang w:val="vi-VN"/>
        </w:rPr>
        <w:t>2. Chuẩn bị của học sinh</w:t>
      </w:r>
    </w:p>
    <w:p>
      <w:pPr>
        <w:spacing w:before="60" w:after="60"/>
        <w:jc w:val="both"/>
        <w:rPr>
          <w:lang w:val="vi-VN"/>
        </w:rPr>
      </w:pPr>
      <w:r>
        <w:rPr>
          <w:b/>
          <w:lang w:val="vi-VN"/>
        </w:rPr>
        <w:t xml:space="preserve">- </w:t>
      </w:r>
      <w:r>
        <w:rPr>
          <w:lang w:val="vi-VN"/>
        </w:rPr>
        <w:t>Sưu tầm tư liệu có liên quan đến bài học.</w:t>
      </w:r>
    </w:p>
    <w:p>
      <w:pPr>
        <w:spacing w:before="60" w:after="60"/>
        <w:jc w:val="both"/>
        <w:rPr>
          <w:b/>
          <w:lang w:val="vi-VN"/>
        </w:rPr>
      </w:pPr>
      <w:r>
        <w:rPr>
          <w:lang w:val="vi-VN"/>
        </w:rPr>
        <w:t>- Sách giáo khoa.</w:t>
      </w:r>
    </w:p>
    <w:p>
      <w:pPr>
        <w:spacing w:before="60" w:after="60"/>
        <w:jc w:val="both"/>
        <w:rPr>
          <w:b/>
          <w:lang w:val="vi-VN"/>
        </w:rPr>
      </w:pPr>
      <w:r>
        <w:rPr>
          <w:b/>
          <w:lang w:val="vi-VN"/>
        </w:rPr>
        <w:t>III. TIẾN TRÌNH DẠY HỌC</w:t>
      </w:r>
    </w:p>
    <w:p>
      <w:pPr>
        <w:spacing w:before="60" w:after="60"/>
        <w:jc w:val="both"/>
        <w:rPr>
          <w:b/>
          <w:lang w:val="vi-VN"/>
        </w:rPr>
      </w:pPr>
      <w:r>
        <w:rPr>
          <w:b/>
          <w:lang w:val="vi-VN"/>
        </w:rPr>
        <w:t>1. Hoạt động khởi động</w:t>
      </w:r>
    </w:p>
    <w:p>
      <w:pPr>
        <w:spacing w:before="60" w:after="60"/>
        <w:jc w:val="both"/>
        <w:rPr>
          <w:b/>
          <w:lang w:val="vi-VN"/>
        </w:rPr>
      </w:pPr>
      <w:r>
        <w:rPr>
          <w:b/>
          <w:lang w:val="vi-VN"/>
        </w:rPr>
        <w:t>a. Mục tiêu</w:t>
      </w:r>
    </w:p>
    <w:p>
      <w:pPr>
        <w:spacing w:before="60" w:after="60"/>
        <w:jc w:val="both"/>
        <w:rPr>
          <w:b/>
          <w:lang w:val="vi-VN"/>
        </w:rPr>
      </w:pPr>
      <w:r>
        <w:rPr>
          <w:b/>
          <w:lang w:val="vi-VN"/>
        </w:rPr>
        <w:t xml:space="preserve">- </w:t>
      </w:r>
      <w:r>
        <w:rPr>
          <w:bCs/>
          <w:lang w:val="vi-VN"/>
        </w:rPr>
        <w:t>Khơi gợi sự chú ý của HS. Tạo tâm thế cho HS đi vào tìm hiểu bài học mới</w:t>
      </w:r>
      <w:r>
        <w:rPr>
          <w:b/>
          <w:lang w:val="vi-VN"/>
        </w:rPr>
        <w:t>.</w:t>
      </w:r>
    </w:p>
    <w:p>
      <w:pPr>
        <w:spacing w:before="60" w:after="60"/>
        <w:jc w:val="both"/>
        <w:rPr>
          <w:lang w:val="vi-VN"/>
        </w:rPr>
      </w:pPr>
      <w:r>
        <w:rPr>
          <w:b/>
          <w:lang w:val="vi-VN"/>
        </w:rPr>
        <w:t>b. Nội dung</w:t>
      </w:r>
      <w:r>
        <w:rPr>
          <w:lang w:val="vi-VN"/>
        </w:rPr>
        <w:t xml:space="preserve"> </w:t>
      </w:r>
    </w:p>
    <w:p>
      <w:pPr>
        <w:spacing w:before="60" w:after="60"/>
        <w:jc w:val="both"/>
        <w:rPr>
          <w:rFonts w:eastAsia="Arial"/>
          <w:bCs/>
          <w:lang w:val="vi-VN"/>
        </w:rPr>
      </w:pPr>
      <w:r>
        <w:rPr>
          <w:rFonts w:eastAsia="Arial"/>
          <w:bCs/>
          <w:lang w:val="vi-VN"/>
        </w:rPr>
        <w:t>- HS quan sát hình ảnh và trả lời câu hỏi.</w:t>
      </w:r>
    </w:p>
    <w:p>
      <w:pPr>
        <w:spacing w:before="60" w:after="60"/>
        <w:jc w:val="both"/>
        <w:rPr>
          <w:b/>
          <w:lang w:val="vi-VN"/>
        </w:rPr>
      </w:pPr>
      <w:r>
        <w:rPr>
          <w:b/>
          <w:color w:val="1F1F1F"/>
          <w:lang w:val="vi-VN"/>
        </w:rPr>
        <w:t>c</w:t>
      </w:r>
      <w:r>
        <w:rPr>
          <w:color w:val="1F1F1F"/>
          <w:lang w:val="vi-VN"/>
        </w:rPr>
        <w:t xml:space="preserve">. </w:t>
      </w:r>
      <w:r>
        <w:rPr>
          <w:b/>
          <w:lang w:val="vi-VN"/>
        </w:rPr>
        <w:t xml:space="preserve">Sản phẩm </w:t>
      </w:r>
    </w:p>
    <w:p>
      <w:pPr>
        <w:spacing w:before="60" w:after="60"/>
        <w:jc w:val="both"/>
        <w:rPr>
          <w:rFonts w:eastAsia="Arial"/>
          <w:lang w:val="vi-VN"/>
        </w:rPr>
      </w:pPr>
      <w:r>
        <w:rPr>
          <w:rFonts w:eastAsia="Arial"/>
          <w:bCs/>
          <w:lang w:val="vi-VN"/>
        </w:rPr>
        <w:t xml:space="preserve">- Câu trả lời về </w:t>
      </w:r>
      <w:r>
        <w:rPr>
          <w:rFonts w:eastAsia="Arial"/>
          <w:lang w:val="vi-VN"/>
        </w:rPr>
        <w:t>thành tựu văn minh Đại Việt</w:t>
      </w:r>
    </w:p>
    <w:p>
      <w:pPr>
        <w:spacing w:before="60" w:after="60"/>
        <w:jc w:val="both"/>
        <w:rPr>
          <w:b/>
          <w:lang w:val="vi-VN"/>
        </w:rPr>
      </w:pPr>
      <w:r>
        <w:rPr>
          <w:b/>
          <w:lang w:val="vi-VN"/>
        </w:rPr>
        <w:t>d. Tổ chức thực hiện</w:t>
      </w:r>
    </w:p>
    <w:p>
      <w:pPr>
        <w:spacing w:before="60" w:after="60"/>
        <w:jc w:val="both"/>
        <w:rPr>
          <w:b/>
          <w:lang w:val="vi-VN"/>
        </w:rPr>
      </w:pPr>
      <w:r>
        <w:rPr>
          <w:b/>
          <w:i/>
          <w:lang w:val="vi-VN"/>
        </w:rPr>
        <w:t>* Bước 1</w:t>
      </w:r>
      <w:r>
        <w:rPr>
          <w:lang w:val="vi-VN"/>
        </w:rPr>
        <w:t>: Chuyển giao nhiệm vụ</w:t>
      </w:r>
    </w:p>
    <w:p>
      <w:pPr>
        <w:tabs>
          <w:tab w:val="left" w:pos="5511"/>
        </w:tabs>
        <w:spacing w:before="60" w:after="60"/>
        <w:jc w:val="both"/>
        <w:rPr>
          <w:rFonts w:eastAsia="Calibri"/>
          <w:color w:val="000000"/>
          <w:lang w:val="vi-VN"/>
        </w:rPr>
      </w:pPr>
      <w:r>
        <w:rPr>
          <w:rFonts w:eastAsia="Calibri"/>
          <w:lang w:val="vi-VN"/>
        </w:rPr>
        <w:t xml:space="preserve">GV yêu cầu HV quan sát các hình ảnh, video sau đây và thực hiện nhiệm vụ: Kể tên và nêu hiểu biết về các thành tựu của nền văn minh </w:t>
      </w:r>
      <w:r>
        <w:rPr>
          <w:rFonts w:eastAsia="Calibri"/>
          <w:color w:val="000000"/>
          <w:lang w:val="vi-VN"/>
        </w:rPr>
        <w:t>Đại Việt.</w:t>
      </w:r>
    </w:p>
    <w:p>
      <w:pPr>
        <w:tabs>
          <w:tab w:val="left" w:pos="5511"/>
        </w:tabs>
        <w:spacing w:before="60" w:after="60"/>
        <w:jc w:val="both"/>
        <w:rPr>
          <w:rFonts w:eastAsia="Calibri"/>
          <w:bCs/>
          <w:color w:val="000000"/>
          <w:lang w:val="vi-VN"/>
        </w:rPr>
      </w:pPr>
      <w:r>
        <w:fldChar w:fldCharType="begin"/>
      </w:r>
      <w:r>
        <w:instrText xml:space="preserve"> HYPERLINK "https://www.youtube.com/watch?v=Pf7pv2SR5xg" </w:instrText>
      </w:r>
      <w:r>
        <w:fldChar w:fldCharType="separate"/>
      </w:r>
      <w:r>
        <w:rPr>
          <w:rFonts w:eastAsia="Calibri"/>
          <w:bCs/>
          <w:color w:val="0563C1"/>
          <w:u w:val="single"/>
          <w:lang w:val="vi-VN"/>
        </w:rPr>
        <w:t>https://www.youtube.com/watch?v=Pf7pv2SR5xg</w:t>
      </w:r>
      <w:r>
        <w:rPr>
          <w:rFonts w:eastAsia="Calibri"/>
          <w:bCs/>
          <w:color w:val="0563C1"/>
          <w:u w:val="single"/>
          <w:lang w:val="vi-VN"/>
        </w:rPr>
        <w:fldChar w:fldCharType="end"/>
      </w:r>
      <w:r>
        <w:rPr>
          <w:rFonts w:eastAsia="Calibri"/>
          <w:bCs/>
          <w:color w:val="000000"/>
          <w:lang w:val="vi-VN"/>
        </w:rPr>
        <w:t xml:space="preserve"> </w:t>
      </w:r>
    </w:p>
    <w:p>
      <w:pPr>
        <w:tabs>
          <w:tab w:val="left" w:pos="5511"/>
        </w:tabs>
        <w:spacing w:before="60" w:after="60"/>
        <w:jc w:val="both"/>
        <w:rPr>
          <w:color w:val="000000"/>
          <w:lang w:val="vi-VN"/>
        </w:rPr>
      </w:pPr>
      <w:r>
        <w:rPr>
          <w:b/>
          <w:i/>
          <w:color w:val="000000"/>
          <w:lang w:val="vi-VN"/>
        </w:rPr>
        <w:t>* Bước 2</w:t>
      </w:r>
      <w:r>
        <w:rPr>
          <w:color w:val="000000"/>
          <w:lang w:val="vi-VN"/>
        </w:rPr>
        <w:t>: Thực hiện nhiệm vụ</w:t>
      </w:r>
    </w:p>
    <w:p>
      <w:pPr>
        <w:tabs>
          <w:tab w:val="left" w:pos="4713"/>
        </w:tabs>
        <w:spacing w:before="60" w:after="60"/>
        <w:jc w:val="both"/>
        <w:rPr>
          <w:rFonts w:eastAsia="Calibri"/>
          <w:lang w:val="vi-VN"/>
        </w:rPr>
      </w:pPr>
      <w:r>
        <w:rPr>
          <w:rFonts w:eastAsia="Calibri"/>
          <w:bCs/>
          <w:color w:val="000000"/>
          <w:lang w:val="vi-VN"/>
        </w:rPr>
        <w:t>- HS quan sát hình ảnh và nêu hiểu biết về các thành tựu của văn minh</w:t>
      </w:r>
      <w:r>
        <w:rPr>
          <w:rFonts w:eastAsia="Calibri"/>
          <w:lang w:val="vi-VN"/>
        </w:rPr>
        <w:t>.</w:t>
      </w:r>
    </w:p>
    <w:p>
      <w:pPr>
        <w:tabs>
          <w:tab w:val="left" w:pos="4713"/>
        </w:tabs>
        <w:spacing w:before="60" w:after="60"/>
        <w:jc w:val="both"/>
        <w:rPr>
          <w:bCs/>
          <w:color w:val="000000"/>
          <w:lang w:val="vi-VN"/>
        </w:rPr>
      </w:pPr>
      <w:r>
        <w:rPr>
          <w:b/>
          <w:bCs/>
          <w:i/>
          <w:color w:val="000000"/>
          <w:lang w:val="vi-VN"/>
        </w:rPr>
        <w:t>* Bước 3</w:t>
      </w:r>
      <w:r>
        <w:rPr>
          <w:bCs/>
          <w:color w:val="000000"/>
          <w:lang w:val="vi-VN"/>
        </w:rPr>
        <w:t xml:space="preserve">: </w:t>
      </w:r>
      <w:r>
        <w:rPr>
          <w:lang w:val="vi-VN"/>
        </w:rPr>
        <w:t>Báo cáo, thảo luận</w:t>
      </w:r>
      <w:r>
        <w:rPr>
          <w:color w:val="000000"/>
          <w:lang w:val="vi-VN"/>
        </w:rPr>
        <w:tab/>
      </w:r>
      <w:r>
        <w:rPr>
          <w:color w:val="000000"/>
          <w:lang w:val="vi-VN"/>
        </w:rPr>
        <w:tab/>
      </w:r>
    </w:p>
    <w:p>
      <w:pPr>
        <w:spacing w:before="60" w:after="60"/>
        <w:jc w:val="both"/>
        <w:rPr>
          <w:bCs/>
          <w:iCs/>
          <w:lang w:val="vi-VN"/>
        </w:rPr>
      </w:pPr>
      <w:r>
        <w:rPr>
          <w:bCs/>
          <w:iCs/>
          <w:lang w:val="vi-VN"/>
        </w:rPr>
        <w:t>- HS báo cáo câu trả lời.</w:t>
      </w:r>
    </w:p>
    <w:p>
      <w:pPr>
        <w:spacing w:before="60" w:after="60"/>
        <w:jc w:val="both"/>
        <w:rPr>
          <w:lang w:val="vi-VN"/>
        </w:rPr>
      </w:pPr>
      <w:r>
        <w:rPr>
          <w:b/>
          <w:i/>
          <w:lang w:val="vi-VN"/>
        </w:rPr>
        <w:t>* Bước 4</w:t>
      </w:r>
      <w:r>
        <w:rPr>
          <w:lang w:val="vi-VN"/>
        </w:rPr>
        <w:t>:</w:t>
      </w:r>
      <w:r>
        <w:rPr>
          <w:b/>
          <w:lang w:val="vi-VN"/>
        </w:rPr>
        <w:t xml:space="preserve"> </w:t>
      </w:r>
      <w:r>
        <w:rPr>
          <w:lang w:val="vi-VN"/>
        </w:rPr>
        <w:t>Kết luận, nhận định</w:t>
      </w:r>
    </w:p>
    <w:p>
      <w:pPr>
        <w:spacing w:before="60" w:after="60"/>
        <w:jc w:val="both"/>
        <w:rPr>
          <w:rFonts w:eastAsia="Calibri"/>
          <w:i/>
          <w:iCs/>
          <w:color w:val="000000"/>
          <w:lang w:val="vi-VN"/>
        </w:rPr>
      </w:pPr>
      <w:r>
        <w:rPr>
          <w:rFonts w:eastAsia="Calibri"/>
          <w:lang w:val="vi-VN"/>
        </w:rPr>
        <w:t xml:space="preserve">GV nhận xét và định hướng nội dung bài học: Đây là những thành tựu khẳng định giá trị của các nền văn minh </w:t>
      </w:r>
      <w:r>
        <w:rPr>
          <w:rFonts w:eastAsia="Calibri"/>
          <w:color w:val="000000"/>
          <w:lang w:val="vi-VN"/>
        </w:rPr>
        <w:t xml:space="preserve">Đại Việt. Vậy để nêu và hiểu các giá trị của các thành tựu đó chúng ta cùng tìm hiểu trong bài hôm nay: </w:t>
      </w:r>
      <w:r>
        <w:rPr>
          <w:rFonts w:eastAsia="Calibri"/>
          <w:i/>
          <w:color w:val="000000"/>
          <w:lang w:val="vi-VN"/>
        </w:rPr>
        <w:t>Một số t</w:t>
      </w:r>
      <w:r>
        <w:rPr>
          <w:rFonts w:eastAsia="Calibri"/>
          <w:i/>
          <w:iCs/>
          <w:color w:val="000000"/>
          <w:lang w:val="vi-VN"/>
        </w:rPr>
        <w:t>hành tựu của nền văn minh Đại Việt.</w:t>
      </w:r>
    </w:p>
    <w:p>
      <w:pPr>
        <w:spacing w:before="60" w:after="60"/>
        <w:jc w:val="both"/>
        <w:rPr>
          <w:b/>
          <w:bCs/>
          <w:lang w:val="vi-VN"/>
        </w:rPr>
      </w:pPr>
      <w:r>
        <w:rPr>
          <w:b/>
          <w:lang w:val="vi-VN"/>
        </w:rPr>
        <w:t>2.</w:t>
      </w:r>
      <w:r>
        <w:rPr>
          <w:lang w:val="vi-VN"/>
        </w:rPr>
        <w:t xml:space="preserve"> </w:t>
      </w:r>
      <w:r>
        <w:rPr>
          <w:b/>
          <w:bCs/>
          <w:lang w:val="vi-VN"/>
        </w:rPr>
        <w:t>Hoạt động hình thành kiến thức</w:t>
      </w:r>
    </w:p>
    <w:p>
      <w:pPr>
        <w:spacing w:before="60" w:after="60"/>
        <w:rPr>
          <w:b/>
          <w:bCs/>
          <w:lang w:val="vi-VN"/>
        </w:rPr>
      </w:pPr>
      <w:r>
        <w:rPr>
          <w:b/>
          <w:lang w:val="vi-VN"/>
        </w:rPr>
        <w:t>Hoạt động 1:</w:t>
      </w:r>
      <w:r>
        <w:rPr>
          <w:b/>
          <w:bCs/>
          <w:lang w:val="vi-VN"/>
        </w:rPr>
        <w:t xml:space="preserve"> Tìm hiểu về chính trị</w:t>
      </w:r>
    </w:p>
    <w:p>
      <w:pPr>
        <w:spacing w:before="60" w:after="60"/>
        <w:jc w:val="both"/>
        <w:rPr>
          <w:lang w:val="vi-VN"/>
        </w:rPr>
      </w:pPr>
      <w:r>
        <w:rPr>
          <w:b/>
          <w:lang w:val="vi-VN"/>
        </w:rPr>
        <w:t>a. Mục tiêu</w:t>
      </w:r>
    </w:p>
    <w:p>
      <w:pPr>
        <w:spacing w:before="60" w:after="60"/>
        <w:jc w:val="both"/>
        <w:rPr>
          <w:rFonts w:eastAsia="Calibri"/>
          <w:lang w:val="vi-VN" w:eastAsia="vi-VN"/>
        </w:rPr>
      </w:pPr>
      <w:r>
        <w:rPr>
          <w:rFonts w:eastAsia="Calibri"/>
          <w:lang w:val="vi-VN" w:eastAsia="vi-VN"/>
        </w:rPr>
        <w:t>- Nêu được thành tựu cơ bản về chính trị của văn minh Đại Việt.</w:t>
      </w:r>
    </w:p>
    <w:p>
      <w:pPr>
        <w:spacing w:before="60" w:after="60"/>
        <w:jc w:val="both"/>
        <w:rPr>
          <w:b/>
          <w:lang w:val="vi-VN"/>
        </w:rPr>
      </w:pPr>
      <w:r>
        <w:rPr>
          <w:b/>
          <w:lang w:val="vi-VN"/>
        </w:rPr>
        <w:t>b. Nội dung</w:t>
      </w:r>
    </w:p>
    <w:p>
      <w:pPr>
        <w:spacing w:before="60" w:after="60"/>
        <w:jc w:val="both"/>
        <w:rPr>
          <w:lang w:val="vi-VN"/>
        </w:rPr>
      </w:pPr>
      <w:r>
        <w:rPr>
          <w:b/>
          <w:lang w:val="vi-VN"/>
        </w:rPr>
        <w:t>-</w:t>
      </w:r>
      <w:r>
        <w:rPr>
          <w:lang w:val="vi-VN"/>
        </w:rPr>
        <w:t xml:space="preserve"> Học sinh làm việc theo nhóm đọc tài liệu học tập và tham gia các hoạt động học tập về lĩnh vực chính trị.</w:t>
      </w:r>
    </w:p>
    <w:p>
      <w:pPr>
        <w:spacing w:before="60" w:after="60"/>
        <w:jc w:val="both"/>
        <w:rPr>
          <w:lang w:val="vi-VN"/>
        </w:rPr>
      </w:pPr>
      <w:r>
        <w:rPr>
          <w:b/>
          <w:lang w:val="vi-VN"/>
        </w:rPr>
        <w:t>c. Sản phẩm</w:t>
      </w:r>
    </w:p>
    <w:p>
      <w:pPr>
        <w:spacing w:before="60" w:after="60"/>
        <w:jc w:val="both"/>
        <w:rPr>
          <w:bCs/>
          <w:lang w:val="vi-VN"/>
        </w:rPr>
      </w:pPr>
      <w:r>
        <w:rPr>
          <w:bCs/>
          <w:lang w:val="vi-VN"/>
        </w:rPr>
        <w:t>- Sản phẩm học tập của HS</w:t>
      </w:r>
    </w:p>
    <w:p>
      <w:pPr>
        <w:spacing w:before="60" w:after="60"/>
        <w:jc w:val="both"/>
        <w:rPr>
          <w:b/>
          <w:lang w:val="vi-VN"/>
        </w:rPr>
      </w:pPr>
      <w:r>
        <w:rPr>
          <w:b/>
          <w:lang w:val="vi-VN"/>
        </w:rPr>
        <w:t>d. Tổ chức thực hiện</w:t>
      </w:r>
    </w:p>
    <w:p>
      <w:pPr>
        <w:spacing w:before="60" w:after="60"/>
        <w:jc w:val="both"/>
        <w:rPr>
          <w:b/>
          <w:lang w:val="vi-VN"/>
        </w:rPr>
      </w:pPr>
      <w:r>
        <w:rPr>
          <w:b/>
          <w:i/>
          <w:lang w:val="vi-VN"/>
        </w:rPr>
        <w:t>* Bước 1</w:t>
      </w:r>
      <w:r>
        <w:rPr>
          <w:lang w:val="vi-VN"/>
        </w:rPr>
        <w:t>: Chuyển giao nhiệm vụ</w:t>
      </w:r>
      <w:r>
        <w:rPr>
          <w:b/>
          <w:lang w:val="vi-VN"/>
        </w:rPr>
        <w:t xml:space="preserve"> </w:t>
      </w:r>
    </w:p>
    <w:p>
      <w:pPr>
        <w:autoSpaceDE w:val="0"/>
        <w:autoSpaceDN w:val="0"/>
        <w:adjustRightInd w:val="0"/>
        <w:spacing w:before="60" w:after="60"/>
        <w:contextualSpacing/>
        <w:jc w:val="both"/>
        <w:rPr>
          <w:rFonts w:eastAsia="Calibri"/>
          <w:lang w:val="vi-VN" w:eastAsia="vi-VN"/>
        </w:rPr>
      </w:pPr>
      <w:r>
        <w:rPr>
          <w:rFonts w:eastAsia="Calibri"/>
          <w:lang w:val="vi-VN" w:eastAsia="vi-VN"/>
        </w:rPr>
        <w:t>- GV cho HS làm việc theo cặp đôi để thảo luận tìm hiểu về chính trị (tập trung vào tổ chức bộ máy nhà nước và pháp luật).</w:t>
      </w:r>
    </w:p>
    <w:p>
      <w:pPr>
        <w:spacing w:before="60" w:after="60"/>
        <w:contextualSpacing/>
        <w:rPr>
          <w:rFonts w:eastAsia="Arial"/>
          <w:lang w:val="vi-VN"/>
        </w:rPr>
      </w:pPr>
      <w:r>
        <w:rPr>
          <w:rFonts w:eastAsia="Arial"/>
          <w:i/>
          <w:lang w:val="vi-VN"/>
        </w:rPr>
        <w:t>- Nhiệm vụ 1</w:t>
      </w:r>
      <w:r>
        <w:rPr>
          <w:rFonts w:eastAsia="Arial"/>
          <w:lang w:val="vi-VN"/>
        </w:rPr>
        <w:t>: Đọc thông tin 1.1 và quan sát Sơ đồ 15, hãy nêu những thành tựu tiêu biểu về tổ chức bộ máy nhà nước.</w:t>
      </w:r>
    </w:p>
    <w:p>
      <w:pPr>
        <w:spacing w:before="60" w:after="60"/>
        <w:contextualSpacing/>
        <w:rPr>
          <w:rFonts w:eastAsia="Arial"/>
          <w:lang w:val="vi-VN"/>
        </w:rPr>
      </w:pPr>
      <w:r>
        <w:rPr>
          <w:rFonts w:eastAsia="Arial"/>
          <w:i/>
          <w:lang w:val="vi-VN"/>
        </w:rPr>
        <w:t>- Nhiệm vụ 2:</w:t>
      </w:r>
      <w:r>
        <w:rPr>
          <w:rFonts w:eastAsia="Arial"/>
          <w:lang w:val="vi-VN"/>
        </w:rPr>
        <w:t xml:space="preserve"> Đọc thông tin 1.2  để nêu những thành tựu tiêu biểu về luật pháp, vai trò của luật pháp đối với xã hội.</w:t>
      </w:r>
    </w:p>
    <w:p>
      <w:pPr>
        <w:spacing w:before="60" w:after="60"/>
        <w:jc w:val="both"/>
        <w:rPr>
          <w:lang w:val="vi-VN"/>
        </w:rPr>
      </w:pPr>
      <w:r>
        <w:rPr>
          <w:b/>
          <w:i/>
          <w:lang w:val="vi-VN"/>
        </w:rPr>
        <w:t>* Bước 2</w:t>
      </w:r>
      <w:r>
        <w:rPr>
          <w:lang w:val="vi-VN"/>
        </w:rPr>
        <w:t xml:space="preserve">: Thực hiện nhiệm vụ </w:t>
      </w:r>
    </w:p>
    <w:p>
      <w:pPr>
        <w:spacing w:before="60" w:after="60"/>
        <w:jc w:val="both"/>
        <w:rPr>
          <w:lang w:val="vi-VN"/>
        </w:rPr>
      </w:pPr>
      <w:r>
        <w:rPr>
          <w:lang w:val="vi-VN"/>
        </w:rPr>
        <w:t>- HS làm việc cá nhân và theo nhóm để trả lời câu hỏi.</w:t>
      </w:r>
    </w:p>
    <w:p>
      <w:pPr>
        <w:spacing w:before="60" w:after="60"/>
        <w:jc w:val="both"/>
        <w:rPr>
          <w:lang w:val="vi-VN"/>
        </w:rPr>
      </w:pPr>
      <w:r>
        <w:rPr>
          <w:lang w:val="vi-VN"/>
        </w:rPr>
        <w:t>- GV quan sát quá trình HS thực hiện nhiệm vụ, hỗ trợ kịp thời cho HS.</w:t>
      </w:r>
    </w:p>
    <w:p>
      <w:pPr>
        <w:spacing w:before="60" w:after="60"/>
        <w:jc w:val="both"/>
        <w:rPr>
          <w:lang w:val="vi-VN"/>
        </w:rPr>
      </w:pPr>
      <w:r>
        <w:rPr>
          <w:b/>
          <w:i/>
          <w:lang w:val="vi-VN"/>
        </w:rPr>
        <w:t>* Bước 3</w:t>
      </w:r>
      <w:r>
        <w:rPr>
          <w:lang w:val="vi-VN"/>
        </w:rPr>
        <w:t>: Báo cáo, thảo luận</w:t>
      </w:r>
    </w:p>
    <w:p>
      <w:pPr>
        <w:spacing w:before="60" w:after="60"/>
        <w:jc w:val="both"/>
        <w:rPr>
          <w:bCs/>
          <w:iCs/>
          <w:lang w:val="vi-VN"/>
        </w:rPr>
      </w:pPr>
      <w:r>
        <w:rPr>
          <w:bCs/>
          <w:iCs/>
          <w:lang w:val="vi-VN"/>
        </w:rPr>
        <w:t>- HS lên bảng trình bày bằng trình chiếu hoặc trình bày bảng nhiệm vụ theo đại diện nhóm hoặc cá nhân.</w:t>
      </w:r>
    </w:p>
    <w:p>
      <w:pPr>
        <w:spacing w:before="60" w:after="60"/>
        <w:jc w:val="both"/>
        <w:rPr>
          <w:lang w:val="vi-VN"/>
        </w:rPr>
      </w:pPr>
      <w:r>
        <w:rPr>
          <w:b/>
          <w:i/>
          <w:lang w:val="vi-VN"/>
        </w:rPr>
        <w:t>* Bước 4</w:t>
      </w:r>
      <w:r>
        <w:rPr>
          <w:lang w:val="vi-VN"/>
        </w:rPr>
        <w:t>: Kết luận, nhận định</w:t>
      </w:r>
    </w:p>
    <w:p>
      <w:pPr>
        <w:spacing w:before="60" w:after="60"/>
        <w:contextualSpacing/>
        <w:rPr>
          <w:rFonts w:eastAsia="Arial"/>
          <w:lang w:val="vi-VN"/>
        </w:rPr>
      </w:pPr>
      <w:r>
        <w:rPr>
          <w:rFonts w:eastAsia="Arial"/>
          <w:lang w:val="vi-VN"/>
        </w:rPr>
        <w:t>- GV nhận xét và trình bày chốt ý.</w:t>
      </w:r>
    </w:p>
    <w:p>
      <w:pPr>
        <w:spacing w:before="60" w:after="60"/>
        <w:rPr>
          <w:b/>
          <w:bCs/>
          <w:lang w:val="vi-VN"/>
        </w:rPr>
      </w:pPr>
      <w:r>
        <w:rPr>
          <w:b/>
          <w:lang w:val="vi-VN"/>
        </w:rPr>
        <w:t>Hoạt động 2:</w:t>
      </w:r>
      <w:r>
        <w:rPr>
          <w:b/>
          <w:bCs/>
          <w:lang w:val="vi-VN"/>
        </w:rPr>
        <w:t xml:space="preserve"> Tìm hiểu về kinh tế</w:t>
      </w:r>
    </w:p>
    <w:p>
      <w:pPr>
        <w:spacing w:before="60" w:after="60"/>
        <w:jc w:val="both"/>
        <w:rPr>
          <w:lang w:val="vi-VN"/>
        </w:rPr>
      </w:pPr>
      <w:r>
        <w:rPr>
          <w:b/>
          <w:lang w:val="vi-VN"/>
        </w:rPr>
        <w:t>a. Mục tiêu</w:t>
      </w:r>
    </w:p>
    <w:p>
      <w:pPr>
        <w:spacing w:before="60" w:after="60"/>
        <w:jc w:val="both"/>
        <w:rPr>
          <w:bCs/>
          <w:lang w:val="vi-VN"/>
        </w:rPr>
      </w:pPr>
      <w:r>
        <w:rPr>
          <w:bCs/>
          <w:lang w:val="vi-VN"/>
        </w:rPr>
        <w:t>- Nêu được một số thành tựu cơ bản về kinh tế của văn minh Đại Việt.</w:t>
      </w:r>
    </w:p>
    <w:p>
      <w:pPr>
        <w:spacing w:before="60" w:after="60"/>
        <w:jc w:val="both"/>
        <w:rPr>
          <w:b/>
          <w:lang w:val="vi-VN"/>
        </w:rPr>
      </w:pPr>
      <w:r>
        <w:rPr>
          <w:b/>
          <w:lang w:val="vi-VN"/>
        </w:rPr>
        <w:t>b. Nội dung</w:t>
      </w:r>
    </w:p>
    <w:p>
      <w:pPr>
        <w:spacing w:before="60" w:after="60"/>
        <w:jc w:val="both"/>
        <w:rPr>
          <w:lang w:val="vi-VN"/>
        </w:rPr>
      </w:pPr>
      <w:r>
        <w:rPr>
          <w:b/>
          <w:lang w:val="vi-VN"/>
        </w:rPr>
        <w:t>-</w:t>
      </w:r>
      <w:r>
        <w:rPr>
          <w:lang w:val="vi-VN"/>
        </w:rPr>
        <w:t xml:space="preserve"> Học sinh làm việc theo nhóm đọc tài liệu học tập và tham gia các hoạt động học tập về lĩnh vực kinh tế.</w:t>
      </w:r>
    </w:p>
    <w:p>
      <w:pPr>
        <w:spacing w:before="60" w:after="60"/>
        <w:jc w:val="both"/>
        <w:rPr>
          <w:lang w:val="vi-VN"/>
        </w:rPr>
      </w:pPr>
      <w:r>
        <w:rPr>
          <w:b/>
          <w:lang w:val="vi-VN"/>
        </w:rPr>
        <w:t>c. Sản phẩm</w:t>
      </w:r>
    </w:p>
    <w:p>
      <w:pPr>
        <w:spacing w:before="60" w:after="60"/>
        <w:jc w:val="both"/>
        <w:rPr>
          <w:bCs/>
          <w:lang w:val="vi-VN"/>
        </w:rPr>
      </w:pPr>
      <w:r>
        <w:rPr>
          <w:bCs/>
          <w:lang w:val="vi-VN"/>
        </w:rPr>
        <w:t>- Sản phẩm học tập của HS</w:t>
      </w:r>
    </w:p>
    <w:p>
      <w:pPr>
        <w:spacing w:before="60" w:after="60"/>
        <w:jc w:val="both"/>
        <w:rPr>
          <w:b/>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Calibri"/>
          <w:bCs/>
          <w:color w:val="000000"/>
          <w:lang w:val="vi-VN"/>
        </w:rPr>
      </w:pPr>
      <w:r>
        <w:rPr>
          <w:rFonts w:eastAsia="Calibri"/>
          <w:color w:val="000000"/>
          <w:lang w:val="vi-VN"/>
        </w:rPr>
        <w:t>GV yêu cầu HS</w:t>
      </w:r>
      <w:r>
        <w:rPr>
          <w:rFonts w:eastAsia="Calibri"/>
          <w:bCs/>
          <w:color w:val="000000"/>
          <w:lang w:val="vi-VN"/>
        </w:rPr>
        <w:t xml:space="preserve"> đọc tư liệu và thảo luận theo nhóm (tổ):</w:t>
      </w:r>
    </w:p>
    <w:p>
      <w:pPr>
        <w:spacing w:before="60" w:after="60"/>
        <w:jc w:val="both"/>
        <w:rPr>
          <w:rFonts w:eastAsia="Calibri"/>
          <w:bCs/>
          <w:color w:val="000000"/>
          <w:lang w:val="vi-VN"/>
        </w:rPr>
      </w:pPr>
      <w:r>
        <w:rPr>
          <w:rFonts w:eastAsia="Calibri"/>
          <w:b/>
          <w:bCs/>
          <w:i/>
          <w:color w:val="000000"/>
          <w:lang w:val="vi-VN"/>
        </w:rPr>
        <w:t>+ Nhóm 1</w:t>
      </w:r>
      <w:r>
        <w:rPr>
          <w:rFonts w:eastAsia="Calibri"/>
          <w:bCs/>
          <w:color w:val="000000"/>
          <w:lang w:val="vi-VN"/>
        </w:rPr>
        <w:t>: Đọc thông tin, tư liệu 2.1 để nêu các nội dung trên lĩnh vực nông nghiệp như: cải tiến công cụ lao động, các chính sách của nhà nước, thành tựu tiêu biểu, tác dụng.</w:t>
      </w:r>
    </w:p>
    <w:p>
      <w:pPr>
        <w:spacing w:before="60" w:after="60"/>
        <w:jc w:val="both"/>
        <w:rPr>
          <w:rFonts w:eastAsia="Calibri"/>
          <w:bCs/>
          <w:color w:val="000000"/>
          <w:lang w:val="vi-VN"/>
        </w:rPr>
      </w:pPr>
      <w:r>
        <w:rPr>
          <w:rFonts w:eastAsia="Calibri"/>
          <w:b/>
          <w:bCs/>
          <w:i/>
          <w:color w:val="000000"/>
          <w:lang w:val="vi-VN"/>
        </w:rPr>
        <w:t>+ Nhóm 2:</w:t>
      </w:r>
      <w:r>
        <w:rPr>
          <w:rFonts w:eastAsia="Calibri"/>
          <w:bCs/>
          <w:color w:val="000000"/>
          <w:lang w:val="vi-VN"/>
        </w:rPr>
        <w:t xml:space="preserve"> Đọc thông tin, tư liệu 2.2 và quan sát hình 15.2 để tìm hiểu lĩnh vực thủ công nghiệp với các nội dung:  TCN nhà nước và TCN dân gian, tác dụng.</w:t>
      </w:r>
    </w:p>
    <w:p>
      <w:pPr>
        <w:spacing w:before="60" w:after="60"/>
        <w:jc w:val="both"/>
        <w:rPr>
          <w:rFonts w:eastAsia="Calibri"/>
          <w:bCs/>
          <w:color w:val="000000"/>
          <w:lang w:val="vi-VN"/>
        </w:rPr>
      </w:pPr>
      <w:r>
        <w:rPr>
          <w:rFonts w:eastAsia="Calibri"/>
          <w:b/>
          <w:bCs/>
          <w:i/>
          <w:color w:val="000000"/>
          <w:lang w:val="vi-VN"/>
        </w:rPr>
        <w:t>+ Nhóm 3</w:t>
      </w:r>
      <w:r>
        <w:rPr>
          <w:rFonts w:eastAsia="Calibri"/>
          <w:bCs/>
          <w:color w:val="000000"/>
          <w:lang w:val="vi-VN"/>
        </w:rPr>
        <w:t>: Đọc thông tin, tư liệu 2.3 và quan sát hình 15.3 để tìm hiểu lĩnh vực thương nghiệp với các nội dung:  nội thương, ngoại thương; sản phẩm trao đổi, buôn bán; địa điểm; tác dụng.</w:t>
      </w:r>
    </w:p>
    <w:p>
      <w:pPr>
        <w:spacing w:before="60" w:after="60"/>
        <w:jc w:val="both"/>
        <w:rPr>
          <w:lang w:val="vi-VN"/>
        </w:rPr>
      </w:pPr>
      <w:r>
        <w:rPr>
          <w:b/>
          <w:i/>
          <w:lang w:val="vi-VN"/>
        </w:rPr>
        <w:t>* Bước 2</w:t>
      </w:r>
      <w:r>
        <w:rPr>
          <w:lang w:val="vi-VN"/>
        </w:rPr>
        <w:t xml:space="preserve">: Thực hiện nhiệm vụ </w:t>
      </w:r>
    </w:p>
    <w:p>
      <w:pPr>
        <w:spacing w:before="60" w:after="60"/>
        <w:jc w:val="both"/>
        <w:rPr>
          <w:lang w:val="vi-VN"/>
        </w:rPr>
      </w:pPr>
      <w:r>
        <w:rPr>
          <w:lang w:val="vi-VN"/>
        </w:rPr>
        <w:t>- HS làm việc cá nhân và theo nhóm để trả lời câu hỏi.</w:t>
      </w:r>
    </w:p>
    <w:p>
      <w:pPr>
        <w:spacing w:before="60" w:after="60"/>
        <w:jc w:val="both"/>
        <w:rPr>
          <w:lang w:val="vi-VN"/>
        </w:rPr>
      </w:pPr>
      <w:r>
        <w:rPr>
          <w:lang w:val="vi-VN"/>
        </w:rPr>
        <w:t>- GV quan sát quá trình HS thực hiện nhiệm vụ, hỗ trợ kịp thời cho HS.</w:t>
      </w:r>
    </w:p>
    <w:p>
      <w:pPr>
        <w:spacing w:before="60" w:after="60"/>
        <w:jc w:val="both"/>
        <w:rPr>
          <w:b/>
          <w:lang w:val="vi-VN"/>
        </w:rPr>
      </w:pPr>
      <w:r>
        <w:rPr>
          <w:b/>
          <w:i/>
          <w:lang w:val="vi-VN"/>
        </w:rPr>
        <w:t>* Bước 3</w:t>
      </w:r>
      <w:r>
        <w:rPr>
          <w:lang w:val="vi-VN"/>
        </w:rPr>
        <w:t>: Báo cáo, thảo luận</w:t>
      </w:r>
    </w:p>
    <w:p>
      <w:pPr>
        <w:spacing w:before="60" w:after="60"/>
        <w:jc w:val="both"/>
        <w:rPr>
          <w:lang w:val="vi-VN"/>
        </w:rPr>
      </w:pPr>
      <w:r>
        <w:rPr>
          <w:lang w:val="vi-VN"/>
        </w:rPr>
        <w:t>- Đại diện các nhóm trả lời, nhóm khác nhận xét, bổ sung</w:t>
      </w:r>
    </w:p>
    <w:p>
      <w:pPr>
        <w:spacing w:before="60" w:after="60"/>
        <w:jc w:val="both"/>
        <w:rPr>
          <w:lang w:val="vi-VN"/>
        </w:rPr>
      </w:pPr>
      <w:r>
        <w:rPr>
          <w:b/>
          <w:i/>
          <w:lang w:val="vi-VN"/>
        </w:rPr>
        <w:t>* Bước 4</w:t>
      </w:r>
      <w:r>
        <w:rPr>
          <w:lang w:val="vi-VN"/>
        </w:rPr>
        <w:t>: Kết luận, nhận định</w:t>
      </w:r>
    </w:p>
    <w:p>
      <w:pPr>
        <w:spacing w:before="60" w:after="60"/>
        <w:jc w:val="both"/>
        <w:rPr>
          <w:lang w:val="vi-VN"/>
        </w:rPr>
      </w:pPr>
      <w:r>
        <w:rPr>
          <w:lang w:val="vi-VN"/>
        </w:rPr>
        <w:t>- GV đánh giá kết quả của học sinh, chốt nội dung.</w:t>
      </w:r>
    </w:p>
    <w:p>
      <w:pPr>
        <w:spacing w:before="60" w:after="60"/>
        <w:rPr>
          <w:b/>
          <w:bCs/>
          <w:lang w:val="vi-VN"/>
        </w:rPr>
      </w:pPr>
      <w:r>
        <w:rPr>
          <w:b/>
          <w:lang w:val="vi-VN"/>
        </w:rPr>
        <w:t>Hoạt động 3: Tìm hiểu về văn hóa</w:t>
      </w:r>
    </w:p>
    <w:p>
      <w:pPr>
        <w:spacing w:before="60" w:after="60"/>
        <w:jc w:val="both"/>
        <w:rPr>
          <w:lang w:val="vi-VN"/>
        </w:rPr>
      </w:pPr>
      <w:r>
        <w:rPr>
          <w:b/>
          <w:lang w:val="vi-VN"/>
        </w:rPr>
        <w:t>a. Mục tiêu</w:t>
      </w:r>
    </w:p>
    <w:p>
      <w:pPr>
        <w:spacing w:before="60" w:after="60"/>
        <w:rPr>
          <w:rFonts w:eastAsia="Calibri"/>
          <w:lang w:val="vi-VN"/>
        </w:rPr>
      </w:pPr>
      <w:r>
        <w:rPr>
          <w:rFonts w:eastAsia="Calibri"/>
          <w:lang w:val="vi-VN"/>
        </w:rPr>
        <w:t xml:space="preserve">- Nêu được một số thành tựu cơ bản về văn hóa của văn minh Đại Việt. </w:t>
      </w:r>
    </w:p>
    <w:p>
      <w:pPr>
        <w:spacing w:before="60" w:after="60"/>
        <w:rPr>
          <w:b/>
          <w:lang w:val="vi-VN"/>
        </w:rPr>
      </w:pPr>
      <w:r>
        <w:rPr>
          <w:b/>
          <w:lang w:val="vi-VN"/>
        </w:rPr>
        <w:t>b. Nội dung</w:t>
      </w:r>
    </w:p>
    <w:p>
      <w:pPr>
        <w:spacing w:before="60" w:after="60"/>
        <w:jc w:val="both"/>
        <w:rPr>
          <w:lang w:val="vi-VN"/>
        </w:rPr>
      </w:pPr>
      <w:r>
        <w:rPr>
          <w:b/>
          <w:lang w:val="vi-VN"/>
        </w:rPr>
        <w:t>-</w:t>
      </w:r>
      <w:r>
        <w:rPr>
          <w:lang w:val="vi-VN"/>
        </w:rPr>
        <w:t xml:space="preserve"> Học sinh làm việc theo nhóm đọc tài liệu học tập và tham gia các hoạt động học tập về lĩnh vực văn hóa.</w:t>
      </w:r>
    </w:p>
    <w:p>
      <w:pPr>
        <w:spacing w:before="60" w:after="60"/>
        <w:jc w:val="both"/>
        <w:rPr>
          <w:lang w:val="vi-VN"/>
        </w:rPr>
      </w:pPr>
      <w:r>
        <w:rPr>
          <w:b/>
          <w:lang w:val="vi-VN"/>
        </w:rPr>
        <w:t>c. Sản phẩm</w:t>
      </w:r>
    </w:p>
    <w:p>
      <w:pPr>
        <w:spacing w:before="60" w:after="60"/>
        <w:jc w:val="both"/>
        <w:rPr>
          <w:bCs/>
          <w:lang w:val="vi-VN"/>
        </w:rPr>
      </w:pPr>
      <w:r>
        <w:rPr>
          <w:bCs/>
          <w:lang w:val="vi-VN"/>
        </w:rPr>
        <w:t>- Sản phẩm học tập của HS</w:t>
      </w:r>
    </w:p>
    <w:p>
      <w:pPr>
        <w:spacing w:before="60" w:after="60"/>
        <w:jc w:val="both"/>
        <w:rPr>
          <w:b/>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Calibri"/>
          <w:bCs/>
          <w:color w:val="000000"/>
          <w:lang w:val="vi-VN"/>
        </w:rPr>
      </w:pPr>
      <w:r>
        <w:rPr>
          <w:rFonts w:eastAsia="Calibri"/>
          <w:color w:val="000000"/>
          <w:lang w:val="vi-VN"/>
        </w:rPr>
        <w:t>- GV yêu cầu HS</w:t>
      </w:r>
      <w:r>
        <w:rPr>
          <w:rFonts w:eastAsia="Calibri"/>
          <w:bCs/>
          <w:color w:val="000000"/>
          <w:lang w:val="vi-VN"/>
        </w:rPr>
        <w:t xml:space="preserve"> đọc tư liệu và thảo luận theo nhóm (tổ) hoặc theo bàn, trình bày trên giấy A0.</w:t>
      </w:r>
    </w:p>
    <w:p>
      <w:pPr>
        <w:spacing w:before="60" w:after="60"/>
        <w:jc w:val="both"/>
        <w:rPr>
          <w:rFonts w:eastAsia="Calibri"/>
          <w:bCs/>
          <w:color w:val="000000"/>
          <w:lang w:val="vi-VN"/>
        </w:rPr>
      </w:pPr>
      <w:r>
        <w:rPr>
          <w:rFonts w:eastAsia="Calibri"/>
          <w:b/>
          <w:bCs/>
          <w:i/>
          <w:color w:val="000000"/>
          <w:lang w:val="vi-VN"/>
        </w:rPr>
        <w:t>+ Nhóm 1</w:t>
      </w:r>
      <w:r>
        <w:rPr>
          <w:rFonts w:eastAsia="Calibri"/>
          <w:bCs/>
          <w:color w:val="000000"/>
          <w:lang w:val="vi-VN"/>
        </w:rPr>
        <w:t>: Đọc thông tin, tư liệu 3.1, 3.2 và quan sát các hình 15.4, 15.5  để tìm hiểu những thành tựu tiêu biểu về tư tưởng, tôn giáo, tín ngưỡng, giáo dục. Nêu ý nghĩa của những thành tựu đó.</w:t>
      </w:r>
    </w:p>
    <w:p>
      <w:pPr>
        <w:spacing w:before="60" w:after="60"/>
        <w:jc w:val="both"/>
        <w:rPr>
          <w:rFonts w:eastAsia="Calibri"/>
          <w:bCs/>
          <w:color w:val="000000"/>
          <w:lang w:val="vi-VN"/>
        </w:rPr>
      </w:pPr>
      <w:r>
        <w:rPr>
          <w:rFonts w:eastAsia="Calibri"/>
          <w:b/>
          <w:bCs/>
          <w:i/>
          <w:color w:val="000000"/>
          <w:lang w:val="vi-VN"/>
        </w:rPr>
        <w:t>+ Nhóm 2</w:t>
      </w:r>
      <w:r>
        <w:rPr>
          <w:rFonts w:eastAsia="Calibri"/>
          <w:bCs/>
          <w:color w:val="000000"/>
          <w:lang w:val="vi-VN"/>
        </w:rPr>
        <w:t>: Đọc thông tin, quan sát các hình 15.5  để tìm hiểu những thành tựu tiêu biểu về giáo dục. Nêu ý nghĩa của những thành tựu đó.</w:t>
      </w:r>
    </w:p>
    <w:p>
      <w:pPr>
        <w:spacing w:before="60" w:after="60"/>
        <w:jc w:val="both"/>
        <w:rPr>
          <w:rFonts w:eastAsia="Calibri"/>
          <w:bCs/>
          <w:color w:val="000000"/>
          <w:lang w:val="vi-VN"/>
        </w:rPr>
      </w:pPr>
      <w:r>
        <w:rPr>
          <w:rFonts w:eastAsia="Calibri"/>
          <w:b/>
          <w:bCs/>
          <w:i/>
          <w:color w:val="000000"/>
          <w:lang w:val="vi-VN"/>
        </w:rPr>
        <w:t>+ Nhóm 3</w:t>
      </w:r>
      <w:r>
        <w:rPr>
          <w:rFonts w:eastAsia="Calibri"/>
          <w:bCs/>
          <w:color w:val="000000"/>
          <w:lang w:val="vi-VN"/>
        </w:rPr>
        <w:t>: Đọc thông tin, tư liệu 3.3 để trình bày những thành tựu tiêu biểu về chữ viết, văn học. Nêu ý nghĩa của những thành tựu đó.</w:t>
      </w:r>
    </w:p>
    <w:p>
      <w:pPr>
        <w:spacing w:before="60" w:after="60"/>
        <w:jc w:val="both"/>
        <w:rPr>
          <w:rFonts w:eastAsia="Calibri"/>
          <w:bCs/>
          <w:color w:val="000000"/>
          <w:lang w:val="vi-VN"/>
        </w:rPr>
      </w:pPr>
      <w:r>
        <w:rPr>
          <w:rFonts w:eastAsia="Calibri"/>
          <w:b/>
          <w:bCs/>
          <w:i/>
          <w:color w:val="000000"/>
          <w:lang w:val="vi-VN"/>
        </w:rPr>
        <w:t>+ Nhóm 4</w:t>
      </w:r>
      <w:r>
        <w:rPr>
          <w:rFonts w:eastAsia="Calibri"/>
          <w:bCs/>
          <w:color w:val="000000"/>
          <w:lang w:val="vi-VN"/>
        </w:rPr>
        <w:t>: Đọc thông tin bảng 15 mục 3.4, trình bày những thành tựu về khoa học, kỹ thuật. Nêu ý nghĩa của những thành tựu đó.</w:t>
      </w:r>
    </w:p>
    <w:p>
      <w:pPr>
        <w:spacing w:before="60" w:after="60"/>
        <w:jc w:val="both"/>
        <w:rPr>
          <w:rFonts w:eastAsia="Calibri"/>
          <w:bCs/>
          <w:color w:val="000000"/>
          <w:lang w:val="vi-VN"/>
        </w:rPr>
      </w:pPr>
      <w:r>
        <w:rPr>
          <w:rFonts w:eastAsia="Calibri"/>
          <w:b/>
          <w:bCs/>
          <w:i/>
          <w:color w:val="000000"/>
          <w:lang w:val="vi-VN"/>
        </w:rPr>
        <w:t>+ Nhóm 5</w:t>
      </w:r>
      <w:r>
        <w:rPr>
          <w:rFonts w:eastAsia="Calibri"/>
          <w:bCs/>
          <w:color w:val="000000"/>
          <w:lang w:val="vi-VN"/>
        </w:rPr>
        <w:t>: Đọc thông tin mục 3.5, quan sát hình 15.6, trình bày những thành tựu về nghệ thuật, văn hóa dân gian. Nêu ý nghĩa của những thành tựu đó.</w:t>
      </w:r>
    </w:p>
    <w:p>
      <w:pPr>
        <w:spacing w:before="60" w:after="60"/>
        <w:jc w:val="both"/>
        <w:rPr>
          <w:lang w:val="vi-VN"/>
        </w:rPr>
      </w:pPr>
      <w:r>
        <w:rPr>
          <w:b/>
          <w:i/>
          <w:lang w:val="vi-VN"/>
        </w:rPr>
        <w:t>* Bước 2</w:t>
      </w:r>
      <w:r>
        <w:rPr>
          <w:lang w:val="vi-VN"/>
        </w:rPr>
        <w:t xml:space="preserve">: Thực hiện nhiệm vụ </w:t>
      </w:r>
    </w:p>
    <w:p>
      <w:pPr>
        <w:spacing w:before="60" w:after="60"/>
        <w:jc w:val="both"/>
        <w:rPr>
          <w:lang w:val="vi-VN"/>
        </w:rPr>
      </w:pPr>
      <w:r>
        <w:rPr>
          <w:lang w:val="vi-VN"/>
        </w:rPr>
        <w:t>- HS làm việc cá nhân và theo nhóm để trả lời câu hỏi.</w:t>
      </w:r>
    </w:p>
    <w:p>
      <w:pPr>
        <w:spacing w:before="60" w:after="60"/>
        <w:jc w:val="both"/>
        <w:rPr>
          <w:lang w:val="vi-VN"/>
        </w:rPr>
      </w:pPr>
      <w:r>
        <w:rPr>
          <w:lang w:val="vi-VN"/>
        </w:rPr>
        <w:t>- GV quan sát quá trình HS thực hiện nhiệm vụ, hỗ trợ kịp thời cho HS.</w:t>
      </w:r>
    </w:p>
    <w:p>
      <w:pPr>
        <w:spacing w:before="60" w:after="60"/>
        <w:jc w:val="both"/>
        <w:rPr>
          <w:lang w:val="vi-VN"/>
        </w:rPr>
      </w:pPr>
      <w:r>
        <w:rPr>
          <w:b/>
          <w:i/>
          <w:lang w:val="vi-VN"/>
        </w:rPr>
        <w:t>* Bước 3</w:t>
      </w:r>
      <w:r>
        <w:rPr>
          <w:lang w:val="vi-VN"/>
        </w:rPr>
        <w:t>: Báo cáo, thảo luận.</w:t>
      </w:r>
    </w:p>
    <w:p>
      <w:pPr>
        <w:spacing w:before="60" w:after="60"/>
        <w:jc w:val="both"/>
        <w:rPr>
          <w:lang w:val="vi-VN"/>
        </w:rPr>
      </w:pPr>
      <w:r>
        <w:rPr>
          <w:lang w:val="vi-VN"/>
        </w:rPr>
        <w:t>- Đại diện các nhóm trả lời, nhóm khác nhận xét, bổ sung</w:t>
      </w:r>
    </w:p>
    <w:p>
      <w:pPr>
        <w:spacing w:before="60" w:after="60"/>
        <w:jc w:val="both"/>
        <w:rPr>
          <w:b/>
          <w:lang w:val="vi-VN"/>
        </w:rPr>
      </w:pPr>
      <w:r>
        <w:rPr>
          <w:b/>
          <w:i/>
          <w:lang w:val="vi-VN"/>
        </w:rPr>
        <w:t>* Bước 4</w:t>
      </w:r>
      <w:r>
        <w:rPr>
          <w:lang w:val="vi-VN"/>
        </w:rPr>
        <w:t>: Kết luận, nhận định</w:t>
      </w:r>
    </w:p>
    <w:p>
      <w:pPr>
        <w:spacing w:before="60" w:after="60"/>
        <w:jc w:val="both"/>
        <w:rPr>
          <w:lang w:val="vi-VN"/>
        </w:rPr>
      </w:pPr>
      <w:r>
        <w:rPr>
          <w:lang w:val="vi-VN"/>
        </w:rPr>
        <w:t>- GV đánh giá kết quả của học sinh, chốt nội dung.</w:t>
      </w:r>
    </w:p>
    <w:p>
      <w:pPr>
        <w:spacing w:before="60" w:after="60"/>
        <w:rPr>
          <w:b/>
          <w:bCs/>
          <w:lang w:val="vi-VN"/>
        </w:rPr>
      </w:pPr>
      <w:r>
        <w:rPr>
          <w:b/>
          <w:lang w:val="vi-VN"/>
        </w:rPr>
        <w:t>Hoạt động 4:</w:t>
      </w:r>
      <w:r>
        <w:rPr>
          <w:lang w:val="vi-VN"/>
        </w:rPr>
        <w:t xml:space="preserve"> </w:t>
      </w:r>
      <w:r>
        <w:rPr>
          <w:b/>
          <w:lang w:val="vi-VN"/>
        </w:rPr>
        <w:t xml:space="preserve">Tìm hiểu về ý nghĩa của văn minh Đại Việt </w:t>
      </w:r>
    </w:p>
    <w:p>
      <w:pPr>
        <w:spacing w:before="60" w:after="60"/>
        <w:jc w:val="both"/>
        <w:rPr>
          <w:lang w:val="vi-VN"/>
        </w:rPr>
      </w:pPr>
      <w:r>
        <w:rPr>
          <w:b/>
          <w:lang w:val="vi-VN"/>
        </w:rPr>
        <w:t>a. Mục tiêu</w:t>
      </w:r>
    </w:p>
    <w:p>
      <w:pPr>
        <w:spacing w:before="60" w:after="60"/>
        <w:rPr>
          <w:rFonts w:eastAsia="Calibri"/>
          <w:color w:val="000000"/>
          <w:lang w:val="vi-VN"/>
        </w:rPr>
      </w:pPr>
      <w:r>
        <w:rPr>
          <w:rFonts w:eastAsia="Calibri"/>
          <w:color w:val="000000"/>
          <w:lang w:val="vi-VN"/>
        </w:rPr>
        <w:t xml:space="preserve">- Tìm hiểu về </w:t>
      </w:r>
      <w:r>
        <w:rPr>
          <w:rFonts w:eastAsia="Arial"/>
          <w:lang w:val="vi-VN"/>
        </w:rPr>
        <w:t>ý nghĩa của văn minh Đại Việt</w:t>
      </w:r>
      <w:r>
        <w:rPr>
          <w:rFonts w:eastAsia="Calibri"/>
          <w:color w:val="000000"/>
          <w:lang w:val="vi-VN"/>
        </w:rPr>
        <w:t xml:space="preserve"> </w:t>
      </w:r>
    </w:p>
    <w:p>
      <w:pPr>
        <w:spacing w:before="60" w:after="60"/>
        <w:rPr>
          <w:b/>
          <w:lang w:val="vi-VN"/>
        </w:rPr>
      </w:pPr>
      <w:r>
        <w:rPr>
          <w:b/>
          <w:lang w:val="vi-VN"/>
        </w:rPr>
        <w:t>b. Nội dung</w:t>
      </w:r>
    </w:p>
    <w:p>
      <w:pPr>
        <w:spacing w:before="60" w:after="60"/>
        <w:jc w:val="both"/>
        <w:rPr>
          <w:lang w:val="vi-VN"/>
        </w:rPr>
      </w:pPr>
      <w:r>
        <w:rPr>
          <w:b/>
          <w:lang w:val="vi-VN"/>
        </w:rPr>
        <w:t>-</w:t>
      </w:r>
      <w:r>
        <w:rPr>
          <w:lang w:val="vi-VN"/>
        </w:rPr>
        <w:t xml:space="preserve"> Học sinh làm việc theo nhóm đọc tài liệu học tập và tham gia các hoạt động học tập về ý nghĩa của văn minh Đại Việt.</w:t>
      </w:r>
    </w:p>
    <w:p>
      <w:pPr>
        <w:spacing w:before="60" w:after="60"/>
        <w:jc w:val="both"/>
        <w:rPr>
          <w:lang w:val="vi-VN"/>
        </w:rPr>
      </w:pPr>
      <w:r>
        <w:rPr>
          <w:b/>
          <w:lang w:val="vi-VN"/>
        </w:rPr>
        <w:t>c. Sản phẩm</w:t>
      </w:r>
    </w:p>
    <w:p>
      <w:pPr>
        <w:spacing w:before="60" w:after="60"/>
        <w:jc w:val="both"/>
        <w:rPr>
          <w:bCs/>
          <w:lang w:val="vi-VN"/>
        </w:rPr>
      </w:pPr>
      <w:r>
        <w:rPr>
          <w:bCs/>
          <w:lang w:val="vi-VN"/>
        </w:rPr>
        <w:t>- Sản phẩm học tập của HS</w:t>
      </w:r>
    </w:p>
    <w:p>
      <w:pPr>
        <w:spacing w:before="60" w:after="60"/>
        <w:jc w:val="both"/>
        <w:rPr>
          <w:b/>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Calibri"/>
          <w:bCs/>
          <w:color w:val="000000"/>
          <w:lang w:val="vi-VN"/>
        </w:rPr>
      </w:pPr>
      <w:r>
        <w:rPr>
          <w:rFonts w:eastAsia="Calibri"/>
          <w:color w:val="000000"/>
          <w:lang w:val="vi-VN"/>
        </w:rPr>
        <w:t>- GV yêu cầu HS</w:t>
      </w:r>
      <w:r>
        <w:rPr>
          <w:rFonts w:eastAsia="Calibri"/>
          <w:bCs/>
          <w:color w:val="000000"/>
          <w:lang w:val="vi-VN"/>
        </w:rPr>
        <w:t xml:space="preserve"> đọc tư liệu và thảo luận theo nhóm (tổ) hoặc theo bàn, trình bày trên giấy A0 về ý nghĩa của văn minh Đại Việt</w:t>
      </w:r>
    </w:p>
    <w:p>
      <w:pPr>
        <w:spacing w:before="60" w:after="60"/>
        <w:jc w:val="both"/>
        <w:rPr>
          <w:lang w:val="vi-VN"/>
        </w:rPr>
      </w:pPr>
      <w:r>
        <w:rPr>
          <w:b/>
          <w:i/>
          <w:lang w:val="vi-VN"/>
        </w:rPr>
        <w:t>* Bước 2</w:t>
      </w:r>
      <w:r>
        <w:rPr>
          <w:lang w:val="vi-VN"/>
        </w:rPr>
        <w:t xml:space="preserve">: Thực hiện nhiệm vụ </w:t>
      </w:r>
    </w:p>
    <w:p>
      <w:pPr>
        <w:spacing w:before="60" w:after="60"/>
        <w:jc w:val="both"/>
        <w:rPr>
          <w:lang w:val="vi-VN"/>
        </w:rPr>
      </w:pPr>
      <w:r>
        <w:rPr>
          <w:lang w:val="vi-VN"/>
        </w:rPr>
        <w:t>- HS làm việc cá nhân và theo nhóm để trả lời câu hỏi.</w:t>
      </w:r>
    </w:p>
    <w:p>
      <w:pPr>
        <w:spacing w:before="60" w:after="60"/>
        <w:jc w:val="both"/>
        <w:rPr>
          <w:lang w:val="vi-VN"/>
        </w:rPr>
      </w:pPr>
      <w:r>
        <w:rPr>
          <w:lang w:val="vi-VN"/>
        </w:rPr>
        <w:t>- GV quan sát quá trình HS thực hiện nhiệm vụ, hỗ trợ kịp thời cho HS.</w:t>
      </w:r>
    </w:p>
    <w:p>
      <w:pPr>
        <w:spacing w:before="60" w:after="60"/>
        <w:jc w:val="both"/>
        <w:rPr>
          <w:lang w:val="vi-VN"/>
        </w:rPr>
      </w:pPr>
      <w:r>
        <w:rPr>
          <w:b/>
          <w:i/>
          <w:lang w:val="vi-VN"/>
        </w:rPr>
        <w:t>* Bước 3</w:t>
      </w:r>
      <w:r>
        <w:rPr>
          <w:lang w:val="vi-VN"/>
        </w:rPr>
        <w:t>: Báo cáo, thảo luận.</w:t>
      </w:r>
    </w:p>
    <w:p>
      <w:pPr>
        <w:spacing w:before="60" w:after="60"/>
        <w:jc w:val="both"/>
        <w:rPr>
          <w:lang w:val="vi-VN"/>
        </w:rPr>
      </w:pPr>
      <w:r>
        <w:rPr>
          <w:lang w:val="vi-VN"/>
        </w:rPr>
        <w:t>- Đại diện các nhóm trả lời, nhóm khác nhận xét, bổ sung</w:t>
      </w:r>
    </w:p>
    <w:p>
      <w:pPr>
        <w:spacing w:before="60" w:after="60"/>
        <w:jc w:val="both"/>
        <w:rPr>
          <w:b/>
          <w:lang w:val="vi-VN"/>
        </w:rPr>
      </w:pPr>
      <w:r>
        <w:rPr>
          <w:b/>
          <w:i/>
          <w:lang w:val="vi-VN"/>
        </w:rPr>
        <w:t>* Bước 4</w:t>
      </w:r>
      <w:r>
        <w:rPr>
          <w:lang w:val="vi-VN"/>
        </w:rPr>
        <w:t>: Kết luận, nhận định</w:t>
      </w:r>
    </w:p>
    <w:p>
      <w:pPr>
        <w:spacing w:before="60" w:after="60"/>
        <w:jc w:val="both"/>
        <w:rPr>
          <w:lang w:val="vi-VN"/>
        </w:rPr>
      </w:pPr>
      <w:r>
        <w:rPr>
          <w:lang w:val="vi-VN"/>
        </w:rPr>
        <w:t>- GV đánh giá kết quả của học sinh, chốt nội dung.</w:t>
      </w:r>
    </w:p>
    <w:p>
      <w:pPr>
        <w:spacing w:before="60" w:after="60"/>
        <w:jc w:val="both"/>
        <w:rPr>
          <w:b/>
          <w:bCs/>
          <w:lang w:val="vi-VN"/>
        </w:rPr>
      </w:pPr>
      <w:r>
        <w:rPr>
          <w:b/>
          <w:bCs/>
          <w:lang w:val="vi-VN"/>
        </w:rPr>
        <w:t xml:space="preserve">3. Hoạt động luyện tập </w:t>
      </w:r>
    </w:p>
    <w:p>
      <w:pPr>
        <w:spacing w:before="60" w:after="60"/>
        <w:jc w:val="both"/>
        <w:rPr>
          <w:lang w:val="vi-VN"/>
        </w:rPr>
      </w:pPr>
      <w:r>
        <w:rPr>
          <w:b/>
          <w:bCs/>
          <w:iCs/>
          <w:lang w:val="vi-VN"/>
        </w:rPr>
        <w:t xml:space="preserve">a. </w:t>
      </w:r>
      <w:r>
        <w:rPr>
          <w:b/>
          <w:iCs/>
          <w:lang w:val="vi-VN"/>
        </w:rPr>
        <w:t>Mục tiêu</w:t>
      </w:r>
    </w:p>
    <w:p>
      <w:pPr>
        <w:shd w:val="clear" w:color="auto" w:fill="FFFFFF"/>
        <w:spacing w:before="60" w:after="60"/>
        <w:jc w:val="both"/>
        <w:rPr>
          <w:color w:val="1F1F1F"/>
          <w:lang w:val="vi-VN"/>
        </w:rPr>
      </w:pPr>
      <w:r>
        <w:rPr>
          <w:color w:val="1F1F1F"/>
          <w:lang w:val="vi-VN"/>
        </w:rPr>
        <w:t>- Củng cố lại kiến thức, kỹ năng đã học.</w:t>
      </w:r>
    </w:p>
    <w:p>
      <w:pPr>
        <w:shd w:val="clear" w:color="auto" w:fill="FFFFFF"/>
        <w:spacing w:before="60" w:after="60"/>
        <w:jc w:val="both"/>
        <w:rPr>
          <w:b/>
          <w:bCs/>
          <w:color w:val="1F1F1F"/>
          <w:lang w:val="vi-VN"/>
        </w:rPr>
      </w:pPr>
      <w:r>
        <w:rPr>
          <w:b/>
          <w:bCs/>
          <w:color w:val="1F1F1F"/>
          <w:lang w:val="vi-VN"/>
        </w:rPr>
        <w:t>b. Nội dung</w:t>
      </w:r>
    </w:p>
    <w:p>
      <w:pPr>
        <w:spacing w:before="60" w:after="60"/>
        <w:jc w:val="both"/>
        <w:rPr>
          <w:color w:val="1F1F1F"/>
          <w:lang w:val="vi-VN"/>
        </w:rPr>
      </w:pPr>
      <w:r>
        <w:rPr>
          <w:color w:val="1F1F1F"/>
          <w:lang w:val="vi-VN"/>
        </w:rPr>
        <w:t xml:space="preserve"> - HS vẽ sơ đồ tư duy mô tả những thành tựu tiêu biểu về chính trị, kinh tế, văn hóa, ý nghĩa của văn minh Đại Việt.</w:t>
      </w:r>
    </w:p>
    <w:p>
      <w:pPr>
        <w:spacing w:before="60" w:after="60"/>
        <w:jc w:val="both"/>
        <w:rPr>
          <w:b/>
          <w:bCs/>
          <w:color w:val="1F1F1F"/>
          <w:lang w:val="vi-VN"/>
        </w:rPr>
      </w:pPr>
      <w:r>
        <w:rPr>
          <w:b/>
          <w:bCs/>
          <w:color w:val="1F1F1F"/>
          <w:lang w:val="vi-VN"/>
        </w:rPr>
        <w:t>c. Sản phẩm</w:t>
      </w:r>
    </w:p>
    <w:p>
      <w:pPr>
        <w:shd w:val="clear" w:color="auto" w:fill="FFFFFF"/>
        <w:tabs>
          <w:tab w:val="left" w:pos="3156"/>
        </w:tabs>
        <w:spacing w:before="60" w:after="60"/>
        <w:jc w:val="both"/>
        <w:rPr>
          <w:bCs/>
          <w:lang w:val="vi-VN"/>
        </w:rPr>
      </w:pPr>
      <w:r>
        <w:rPr>
          <w:bCs/>
          <w:lang w:val="vi-VN"/>
        </w:rPr>
        <w:t>- Sản phẩm học tập của HS</w:t>
      </w:r>
    </w:p>
    <w:p>
      <w:pPr>
        <w:shd w:val="clear" w:color="auto" w:fill="FFFFFF"/>
        <w:tabs>
          <w:tab w:val="left" w:pos="3156"/>
        </w:tabs>
        <w:spacing w:before="60" w:after="60"/>
        <w:jc w:val="both"/>
        <w:rPr>
          <w:lang w:val="vi-VN"/>
        </w:rPr>
      </w:pPr>
      <w:r>
        <w:rPr>
          <w:b/>
          <w:lang w:val="vi-VN"/>
        </w:rPr>
        <w:t>d. Tổ chức hoạt động</w:t>
      </w:r>
      <w:r>
        <w:rPr>
          <w:lang w:val="vi-VN"/>
        </w:rPr>
        <w:tab/>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Calibri"/>
          <w:color w:val="000000"/>
          <w:spacing w:val="-6"/>
          <w:lang w:val="vi-VN"/>
        </w:rPr>
      </w:pPr>
      <w:r>
        <w:rPr>
          <w:rFonts w:eastAsia="Calibri"/>
          <w:color w:val="000000"/>
          <w:spacing w:val="-6"/>
          <w:lang w:val="vi-VN"/>
        </w:rPr>
        <w:t>- GV hướng dẫn</w:t>
      </w:r>
      <w:r>
        <w:rPr>
          <w:rFonts w:eastAsia="Calibri"/>
          <w:b/>
          <w:bCs/>
          <w:color w:val="000000"/>
          <w:spacing w:val="-6"/>
          <w:lang w:val="vi-VN"/>
        </w:rPr>
        <w:t xml:space="preserve"> </w:t>
      </w:r>
      <w:r>
        <w:rPr>
          <w:rFonts w:eastAsia="Calibri"/>
          <w:color w:val="000000"/>
          <w:spacing w:val="-6"/>
          <w:lang w:val="vi-VN"/>
        </w:rPr>
        <w:t>HS làm việc cá nhân vẽ sơ đồ tư duy mô tả những thành tựu tiêu biểu về chính trị, kinh tế, văn hóa. Gọi một HS lên bảng; hS còn lại vẽ trên giấy. Sau khi HS vẽ xong, yêu cầu HS khác nhận xét và GV kết luận.</w:t>
      </w:r>
    </w:p>
    <w:p>
      <w:pPr>
        <w:spacing w:before="60" w:after="60"/>
        <w:jc w:val="both"/>
        <w:rPr>
          <w:rFonts w:eastAsia="Calibri"/>
          <w:color w:val="000000"/>
          <w:spacing w:val="-6"/>
          <w:lang w:val="vi-VN"/>
        </w:rPr>
      </w:pPr>
      <w:r>
        <w:rPr>
          <w:rFonts w:eastAsia="Calibri"/>
          <w:color w:val="000000"/>
          <w:spacing w:val="-6"/>
          <w:lang w:val="vi-VN"/>
        </w:rPr>
        <w:t>- Kể tên một số thành tựu tiêu biểu của văn minh Đại Việt còn tồn tại cho đến ngày nay: làng nghề thủ công truyền thống, chữ viết, cách thức thi cử.)</w:t>
      </w:r>
    </w:p>
    <w:p>
      <w:pPr>
        <w:spacing w:before="60" w:after="60"/>
        <w:jc w:val="both"/>
        <w:rPr>
          <w:lang w:val="vi-VN"/>
        </w:rPr>
      </w:pPr>
      <w:r>
        <w:rPr>
          <w:b/>
          <w:i/>
          <w:lang w:val="vi-VN"/>
        </w:rPr>
        <w:t>* Bước 2</w:t>
      </w:r>
      <w:r>
        <w:rPr>
          <w:lang w:val="vi-VN"/>
        </w:rPr>
        <w:t xml:space="preserve">: Thực hiện nhiệm vụ </w:t>
      </w:r>
    </w:p>
    <w:p>
      <w:pPr>
        <w:spacing w:before="60" w:after="60"/>
        <w:jc w:val="both"/>
        <w:rPr>
          <w:lang w:val="vi-VN"/>
        </w:rPr>
      </w:pPr>
      <w:r>
        <w:rPr>
          <w:lang w:val="vi-VN"/>
        </w:rPr>
        <w:t>- HS làm việc theo nhóm.</w:t>
      </w:r>
    </w:p>
    <w:p>
      <w:pPr>
        <w:spacing w:before="60" w:after="60"/>
        <w:jc w:val="both"/>
        <w:rPr>
          <w:lang w:val="vi-VN"/>
        </w:rPr>
      </w:pPr>
      <w:r>
        <w:rPr>
          <w:lang w:val="vi-VN"/>
        </w:rPr>
        <w:t>- GV quan sát quá trình HS thực hiện nhiệm vụ, hỗ trợ kịp thời cho HS.</w:t>
      </w:r>
    </w:p>
    <w:p>
      <w:pPr>
        <w:spacing w:before="60" w:after="60"/>
        <w:jc w:val="both"/>
        <w:rPr>
          <w:lang w:val="vi-VN"/>
        </w:rPr>
      </w:pPr>
      <w:r>
        <w:rPr>
          <w:b/>
          <w:i/>
          <w:lang w:val="vi-VN"/>
        </w:rPr>
        <w:t>* Bước 3</w:t>
      </w:r>
      <w:r>
        <w:rPr>
          <w:lang w:val="vi-VN"/>
        </w:rPr>
        <w:t>: Báo cáo, thảo luận</w:t>
      </w:r>
    </w:p>
    <w:p>
      <w:pPr>
        <w:spacing w:before="60" w:after="60"/>
        <w:jc w:val="both"/>
        <w:rPr>
          <w:lang w:val="vi-VN"/>
        </w:rPr>
      </w:pPr>
      <w:r>
        <w:rPr>
          <w:lang w:val="vi-VN"/>
        </w:rPr>
        <w:t>- Đại diện các nhóm trả lời, nhóm khác nhận xét, bổ sung</w:t>
      </w:r>
    </w:p>
    <w:p>
      <w:pPr>
        <w:spacing w:before="60" w:after="60"/>
        <w:jc w:val="both"/>
        <w:rPr>
          <w:b/>
          <w:lang w:val="vi-VN"/>
        </w:rPr>
      </w:pPr>
      <w:r>
        <w:rPr>
          <w:b/>
          <w:i/>
          <w:lang w:val="vi-VN"/>
        </w:rPr>
        <w:t>* Bước 4</w:t>
      </w:r>
      <w:r>
        <w:rPr>
          <w:lang w:val="vi-VN"/>
        </w:rPr>
        <w:t>: Kết luận, nhận định</w:t>
      </w:r>
    </w:p>
    <w:p>
      <w:pPr>
        <w:spacing w:before="60" w:after="60"/>
        <w:jc w:val="both"/>
        <w:rPr>
          <w:lang w:val="vi-VN"/>
        </w:rPr>
      </w:pPr>
      <w:r>
        <w:rPr>
          <w:lang w:val="vi-VN"/>
        </w:rPr>
        <w:t>- GV đánh giá kết quả của học sinh, chốt nội dung.</w:t>
      </w:r>
    </w:p>
    <w:p>
      <w:pPr>
        <w:spacing w:before="60" w:after="60"/>
        <w:jc w:val="both"/>
        <w:rPr>
          <w:b/>
          <w:bCs/>
          <w:lang w:val="vi-VN"/>
        </w:rPr>
      </w:pPr>
      <w:r>
        <w:rPr>
          <w:b/>
          <w:bCs/>
          <w:lang w:val="vi-VN"/>
        </w:rPr>
        <w:t>4. Hoạt động vận dụng</w:t>
      </w:r>
      <w:r>
        <w:rPr>
          <w:lang w:val="vi-VN"/>
        </w:rPr>
        <w:tab/>
      </w:r>
    </w:p>
    <w:p>
      <w:pPr>
        <w:spacing w:before="60" w:after="60"/>
        <w:jc w:val="both"/>
        <w:rPr>
          <w:lang w:val="vi-VN"/>
        </w:rPr>
      </w:pPr>
      <w:r>
        <w:rPr>
          <w:b/>
          <w:bCs/>
          <w:lang w:val="vi-VN"/>
        </w:rPr>
        <w:t xml:space="preserve">a. </w:t>
      </w:r>
      <w:r>
        <w:rPr>
          <w:b/>
          <w:lang w:val="vi-VN"/>
        </w:rPr>
        <w:t>Mục tiêu</w:t>
      </w:r>
    </w:p>
    <w:p>
      <w:pPr>
        <w:spacing w:before="60" w:after="60"/>
        <w:jc w:val="both"/>
        <w:rPr>
          <w:color w:val="000000"/>
          <w:lang w:val="vi-VN"/>
        </w:rPr>
      </w:pPr>
      <w:r>
        <w:rPr>
          <w:color w:val="000000"/>
          <w:lang w:val="vi-VN"/>
        </w:rPr>
        <w:t xml:space="preserve">- Vận dụng được kiến thức, kỹ năng đã học để giải quyết một nhiệm vụ học tập, thực tiễn. </w:t>
      </w:r>
    </w:p>
    <w:p>
      <w:pPr>
        <w:spacing w:before="60" w:after="60"/>
        <w:jc w:val="both"/>
        <w:rPr>
          <w:color w:val="000000"/>
          <w:lang w:val="vi-VN"/>
        </w:rPr>
      </w:pPr>
      <w:r>
        <w:rPr>
          <w:b/>
          <w:bCs/>
          <w:color w:val="000000"/>
          <w:lang w:val="vi-VN"/>
        </w:rPr>
        <w:t>b. Nội dung</w:t>
      </w:r>
    </w:p>
    <w:p>
      <w:pPr>
        <w:spacing w:before="60" w:after="60"/>
        <w:jc w:val="both"/>
        <w:rPr>
          <w:bCs/>
          <w:lang w:val="vi-VN"/>
        </w:rPr>
      </w:pPr>
      <w:r>
        <w:rPr>
          <w:bCs/>
          <w:lang w:val="vi-VN"/>
        </w:rPr>
        <w:t>- Sưu tầm tư liệu để giới thiệu với thầy cô và bạn học về một số di tích thuộc văn minh Đại Việt.</w:t>
      </w:r>
    </w:p>
    <w:p>
      <w:pPr>
        <w:spacing w:before="60" w:after="60"/>
        <w:jc w:val="both"/>
        <w:rPr>
          <w:b/>
          <w:bCs/>
          <w:color w:val="000000"/>
          <w:lang w:val="vi-VN"/>
        </w:rPr>
      </w:pPr>
      <w:r>
        <w:rPr>
          <w:b/>
          <w:bCs/>
          <w:color w:val="000000"/>
          <w:lang w:val="vi-VN"/>
        </w:rPr>
        <w:t>c. Sản phẩm</w:t>
      </w:r>
    </w:p>
    <w:p>
      <w:pPr>
        <w:spacing w:before="60" w:after="60"/>
        <w:jc w:val="both"/>
        <w:rPr>
          <w:bCs/>
          <w:lang w:val="vi-VN"/>
        </w:rPr>
      </w:pPr>
      <w:r>
        <w:rPr>
          <w:bCs/>
          <w:lang w:val="vi-VN"/>
        </w:rPr>
        <w:t>- Sản phẩm học tập của HS</w:t>
      </w:r>
    </w:p>
    <w:p>
      <w:pPr>
        <w:spacing w:before="60" w:after="60"/>
        <w:jc w:val="both"/>
        <w:rPr>
          <w:color w:val="000000"/>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spacing w:before="60" w:after="60"/>
        <w:jc w:val="both"/>
        <w:rPr>
          <w:bCs/>
          <w:iCs/>
          <w:lang w:val="vi-VN"/>
        </w:rPr>
      </w:pPr>
      <w:r>
        <w:rPr>
          <w:bCs/>
          <w:iCs/>
          <w:lang w:val="vi-VN"/>
        </w:rPr>
        <w:t>- GV hướng dẫn HS đóng vai hường dẫn viên du lịch giới thiệu với du khách về một thành tựu của văn minh Đại Việt. Hoặc sưu tầm tư liệu về một thành tựu của nền văn minh Đại Việt để thuyết trình với thầy cô và bạn học.</w:t>
      </w:r>
    </w:p>
    <w:p>
      <w:pPr>
        <w:spacing w:before="60" w:after="60"/>
        <w:jc w:val="both"/>
        <w:rPr>
          <w:lang w:val="vi-VN"/>
        </w:rPr>
      </w:pPr>
      <w:r>
        <w:rPr>
          <w:b/>
          <w:i/>
          <w:lang w:val="vi-VN"/>
        </w:rPr>
        <w:t>* Bước 2</w:t>
      </w:r>
      <w:r>
        <w:rPr>
          <w:lang w:val="vi-VN"/>
        </w:rPr>
        <w:t xml:space="preserve">: Thực hiện nhiệm vụ </w:t>
      </w:r>
    </w:p>
    <w:p>
      <w:pPr>
        <w:spacing w:before="60" w:after="60"/>
        <w:jc w:val="both"/>
        <w:rPr>
          <w:rFonts w:eastAsia="Calibri"/>
          <w:bCs/>
          <w:color w:val="000000"/>
          <w:lang w:val="vi-VN"/>
        </w:rPr>
      </w:pPr>
      <w:r>
        <w:rPr>
          <w:rFonts w:eastAsia="Calibri"/>
          <w:bCs/>
          <w:color w:val="000000"/>
          <w:lang w:val="vi-VN"/>
        </w:rPr>
        <w:t xml:space="preserve">- HS thực hiện nhiệm vụ tại </w:t>
      </w:r>
      <w:r>
        <w:rPr>
          <w:rFonts w:eastAsia="Calibri"/>
          <w:bCs/>
          <w:color w:val="000000"/>
          <w:u w:color="FF0000"/>
          <w:lang w:val="vi-VN"/>
        </w:rPr>
        <w:t>nhà gửi bài</w:t>
      </w:r>
      <w:r>
        <w:rPr>
          <w:rFonts w:eastAsia="Calibri"/>
          <w:bCs/>
          <w:color w:val="000000"/>
          <w:lang w:val="vi-VN"/>
        </w:rPr>
        <w:t xml:space="preserve"> cho GV qua </w:t>
      </w:r>
      <w:r>
        <w:rPr>
          <w:rFonts w:eastAsia="Calibri"/>
          <w:bCs/>
          <w:color w:val="000000"/>
          <w:u w:color="FF0000"/>
          <w:lang w:val="vi-VN"/>
        </w:rPr>
        <w:t>zalo</w:t>
      </w:r>
      <w:r>
        <w:rPr>
          <w:rFonts w:eastAsia="Calibri"/>
          <w:bCs/>
          <w:color w:val="000000"/>
          <w:lang w:val="vi-VN"/>
        </w:rPr>
        <w:t>, mail...</w:t>
      </w:r>
    </w:p>
    <w:p>
      <w:pPr>
        <w:spacing w:before="60" w:after="60"/>
        <w:jc w:val="both"/>
        <w:rPr>
          <w:lang w:val="vi-VN"/>
        </w:rPr>
      </w:pPr>
      <w:r>
        <w:rPr>
          <w:b/>
          <w:i/>
          <w:lang w:val="vi-VN"/>
        </w:rPr>
        <w:t>* Bước 3</w:t>
      </w:r>
      <w:r>
        <w:rPr>
          <w:lang w:val="vi-VN"/>
        </w:rPr>
        <w:t>: Báo cáo, thảo luận</w:t>
      </w:r>
    </w:p>
    <w:p>
      <w:pPr>
        <w:spacing w:before="60" w:after="60"/>
        <w:jc w:val="both"/>
        <w:rPr>
          <w:color w:val="000000"/>
          <w:lang w:val="vi-VN"/>
        </w:rPr>
      </w:pPr>
      <w:r>
        <w:rPr>
          <w:color w:val="000000"/>
          <w:lang w:val="vi-VN"/>
        </w:rPr>
        <w:t xml:space="preserve">- HS nộp kết quả thực hiện nhiệm vụ lên Padlet GV cung cấp.  </w:t>
      </w:r>
    </w:p>
    <w:p>
      <w:pPr>
        <w:spacing w:before="60" w:after="60"/>
        <w:jc w:val="both"/>
        <w:rPr>
          <w:b/>
          <w:lang w:val="vi-VN"/>
        </w:rPr>
      </w:pPr>
      <w:r>
        <w:rPr>
          <w:b/>
          <w:i/>
          <w:lang w:val="vi-VN"/>
        </w:rPr>
        <w:t>* Bước 4</w:t>
      </w:r>
      <w:r>
        <w:rPr>
          <w:lang w:val="vi-VN"/>
        </w:rPr>
        <w:t>: Kết luận, nhận định</w:t>
      </w:r>
    </w:p>
    <w:p>
      <w:pPr>
        <w:spacing w:before="60" w:after="60"/>
        <w:jc w:val="both"/>
        <w:rPr>
          <w:rFonts w:eastAsia="Calibri"/>
          <w:bCs/>
          <w:color w:val="000000"/>
          <w:lang w:val="vi-VN"/>
        </w:rPr>
      </w:pPr>
      <w:r>
        <w:rPr>
          <w:rFonts w:eastAsia="Calibri"/>
          <w:bCs/>
          <w:color w:val="000000"/>
          <w:lang w:val="vi-VN"/>
        </w:rPr>
        <w:t>- GV nhận xét chất lượng bài viết theo tiêu chí:</w:t>
      </w:r>
    </w:p>
    <w:p>
      <w:pPr>
        <w:widowControl w:val="0"/>
        <w:spacing w:before="60" w:after="60"/>
        <w:ind w:firstLine="567"/>
        <w:jc w:val="center"/>
        <w:rPr>
          <w:rFonts w:eastAsia="Calibri"/>
          <w:b/>
          <w:lang w:val="vi-VN"/>
        </w:rPr>
      </w:pPr>
      <w:r>
        <w:rPr>
          <w:rFonts w:eastAsia="Arial"/>
          <w:lang w:val="vi-VN"/>
        </w:rPr>
        <w:tab/>
      </w:r>
      <w:r>
        <w:rPr>
          <w:rFonts w:eastAsia="Calibri"/>
          <w:b/>
          <w:lang w:val="vi-VN"/>
        </w:rPr>
        <w:t>TIÊU CHÍ ĐÁNH GIÁ SẢN PHẨM BÀI VIẾT</w:t>
      </w:r>
    </w:p>
    <w:p>
      <w:pPr>
        <w:widowControl w:val="0"/>
        <w:spacing w:before="60" w:after="60"/>
        <w:ind w:firstLine="567"/>
        <w:jc w:val="center"/>
        <w:rPr>
          <w:rFonts w:eastAsia="Calibri"/>
          <w:lang w:val="vi-VN"/>
        </w:rPr>
      </w:pPr>
      <w:r>
        <w:rPr>
          <w:rFonts w:eastAsia="Calibri"/>
          <w:u w:color="FF0000"/>
          <w:lang w:val="vi-VN"/>
        </w:rPr>
        <w:t>Tên H</w:t>
      </w:r>
      <w:r>
        <w:rPr>
          <w:rFonts w:hint="default" w:eastAsia="Calibri"/>
          <w:u w:color="FF0000"/>
          <w:lang w:val="en-US"/>
        </w:rPr>
        <w:t>S</w:t>
      </w:r>
      <w:r>
        <w:rPr>
          <w:rFonts w:eastAsia="Calibri"/>
          <w:u w:color="FF0000"/>
          <w:lang w:val="vi-VN"/>
        </w:rPr>
        <w:t xml:space="preserve"> được đánh giá</w:t>
      </w:r>
      <w:r>
        <w:rPr>
          <w:rFonts w:eastAsia="Calibri"/>
          <w:lang w:val="vi-VN"/>
        </w:rPr>
        <w:t>: ……………………….</w:t>
      </w:r>
    </w:p>
    <w:tbl>
      <w:tblPr>
        <w:tblStyle w:val="3"/>
        <w:tblW w:w="793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57" w:type="dxa"/>
          <w:bottom w:w="0" w:type="dxa"/>
          <w:right w:w="57" w:type="dxa"/>
        </w:tblCellMar>
      </w:tblPr>
      <w:tblGrid>
        <w:gridCol w:w="2054"/>
        <w:gridCol w:w="3625"/>
        <w:gridCol w:w="1058"/>
        <w:gridCol w:w="120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566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Tiêu chí đánh giá</w:t>
            </w:r>
          </w:p>
        </w:tc>
        <w:tc>
          <w:tcPr>
            <w:tcW w:w="1056" w:type="dxa"/>
            <w:tcBorders>
              <w:top w:val="single" w:color="auto" w:sz="6" w:space="0"/>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Tốt</w:t>
            </w:r>
          </w:p>
        </w:tc>
        <w:tc>
          <w:tcPr>
            <w:tcW w:w="1197" w:type="dxa"/>
            <w:tcBorders>
              <w:top w:val="single" w:color="auto" w:sz="6" w:space="0"/>
              <w:left w:val="nil"/>
              <w:bottom w:val="single" w:color="auto" w:sz="6" w:space="0"/>
              <w:right w:val="single" w:color="auto" w:sz="6" w:space="0"/>
            </w:tcBorders>
            <w:shd w:val="clear" w:color="auto" w:fill="auto"/>
            <w:vAlign w:val="center"/>
          </w:tcPr>
          <w:p>
            <w:pPr>
              <w:spacing w:before="60" w:after="60"/>
              <w:jc w:val="center"/>
              <w:rPr>
                <w:rFonts w:eastAsia="Calibri"/>
                <w:lang w:val="vi-VN"/>
              </w:rPr>
            </w:pPr>
            <w:r>
              <w:rPr>
                <w:rFonts w:eastAsia="Calibri"/>
                <w:lang w:val="vi-VN"/>
              </w:rPr>
              <w:t>Đạt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0" w:type="dxa"/>
            <w:vMerge w:val="restart"/>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lang w:val="vi-VN"/>
              </w:rPr>
            </w:pPr>
            <w:r>
              <w:rPr>
                <w:rFonts w:eastAsia="Calibri"/>
                <w:lang w:val="vi-VN"/>
              </w:rPr>
              <w:t>1. </w:t>
            </w:r>
            <w:r>
              <w:rPr>
                <w:rFonts w:eastAsia="Calibri"/>
                <w:u w:color="FF0000"/>
                <w:lang w:val="vi-VN"/>
              </w:rPr>
              <w:t>Tiêu đề</w:t>
            </w:r>
            <w:r>
              <w:rPr>
                <w:rFonts w:eastAsia="Calibri"/>
                <w:lang w:val="vi-VN"/>
              </w:rPr>
              <w:t xml:space="preserve"> bài viết</w:t>
            </w:r>
          </w:p>
        </w:tc>
        <w:tc>
          <w:tcPr>
            <w:tcW w:w="3618"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Ngắn gọn, rõ ràng</w:t>
            </w:r>
          </w:p>
        </w:tc>
        <w:tc>
          <w:tcPr>
            <w:tcW w:w="1056"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1197"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0" w:type="dxa"/>
            <w:vMerge w:val="continue"/>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3618"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 xml:space="preserve">Đúng </w:t>
            </w:r>
            <w:r>
              <w:rPr>
                <w:rFonts w:eastAsia="Calibri"/>
                <w:u w:color="FF0000"/>
                <w:lang w:val="vi-VN"/>
              </w:rPr>
              <w:t>nội dung</w:t>
            </w:r>
            <w:r>
              <w:rPr>
                <w:rFonts w:eastAsia="Calibri"/>
                <w:lang w:val="vi-VN"/>
              </w:rPr>
              <w:t xml:space="preserve"> </w:t>
            </w:r>
          </w:p>
        </w:tc>
        <w:tc>
          <w:tcPr>
            <w:tcW w:w="1056"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1197"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0" w:type="dxa"/>
            <w:tcBorders>
              <w:top w:val="nil"/>
              <w:left w:val="single" w:color="auto" w:sz="6" w:space="0"/>
              <w:bottom w:val="single" w:color="auto" w:sz="6" w:space="0"/>
              <w:right w:val="single" w:color="auto" w:sz="6" w:space="0"/>
            </w:tcBorders>
            <w:shd w:val="clear" w:color="auto" w:fill="auto"/>
            <w:vAlign w:val="center"/>
          </w:tcPr>
          <w:p>
            <w:pPr>
              <w:spacing w:before="60" w:after="60"/>
              <w:jc w:val="both"/>
              <w:rPr>
                <w:rFonts w:eastAsia="Calibri"/>
                <w:lang w:val="vi-VN"/>
              </w:rPr>
            </w:pPr>
            <w:r>
              <w:rPr>
                <w:rFonts w:eastAsia="Calibri"/>
                <w:lang w:val="vi-VN"/>
              </w:rPr>
              <w:t>2. Nội dung giới thiệu</w:t>
            </w:r>
          </w:p>
        </w:tc>
        <w:tc>
          <w:tcPr>
            <w:tcW w:w="3618"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Có luận điểm rõ ràng</w:t>
            </w:r>
          </w:p>
        </w:tc>
        <w:tc>
          <w:tcPr>
            <w:tcW w:w="1056"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1197"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0" w:type="dxa"/>
            <w:tcBorders>
              <w:top w:val="nil"/>
              <w:left w:val="single" w:color="auto" w:sz="6" w:space="0"/>
              <w:bottom w:val="single" w:color="auto" w:sz="6" w:space="0"/>
              <w:right w:val="single" w:color="auto" w:sz="6" w:space="0"/>
            </w:tcBorders>
            <w:shd w:val="clear" w:color="auto" w:fill="auto"/>
          </w:tcPr>
          <w:p>
            <w:pPr>
              <w:spacing w:before="60" w:after="60"/>
              <w:jc w:val="both"/>
              <w:rPr>
                <w:rFonts w:eastAsia="Calibri"/>
                <w:lang w:val="vi-VN"/>
              </w:rPr>
            </w:pPr>
          </w:p>
        </w:tc>
        <w:tc>
          <w:tcPr>
            <w:tcW w:w="3618"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Minh chứng phong phú</w:t>
            </w:r>
          </w:p>
        </w:tc>
        <w:tc>
          <w:tcPr>
            <w:tcW w:w="1056"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1197"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2050" w:type="dxa"/>
            <w:tcBorders>
              <w:top w:val="nil"/>
              <w:left w:val="single" w:color="auto" w:sz="6" w:space="0"/>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3. Văn phong</w:t>
            </w:r>
          </w:p>
        </w:tc>
        <w:tc>
          <w:tcPr>
            <w:tcW w:w="3618"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Chính tả, </w:t>
            </w:r>
            <w:r>
              <w:rPr>
                <w:rFonts w:eastAsia="Calibri"/>
                <w:u w:color="FF0000"/>
                <w:lang w:val="vi-VN"/>
              </w:rPr>
              <w:t>văn phạm</w:t>
            </w:r>
          </w:p>
        </w:tc>
        <w:tc>
          <w:tcPr>
            <w:tcW w:w="1056"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1197"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jc w:val="center"/>
        </w:trPr>
        <w:tc>
          <w:tcPr>
            <w:tcW w:w="5668" w:type="dxa"/>
            <w:gridSpan w:val="2"/>
            <w:tcBorders>
              <w:top w:val="nil"/>
              <w:left w:val="single" w:color="auto" w:sz="6" w:space="0"/>
              <w:bottom w:val="single" w:color="auto" w:sz="6" w:space="0"/>
              <w:right w:val="single" w:color="auto" w:sz="6" w:space="0"/>
            </w:tcBorders>
            <w:shd w:val="clear" w:color="auto" w:fill="auto"/>
          </w:tcPr>
          <w:p>
            <w:pPr>
              <w:spacing w:before="60" w:after="60"/>
              <w:jc w:val="both"/>
              <w:rPr>
                <w:rFonts w:eastAsia="Calibri"/>
                <w:lang w:val="vi-VN"/>
              </w:rPr>
            </w:pPr>
            <w:r>
              <w:rPr>
                <w:rFonts w:eastAsia="Calibri"/>
                <w:lang w:val="vi-VN"/>
              </w:rPr>
              <w:t xml:space="preserve">        TỔNG </w:t>
            </w:r>
          </w:p>
        </w:tc>
        <w:tc>
          <w:tcPr>
            <w:tcW w:w="1056" w:type="dxa"/>
            <w:tcBorders>
              <w:top w:val="nil"/>
              <w:left w:val="nil"/>
              <w:bottom w:val="single" w:color="auto" w:sz="6" w:space="0"/>
              <w:right w:val="single" w:color="auto" w:sz="6" w:space="0"/>
            </w:tcBorders>
            <w:shd w:val="clear" w:color="auto" w:fill="auto"/>
            <w:vAlign w:val="center"/>
          </w:tcPr>
          <w:p>
            <w:pPr>
              <w:spacing w:before="60" w:after="60"/>
              <w:jc w:val="both"/>
              <w:rPr>
                <w:rFonts w:eastAsia="Calibri"/>
                <w:lang w:val="vi-VN"/>
              </w:rPr>
            </w:pPr>
          </w:p>
        </w:tc>
        <w:tc>
          <w:tcPr>
            <w:tcW w:w="1197" w:type="dxa"/>
            <w:tcBorders>
              <w:top w:val="nil"/>
              <w:left w:val="nil"/>
              <w:bottom w:val="single" w:color="auto" w:sz="6" w:space="0"/>
              <w:right w:val="single" w:color="auto" w:sz="6" w:space="0"/>
            </w:tcBorders>
            <w:shd w:val="clear" w:color="auto" w:fill="auto"/>
          </w:tcPr>
          <w:p>
            <w:pPr>
              <w:spacing w:before="60" w:after="60"/>
              <w:jc w:val="both"/>
              <w:rPr>
                <w:rFonts w:eastAsia="Calibri"/>
                <w:lang w:val="vi-VN"/>
              </w:rPr>
            </w:pPr>
          </w:p>
        </w:tc>
      </w:tr>
    </w:tbl>
    <w:p>
      <w:pPr>
        <w:spacing w:before="60" w:after="60"/>
        <w:jc w:val="both"/>
        <w:rPr>
          <w:rFonts w:eastAsia="Calibri"/>
          <w:b/>
          <w:bCs/>
          <w:i/>
          <w:iCs/>
          <w:lang w:val="vi-VN"/>
        </w:rPr>
      </w:pPr>
    </w:p>
    <w:p>
      <w:pPr>
        <w:spacing w:before="60" w:after="60"/>
        <w:jc w:val="center"/>
        <w:rPr>
          <w:b/>
          <w:lang w:val="vi-VN"/>
        </w:rPr>
      </w:pPr>
      <w:r>
        <w:rPr>
          <w:b/>
          <w:lang w:val="vi-VN"/>
        </w:rPr>
        <w:t>CHỦ ĐỀ 7: CỘNG ĐỒNG CÁC DÂN TỘC VIỆT NAM</w:t>
      </w:r>
    </w:p>
    <w:p>
      <w:pPr>
        <w:spacing w:before="60" w:after="60"/>
        <w:jc w:val="center"/>
        <w:rPr>
          <w:b/>
          <w:lang w:val="vi-VN"/>
        </w:rPr>
      </w:pPr>
      <w:r>
        <w:rPr>
          <w:b/>
          <w:lang w:val="vi-VN"/>
        </w:rPr>
        <w:t>BÀI 16: CÁC DÂN TỘC TRÊN ĐẤT NƯỚC VIỆT NAM</w:t>
      </w:r>
    </w:p>
    <w:p>
      <w:pPr>
        <w:spacing w:before="60" w:after="60"/>
        <w:jc w:val="center"/>
        <w:rPr>
          <w:rFonts w:eastAsiaTheme="minorHAnsi"/>
          <w:color w:val="000000"/>
          <w:lang w:val="vi-VN"/>
        </w:rPr>
      </w:pPr>
      <w:r>
        <w:rPr>
          <w:rFonts w:eastAsiaTheme="minorHAnsi"/>
          <w:color w:val="000000"/>
          <w:lang w:val="vi-VN"/>
        </w:rPr>
        <w:t>Môn học: Lịch sử; Lớp: 10</w:t>
      </w:r>
    </w:p>
    <w:p>
      <w:pPr>
        <w:spacing w:before="60" w:after="60"/>
        <w:jc w:val="center"/>
        <w:rPr>
          <w:rFonts w:eastAsiaTheme="minorHAnsi"/>
          <w:color w:val="000000"/>
          <w:lang w:val="vi-VN"/>
        </w:rPr>
      </w:pPr>
      <w:r>
        <w:rPr>
          <w:rFonts w:eastAsiaTheme="minorHAnsi"/>
          <w:color w:val="000000"/>
          <w:lang w:val="vi-VN"/>
        </w:rPr>
        <w:t xml:space="preserve">Thời gian thực hiện: </w:t>
      </w:r>
      <w:r>
        <w:rPr>
          <w:rFonts w:hint="default" w:eastAsiaTheme="minorHAnsi"/>
          <w:color w:val="000000"/>
          <w:lang w:val="en-US"/>
        </w:rPr>
        <w:t>3</w:t>
      </w:r>
      <w:r>
        <w:rPr>
          <w:rFonts w:eastAsiaTheme="minorHAnsi"/>
          <w:color w:val="000000"/>
          <w:lang w:val="vi-VN"/>
        </w:rPr>
        <w:t xml:space="preserve"> tiết</w:t>
      </w:r>
    </w:p>
    <w:p>
      <w:pPr>
        <w:spacing w:before="60" w:after="60"/>
        <w:jc w:val="center"/>
        <w:rPr>
          <w:b/>
          <w:lang w:val="vi-VN"/>
        </w:rPr>
      </w:pPr>
    </w:p>
    <w:p>
      <w:pPr>
        <w:spacing w:before="60" w:after="60"/>
        <w:rPr>
          <w:b/>
          <w:lang w:val="vi-VN"/>
        </w:rPr>
      </w:pPr>
      <w:r>
        <w:rPr>
          <w:b/>
          <w:lang w:val="vi-VN"/>
        </w:rPr>
        <w:t xml:space="preserve">I. MỤC TIÊU </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sz w:val="26"/>
          <w:szCs w:val="26"/>
          <w:lang w:val="vi-VN"/>
        </w:rPr>
        <w:t>1. Kiến thức</w:t>
      </w:r>
    </w:p>
    <w:p>
      <w:pPr>
        <w:pStyle w:val="6"/>
        <w:spacing w:before="60" w:after="60" w:line="276" w:lineRule="auto"/>
        <w:ind w:left="0"/>
        <w:rPr>
          <w:rFonts w:ascii="Times New Roman" w:hAnsi="Times New Roman"/>
          <w:b w:val="0"/>
          <w:bCs/>
          <w:sz w:val="26"/>
          <w:szCs w:val="26"/>
          <w:lang w:val="vi-VN"/>
        </w:rPr>
      </w:pPr>
      <w:r>
        <w:rPr>
          <w:rFonts w:ascii="Times New Roman" w:hAnsi="Times New Roman"/>
          <w:b w:val="0"/>
          <w:bCs/>
          <w:sz w:val="26"/>
          <w:szCs w:val="26"/>
          <w:lang w:val="vi-VN"/>
        </w:rPr>
        <w:t>- Nêu được thành phần dân tộc theo dân số.</w:t>
      </w:r>
    </w:p>
    <w:p>
      <w:pPr>
        <w:pStyle w:val="6"/>
        <w:spacing w:before="60" w:after="60" w:line="276" w:lineRule="auto"/>
        <w:ind w:left="0"/>
        <w:rPr>
          <w:rFonts w:ascii="Times New Roman" w:hAnsi="Times New Roman"/>
          <w:b w:val="0"/>
          <w:bCs/>
          <w:sz w:val="26"/>
          <w:szCs w:val="26"/>
          <w:lang w:val="vi-VN"/>
        </w:rPr>
      </w:pPr>
      <w:r>
        <w:rPr>
          <w:rFonts w:ascii="Times New Roman" w:hAnsi="Times New Roman"/>
          <w:b w:val="0"/>
          <w:bCs/>
          <w:sz w:val="26"/>
          <w:szCs w:val="26"/>
          <w:lang w:val="vi-VN"/>
        </w:rPr>
        <w:t>- Trình bày được việc phân chia tộc người theo ngữ hệ.</w:t>
      </w:r>
    </w:p>
    <w:p>
      <w:pPr>
        <w:pStyle w:val="6"/>
        <w:spacing w:before="60" w:after="60" w:line="276" w:lineRule="auto"/>
        <w:ind w:left="0"/>
        <w:rPr>
          <w:rFonts w:ascii="Times New Roman" w:hAnsi="Times New Roman"/>
          <w:b w:val="0"/>
          <w:bCs/>
          <w:sz w:val="26"/>
          <w:szCs w:val="26"/>
          <w:lang w:val="vi-VN"/>
        </w:rPr>
      </w:pPr>
      <w:r>
        <w:rPr>
          <w:rFonts w:ascii="Times New Roman" w:hAnsi="Times New Roman"/>
          <w:b w:val="0"/>
          <w:bCs/>
          <w:sz w:val="26"/>
          <w:szCs w:val="26"/>
          <w:lang w:val="vi-VN"/>
        </w:rPr>
        <w:t>- Trình bày được nét chính về đời sống vật chất của cộng đồng các dân tộc Việt Nam.</w:t>
      </w:r>
    </w:p>
    <w:p>
      <w:pPr>
        <w:pStyle w:val="6"/>
        <w:spacing w:before="60" w:after="60" w:line="276" w:lineRule="auto"/>
        <w:ind w:left="0"/>
        <w:rPr>
          <w:rFonts w:ascii="Times New Roman" w:hAnsi="Times New Roman"/>
          <w:b w:val="0"/>
          <w:bCs/>
          <w:sz w:val="26"/>
          <w:szCs w:val="26"/>
          <w:lang w:val="vi-VN"/>
        </w:rPr>
      </w:pPr>
      <w:r>
        <w:rPr>
          <w:rFonts w:ascii="Times New Roman" w:hAnsi="Times New Roman"/>
          <w:b w:val="0"/>
          <w:bCs/>
          <w:sz w:val="26"/>
          <w:szCs w:val="26"/>
          <w:lang w:val="vi-VN"/>
        </w:rPr>
        <w:t>- Nêu được nét chính về đời sống tinh thần của cộng đồng các dân tộc Việt Nam.</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sz w:val="26"/>
          <w:szCs w:val="26"/>
          <w:lang w:val="vi-VN"/>
        </w:rPr>
        <w:t>2. Năng lực</w:t>
      </w:r>
    </w:p>
    <w:p>
      <w:pPr>
        <w:spacing w:before="60" w:after="60"/>
        <w:jc w:val="both"/>
        <w:rPr>
          <w:b/>
          <w:bCs/>
          <w:lang w:val="vi-VN"/>
        </w:rPr>
      </w:pPr>
      <w:r>
        <w:rPr>
          <w:b/>
          <w:bCs/>
          <w:lang w:val="vi-VN"/>
        </w:rPr>
        <w:t xml:space="preserve">- Năng lực chung: </w:t>
      </w:r>
    </w:p>
    <w:p>
      <w:pPr>
        <w:spacing w:before="60" w:after="60"/>
        <w:jc w:val="both"/>
        <w:rPr>
          <w:lang w:val="vi-VN"/>
        </w:rPr>
      </w:pPr>
      <w:r>
        <w:rPr>
          <w:lang w:val="vi-VN"/>
        </w:rPr>
        <w:t>+ Năng lực tự chủ và tự học: Sưu tầm, khai thác và xử lý các tư liệu lịch sử để tìm hiểu về các dân tộc trên đất nước Việt Nam.</w:t>
      </w:r>
    </w:p>
    <w:p>
      <w:pPr>
        <w:spacing w:before="60" w:after="60"/>
        <w:jc w:val="both"/>
        <w:rPr>
          <w:lang w:val="vi-VN"/>
        </w:rPr>
      </w:pPr>
      <w:r>
        <w:rPr>
          <w:lang w:val="vi-VN"/>
        </w:rPr>
        <w:t xml:space="preserve">+ Năng lực giao tiếp và hợp tác: </w:t>
      </w:r>
      <w:bookmarkStart w:id="7" w:name="_Hlk113109529"/>
      <w:r>
        <w:rPr>
          <w:lang w:val="vi-VN"/>
        </w:rPr>
        <w:t xml:space="preserve">làm việc nhóm, sử dụng ngôn ngữ để tìm hiểu về các </w:t>
      </w:r>
      <w:bookmarkEnd w:id="7"/>
      <w:r>
        <w:rPr>
          <w:lang w:val="vi-VN"/>
        </w:rPr>
        <w:t>dân tộc trên đất nước Việt Nam.</w:t>
      </w:r>
    </w:p>
    <w:p>
      <w:pPr>
        <w:spacing w:before="60" w:after="60"/>
        <w:jc w:val="both"/>
        <w:rPr>
          <w:lang w:val="vi-VN"/>
        </w:rPr>
      </w:pPr>
      <w:r>
        <w:rPr>
          <w:lang w:val="vi-VN"/>
        </w:rPr>
        <w:t>+ Năng lực giải quyết vấn đề và sáng tạo: đề xuất và giải quyết được các vần đề có liên quan về các dân tộc trên đất nước Việt Nam.</w:t>
      </w:r>
    </w:p>
    <w:p>
      <w:pPr>
        <w:spacing w:before="60" w:after="60"/>
        <w:jc w:val="both"/>
        <w:rPr>
          <w:b/>
          <w:bCs/>
          <w:lang w:val="vi-VN"/>
        </w:rPr>
      </w:pPr>
      <w:r>
        <w:rPr>
          <w:b/>
          <w:bCs/>
          <w:lang w:val="vi-VN"/>
        </w:rPr>
        <w:t>- Năng lực lịch sử:</w:t>
      </w:r>
    </w:p>
    <w:p>
      <w:pPr>
        <w:spacing w:before="60" w:after="60"/>
        <w:jc w:val="both"/>
        <w:rPr>
          <w:lang w:val="vi-VN"/>
        </w:rPr>
      </w:pPr>
      <w:r>
        <w:rPr>
          <w:lang w:val="vi-VN"/>
        </w:rPr>
        <w:t>+ Tìm hiểu lịch sử: thông qua việc sưu tầm và khai thác, sử dụng được thông tin, tư liệu, tranh ảnh...để nêu được nét chính về sự hình thành khối đại đoàn kết dân tộc trong lịch sử Việt Nam, nêu được quan điểm nhất quán của Đảng và Nhà nước về chính sách dân tộc.</w:t>
      </w:r>
    </w:p>
    <w:p>
      <w:pPr>
        <w:spacing w:before="60" w:after="60"/>
        <w:jc w:val="both"/>
        <w:rPr>
          <w:lang w:val="vi-VN"/>
        </w:rPr>
      </w:pPr>
      <w:r>
        <w:rPr>
          <w:lang w:val="vi-VN"/>
        </w:rPr>
        <w:t>+ Nhận thức và tư duy lịch sử: thông qua việc phân tích được vai trò, tầm quan trọng của khối đại đoàn kết dân tộc trong lịch sử dựng nước, giữ nước và trong sự nghiệp xây dựng, bảo vệ Tổ quốc hiện nay.</w:t>
      </w:r>
    </w:p>
    <w:p>
      <w:pPr>
        <w:spacing w:before="60" w:after="60"/>
        <w:jc w:val="both"/>
        <w:rPr>
          <w:lang w:val="vi-VN"/>
        </w:rPr>
      </w:pPr>
      <w:r>
        <w:rPr>
          <w:lang w:val="vi-VN"/>
        </w:rPr>
        <w:t>+Vận dụng kiến thức, kĩ năng đã học: thông qua việc phân tích, đánh giá vai trò để rút ra tầm quan trọng của khối đại đoàn kết dân tộc trong lịch sử dựng nước, giữ nước và hiện nay.</w:t>
      </w:r>
    </w:p>
    <w:p>
      <w:pPr>
        <w:pStyle w:val="6"/>
        <w:spacing w:before="60" w:after="60" w:line="276" w:lineRule="auto"/>
        <w:ind w:left="0"/>
        <w:jc w:val="both"/>
        <w:rPr>
          <w:rFonts w:ascii="Times New Roman" w:hAnsi="Times New Roman"/>
          <w:sz w:val="26"/>
          <w:szCs w:val="26"/>
          <w:lang w:val="vi-VN"/>
        </w:rPr>
      </w:pPr>
      <w:r>
        <w:rPr>
          <w:rFonts w:ascii="Times New Roman" w:hAnsi="Times New Roman"/>
          <w:sz w:val="26"/>
          <w:szCs w:val="26"/>
          <w:lang w:val="vi-VN"/>
        </w:rPr>
        <w:t>3. Phẩm chất</w:t>
      </w:r>
    </w:p>
    <w:p>
      <w:pPr>
        <w:pStyle w:val="6"/>
        <w:spacing w:before="60" w:after="60" w:line="276" w:lineRule="auto"/>
        <w:ind w:left="0"/>
        <w:jc w:val="both"/>
        <w:rPr>
          <w:rFonts w:ascii="Times New Roman" w:hAnsi="Times New Roman"/>
          <w:b w:val="0"/>
          <w:bCs/>
          <w:sz w:val="26"/>
          <w:szCs w:val="26"/>
          <w:lang w:val="vi-VN"/>
        </w:rPr>
      </w:pPr>
      <w:r>
        <w:rPr>
          <w:rFonts w:ascii="Times New Roman" w:hAnsi="Times New Roman"/>
          <w:b w:val="0"/>
          <w:bCs/>
          <w:sz w:val="26"/>
          <w:szCs w:val="26"/>
          <w:lang w:val="vi-VN"/>
        </w:rPr>
        <w:t>- Yêu nước:giáo dục niềm tự hào về sự phong phú, đa dạng trong thống nhất của văn hóa cộng đồng các dân tộc Việt Nam.</w:t>
      </w:r>
    </w:p>
    <w:p>
      <w:pPr>
        <w:pStyle w:val="6"/>
        <w:spacing w:before="60" w:after="60" w:line="276" w:lineRule="auto"/>
        <w:ind w:left="0"/>
        <w:jc w:val="both"/>
        <w:rPr>
          <w:rFonts w:ascii="Times New Roman" w:hAnsi="Times New Roman"/>
          <w:b w:val="0"/>
          <w:bCs/>
          <w:sz w:val="26"/>
          <w:szCs w:val="26"/>
          <w:lang w:val="vi-VN"/>
        </w:rPr>
      </w:pPr>
      <w:r>
        <w:rPr>
          <w:rFonts w:ascii="Times New Roman" w:hAnsi="Times New Roman"/>
          <w:b w:val="0"/>
          <w:bCs/>
          <w:sz w:val="26"/>
          <w:szCs w:val="26"/>
          <w:lang w:val="vi-VN"/>
        </w:rPr>
        <w:t>- Trách nhiệm: có ý thức trách nhiệm công dân, góp phần bảo tồn các di sản văn hóa của cộng đồng các dân tộc Việt Nam.</w:t>
      </w:r>
    </w:p>
    <w:p>
      <w:pPr>
        <w:spacing w:before="60" w:after="60"/>
        <w:jc w:val="both"/>
        <w:rPr>
          <w:b/>
          <w:lang w:val="vi-VN"/>
        </w:rPr>
      </w:pPr>
      <w:r>
        <w:rPr>
          <w:b/>
          <w:lang w:val="vi-VN"/>
        </w:rPr>
        <w:t>II. THIẾT BỊ DẠY HỌC VÀ HỌC LIỆU</w:t>
      </w:r>
    </w:p>
    <w:p>
      <w:pPr>
        <w:spacing w:before="60" w:after="60"/>
        <w:jc w:val="both"/>
        <w:rPr>
          <w:b/>
          <w:lang w:val="vi-VN"/>
        </w:rPr>
      </w:pPr>
      <w:r>
        <w:rPr>
          <w:b/>
          <w:lang w:val="vi-VN"/>
        </w:rPr>
        <w:t>1. Chuẩn bị của giáo viên</w:t>
      </w:r>
    </w:p>
    <w:p>
      <w:pPr>
        <w:spacing w:before="60" w:after="60"/>
        <w:jc w:val="both"/>
        <w:rPr>
          <w:bCs/>
          <w:lang w:val="vi-VN"/>
        </w:rPr>
      </w:pPr>
      <w:r>
        <w:rPr>
          <w:bCs/>
          <w:lang w:val="vi-VN"/>
        </w:rPr>
        <w:t>- Kế hoạch bài dạy</w:t>
      </w:r>
    </w:p>
    <w:p>
      <w:pPr>
        <w:spacing w:before="60" w:after="60"/>
        <w:jc w:val="both"/>
        <w:rPr>
          <w:bCs/>
          <w:lang w:val="vi-VN"/>
        </w:rPr>
      </w:pPr>
      <w:r>
        <w:rPr>
          <w:bCs/>
          <w:lang w:val="vi-VN"/>
        </w:rPr>
        <w:t>- Sách giáo khoa, sách giáo viên, chương trình bộ môn.</w:t>
      </w:r>
    </w:p>
    <w:p>
      <w:pPr>
        <w:spacing w:before="60" w:after="60"/>
        <w:jc w:val="both"/>
        <w:rPr>
          <w:b/>
          <w:lang w:val="vi-VN"/>
        </w:rPr>
      </w:pPr>
      <w:r>
        <w:rPr>
          <w:b/>
          <w:lang w:val="vi-VN"/>
        </w:rPr>
        <w:t xml:space="preserve">- </w:t>
      </w:r>
      <w:r>
        <w:rPr>
          <w:lang w:val="vi-VN"/>
        </w:rPr>
        <w:t>Tư liệu, tranh ảnh liên quan đến bài học.</w:t>
      </w:r>
    </w:p>
    <w:p>
      <w:pPr>
        <w:spacing w:before="60" w:after="60"/>
        <w:jc w:val="both"/>
        <w:rPr>
          <w:b/>
          <w:lang w:val="vi-VN"/>
        </w:rPr>
      </w:pPr>
      <w:r>
        <w:rPr>
          <w:b/>
          <w:lang w:val="vi-VN"/>
        </w:rPr>
        <w:t xml:space="preserve">- </w:t>
      </w:r>
      <w:r>
        <w:rPr>
          <w:lang w:val="vi-VN"/>
        </w:rPr>
        <w:t>Máy chiếu, máy tính, video clip</w:t>
      </w:r>
    </w:p>
    <w:p>
      <w:pPr>
        <w:spacing w:before="60" w:after="60"/>
        <w:jc w:val="both"/>
        <w:rPr>
          <w:lang w:val="vi-VN"/>
        </w:rPr>
      </w:pPr>
      <w:r>
        <w:rPr>
          <w:b/>
          <w:lang w:val="vi-VN"/>
        </w:rPr>
        <w:t xml:space="preserve">- </w:t>
      </w:r>
      <w:r>
        <w:rPr>
          <w:lang w:val="vi-VN"/>
        </w:rPr>
        <w:t>Phiếu học tập</w:t>
      </w:r>
    </w:p>
    <w:p>
      <w:pPr>
        <w:spacing w:before="60" w:after="60"/>
        <w:jc w:val="both"/>
        <w:rPr>
          <w:b/>
          <w:lang w:val="vi-VN"/>
        </w:rPr>
      </w:pPr>
      <w:r>
        <w:rPr>
          <w:lang w:val="vi-VN"/>
        </w:rPr>
        <w:t>- Phiếu đánh giá thành viên nhóm dành cho nhóm trưởng và phiếu đánh giá sản phẩm cả nhóm dành cho giáo viên.</w:t>
      </w:r>
    </w:p>
    <w:p>
      <w:pPr>
        <w:spacing w:before="60" w:after="60"/>
        <w:jc w:val="both"/>
        <w:rPr>
          <w:b/>
          <w:lang w:val="vi-VN"/>
        </w:rPr>
      </w:pPr>
      <w:r>
        <w:rPr>
          <w:b/>
          <w:lang w:val="vi-VN"/>
        </w:rPr>
        <w:t>2. Chuẩn bị của học sinh</w:t>
      </w:r>
    </w:p>
    <w:p>
      <w:pPr>
        <w:spacing w:before="60" w:after="60"/>
        <w:jc w:val="both"/>
        <w:rPr>
          <w:lang w:val="vi-VN"/>
        </w:rPr>
      </w:pPr>
      <w:r>
        <w:rPr>
          <w:b/>
          <w:lang w:val="vi-VN"/>
        </w:rPr>
        <w:t xml:space="preserve">- </w:t>
      </w:r>
      <w:r>
        <w:rPr>
          <w:lang w:val="vi-VN"/>
        </w:rPr>
        <w:t>Sưu tầm tư liệu có liên quan đến bài học.</w:t>
      </w:r>
    </w:p>
    <w:p>
      <w:pPr>
        <w:spacing w:before="60" w:after="60"/>
        <w:jc w:val="both"/>
        <w:rPr>
          <w:b/>
          <w:lang w:val="vi-VN"/>
        </w:rPr>
      </w:pPr>
      <w:r>
        <w:rPr>
          <w:lang w:val="vi-VN"/>
        </w:rPr>
        <w:t>- Sách giáo khoa.</w:t>
      </w:r>
    </w:p>
    <w:p>
      <w:pPr>
        <w:spacing w:before="60" w:after="60"/>
        <w:jc w:val="both"/>
        <w:rPr>
          <w:b/>
          <w:lang w:val="vi-VN"/>
        </w:rPr>
      </w:pPr>
      <w:r>
        <w:rPr>
          <w:b/>
          <w:lang w:val="vi-VN"/>
        </w:rPr>
        <w:t>III. TIẾN TRÌNH DẠY HỌC</w:t>
      </w:r>
    </w:p>
    <w:p>
      <w:pPr>
        <w:spacing w:before="60" w:after="60"/>
        <w:jc w:val="both"/>
        <w:rPr>
          <w:b/>
          <w:lang w:val="vi-VN"/>
        </w:rPr>
      </w:pPr>
      <w:r>
        <w:rPr>
          <w:b/>
          <w:lang w:val="vi-VN"/>
        </w:rPr>
        <w:t>1. Hoạt động khởi động</w:t>
      </w:r>
    </w:p>
    <w:p>
      <w:pPr>
        <w:spacing w:before="60" w:after="60"/>
        <w:jc w:val="both"/>
        <w:rPr>
          <w:b/>
          <w:lang w:val="vi-VN"/>
        </w:rPr>
      </w:pPr>
      <w:r>
        <w:rPr>
          <w:b/>
          <w:lang w:val="vi-VN"/>
        </w:rPr>
        <w:t>a. Mục tiêu</w:t>
      </w:r>
    </w:p>
    <w:p>
      <w:pPr>
        <w:spacing w:before="60" w:after="60"/>
        <w:jc w:val="both"/>
        <w:rPr>
          <w:b/>
          <w:lang w:val="vi-VN"/>
        </w:rPr>
      </w:pPr>
      <w:r>
        <w:rPr>
          <w:b/>
          <w:lang w:val="vi-VN"/>
        </w:rPr>
        <w:t xml:space="preserve">- </w:t>
      </w:r>
      <w:r>
        <w:rPr>
          <w:bCs/>
          <w:lang w:val="vi-VN"/>
        </w:rPr>
        <w:t>Khơi gợi sự chú ý của HS. Tạo tâm thế cho HS đi vào tìm hiểu bài học mới</w:t>
      </w:r>
      <w:r>
        <w:rPr>
          <w:b/>
          <w:lang w:val="vi-VN"/>
        </w:rPr>
        <w:t>.</w:t>
      </w:r>
    </w:p>
    <w:p>
      <w:pPr>
        <w:spacing w:before="60" w:after="60"/>
        <w:jc w:val="both"/>
        <w:rPr>
          <w:lang w:val="vi-VN"/>
        </w:rPr>
      </w:pPr>
      <w:r>
        <w:rPr>
          <w:b/>
          <w:lang w:val="vi-VN"/>
        </w:rPr>
        <w:t>b. Nội dung</w:t>
      </w:r>
      <w:r>
        <w:rPr>
          <w:lang w:val="vi-VN"/>
        </w:rPr>
        <w:t xml:space="preserve"> </w:t>
      </w:r>
    </w:p>
    <w:p>
      <w:pPr>
        <w:spacing w:before="60" w:after="60"/>
        <w:jc w:val="both"/>
        <w:rPr>
          <w:lang w:val="vi-VN"/>
        </w:rPr>
      </w:pPr>
      <w:r>
        <w:rPr>
          <w:lang w:val="vi-VN"/>
        </w:rPr>
        <w:t>- GV chiếu các hình ảnh như SGK</w:t>
      </w:r>
    </w:p>
    <w:p>
      <w:pPr>
        <w:spacing w:before="60" w:after="60"/>
        <w:jc w:val="both"/>
        <w:rPr>
          <w:b/>
          <w:lang w:val="vi-VN"/>
        </w:rPr>
      </w:pPr>
      <w:r>
        <w:rPr>
          <w:b/>
          <w:color w:val="1F1F1F"/>
          <w:lang w:val="vi-VN"/>
        </w:rPr>
        <w:t>c</w:t>
      </w:r>
      <w:r>
        <w:rPr>
          <w:color w:val="1F1F1F"/>
          <w:lang w:val="vi-VN"/>
        </w:rPr>
        <w:t xml:space="preserve">. </w:t>
      </w:r>
      <w:r>
        <w:rPr>
          <w:b/>
          <w:lang w:val="vi-VN"/>
        </w:rPr>
        <w:t xml:space="preserve">Sản phẩm </w:t>
      </w:r>
    </w:p>
    <w:p>
      <w:pPr>
        <w:spacing w:before="60" w:after="60"/>
        <w:jc w:val="both"/>
        <w:rPr>
          <w:b/>
          <w:lang w:val="vi-VN"/>
        </w:rPr>
      </w:pPr>
      <w:r>
        <w:rPr>
          <w:bCs/>
          <w:lang w:val="vi-VN"/>
        </w:rPr>
        <w:t>- Học sinh sẽ quan sát hình ảnh và trả lời câu hỏi</w:t>
      </w:r>
      <w:r>
        <w:rPr>
          <w:b/>
          <w:lang w:val="vi-VN"/>
        </w:rPr>
        <w:t>.</w:t>
      </w:r>
    </w:p>
    <w:p>
      <w:pPr>
        <w:spacing w:before="60" w:after="60"/>
        <w:jc w:val="both"/>
        <w:rPr>
          <w:b/>
          <w:lang w:val="vi-VN"/>
        </w:rPr>
      </w:pPr>
      <w:r>
        <w:rPr>
          <w:b/>
          <w:lang w:val="vi-VN"/>
        </w:rPr>
        <w:t>d. Tổ chức thực hiện</w:t>
      </w:r>
    </w:p>
    <w:p>
      <w:pPr>
        <w:spacing w:before="60" w:after="60"/>
        <w:jc w:val="both"/>
        <w:rPr>
          <w:b/>
          <w:lang w:val="vi-VN"/>
        </w:rPr>
      </w:pPr>
      <w:r>
        <w:rPr>
          <w:b/>
          <w:i/>
          <w:lang w:val="vi-VN"/>
        </w:rPr>
        <w:t>* Bước 1</w:t>
      </w:r>
      <w:r>
        <w:rPr>
          <w:lang w:val="vi-VN"/>
        </w:rPr>
        <w:t>: Chuyển giao nhiệm vụ</w:t>
      </w:r>
    </w:p>
    <w:p>
      <w:pPr>
        <w:tabs>
          <w:tab w:val="left" w:pos="5511"/>
        </w:tabs>
        <w:spacing w:before="60" w:after="60"/>
        <w:jc w:val="both"/>
        <w:rPr>
          <w:bCs/>
          <w:iCs/>
          <w:color w:val="000000"/>
          <w:lang w:val="vi-VN"/>
        </w:rPr>
      </w:pPr>
      <w:r>
        <w:rPr>
          <w:bCs/>
          <w:iCs/>
          <w:color w:val="000000"/>
          <w:lang w:val="vi-VN"/>
        </w:rPr>
        <w:t>- GV hỏi: Theo em những người trong bức ảnh thuộc một hay nhiều dân tộc? dựa và đâu em biết điều đó? Tại sao họ lại cùng nhau tham gia vào sự kiện này?</w:t>
      </w:r>
    </w:p>
    <w:p>
      <w:pPr>
        <w:tabs>
          <w:tab w:val="left" w:pos="5511"/>
        </w:tabs>
        <w:spacing w:before="60" w:after="60"/>
        <w:jc w:val="both"/>
        <w:rPr>
          <w:color w:val="000000"/>
          <w:lang w:val="vi-VN"/>
        </w:rPr>
      </w:pPr>
      <w:r>
        <w:rPr>
          <w:b/>
          <w:i/>
          <w:color w:val="000000"/>
          <w:lang w:val="vi-VN"/>
        </w:rPr>
        <w:t>* Bước 2</w:t>
      </w:r>
      <w:r>
        <w:rPr>
          <w:color w:val="000000"/>
          <w:lang w:val="vi-VN"/>
        </w:rPr>
        <w:t>: Thực hiện nhiệm vụ</w:t>
      </w:r>
    </w:p>
    <w:p>
      <w:pPr>
        <w:tabs>
          <w:tab w:val="left" w:pos="5511"/>
        </w:tabs>
        <w:spacing w:before="60" w:after="60"/>
        <w:jc w:val="both"/>
        <w:rPr>
          <w:color w:val="000000"/>
          <w:lang w:val="vi-VN"/>
        </w:rPr>
      </w:pPr>
      <w:r>
        <w:rPr>
          <w:color w:val="000000"/>
          <w:lang w:val="vi-VN"/>
        </w:rPr>
        <w:t>- HS thảo luận cặp đôi và trả lời câu hỏi</w:t>
      </w:r>
    </w:p>
    <w:p>
      <w:pPr>
        <w:tabs>
          <w:tab w:val="left" w:pos="4713"/>
        </w:tabs>
        <w:spacing w:before="60" w:after="60"/>
        <w:jc w:val="both"/>
        <w:rPr>
          <w:lang w:val="vi-VN"/>
        </w:rPr>
      </w:pPr>
      <w:r>
        <w:rPr>
          <w:b/>
          <w:bCs/>
          <w:i/>
          <w:color w:val="000000"/>
          <w:lang w:val="vi-VN"/>
        </w:rPr>
        <w:t>* Bước 3</w:t>
      </w:r>
      <w:r>
        <w:rPr>
          <w:bCs/>
          <w:color w:val="000000"/>
          <w:lang w:val="vi-VN"/>
        </w:rPr>
        <w:t xml:space="preserve">: </w:t>
      </w:r>
      <w:r>
        <w:rPr>
          <w:lang w:val="vi-VN"/>
        </w:rPr>
        <w:t>Báo cáo, thảo luận</w:t>
      </w:r>
    </w:p>
    <w:p>
      <w:pPr>
        <w:tabs>
          <w:tab w:val="left" w:pos="4713"/>
        </w:tabs>
        <w:spacing w:before="60" w:after="60"/>
        <w:jc w:val="both"/>
        <w:rPr>
          <w:bCs/>
          <w:color w:val="000000"/>
          <w:lang w:val="vi-VN"/>
        </w:rPr>
      </w:pPr>
      <w:r>
        <w:rPr>
          <w:lang w:val="vi-VN"/>
        </w:rPr>
        <w:t>- Học sinh trả lời</w:t>
      </w:r>
      <w:r>
        <w:rPr>
          <w:color w:val="000000"/>
          <w:lang w:val="vi-VN"/>
        </w:rPr>
        <w:tab/>
      </w:r>
      <w:r>
        <w:rPr>
          <w:color w:val="000000"/>
          <w:lang w:val="vi-VN"/>
        </w:rPr>
        <w:tab/>
      </w:r>
    </w:p>
    <w:p>
      <w:pPr>
        <w:spacing w:before="60" w:after="60"/>
        <w:jc w:val="both"/>
        <w:rPr>
          <w:lang w:val="vi-VN"/>
        </w:rPr>
      </w:pPr>
      <w:r>
        <w:rPr>
          <w:b/>
          <w:i/>
          <w:lang w:val="vi-VN"/>
        </w:rPr>
        <w:t>* Bước 4</w:t>
      </w:r>
      <w:r>
        <w:rPr>
          <w:lang w:val="vi-VN"/>
        </w:rPr>
        <w:t>:</w:t>
      </w:r>
      <w:r>
        <w:rPr>
          <w:b/>
          <w:lang w:val="vi-VN"/>
        </w:rPr>
        <w:t xml:space="preserve"> </w:t>
      </w:r>
      <w:r>
        <w:rPr>
          <w:lang w:val="vi-VN"/>
        </w:rPr>
        <w:t>Kết luận, nhận định</w:t>
      </w:r>
    </w:p>
    <w:p>
      <w:pPr>
        <w:spacing w:before="60" w:after="60"/>
        <w:jc w:val="both"/>
        <w:rPr>
          <w:lang w:val="vi-VN"/>
        </w:rPr>
      </w:pPr>
      <w:r>
        <w:rPr>
          <w:lang w:val="vi-VN"/>
        </w:rPr>
        <w:t>- Giáo viên nhận xét và dẫn dắn vào bài: Trên đất nước Việt Nam từ xưa đến nay luôn có nhiều cộng đồng dân tộc cùng sinh sống. Đó là những dân tộc nào? Mỗi dân tộc có nét văn hoá đặc trung nổi bật nào? Thì hôm nay chúng ta sẽ tìm hiểu qua chủ đề cuối cùng của chương trình lớp 10 với bài 16</w:t>
      </w:r>
    </w:p>
    <w:p>
      <w:pPr>
        <w:spacing w:before="60" w:after="60"/>
        <w:jc w:val="both"/>
        <w:rPr>
          <w:b/>
          <w:bCs/>
          <w:lang w:val="vi-VN"/>
        </w:rPr>
      </w:pPr>
      <w:r>
        <w:rPr>
          <w:b/>
          <w:lang w:val="vi-VN"/>
        </w:rPr>
        <w:t>2.</w:t>
      </w:r>
      <w:r>
        <w:rPr>
          <w:lang w:val="vi-VN"/>
        </w:rPr>
        <w:t xml:space="preserve"> </w:t>
      </w:r>
      <w:r>
        <w:rPr>
          <w:b/>
          <w:bCs/>
          <w:lang w:val="vi-VN"/>
        </w:rPr>
        <w:t>Hoạt động hình thành kiến thức</w:t>
      </w:r>
    </w:p>
    <w:p>
      <w:pPr>
        <w:spacing w:before="60" w:after="60"/>
        <w:rPr>
          <w:b/>
          <w:bCs/>
          <w:lang w:val="vi-VN"/>
        </w:rPr>
      </w:pPr>
      <w:r>
        <w:rPr>
          <w:b/>
          <w:lang w:val="vi-VN"/>
        </w:rPr>
        <w:t>Hoạt động 1:</w:t>
      </w:r>
      <w:r>
        <w:rPr>
          <w:b/>
          <w:bCs/>
          <w:lang w:val="vi-VN"/>
        </w:rPr>
        <w:t xml:space="preserve"> Tìm hiểu về các dân tộc trên đất nước Việt Nam</w:t>
      </w:r>
    </w:p>
    <w:p>
      <w:pPr>
        <w:spacing w:before="60" w:after="60"/>
        <w:jc w:val="both"/>
        <w:rPr>
          <w:b/>
          <w:lang w:val="vi-VN"/>
        </w:rPr>
      </w:pPr>
      <w:r>
        <w:rPr>
          <w:b/>
          <w:lang w:val="vi-VN"/>
        </w:rPr>
        <w:t>a. Mục tiêu</w:t>
      </w:r>
    </w:p>
    <w:p>
      <w:pPr>
        <w:spacing w:before="60" w:after="60"/>
        <w:jc w:val="both"/>
        <w:rPr>
          <w:lang w:val="vi-VN"/>
        </w:rPr>
      </w:pPr>
      <w:r>
        <w:rPr>
          <w:lang w:val="vi-VN"/>
        </w:rPr>
        <w:t>- HS biết được sự phân chia các dân tộc Việt Nam theo dân số thông qua khai thác tư liệu cụ thể về dân tộc, dân số của các dân tộc Việt Nam.</w:t>
      </w:r>
    </w:p>
    <w:p>
      <w:pPr>
        <w:spacing w:before="60" w:after="60"/>
        <w:jc w:val="both"/>
        <w:rPr>
          <w:b/>
          <w:lang w:val="vi-VN"/>
        </w:rPr>
      </w:pPr>
      <w:r>
        <w:rPr>
          <w:b/>
          <w:lang w:val="vi-VN"/>
        </w:rPr>
        <w:t>b. Nội dung</w:t>
      </w:r>
    </w:p>
    <w:p>
      <w:pPr>
        <w:spacing w:before="60" w:after="60"/>
        <w:jc w:val="both"/>
        <w:rPr>
          <w:bCs/>
          <w:lang w:val="vi-VN"/>
        </w:rPr>
      </w:pPr>
      <w:r>
        <w:rPr>
          <w:bCs/>
          <w:lang w:val="vi-VN"/>
        </w:rPr>
        <w:t>- Học sinh nghiên cứu SGK và thảo luận cặp đôi</w:t>
      </w:r>
    </w:p>
    <w:p>
      <w:pPr>
        <w:spacing w:before="60" w:after="60"/>
        <w:jc w:val="both"/>
        <w:rPr>
          <w:b/>
          <w:lang w:val="vi-VN"/>
        </w:rPr>
      </w:pPr>
      <w:r>
        <w:rPr>
          <w:b/>
          <w:lang w:val="vi-VN"/>
        </w:rPr>
        <w:t>c. Sản phẩm</w:t>
      </w:r>
    </w:p>
    <w:p>
      <w:pPr>
        <w:spacing w:before="60" w:after="60"/>
        <w:jc w:val="both"/>
        <w:rPr>
          <w:bCs/>
          <w:lang w:val="vi-VN"/>
        </w:rPr>
      </w:pPr>
      <w:r>
        <w:rPr>
          <w:bCs/>
          <w:lang w:val="vi-VN"/>
        </w:rPr>
        <w:t>- Thông qua phân tích dữ liệu, HS hiểu và giải thích được dân tộc và ngữ hệ trên đất nước Việt Nam</w:t>
      </w:r>
    </w:p>
    <w:p>
      <w:pPr>
        <w:spacing w:before="60" w:after="60"/>
        <w:jc w:val="both"/>
        <w:rPr>
          <w:b/>
          <w:lang w:val="vi-VN"/>
        </w:rPr>
      </w:pPr>
      <w:r>
        <w:rPr>
          <w:b/>
          <w:lang w:val="vi-VN"/>
        </w:rPr>
        <w:t>d. Tổ chức thực hiện</w:t>
      </w:r>
    </w:p>
    <w:p>
      <w:pPr>
        <w:spacing w:before="60" w:after="60"/>
        <w:jc w:val="both"/>
        <w:rPr>
          <w:b/>
          <w:lang w:val="vi-VN"/>
        </w:rPr>
      </w:pPr>
      <w:r>
        <w:rPr>
          <w:b/>
          <w:i/>
          <w:lang w:val="vi-VN"/>
        </w:rPr>
        <w:t>* Bước 1</w:t>
      </w:r>
      <w:r>
        <w:rPr>
          <w:lang w:val="vi-VN"/>
        </w:rPr>
        <w:t>: Chuyển giao nhiệm vụ</w:t>
      </w:r>
      <w:r>
        <w:rPr>
          <w:b/>
          <w:lang w:val="vi-VN"/>
        </w:rPr>
        <w:t xml:space="preserve"> </w:t>
      </w:r>
    </w:p>
    <w:p>
      <w:pPr>
        <w:spacing w:before="60" w:after="60"/>
        <w:jc w:val="both"/>
        <w:rPr>
          <w:bCs/>
          <w:iCs/>
          <w:lang w:val="vi-VN"/>
        </w:rPr>
      </w:pPr>
      <w:r>
        <w:rPr>
          <w:bCs/>
          <w:iCs/>
          <w:lang w:val="vi-VN"/>
        </w:rPr>
        <w:t>- GV đặt câu hỏi: ? dân tộc là gì? Có bao nhiêu nhóm dân tộc?</w:t>
      </w:r>
    </w:p>
    <w:p>
      <w:pPr>
        <w:spacing w:before="60" w:after="60"/>
        <w:jc w:val="both"/>
        <w:rPr>
          <w:lang w:val="vi-VN"/>
        </w:rPr>
      </w:pPr>
      <w:r>
        <w:rPr>
          <w:b/>
          <w:i/>
          <w:lang w:val="vi-VN"/>
        </w:rPr>
        <w:t>* Bước 2</w:t>
      </w:r>
      <w:r>
        <w:rPr>
          <w:lang w:val="vi-VN"/>
        </w:rPr>
        <w:t xml:space="preserve">: Thực hiện nhiệm vụ </w:t>
      </w:r>
    </w:p>
    <w:p>
      <w:pPr>
        <w:spacing w:before="60" w:after="60"/>
        <w:jc w:val="both"/>
        <w:rPr>
          <w:bCs/>
          <w:iCs/>
          <w:lang w:val="vi-VN"/>
        </w:rPr>
      </w:pPr>
      <w:r>
        <w:rPr>
          <w:bCs/>
          <w:iCs/>
          <w:lang w:val="vi-VN"/>
        </w:rPr>
        <w:t>- HS thảo luận cặp đôi và trả lời câu hỏi</w:t>
      </w:r>
    </w:p>
    <w:p>
      <w:pPr>
        <w:spacing w:before="60" w:after="60"/>
        <w:jc w:val="both"/>
        <w:rPr>
          <w:lang w:val="vi-VN"/>
        </w:rPr>
      </w:pPr>
      <w:r>
        <w:rPr>
          <w:b/>
          <w:i/>
          <w:lang w:val="vi-VN"/>
        </w:rPr>
        <w:t>* Bước 3</w:t>
      </w:r>
      <w:r>
        <w:rPr>
          <w:lang w:val="vi-VN"/>
        </w:rPr>
        <w:t>: Báo cáo, thảo luận</w:t>
      </w:r>
    </w:p>
    <w:p>
      <w:pPr>
        <w:spacing w:before="60" w:after="60"/>
        <w:jc w:val="both"/>
        <w:rPr>
          <w:bCs/>
          <w:iCs/>
          <w:lang w:val="vi-VN"/>
        </w:rPr>
      </w:pPr>
      <w:r>
        <w:rPr>
          <w:bCs/>
          <w:iCs/>
          <w:lang w:val="vi-VN"/>
        </w:rPr>
        <w:t xml:space="preserve">- GV chỉ định HS trả lời các câu hỏi đưa ra </w:t>
      </w:r>
    </w:p>
    <w:p>
      <w:pPr>
        <w:spacing w:before="60" w:after="60"/>
        <w:jc w:val="both"/>
        <w:rPr>
          <w:lang w:val="vi-VN"/>
        </w:rPr>
      </w:pPr>
      <w:r>
        <w:rPr>
          <w:b/>
          <w:i/>
          <w:lang w:val="vi-VN"/>
        </w:rPr>
        <w:t>* Bước 4</w:t>
      </w:r>
      <w:r>
        <w:rPr>
          <w:lang w:val="vi-VN"/>
        </w:rPr>
        <w:t>: Kết luận, nhận định</w:t>
      </w:r>
    </w:p>
    <w:p>
      <w:pPr>
        <w:spacing w:before="60" w:after="60"/>
        <w:rPr>
          <w:bCs/>
          <w:lang w:val="vi-VN"/>
        </w:rPr>
      </w:pPr>
      <w:r>
        <w:rPr>
          <w:bCs/>
          <w:lang w:val="vi-VN"/>
        </w:rPr>
        <w:t>- HS phân tích, nhận xét đánh giá những kết quả của học sinh</w:t>
      </w:r>
    </w:p>
    <w:p>
      <w:pPr>
        <w:spacing w:before="60" w:after="60"/>
        <w:rPr>
          <w:bCs/>
          <w:lang w:val="vi-VN"/>
        </w:rPr>
      </w:pPr>
      <w:r>
        <w:rPr>
          <w:bCs/>
          <w:lang w:val="vi-VN"/>
        </w:rPr>
        <w:t xml:space="preserve">- GV nhận xét và trình bày chốt ý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pacing w:before="60" w:after="60"/>
              <w:rPr>
                <w:b/>
                <w:color w:val="000000"/>
                <w:lang w:val="vi-VN"/>
              </w:rPr>
            </w:pPr>
            <w:r>
              <w:rPr>
                <w:b/>
                <w:color w:val="000000"/>
                <w:lang w:val="vi-VN"/>
              </w:rPr>
              <w:t>1. Thành phần dân tộc theo dân số</w:t>
            </w:r>
          </w:p>
          <w:p>
            <w:pPr>
              <w:spacing w:before="60" w:after="60"/>
              <w:rPr>
                <w:bCs/>
                <w:color w:val="000000"/>
                <w:lang w:val="vi-VN"/>
              </w:rPr>
            </w:pPr>
            <w:r>
              <w:rPr>
                <w:bCs/>
                <w:color w:val="000000"/>
                <w:lang w:val="vi-VN"/>
              </w:rPr>
              <w:t>- Khái niệm dân tộc được hiểu theo hai nghĩa: dân tộc- quốc gia và dân tộc- tộc người</w:t>
            </w:r>
          </w:p>
          <w:p>
            <w:pPr>
              <w:spacing w:before="60" w:after="60"/>
              <w:rPr>
                <w:bCs/>
                <w:color w:val="000000"/>
                <w:lang w:val="vi-VN"/>
              </w:rPr>
            </w:pPr>
            <w:r>
              <w:rPr>
                <w:bCs/>
                <w:color w:val="000000"/>
                <w:lang w:val="vi-VN"/>
              </w:rPr>
              <w:t>- Có 2 nhóm: dân tộc đa số và thiểu số trong đó dân tộc đa số có 1 dân tộc- dân tộc Kinh, dân tộc thiểu số gồm 53 dân tộc.</w:t>
            </w:r>
          </w:p>
          <w:p>
            <w:pPr>
              <w:spacing w:before="60" w:after="60"/>
              <w:rPr>
                <w:b/>
                <w:color w:val="000000"/>
                <w:lang w:val="vi-VN"/>
              </w:rPr>
            </w:pPr>
            <w:r>
              <w:rPr>
                <w:b/>
                <w:color w:val="000000"/>
                <w:lang w:val="vi-VN"/>
              </w:rPr>
              <w:t>2. Ngữ hệ và phân chia tộc người theo ngữ hệ ( giảm tải)</w:t>
            </w:r>
          </w:p>
        </w:tc>
      </w:tr>
    </w:tbl>
    <w:p>
      <w:pPr>
        <w:spacing w:before="60" w:after="60"/>
        <w:rPr>
          <w:b/>
          <w:bCs/>
          <w:lang w:val="vi-VN"/>
        </w:rPr>
      </w:pPr>
      <w:r>
        <w:rPr>
          <w:b/>
          <w:lang w:val="vi-VN"/>
        </w:rPr>
        <w:t>Hoạt động 2:</w:t>
      </w:r>
      <w:r>
        <w:rPr>
          <w:b/>
          <w:bCs/>
          <w:lang w:val="vi-VN"/>
        </w:rPr>
        <w:t xml:space="preserve"> Tìm hiểu về hoạt động kinh tế, đời sống vật chất của các dân tộc ở Việt Nam</w:t>
      </w:r>
    </w:p>
    <w:p>
      <w:pPr>
        <w:spacing w:before="60" w:after="60"/>
        <w:jc w:val="both"/>
        <w:rPr>
          <w:b/>
          <w:lang w:val="vi-VN"/>
        </w:rPr>
      </w:pPr>
      <w:r>
        <w:rPr>
          <w:b/>
          <w:lang w:val="vi-VN"/>
        </w:rPr>
        <w:t>a. Mục tiêu</w:t>
      </w:r>
    </w:p>
    <w:p>
      <w:pPr>
        <w:spacing w:before="60" w:after="60"/>
        <w:jc w:val="both"/>
        <w:rPr>
          <w:lang w:val="vi-VN"/>
        </w:rPr>
      </w:pPr>
      <w:r>
        <w:rPr>
          <w:lang w:val="vi-VN"/>
        </w:rPr>
        <w:t>- HS trình bày được nét cơ bản về hoạt đông kinh tế chính của các dân tộc ở Việt Nam</w:t>
      </w:r>
    </w:p>
    <w:p>
      <w:pPr>
        <w:spacing w:before="60" w:after="60"/>
        <w:jc w:val="both"/>
        <w:rPr>
          <w:b/>
          <w:lang w:val="vi-VN"/>
        </w:rPr>
      </w:pPr>
      <w:r>
        <w:rPr>
          <w:b/>
          <w:lang w:val="vi-VN"/>
        </w:rPr>
        <w:t>b. Nội dung</w:t>
      </w:r>
    </w:p>
    <w:p>
      <w:pPr>
        <w:spacing w:before="60" w:after="60"/>
        <w:jc w:val="both"/>
        <w:rPr>
          <w:bCs/>
          <w:lang w:val="vi-VN"/>
        </w:rPr>
      </w:pPr>
      <w:r>
        <w:rPr>
          <w:bCs/>
          <w:lang w:val="vi-VN"/>
        </w:rPr>
        <w:t>- HS thảo luận làm bài tập để trình bày</w:t>
      </w:r>
    </w:p>
    <w:p>
      <w:pPr>
        <w:spacing w:before="60" w:after="60"/>
        <w:jc w:val="both"/>
        <w:rPr>
          <w:lang w:val="vi-VN"/>
        </w:rPr>
      </w:pPr>
      <w:r>
        <w:rPr>
          <w:b/>
          <w:lang w:val="vi-VN"/>
        </w:rPr>
        <w:t>c. Sản phẩm</w:t>
      </w:r>
    </w:p>
    <w:p>
      <w:pPr>
        <w:spacing w:before="60" w:after="60"/>
        <w:jc w:val="both"/>
        <w:rPr>
          <w:b/>
          <w:lang w:val="vi-VN"/>
        </w:rPr>
      </w:pPr>
      <w:r>
        <w:rPr>
          <w:rFonts w:eastAsia="Calibri"/>
          <w:lang w:val="vi-VN"/>
        </w:rPr>
        <w:t>- HS khái quát được tiến trình phát triển qua trục thời gian</w:t>
      </w:r>
      <w:r>
        <w:rPr>
          <w:b/>
          <w:lang w:val="vi-VN"/>
        </w:rPr>
        <w:t xml:space="preserve"> </w:t>
      </w:r>
    </w:p>
    <w:p>
      <w:pPr>
        <w:spacing w:before="60" w:after="60"/>
        <w:jc w:val="both"/>
        <w:rPr>
          <w:b/>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Calibri"/>
          <w:lang w:val="vi-VN"/>
        </w:rPr>
      </w:pPr>
      <w:r>
        <w:rPr>
          <w:rFonts w:eastAsia="Calibri"/>
          <w:lang w:val="vi-VN"/>
        </w:rPr>
        <w:t>- GV hỏi: chia cả lớp thành 4 nhóm</w:t>
      </w:r>
    </w:p>
    <w:p>
      <w:pPr>
        <w:spacing w:before="60" w:after="60"/>
        <w:jc w:val="both"/>
        <w:rPr>
          <w:rFonts w:eastAsia="Calibri"/>
          <w:lang w:val="vi-VN"/>
        </w:rPr>
      </w:pPr>
      <w:r>
        <w:rPr>
          <w:rFonts w:eastAsia="Calibri"/>
          <w:lang w:val="vi-VN"/>
        </w:rPr>
        <w:t>- Nhóm 1: Tìm hiểu về sản xuất nông nghiệp.</w:t>
      </w:r>
    </w:p>
    <w:p>
      <w:pPr>
        <w:spacing w:before="60" w:after="60"/>
        <w:jc w:val="both"/>
        <w:rPr>
          <w:rFonts w:eastAsia="Calibri"/>
          <w:lang w:val="vi-VN"/>
        </w:rPr>
      </w:pPr>
      <w:r>
        <w:rPr>
          <w:rFonts w:eastAsia="Calibri"/>
          <w:lang w:val="vi-VN"/>
        </w:rPr>
        <w:t>- Nhóm 2: Tìm hiểu về sản xuất thủ công nghiệp.</w:t>
      </w:r>
    </w:p>
    <w:p>
      <w:pPr>
        <w:spacing w:before="60" w:after="60"/>
        <w:jc w:val="both"/>
        <w:rPr>
          <w:rFonts w:eastAsia="Calibri"/>
          <w:lang w:val="vi-VN"/>
        </w:rPr>
      </w:pPr>
      <w:r>
        <w:rPr>
          <w:rFonts w:eastAsia="Calibri"/>
          <w:lang w:val="vi-VN"/>
        </w:rPr>
        <w:t>- Nhóm 3: Tìm hiểu về ăn, mặc, ở.</w:t>
      </w:r>
    </w:p>
    <w:p>
      <w:pPr>
        <w:spacing w:before="60" w:after="60"/>
        <w:jc w:val="both"/>
        <w:rPr>
          <w:rFonts w:eastAsia="Calibri"/>
          <w:lang w:val="vi-VN"/>
        </w:rPr>
      </w:pPr>
      <w:r>
        <w:rPr>
          <w:rFonts w:eastAsia="Calibri"/>
          <w:lang w:val="vi-VN"/>
        </w:rPr>
        <w:t xml:space="preserve">- Nhóm 4: Tìm hiểu đi lại, vận chuyển </w:t>
      </w:r>
    </w:p>
    <w:p>
      <w:pPr>
        <w:spacing w:before="60" w:after="60"/>
        <w:jc w:val="both"/>
        <w:rPr>
          <w:lang w:val="vi-VN"/>
        </w:rPr>
      </w:pPr>
      <w:r>
        <w:rPr>
          <w:b/>
          <w:i/>
          <w:lang w:val="vi-VN"/>
        </w:rPr>
        <w:t>* Bước 2</w:t>
      </w:r>
      <w:r>
        <w:rPr>
          <w:lang w:val="vi-VN"/>
        </w:rPr>
        <w:t xml:space="preserve">: Thực hiện nhiệm vụ </w:t>
      </w:r>
    </w:p>
    <w:p>
      <w:pPr>
        <w:spacing w:before="60" w:after="60"/>
        <w:jc w:val="both"/>
        <w:rPr>
          <w:rFonts w:eastAsia="Calibri"/>
          <w:lang w:val="vi-VN"/>
        </w:rPr>
      </w:pPr>
      <w:r>
        <w:rPr>
          <w:rFonts w:eastAsia="Calibri"/>
          <w:lang w:val="vi-VN"/>
        </w:rPr>
        <w:t>- HS làm bài tập đã giao về nhà chuẩn bị bằng hình thức trình chiếu Poitpower hoặc giấy A0</w:t>
      </w:r>
    </w:p>
    <w:p>
      <w:pPr>
        <w:spacing w:before="60" w:after="60"/>
        <w:jc w:val="both"/>
        <w:rPr>
          <w:b/>
          <w:lang w:val="vi-VN"/>
        </w:rPr>
      </w:pPr>
      <w:r>
        <w:rPr>
          <w:b/>
          <w:i/>
          <w:lang w:val="vi-VN"/>
        </w:rPr>
        <w:t>* Bước 3</w:t>
      </w:r>
      <w:r>
        <w:rPr>
          <w:lang w:val="vi-VN"/>
        </w:rPr>
        <w:t>: Báo cáo, thảo luận</w:t>
      </w:r>
    </w:p>
    <w:p>
      <w:pPr>
        <w:spacing w:before="60" w:after="60"/>
        <w:jc w:val="both"/>
        <w:rPr>
          <w:b/>
          <w:i/>
          <w:lang w:val="vi-VN"/>
        </w:rPr>
      </w:pPr>
      <w:r>
        <w:rPr>
          <w:rFonts w:eastAsia="Calibri"/>
          <w:lang w:val="vi-VN"/>
        </w:rPr>
        <w:t>- HS lên thuyết trình bài đã được giao</w:t>
      </w:r>
      <w:r>
        <w:rPr>
          <w:b/>
          <w:i/>
          <w:lang w:val="vi-VN"/>
        </w:rPr>
        <w:t xml:space="preserve"> </w:t>
      </w:r>
    </w:p>
    <w:p>
      <w:pPr>
        <w:spacing w:before="60" w:after="60"/>
        <w:jc w:val="both"/>
        <w:rPr>
          <w:lang w:val="vi-VN"/>
        </w:rPr>
      </w:pPr>
      <w:r>
        <w:rPr>
          <w:b/>
          <w:i/>
          <w:lang w:val="vi-VN"/>
        </w:rPr>
        <w:t>* Bước 4</w:t>
      </w:r>
      <w:r>
        <w:rPr>
          <w:lang w:val="vi-VN"/>
        </w:rPr>
        <w:t>: Kết luận, nhận định</w:t>
      </w:r>
    </w:p>
    <w:p>
      <w:pPr>
        <w:spacing w:before="60" w:after="60"/>
        <w:jc w:val="both"/>
        <w:rPr>
          <w:rFonts w:eastAsia="Calibri"/>
          <w:lang w:val="vi-VN"/>
        </w:rPr>
      </w:pPr>
      <w:bookmarkStart w:id="8" w:name="_Hlk113202040"/>
      <w:r>
        <w:rPr>
          <w:rFonts w:eastAsia="Calibri"/>
          <w:lang w:val="vi-VN"/>
        </w:rPr>
        <w:t>- HS phân tích, nhận xét đánh giá những kết quả của học sinh</w:t>
      </w:r>
    </w:p>
    <w:p>
      <w:pPr>
        <w:spacing w:before="60" w:after="60"/>
        <w:rPr>
          <w:b/>
          <w:lang w:val="vi-VN"/>
        </w:rPr>
      </w:pPr>
      <w:r>
        <w:rPr>
          <w:rFonts w:eastAsia="Calibri"/>
          <w:lang w:val="vi-VN"/>
        </w:rPr>
        <w:t>- GV nhận xét và trình bày chốt ý</w:t>
      </w:r>
      <w:r>
        <w:rPr>
          <w:b/>
          <w:lang w:val="vi-VN"/>
        </w:rPr>
        <w:t xml:space="preserve">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pacing w:before="60" w:after="60"/>
              <w:jc w:val="both"/>
              <w:rPr>
                <w:b/>
                <w:bCs/>
                <w:color w:val="000000"/>
                <w:lang w:val="vi-VN"/>
              </w:rPr>
            </w:pPr>
            <w:r>
              <w:rPr>
                <w:b/>
                <w:bCs/>
                <w:color w:val="000000"/>
                <w:lang w:val="vi-VN"/>
              </w:rPr>
              <w:t>3. Đời sống vật chất</w:t>
            </w:r>
          </w:p>
          <w:p>
            <w:pPr>
              <w:spacing w:before="60" w:after="60"/>
              <w:jc w:val="both"/>
              <w:rPr>
                <w:color w:val="000000"/>
                <w:lang w:val="vi-VN"/>
              </w:rPr>
            </w:pPr>
            <w:r>
              <w:rPr>
                <w:b/>
                <w:bCs/>
                <w:color w:val="000000"/>
                <w:lang w:val="vi-VN"/>
              </w:rPr>
              <w:t>a. Một số hoạt động kinh tế chính</w:t>
            </w:r>
            <w:r>
              <w:rPr>
                <w:color w:val="000000"/>
                <w:lang w:val="vi-VN"/>
              </w:rPr>
              <w:t>.</w:t>
            </w:r>
          </w:p>
          <w:p>
            <w:pPr>
              <w:spacing w:before="60" w:after="60"/>
              <w:jc w:val="both"/>
              <w:rPr>
                <w:color w:val="000000"/>
                <w:lang w:val="vi-VN"/>
              </w:rPr>
            </w:pPr>
            <w:r>
              <w:rPr>
                <w:color w:val="000000"/>
                <w:lang w:val="vi-VN"/>
              </w:rPr>
              <w:t>* Sản xuất nông nghiệp</w:t>
            </w:r>
          </w:p>
          <w:p>
            <w:pPr>
              <w:spacing w:before="60" w:after="60"/>
              <w:jc w:val="both"/>
              <w:rPr>
                <w:color w:val="000000"/>
                <w:lang w:val="vi-VN"/>
              </w:rPr>
            </w:pPr>
            <w:r>
              <w:rPr>
                <w:color w:val="000000"/>
                <w:lang w:val="vi-VN"/>
              </w:rPr>
              <w:t>- Người Kinh: sản xuất nông nghiệp, đặc biệt canh tác lúa nước là chủ yếu. Bên cạnh đó còn trồng: ngô, khoai, cây củ quả…. Chăn nuôi gia súc, gia cầm, đánh bắt nuôi trồng thuỷ hải sản.</w:t>
            </w:r>
          </w:p>
          <w:p>
            <w:pPr>
              <w:spacing w:before="60" w:after="60"/>
              <w:jc w:val="both"/>
              <w:rPr>
                <w:color w:val="000000"/>
                <w:lang w:val="vi-VN"/>
              </w:rPr>
            </w:pPr>
            <w:r>
              <w:rPr>
                <w:color w:val="000000"/>
                <w:lang w:val="vi-VN"/>
              </w:rPr>
              <w:t>- Dân tộc thiểu số: canh tác nương rẫy đa canh trên đất dốc, ruông bậc thang hay vùng thung lũng chân núi và khu vực ĐBSCL.</w:t>
            </w:r>
          </w:p>
          <w:p>
            <w:pPr>
              <w:spacing w:before="60" w:after="60"/>
              <w:jc w:val="both"/>
              <w:rPr>
                <w:color w:val="000000"/>
                <w:lang w:val="vi-VN"/>
              </w:rPr>
            </w:pPr>
            <w:r>
              <w:rPr>
                <w:color w:val="000000"/>
                <w:lang w:val="vi-VN"/>
              </w:rPr>
              <w:t>* Thủ công nghiệp:</w:t>
            </w:r>
          </w:p>
          <w:p>
            <w:pPr>
              <w:spacing w:before="60" w:after="60"/>
              <w:jc w:val="both"/>
              <w:rPr>
                <w:color w:val="000000"/>
                <w:lang w:val="vi-VN"/>
              </w:rPr>
            </w:pPr>
            <w:r>
              <w:rPr>
                <w:color w:val="000000"/>
                <w:lang w:val="vi-VN"/>
              </w:rPr>
              <w:t>- Người Kinh: làm nhiều nghề thủ công truyền thống như: gốm, dệt, đan, rè, mộc…. vừa sử dụng vừa xuất khẩu.</w:t>
            </w:r>
          </w:p>
          <w:p>
            <w:pPr>
              <w:spacing w:before="60" w:after="60"/>
              <w:jc w:val="both"/>
              <w:rPr>
                <w:color w:val="000000"/>
                <w:lang w:val="vi-VN"/>
              </w:rPr>
            </w:pPr>
            <w:r>
              <w:rPr>
                <w:color w:val="000000"/>
                <w:lang w:val="vi-VN"/>
              </w:rPr>
              <w:t>- Dân tộc thiểu số: Phát triển đa dạng nghề thủ công mang dấnu ấn và bản sắc riêng: dệt, đan, rèn,…</w:t>
            </w:r>
          </w:p>
          <w:p>
            <w:pPr>
              <w:spacing w:before="60" w:after="60"/>
              <w:jc w:val="both"/>
              <w:rPr>
                <w:color w:val="000000"/>
                <w:lang w:val="vi-VN"/>
              </w:rPr>
            </w:pPr>
            <w:r>
              <w:rPr>
                <w:b/>
                <w:bCs/>
                <w:color w:val="000000"/>
                <w:lang w:val="vi-VN"/>
              </w:rPr>
              <w:t>b. Ăn, mặc, ở</w:t>
            </w:r>
          </w:p>
          <w:p>
            <w:pPr>
              <w:spacing w:before="60" w:after="60"/>
              <w:jc w:val="both"/>
              <w:rPr>
                <w:color w:val="000000"/>
                <w:lang w:val="vi-VN"/>
              </w:rPr>
            </w:pPr>
            <w:r>
              <w:rPr>
                <w:color w:val="000000"/>
                <w:lang w:val="vi-VN"/>
              </w:rPr>
              <w:t>-Người Kinh: ăn cơm, rau, cá… sáng tạo nhiều món ăn tuỳ vùng miền. Trang phục thường ngày gồm áo, quần (váy) kết hợp với các đồ khác và trang sức. Ở trong các ngôi nhà trệt được xây bằng gạch hoặc đắp đất</w:t>
            </w:r>
          </w:p>
          <w:p>
            <w:pPr>
              <w:spacing w:before="60" w:after="60"/>
              <w:jc w:val="both"/>
              <w:rPr>
                <w:color w:val="000000"/>
                <w:lang w:val="vi-VN"/>
              </w:rPr>
            </w:pPr>
            <w:r>
              <w:rPr>
                <w:color w:val="000000"/>
                <w:lang w:val="vi-VN"/>
              </w:rPr>
              <w:t>- Dân tộc thiểu sổ: ăn giống người Kinh tuy nhiên có sự săn bắt và chăn nuôi, mỗi dân tộc có cách nấu ăn khác nhau. Trang phục được may bằng vải tơ tằm, bông, lanh….. Ở ngôi nhà sàn, nhà trệt hoặc nửa sàn nửa trệt.</w:t>
            </w:r>
          </w:p>
          <w:p>
            <w:pPr>
              <w:spacing w:before="60" w:after="60"/>
              <w:jc w:val="both"/>
              <w:rPr>
                <w:b/>
                <w:bCs/>
                <w:color w:val="000000"/>
                <w:lang w:val="vi-VN"/>
              </w:rPr>
            </w:pPr>
            <w:r>
              <w:rPr>
                <w:b/>
                <w:bCs/>
                <w:color w:val="000000"/>
                <w:lang w:val="vi-VN"/>
              </w:rPr>
              <w:t>c. Đi lại, di chuyển</w:t>
            </w:r>
          </w:p>
          <w:p>
            <w:pPr>
              <w:spacing w:before="60" w:after="60"/>
              <w:jc w:val="both"/>
              <w:rPr>
                <w:color w:val="000000"/>
                <w:lang w:val="vi-VN"/>
              </w:rPr>
            </w:pPr>
            <w:r>
              <w:rPr>
                <w:color w:val="000000"/>
                <w:lang w:val="vi-VN"/>
              </w:rPr>
              <w:t>- Người Kinh: Di chuyển bằng trâu, bò, ngựa, thuyền bè….</w:t>
            </w:r>
          </w:p>
          <w:p>
            <w:pPr>
              <w:spacing w:before="60" w:after="60"/>
              <w:jc w:val="both"/>
              <w:rPr>
                <w:color w:val="000000"/>
                <w:lang w:val="vi-VN"/>
              </w:rPr>
            </w:pPr>
            <w:r>
              <w:rPr>
                <w:color w:val="000000"/>
                <w:lang w:val="vi-VN"/>
              </w:rPr>
              <w:t>Dân tộc thiểu số: Chủ yếu đi bộ hoặc vận chuyển đồ bằng gùi, sử dụng đồng vật thuần dưỡng</w:t>
            </w:r>
          </w:p>
        </w:tc>
      </w:tr>
    </w:tbl>
    <w:p>
      <w:pPr>
        <w:spacing w:before="60" w:after="60"/>
        <w:rPr>
          <w:b/>
          <w:bCs/>
          <w:lang w:val="vi-VN"/>
        </w:rPr>
      </w:pPr>
      <w:r>
        <w:rPr>
          <w:b/>
          <w:lang w:val="vi-VN"/>
        </w:rPr>
        <w:t>Hoạt động 3: Tìm hiểu về đời sống tinh thần của các dân tộc trên đất nước Việt Nam</w:t>
      </w:r>
    </w:p>
    <w:p>
      <w:pPr>
        <w:spacing w:before="60" w:after="60"/>
        <w:jc w:val="both"/>
        <w:rPr>
          <w:lang w:val="vi-VN"/>
        </w:rPr>
      </w:pPr>
      <w:r>
        <w:rPr>
          <w:b/>
          <w:lang w:val="vi-VN"/>
        </w:rPr>
        <w:t>a. Mục tiêu</w:t>
      </w:r>
    </w:p>
    <w:p>
      <w:pPr>
        <w:spacing w:before="60" w:after="60"/>
        <w:rPr>
          <w:b/>
          <w:lang w:val="vi-VN"/>
        </w:rPr>
      </w:pPr>
      <w:r>
        <w:rPr>
          <w:rFonts w:eastAsia="Calibri"/>
          <w:lang w:val="vi-VN"/>
        </w:rPr>
        <w:t>- HS trình bày được những nét chính về đời sống tinh thần</w:t>
      </w:r>
      <w:r>
        <w:rPr>
          <w:b/>
          <w:lang w:val="vi-VN"/>
        </w:rPr>
        <w:t xml:space="preserve"> </w:t>
      </w:r>
    </w:p>
    <w:p>
      <w:pPr>
        <w:spacing w:before="60" w:after="60"/>
        <w:rPr>
          <w:b/>
          <w:lang w:val="vi-VN"/>
        </w:rPr>
      </w:pPr>
      <w:r>
        <w:rPr>
          <w:b/>
          <w:lang w:val="vi-VN"/>
        </w:rPr>
        <w:t>b. Nội dung</w:t>
      </w:r>
    </w:p>
    <w:p>
      <w:pPr>
        <w:spacing w:before="60" w:after="60"/>
        <w:jc w:val="both"/>
        <w:rPr>
          <w:bCs/>
          <w:lang w:val="vi-VN"/>
        </w:rPr>
      </w:pPr>
      <w:r>
        <w:rPr>
          <w:bCs/>
          <w:lang w:val="vi-VN"/>
        </w:rPr>
        <w:t xml:space="preserve">- Học sinh nghiên cứu SGK và thảo luận nhóm để trình bày </w:t>
      </w:r>
    </w:p>
    <w:p>
      <w:pPr>
        <w:spacing w:before="60" w:after="60"/>
        <w:jc w:val="both"/>
        <w:rPr>
          <w:lang w:val="vi-VN"/>
        </w:rPr>
      </w:pPr>
      <w:r>
        <w:rPr>
          <w:b/>
          <w:lang w:val="vi-VN"/>
        </w:rPr>
        <w:t>c. Sản phẩm</w:t>
      </w:r>
    </w:p>
    <w:p>
      <w:pPr>
        <w:spacing w:before="60" w:after="60"/>
        <w:jc w:val="both"/>
        <w:rPr>
          <w:bCs/>
          <w:lang w:val="vi-VN"/>
        </w:rPr>
      </w:pPr>
      <w:r>
        <w:rPr>
          <w:bCs/>
          <w:lang w:val="vi-VN"/>
        </w:rPr>
        <w:t xml:space="preserve">- HS lên bảng trình bày bằng trình chiếu hoặc trình bày bảng nhiệm vụ GV giao </w:t>
      </w:r>
    </w:p>
    <w:p>
      <w:pPr>
        <w:spacing w:before="60" w:after="60"/>
        <w:jc w:val="both"/>
        <w:rPr>
          <w:b/>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Calibri"/>
          <w:lang w:val="vi-VN"/>
        </w:rPr>
      </w:pPr>
      <w:r>
        <w:rPr>
          <w:rFonts w:eastAsia="Calibri"/>
          <w:lang w:val="vi-VN"/>
        </w:rPr>
        <w:t>-  GV chia cả lớp thành 3 nhóm</w:t>
      </w:r>
    </w:p>
    <w:p>
      <w:pPr>
        <w:spacing w:before="60" w:after="60"/>
        <w:jc w:val="both"/>
        <w:rPr>
          <w:rFonts w:eastAsia="Calibri"/>
          <w:lang w:val="vi-VN"/>
        </w:rPr>
      </w:pPr>
      <w:r>
        <w:rPr>
          <w:rFonts w:eastAsia="Calibri"/>
          <w:lang w:val="vi-VN"/>
        </w:rPr>
        <w:t>- Nhóm 1: Tìm hiểu tín ngưỡng tôn giáo</w:t>
      </w:r>
    </w:p>
    <w:p>
      <w:pPr>
        <w:spacing w:before="60" w:after="60"/>
        <w:jc w:val="both"/>
        <w:rPr>
          <w:rFonts w:eastAsia="Calibri"/>
          <w:lang w:val="vi-VN"/>
        </w:rPr>
      </w:pPr>
      <w:r>
        <w:rPr>
          <w:rFonts w:eastAsia="Calibri"/>
          <w:lang w:val="vi-VN"/>
        </w:rPr>
        <w:t>- Nhóm 2: Tìm hiểu về phong tục tập quán, lễ hội</w:t>
      </w:r>
    </w:p>
    <w:p>
      <w:pPr>
        <w:spacing w:before="60" w:after="60"/>
        <w:jc w:val="both"/>
        <w:rPr>
          <w:rFonts w:eastAsia="Calibri"/>
          <w:lang w:val="vi-VN"/>
        </w:rPr>
      </w:pPr>
      <w:r>
        <w:rPr>
          <w:rFonts w:eastAsia="Calibri"/>
          <w:lang w:val="vi-VN"/>
        </w:rPr>
        <w:t>- Nhóm 3: Tìm hiểu về nghệ thuật</w:t>
      </w:r>
    </w:p>
    <w:p>
      <w:pPr>
        <w:spacing w:before="60" w:after="60"/>
        <w:jc w:val="both"/>
        <w:rPr>
          <w:lang w:val="vi-VN"/>
        </w:rPr>
      </w:pPr>
      <w:r>
        <w:rPr>
          <w:b/>
          <w:i/>
          <w:lang w:val="vi-VN"/>
        </w:rPr>
        <w:t>* Bước 2</w:t>
      </w:r>
      <w:r>
        <w:rPr>
          <w:lang w:val="vi-VN"/>
        </w:rPr>
        <w:t xml:space="preserve">: Thực hiện nhiệm vụ </w:t>
      </w:r>
    </w:p>
    <w:p>
      <w:pPr>
        <w:spacing w:before="60" w:after="60"/>
        <w:jc w:val="both"/>
        <w:rPr>
          <w:rFonts w:eastAsia="Calibri"/>
          <w:lang w:val="vi-VN"/>
        </w:rPr>
      </w:pPr>
      <w:r>
        <w:rPr>
          <w:rFonts w:eastAsia="Calibri"/>
          <w:lang w:val="vi-VN"/>
        </w:rPr>
        <w:t>- HS đã chuẩn bị sẵn ở nhà lên trình bày ở bảng</w:t>
      </w:r>
    </w:p>
    <w:p>
      <w:pPr>
        <w:spacing w:before="60" w:after="60"/>
        <w:jc w:val="both"/>
        <w:rPr>
          <w:lang w:val="vi-VN"/>
        </w:rPr>
      </w:pPr>
      <w:r>
        <w:rPr>
          <w:b/>
          <w:i/>
          <w:lang w:val="vi-VN"/>
        </w:rPr>
        <w:t>* Bước 3</w:t>
      </w:r>
      <w:r>
        <w:rPr>
          <w:lang w:val="vi-VN"/>
        </w:rPr>
        <w:t>: Báo cáo, thảo luận.</w:t>
      </w:r>
    </w:p>
    <w:p>
      <w:pPr>
        <w:spacing w:before="60" w:after="60"/>
        <w:jc w:val="both"/>
        <w:rPr>
          <w:bCs/>
          <w:iCs/>
          <w:lang w:val="vi-VN"/>
        </w:rPr>
      </w:pPr>
      <w:r>
        <w:rPr>
          <w:bCs/>
          <w:iCs/>
          <w:lang w:val="vi-VN"/>
        </w:rPr>
        <w:t xml:space="preserve">- HS lên bảng và thuyết trình trên bảng </w:t>
      </w:r>
    </w:p>
    <w:p>
      <w:pPr>
        <w:spacing w:before="60" w:after="60"/>
        <w:jc w:val="both"/>
        <w:rPr>
          <w:b/>
          <w:lang w:val="vi-VN"/>
        </w:rPr>
      </w:pPr>
      <w:r>
        <w:rPr>
          <w:b/>
          <w:i/>
          <w:lang w:val="vi-VN"/>
        </w:rPr>
        <w:t>* Bước 4</w:t>
      </w:r>
      <w:r>
        <w:rPr>
          <w:lang w:val="vi-VN"/>
        </w:rPr>
        <w:t>: Kết luận, nhận định</w:t>
      </w:r>
    </w:p>
    <w:bookmarkEnd w:id="8"/>
    <w:p>
      <w:pPr>
        <w:spacing w:before="60" w:after="60"/>
        <w:jc w:val="both"/>
        <w:rPr>
          <w:rFonts w:eastAsia="Calibri"/>
          <w:lang w:val="vi-VN"/>
        </w:rPr>
      </w:pPr>
      <w:r>
        <w:rPr>
          <w:rFonts w:eastAsia="Calibri"/>
          <w:lang w:val="vi-VN"/>
        </w:rPr>
        <w:t>- HS phân tích, nhận xét đánh giá những kết quả của học sinh</w:t>
      </w:r>
    </w:p>
    <w:p>
      <w:pPr>
        <w:spacing w:before="60" w:after="60"/>
        <w:jc w:val="both"/>
        <w:rPr>
          <w:b/>
          <w:bCs/>
          <w:lang w:val="vi-VN"/>
        </w:rPr>
      </w:pPr>
      <w:r>
        <w:rPr>
          <w:rFonts w:eastAsia="Calibri"/>
          <w:lang w:val="vi-VN"/>
        </w:rPr>
        <w:t>- GV nhận xét và trình bày chốt ý</w:t>
      </w:r>
      <w:r>
        <w:rPr>
          <w:b/>
          <w:bCs/>
          <w:lang w:val="vi-VN"/>
        </w:rPr>
        <w:t xml:space="preserve">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pacing w:before="60" w:after="60"/>
              <w:jc w:val="both"/>
              <w:rPr>
                <w:b/>
                <w:bCs/>
                <w:color w:val="000000"/>
                <w:lang w:val="vi-VN"/>
              </w:rPr>
            </w:pPr>
            <w:r>
              <w:rPr>
                <w:b/>
                <w:bCs/>
                <w:color w:val="000000"/>
                <w:lang w:val="vi-VN"/>
              </w:rPr>
              <w:t>4. Đời sống tinh thần</w:t>
            </w:r>
          </w:p>
          <w:p>
            <w:pPr>
              <w:spacing w:before="60" w:after="60"/>
              <w:jc w:val="both"/>
              <w:rPr>
                <w:b/>
                <w:color w:val="000000"/>
                <w:lang w:val="vi-VN"/>
              </w:rPr>
            </w:pPr>
            <w:r>
              <w:rPr>
                <w:b/>
                <w:color w:val="000000"/>
                <w:lang w:val="vi-VN"/>
              </w:rPr>
              <w:t>a. Tín ngưỡng, tôn giáo</w:t>
            </w:r>
          </w:p>
          <w:p>
            <w:pPr>
              <w:spacing w:before="60" w:after="60"/>
              <w:jc w:val="both"/>
              <w:rPr>
                <w:color w:val="000000"/>
                <w:lang w:val="vi-VN"/>
              </w:rPr>
            </w:pPr>
            <w:r>
              <w:rPr>
                <w:color w:val="000000"/>
                <w:lang w:val="vi-VN"/>
              </w:rPr>
              <w:t>- dù là người Kinh hay người dân tộc thiểu số đều thờ các vị thần, cúng tổ tiên, anh hùng dân tộc cùng với đó tiếp thu các tôn giáo lớn như: Phật giáo, Đạo giáo, Công giáo, Tin Lành…</w:t>
            </w:r>
          </w:p>
          <w:p>
            <w:pPr>
              <w:spacing w:before="60" w:after="60"/>
              <w:jc w:val="both"/>
              <w:rPr>
                <w:b/>
                <w:bCs/>
                <w:color w:val="000000"/>
                <w:lang w:val="vi-VN"/>
              </w:rPr>
            </w:pPr>
            <w:r>
              <w:rPr>
                <w:b/>
                <w:bCs/>
                <w:color w:val="000000"/>
                <w:lang w:val="vi-VN"/>
              </w:rPr>
              <w:t>b. Phong tục, tập quán, lễ hội</w:t>
            </w:r>
          </w:p>
          <w:p>
            <w:pPr>
              <w:spacing w:before="60" w:after="60"/>
              <w:jc w:val="both"/>
              <w:rPr>
                <w:color w:val="000000"/>
                <w:lang w:val="vi-VN"/>
              </w:rPr>
            </w:pPr>
            <w:r>
              <w:rPr>
                <w:color w:val="000000"/>
                <w:lang w:val="vi-VN"/>
              </w:rPr>
              <w:t>- Người Kinh thực hành phong tục liên quan đến: chu kỳ vòng đời, canh tác, thời gian/ thời tiết. Lễ hội người kinh phong phú và đa dạng  quy mô từ vùng, quốc gia, quốc tế</w:t>
            </w:r>
          </w:p>
          <w:p>
            <w:pPr>
              <w:spacing w:before="60" w:after="60"/>
              <w:jc w:val="both"/>
              <w:rPr>
                <w:color w:val="000000"/>
                <w:lang w:val="vi-VN"/>
              </w:rPr>
            </w:pPr>
            <w:r>
              <w:rPr>
                <w:color w:val="000000"/>
                <w:lang w:val="vi-VN"/>
              </w:rPr>
              <w:t>-Dân tộc thiểu số: duy trì phong tục liên quan đến: chu kỳ vòng đời, canh tác và có một số  liên quan đến chu kỳ thời gian/thời tiết. Lễ hội chủ yếu liên quan đến tế, cúng, chùa đền, tháp với quy mô ở bản làng và tộc người.</w:t>
            </w:r>
          </w:p>
          <w:p>
            <w:pPr>
              <w:spacing w:before="60" w:after="60"/>
              <w:jc w:val="both"/>
              <w:rPr>
                <w:b/>
                <w:color w:val="000000"/>
                <w:lang w:val="vi-VN"/>
              </w:rPr>
            </w:pPr>
            <w:r>
              <w:rPr>
                <w:b/>
                <w:color w:val="000000"/>
                <w:lang w:val="vi-VN"/>
              </w:rPr>
              <w:t>c. Nghệ thuật</w:t>
            </w:r>
          </w:p>
          <w:p>
            <w:pPr>
              <w:spacing w:before="60" w:after="60"/>
              <w:jc w:val="both"/>
              <w:rPr>
                <w:color w:val="000000"/>
                <w:lang w:val="vi-VN"/>
              </w:rPr>
            </w:pPr>
            <w:r>
              <w:rPr>
                <w:color w:val="000000"/>
                <w:lang w:val="vi-VN"/>
              </w:rPr>
              <w:t xml:space="preserve">- Các loại hình nghệ thuật biểu diễn của dân tộc Kinh rất đa dạng, tiên biểu như nghệ thuật múa rối nước, chèo, tuồng… </w:t>
            </w:r>
          </w:p>
          <w:p>
            <w:pPr>
              <w:spacing w:before="60" w:after="60"/>
              <w:jc w:val="both"/>
              <w:rPr>
                <w:color w:val="000000"/>
                <w:lang w:val="vi-VN"/>
              </w:rPr>
            </w:pPr>
            <w:r>
              <w:rPr>
                <w:color w:val="000000"/>
                <w:lang w:val="vi-VN"/>
              </w:rPr>
              <w:t>- Dân tộc thiểu số có những làn điệu, điệu múa và nhạc cụ riêng.</w:t>
            </w:r>
          </w:p>
          <w:p>
            <w:pPr>
              <w:spacing w:before="60" w:after="60"/>
              <w:jc w:val="both"/>
              <w:rPr>
                <w:color w:val="000000"/>
                <w:lang w:val="vi-VN"/>
              </w:rPr>
            </w:pPr>
            <w:r>
              <w:rPr>
                <w:color w:val="000000"/>
                <w:lang w:val="vi-VN"/>
              </w:rPr>
              <w:t>- Người thiểu số vùng Tây Bắc ưa thích các làn điệu dân ca, múa, thổi sáo…</w:t>
            </w:r>
          </w:p>
          <w:p>
            <w:pPr>
              <w:spacing w:before="60" w:after="60"/>
              <w:jc w:val="both"/>
              <w:rPr>
                <w:b/>
                <w:bCs/>
                <w:color w:val="000000"/>
                <w:lang w:val="vi-VN"/>
              </w:rPr>
            </w:pPr>
            <w:r>
              <w:rPr>
                <w:color w:val="000000"/>
                <w:lang w:val="vi-VN"/>
              </w:rPr>
              <w:t>- Người thiểu số ở Nam Bộ thường biểu diễn các điệu dân vũ với các nhạc cụ trống, chiêng…</w:t>
            </w:r>
          </w:p>
        </w:tc>
      </w:tr>
    </w:tbl>
    <w:p>
      <w:pPr>
        <w:spacing w:before="60" w:after="60"/>
        <w:jc w:val="both"/>
        <w:rPr>
          <w:b/>
          <w:bCs/>
          <w:lang w:val="vi-VN"/>
        </w:rPr>
      </w:pPr>
      <w:r>
        <w:rPr>
          <w:b/>
          <w:bCs/>
          <w:lang w:val="vi-VN"/>
        </w:rPr>
        <w:t xml:space="preserve">3. Hoạt động luyện tập </w:t>
      </w:r>
    </w:p>
    <w:p>
      <w:pPr>
        <w:spacing w:before="60" w:after="60"/>
        <w:jc w:val="both"/>
        <w:rPr>
          <w:b/>
          <w:iCs/>
          <w:lang w:val="vi-VN"/>
        </w:rPr>
      </w:pPr>
      <w:r>
        <w:rPr>
          <w:b/>
          <w:bCs/>
          <w:iCs/>
          <w:lang w:val="vi-VN"/>
        </w:rPr>
        <w:t xml:space="preserve">a. </w:t>
      </w:r>
      <w:r>
        <w:rPr>
          <w:b/>
          <w:iCs/>
          <w:lang w:val="vi-VN"/>
        </w:rPr>
        <w:t>Mục tiêu</w:t>
      </w:r>
    </w:p>
    <w:p>
      <w:pPr>
        <w:spacing w:before="60" w:after="60"/>
        <w:jc w:val="both"/>
        <w:rPr>
          <w:bCs/>
          <w:lang w:val="vi-VN"/>
        </w:rPr>
      </w:pPr>
      <w:r>
        <w:rPr>
          <w:bCs/>
          <w:iCs/>
          <w:lang w:val="vi-VN"/>
        </w:rPr>
        <w:t>- Nhằm củng cố lại vững hơn kiến thức đã học và lĩnh hội được kiến thức mới mà học sinh học ở bài này</w:t>
      </w:r>
    </w:p>
    <w:p>
      <w:pPr>
        <w:shd w:val="clear" w:color="auto" w:fill="FFFFFF"/>
        <w:spacing w:before="60" w:after="60"/>
        <w:jc w:val="both"/>
        <w:rPr>
          <w:b/>
          <w:bCs/>
          <w:color w:val="1F1F1F"/>
          <w:lang w:val="vi-VN"/>
        </w:rPr>
      </w:pPr>
      <w:r>
        <w:rPr>
          <w:b/>
          <w:bCs/>
          <w:color w:val="1F1F1F"/>
          <w:lang w:val="vi-VN"/>
        </w:rPr>
        <w:t>b. Nội dung</w:t>
      </w:r>
    </w:p>
    <w:p>
      <w:pPr>
        <w:spacing w:before="60" w:after="60"/>
        <w:jc w:val="both"/>
        <w:rPr>
          <w:b/>
          <w:bCs/>
          <w:color w:val="1F1F1F"/>
          <w:lang w:val="vi-VN"/>
        </w:rPr>
      </w:pPr>
      <w:r>
        <w:rPr>
          <w:rFonts w:eastAsia="Calibri"/>
          <w:lang w:val="vi-VN"/>
        </w:rPr>
        <w:t>- GV tổ chức trò chơi tìm từ hàng ngang và hàng dọc</w:t>
      </w:r>
      <w:r>
        <w:rPr>
          <w:b/>
          <w:bCs/>
          <w:color w:val="1F1F1F"/>
          <w:lang w:val="vi-VN"/>
        </w:rPr>
        <w:t xml:space="preserve"> </w:t>
      </w:r>
    </w:p>
    <w:p>
      <w:pPr>
        <w:spacing w:before="60" w:after="60"/>
        <w:jc w:val="both"/>
        <w:rPr>
          <w:b/>
          <w:bCs/>
          <w:color w:val="1F1F1F"/>
          <w:lang w:val="vi-VN"/>
        </w:rPr>
      </w:pPr>
      <w:r>
        <w:rPr>
          <w:b/>
          <w:bCs/>
          <w:color w:val="1F1F1F"/>
          <w:lang w:val="vi-VN"/>
        </w:rPr>
        <w:t>c. Sản phẩm</w:t>
      </w:r>
    </w:p>
    <w:p>
      <w:pPr>
        <w:shd w:val="clear" w:color="auto" w:fill="FFFFFF"/>
        <w:tabs>
          <w:tab w:val="left" w:pos="3156"/>
        </w:tabs>
        <w:spacing w:before="60" w:after="60"/>
        <w:jc w:val="both"/>
        <w:rPr>
          <w:b/>
          <w:lang w:val="vi-VN"/>
        </w:rPr>
      </w:pPr>
      <w:r>
        <w:rPr>
          <w:rFonts w:eastAsia="Calibri"/>
          <w:lang w:val="vi-VN"/>
        </w:rPr>
        <w:t>- HS trả lời các ô hàng ngang và hàng dọc</w:t>
      </w:r>
      <w:r>
        <w:rPr>
          <w:b/>
          <w:lang w:val="vi-VN"/>
        </w:rPr>
        <w:t xml:space="preserve"> </w:t>
      </w:r>
    </w:p>
    <w:p>
      <w:pPr>
        <w:shd w:val="clear" w:color="auto" w:fill="FFFFFF"/>
        <w:tabs>
          <w:tab w:val="left" w:pos="3156"/>
        </w:tabs>
        <w:spacing w:before="60" w:after="60"/>
        <w:jc w:val="both"/>
        <w:rPr>
          <w:lang w:val="vi-VN"/>
        </w:rPr>
      </w:pPr>
      <w:r>
        <w:rPr>
          <w:b/>
          <w:lang w:val="vi-VN"/>
        </w:rPr>
        <w:t>d. Tổ chức hoạt động</w:t>
      </w:r>
      <w:r>
        <w:rPr>
          <w:lang w:val="vi-VN"/>
        </w:rPr>
        <w:tab/>
      </w:r>
    </w:p>
    <w:p>
      <w:pPr>
        <w:spacing w:before="60" w:after="60"/>
        <w:jc w:val="both"/>
        <w:rPr>
          <w:lang w:val="vi-VN"/>
        </w:rPr>
      </w:pPr>
      <w:r>
        <w:rPr>
          <w:b/>
          <w:i/>
          <w:lang w:val="vi-VN"/>
        </w:rPr>
        <w:t>* Bước 1</w:t>
      </w:r>
      <w:r>
        <w:rPr>
          <w:lang w:val="vi-VN"/>
        </w:rPr>
        <w:t xml:space="preserve">: Chuyển giao nhiệm vụ </w:t>
      </w:r>
    </w:p>
    <w:p>
      <w:pPr>
        <w:spacing w:before="60" w:after="60"/>
        <w:ind w:firstLine="720"/>
        <w:jc w:val="both"/>
        <w:rPr>
          <w:rFonts w:eastAsia="Calibri"/>
          <w:lang w:val="vi-VN"/>
        </w:rPr>
      </w:pPr>
      <w:r>
        <w:rPr>
          <w:rFonts w:eastAsia="Calibri"/>
          <w:lang w:val="vi-VN"/>
        </w:rPr>
        <w:t>Ô CHỮ HÀNG NGANG</w:t>
      </w:r>
    </w:p>
    <w:p>
      <w:pPr>
        <w:spacing w:before="60" w:after="60"/>
        <w:ind w:firstLine="720"/>
        <w:jc w:val="both"/>
        <w:rPr>
          <w:rFonts w:eastAsia="Calibri"/>
          <w:lang w:val="vi-VN"/>
        </w:rPr>
      </w:pPr>
      <w:r>
        <w:rPr>
          <w:rFonts w:eastAsia="Calibri"/>
          <w:lang w:val="vi-VN"/>
        </w:rPr>
        <w:t xml:space="preserve">Câu 1: Người Kinh là nhóm dân tộc nào? DÂN TỘC </w:t>
      </w:r>
      <w:r>
        <w:rPr>
          <w:rFonts w:eastAsia="Calibri"/>
          <w:b/>
          <w:lang w:val="vi-VN"/>
        </w:rPr>
        <w:t>Đ</w:t>
      </w:r>
      <w:r>
        <w:rPr>
          <w:rFonts w:eastAsia="Calibri"/>
          <w:lang w:val="vi-VN"/>
        </w:rPr>
        <w:t>A SỐ</w:t>
      </w:r>
    </w:p>
    <w:p>
      <w:pPr>
        <w:spacing w:before="60" w:after="60"/>
        <w:ind w:firstLine="720"/>
        <w:jc w:val="both"/>
        <w:rPr>
          <w:rFonts w:eastAsia="Calibri"/>
          <w:lang w:val="vi-VN"/>
        </w:rPr>
      </w:pPr>
      <w:r>
        <w:rPr>
          <w:rFonts w:eastAsia="Calibri"/>
          <w:lang w:val="vi-VN"/>
        </w:rPr>
        <w:t>Câu 2: Dân tộc La Chí, La Há thuộc nhóm ngữ hệ nào:  MÔNG- D</w:t>
      </w:r>
      <w:r>
        <w:rPr>
          <w:rFonts w:eastAsia="Calibri"/>
          <w:b/>
          <w:lang w:val="vi-VN"/>
        </w:rPr>
        <w:t>A</w:t>
      </w:r>
      <w:r>
        <w:rPr>
          <w:rFonts w:eastAsia="Calibri"/>
          <w:lang w:val="vi-VN"/>
        </w:rPr>
        <w:t>O</w:t>
      </w:r>
    </w:p>
    <w:p>
      <w:pPr>
        <w:spacing w:before="60" w:after="60"/>
        <w:ind w:firstLine="720"/>
        <w:jc w:val="both"/>
        <w:rPr>
          <w:rFonts w:eastAsia="Calibri"/>
          <w:lang w:val="vi-VN"/>
        </w:rPr>
      </w:pPr>
      <w:r>
        <w:rPr>
          <w:rFonts w:eastAsia="Calibri"/>
          <w:lang w:val="vi-VN"/>
        </w:rPr>
        <w:t>Câu 3: Canh tác lúa nước của người dân tộc thiểu số được tiến hành như thế nào? RUỘNG BẬC TH</w:t>
      </w:r>
      <w:r>
        <w:rPr>
          <w:rFonts w:eastAsia="Calibri"/>
          <w:b/>
          <w:lang w:val="vi-VN"/>
        </w:rPr>
        <w:t>A</w:t>
      </w:r>
      <w:r>
        <w:rPr>
          <w:rFonts w:eastAsia="Calibri"/>
          <w:lang w:val="vi-VN"/>
        </w:rPr>
        <w:t>NG</w:t>
      </w:r>
    </w:p>
    <w:p>
      <w:pPr>
        <w:spacing w:before="60" w:after="60"/>
        <w:ind w:firstLine="720"/>
        <w:jc w:val="both"/>
        <w:rPr>
          <w:rFonts w:eastAsia="Calibri"/>
          <w:b/>
          <w:lang w:val="vi-VN"/>
        </w:rPr>
      </w:pPr>
      <w:r>
        <w:rPr>
          <w:rFonts w:eastAsia="Calibri"/>
          <w:lang w:val="vi-VN"/>
        </w:rPr>
        <w:t>Câu 4: Thường phục thường ngày của người Kinh là gì? ÁO QUẦ</w:t>
      </w:r>
      <w:r>
        <w:rPr>
          <w:rFonts w:eastAsia="Calibri"/>
          <w:b/>
          <w:lang w:val="vi-VN"/>
        </w:rPr>
        <w:t>N</w:t>
      </w:r>
    </w:p>
    <w:p>
      <w:pPr>
        <w:spacing w:before="60" w:after="60"/>
        <w:ind w:firstLine="720"/>
        <w:jc w:val="both"/>
        <w:rPr>
          <w:rFonts w:eastAsia="Calibri"/>
          <w:lang w:val="vi-VN"/>
        </w:rPr>
      </w:pPr>
      <w:r>
        <w:rPr>
          <w:rFonts w:eastAsia="Calibri"/>
          <w:lang w:val="vi-VN"/>
        </w:rPr>
        <w:t xml:space="preserve">Câu 5: Xuống đồng, cơm mới.. là loại phong tục gì của dân tộc Việt Nam? CHU </w:t>
      </w:r>
      <w:r>
        <w:rPr>
          <w:rFonts w:eastAsia="Calibri"/>
          <w:b/>
          <w:lang w:val="vi-VN"/>
        </w:rPr>
        <w:t>K</w:t>
      </w:r>
      <w:r>
        <w:rPr>
          <w:rFonts w:eastAsia="Calibri"/>
          <w:lang w:val="vi-VN"/>
        </w:rPr>
        <w:t>Ỳ CANH TÁC</w:t>
      </w:r>
    </w:p>
    <w:p>
      <w:pPr>
        <w:spacing w:before="60" w:after="60"/>
        <w:ind w:firstLine="720"/>
        <w:jc w:val="both"/>
        <w:rPr>
          <w:rFonts w:eastAsia="Calibri"/>
          <w:lang w:val="vi-VN"/>
        </w:rPr>
      </w:pPr>
      <w:r>
        <w:rPr>
          <w:rFonts w:eastAsia="Calibri"/>
          <w:lang w:val="vi-VN"/>
        </w:rPr>
        <w:t>Câu 6: Đây là nghề nghiệp tạo ra vải để may áo quần? NGHỀ D</w:t>
      </w:r>
      <w:r>
        <w:rPr>
          <w:rFonts w:eastAsia="Calibri"/>
          <w:b/>
          <w:lang w:val="vi-VN"/>
        </w:rPr>
        <w:t>Ệ</w:t>
      </w:r>
      <w:r>
        <w:rPr>
          <w:rFonts w:eastAsia="Calibri"/>
          <w:lang w:val="vi-VN"/>
        </w:rPr>
        <w:t>T</w:t>
      </w:r>
    </w:p>
    <w:p>
      <w:pPr>
        <w:spacing w:before="60" w:after="60"/>
        <w:ind w:firstLine="720"/>
        <w:jc w:val="both"/>
        <w:rPr>
          <w:rFonts w:eastAsia="Calibri"/>
          <w:lang w:val="vi-VN"/>
        </w:rPr>
      </w:pPr>
      <w:r>
        <w:rPr>
          <w:rFonts w:eastAsia="Calibri"/>
          <w:lang w:val="vi-VN"/>
        </w:rPr>
        <w:t xml:space="preserve">Câu 7: Loại áo quần truyền thống ở Bắc Bộ? ÁO </w:t>
      </w:r>
      <w:r>
        <w:rPr>
          <w:rFonts w:eastAsia="Calibri"/>
          <w:b/>
          <w:lang w:val="vi-VN"/>
        </w:rPr>
        <w:t>T</w:t>
      </w:r>
      <w:r>
        <w:rPr>
          <w:rFonts w:eastAsia="Calibri"/>
          <w:lang w:val="vi-VN"/>
        </w:rPr>
        <w:t>Ứ THÂN</w:t>
      </w:r>
    </w:p>
    <w:p>
      <w:pPr>
        <w:spacing w:before="60" w:after="60"/>
        <w:ind w:firstLine="720"/>
        <w:jc w:val="both"/>
        <w:rPr>
          <w:rFonts w:eastAsia="Calibri"/>
          <w:lang w:val="vi-VN"/>
        </w:rPr>
      </w:pPr>
      <w:r>
        <w:rPr>
          <w:rFonts w:eastAsia="Calibri"/>
          <w:lang w:val="vi-VN"/>
        </w:rPr>
        <w:t>Ô CHỮ HÀNG DỌC: đây là một truyền thống tốt đẹp của dân tộc ta?</w:t>
      </w:r>
    </w:p>
    <w:p>
      <w:pPr>
        <w:spacing w:before="60" w:after="60"/>
        <w:ind w:firstLine="720"/>
        <w:jc w:val="both"/>
        <w:rPr>
          <w:rFonts w:eastAsia="Calibri"/>
          <w:b/>
          <w:lang w:val="vi-VN"/>
        </w:rPr>
      </w:pPr>
      <w:r>
        <w:rPr>
          <w:rFonts w:eastAsia="Calibri"/>
          <w:lang w:val="vi-VN"/>
        </w:rPr>
        <w:t xml:space="preserve">Ô từ khoá: </w:t>
      </w:r>
      <w:r>
        <w:rPr>
          <w:rFonts w:eastAsia="Calibri"/>
          <w:b/>
          <w:lang w:val="vi-VN"/>
        </w:rPr>
        <w:t>ĐOÀN KẾT</w:t>
      </w:r>
      <w:r>
        <w:rPr>
          <w:rFonts w:eastAsia="Calibri"/>
          <w:b/>
          <w:lang w:val="vi-VN"/>
        </w:rPr>
        <w:tab/>
      </w:r>
    </w:p>
    <w:p>
      <w:pPr>
        <w:spacing w:before="60" w:after="60"/>
        <w:jc w:val="both"/>
        <w:rPr>
          <w:lang w:val="vi-VN"/>
        </w:rPr>
      </w:pPr>
      <w:r>
        <w:rPr>
          <w:b/>
          <w:i/>
          <w:lang w:val="vi-VN"/>
        </w:rPr>
        <w:t>* Bước 2</w:t>
      </w:r>
      <w:r>
        <w:rPr>
          <w:lang w:val="vi-VN"/>
        </w:rPr>
        <w:t xml:space="preserve">: Thực hiện nhiệm vụ </w:t>
      </w:r>
    </w:p>
    <w:p>
      <w:pPr>
        <w:spacing w:before="60" w:after="60"/>
        <w:jc w:val="both"/>
        <w:rPr>
          <w:rFonts w:eastAsia="Calibri"/>
          <w:lang w:val="vi-VN" w:eastAsia="vi-VN"/>
        </w:rPr>
      </w:pPr>
      <w:r>
        <w:rPr>
          <w:rFonts w:eastAsia="Calibri"/>
          <w:lang w:val="vi-VN" w:eastAsia="vi-VN"/>
        </w:rPr>
        <w:t>- Giáo viên triển khai hoạt động luyện tập cho HS theo cá nhân.</w:t>
      </w:r>
    </w:p>
    <w:p>
      <w:pPr>
        <w:spacing w:before="60" w:after="60"/>
        <w:jc w:val="both"/>
        <w:rPr>
          <w:lang w:val="vi-VN"/>
        </w:rPr>
      </w:pPr>
      <w:r>
        <w:rPr>
          <w:b/>
          <w:i/>
          <w:lang w:val="vi-VN"/>
        </w:rPr>
        <w:t>* Bước 3</w:t>
      </w:r>
      <w:r>
        <w:rPr>
          <w:lang w:val="vi-VN"/>
        </w:rPr>
        <w:t>: Báo cáo, thảo luận</w:t>
      </w:r>
    </w:p>
    <w:p>
      <w:pPr>
        <w:spacing w:before="60" w:after="60"/>
        <w:jc w:val="both"/>
        <w:rPr>
          <w:color w:val="000000"/>
          <w:lang w:val="vi-VN"/>
        </w:rPr>
      </w:pPr>
      <w:r>
        <w:rPr>
          <w:b/>
          <w:color w:val="000000"/>
          <w:lang w:val="vi-VN"/>
        </w:rPr>
        <w:t>-</w:t>
      </w:r>
      <w:r>
        <w:rPr>
          <w:color w:val="000000"/>
          <w:lang w:val="vi-VN"/>
        </w:rPr>
        <w:t xml:space="preserve"> HS trả lời câu hỏi.</w:t>
      </w:r>
    </w:p>
    <w:p>
      <w:pPr>
        <w:spacing w:before="60" w:after="60"/>
        <w:jc w:val="both"/>
        <w:rPr>
          <w:color w:val="000000"/>
          <w:lang w:val="vi-VN"/>
        </w:rPr>
      </w:pPr>
      <w:r>
        <w:rPr>
          <w:b/>
          <w:color w:val="000000"/>
          <w:lang w:val="vi-VN"/>
        </w:rPr>
        <w:t>-</w:t>
      </w:r>
      <w:r>
        <w:rPr>
          <w:color w:val="000000"/>
          <w:lang w:val="vi-VN"/>
        </w:rPr>
        <w:t xml:space="preserve"> GV hướng dẫn, theo dõi, hỗ trợ HS nếu cần thiết.</w:t>
      </w:r>
    </w:p>
    <w:p>
      <w:pPr>
        <w:spacing w:before="60" w:after="60"/>
        <w:jc w:val="both"/>
        <w:rPr>
          <w:b/>
          <w:lang w:val="vi-VN"/>
        </w:rPr>
      </w:pPr>
      <w:r>
        <w:rPr>
          <w:b/>
          <w:i/>
          <w:lang w:val="vi-VN"/>
        </w:rPr>
        <w:t>* Bước 4</w:t>
      </w:r>
      <w:r>
        <w:rPr>
          <w:lang w:val="vi-VN"/>
        </w:rPr>
        <w:t>: Kết luận, nhận định</w:t>
      </w:r>
    </w:p>
    <w:p>
      <w:pPr>
        <w:shd w:val="clear" w:color="auto" w:fill="FFFFFF"/>
        <w:spacing w:before="60" w:after="60"/>
        <w:jc w:val="both"/>
        <w:rPr>
          <w:color w:val="000000"/>
          <w:lang w:val="vi-VN"/>
        </w:rPr>
      </w:pPr>
      <w:r>
        <w:rPr>
          <w:b/>
          <w:color w:val="000000"/>
          <w:lang w:val="vi-VN"/>
        </w:rPr>
        <w:t xml:space="preserve">- </w:t>
      </w:r>
      <w:r>
        <w:rPr>
          <w:bCs/>
          <w:color w:val="000000"/>
          <w:lang w:val="vi-VN"/>
        </w:rPr>
        <w:t>GV khái quát lại nội dung kiến thức đã học.</w:t>
      </w:r>
    </w:p>
    <w:p>
      <w:pPr>
        <w:spacing w:before="60" w:after="60"/>
        <w:jc w:val="both"/>
        <w:rPr>
          <w:b/>
          <w:bCs/>
          <w:lang w:val="vi-VN"/>
        </w:rPr>
      </w:pPr>
      <w:r>
        <w:rPr>
          <w:b/>
          <w:bCs/>
          <w:lang w:val="vi-VN"/>
        </w:rPr>
        <w:t>4. Hoạt động vận dụng</w:t>
      </w:r>
      <w:r>
        <w:rPr>
          <w:lang w:val="vi-VN"/>
        </w:rPr>
        <w:tab/>
      </w:r>
    </w:p>
    <w:p>
      <w:pPr>
        <w:spacing w:before="60" w:after="60"/>
        <w:jc w:val="both"/>
        <w:rPr>
          <w:lang w:val="vi-VN"/>
        </w:rPr>
      </w:pPr>
      <w:r>
        <w:rPr>
          <w:b/>
          <w:bCs/>
          <w:lang w:val="vi-VN"/>
        </w:rPr>
        <w:t xml:space="preserve">a. </w:t>
      </w:r>
      <w:r>
        <w:rPr>
          <w:b/>
          <w:lang w:val="vi-VN"/>
        </w:rPr>
        <w:t>Mục tiêu</w:t>
      </w:r>
    </w:p>
    <w:p>
      <w:pPr>
        <w:spacing w:before="60" w:after="60"/>
        <w:jc w:val="both"/>
        <w:rPr>
          <w:rFonts w:eastAsia="Calibri"/>
          <w:lang w:val="vi-VN"/>
        </w:rPr>
      </w:pPr>
      <w:r>
        <w:rPr>
          <w:rFonts w:eastAsia="Calibri"/>
          <w:lang w:val="vi-VN"/>
        </w:rPr>
        <w:t>- Vận dụng kiến thức, kỹ năng đã có để thực hiện nhiệm vụ được giao. Thông qua đó HS rèn luyện khả năng tìm kiếm, tiếp cận và xử lý thông tin từ nhiều nguồn khác nhau, góp phần hình thành và phát triển năng lực tự tìm hiểu lịch sử và tự học lịch sử.</w:t>
      </w:r>
    </w:p>
    <w:p>
      <w:pPr>
        <w:spacing w:before="60" w:after="60"/>
        <w:jc w:val="both"/>
        <w:rPr>
          <w:color w:val="000000"/>
          <w:lang w:val="vi-VN"/>
        </w:rPr>
      </w:pPr>
      <w:r>
        <w:rPr>
          <w:b/>
          <w:bCs/>
          <w:color w:val="000000"/>
          <w:lang w:val="vi-VN"/>
        </w:rPr>
        <w:t>b. Nội dung</w:t>
      </w:r>
    </w:p>
    <w:p>
      <w:pPr>
        <w:spacing w:before="60" w:after="60"/>
        <w:jc w:val="both"/>
        <w:rPr>
          <w:color w:val="000000"/>
          <w:lang w:val="vi-VN"/>
        </w:rPr>
      </w:pPr>
      <w:r>
        <w:rPr>
          <w:color w:val="000000"/>
          <w:lang w:val="vi-VN"/>
        </w:rPr>
        <w:t xml:space="preserve">- GV giao cho HS làm nhóm ở nhà </w:t>
      </w:r>
    </w:p>
    <w:p>
      <w:pPr>
        <w:spacing w:before="60" w:after="60"/>
        <w:jc w:val="both"/>
        <w:rPr>
          <w:b/>
          <w:bCs/>
          <w:color w:val="000000"/>
          <w:lang w:val="vi-VN"/>
        </w:rPr>
      </w:pPr>
      <w:r>
        <w:rPr>
          <w:b/>
          <w:bCs/>
          <w:color w:val="000000"/>
          <w:lang w:val="vi-VN"/>
        </w:rPr>
        <w:t>c. Sản phẩm</w:t>
      </w:r>
    </w:p>
    <w:p>
      <w:pPr>
        <w:spacing w:before="60" w:after="60"/>
        <w:jc w:val="both"/>
        <w:rPr>
          <w:bCs/>
          <w:lang w:val="vi-VN"/>
        </w:rPr>
      </w:pPr>
      <w:r>
        <w:rPr>
          <w:bCs/>
          <w:lang w:val="vi-VN"/>
        </w:rPr>
        <w:t xml:space="preserve">- HS giới thiệu được nét đặc sắc ở quê hương </w:t>
      </w:r>
    </w:p>
    <w:p>
      <w:pPr>
        <w:spacing w:before="60" w:after="60"/>
        <w:jc w:val="both"/>
        <w:rPr>
          <w:color w:val="000000"/>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Calibri"/>
          <w:lang w:val="vi-VN"/>
        </w:rPr>
      </w:pPr>
      <w:r>
        <w:rPr>
          <w:rFonts w:eastAsia="Calibri"/>
          <w:lang w:val="vi-VN"/>
        </w:rPr>
        <w:t>- GV giao bài tập:Em hãy viết một bài văn giới thiệu về một lễ hội ở địa phương em đang sinh sống</w:t>
      </w:r>
    </w:p>
    <w:p>
      <w:pPr>
        <w:spacing w:before="60" w:after="60"/>
        <w:jc w:val="both"/>
        <w:rPr>
          <w:lang w:val="vi-VN"/>
        </w:rPr>
      </w:pPr>
      <w:r>
        <w:rPr>
          <w:b/>
          <w:i/>
          <w:lang w:val="vi-VN"/>
        </w:rPr>
        <w:t>* Bước 2</w:t>
      </w:r>
      <w:r>
        <w:rPr>
          <w:lang w:val="vi-VN"/>
        </w:rPr>
        <w:t xml:space="preserve">: Thực hiện nhiệm vụ </w:t>
      </w:r>
    </w:p>
    <w:p>
      <w:pPr>
        <w:spacing w:before="60" w:after="60"/>
        <w:jc w:val="both"/>
        <w:rPr>
          <w:color w:val="000000"/>
          <w:lang w:val="vi-VN"/>
        </w:rPr>
      </w:pPr>
      <w:r>
        <w:rPr>
          <w:color w:val="000000"/>
          <w:lang w:val="vi-VN"/>
        </w:rPr>
        <w:t>- HS thực hiện nhiệm vụ ở nhà và nộp lại sản phẩm cho GV.</w:t>
      </w:r>
    </w:p>
    <w:p>
      <w:pPr>
        <w:spacing w:before="60" w:after="60"/>
        <w:jc w:val="both"/>
        <w:rPr>
          <w:lang w:val="vi-VN"/>
        </w:rPr>
      </w:pPr>
      <w:r>
        <w:rPr>
          <w:b/>
          <w:i/>
          <w:lang w:val="vi-VN"/>
        </w:rPr>
        <w:t>* Bước 3</w:t>
      </w:r>
      <w:r>
        <w:rPr>
          <w:lang w:val="vi-VN"/>
        </w:rPr>
        <w:t>: Báo cáo, thảo luận</w:t>
      </w:r>
    </w:p>
    <w:p>
      <w:pPr>
        <w:spacing w:before="60" w:after="60"/>
        <w:jc w:val="both"/>
        <w:rPr>
          <w:color w:val="000000"/>
          <w:lang w:val="vi-VN"/>
        </w:rPr>
      </w:pPr>
      <w:r>
        <w:rPr>
          <w:color w:val="000000"/>
          <w:lang w:val="vi-VN"/>
        </w:rPr>
        <w:t xml:space="preserve">- HS nộp kết quả thực hiện nhiệm vụ lên Padlet GV cung cấp.  </w:t>
      </w:r>
    </w:p>
    <w:p>
      <w:pPr>
        <w:spacing w:before="60" w:after="60"/>
        <w:jc w:val="both"/>
        <w:rPr>
          <w:b/>
          <w:lang w:val="vi-VN"/>
        </w:rPr>
      </w:pPr>
      <w:r>
        <w:rPr>
          <w:b/>
          <w:i/>
          <w:lang w:val="vi-VN"/>
        </w:rPr>
        <w:t>* Bước 4</w:t>
      </w:r>
      <w:r>
        <w:rPr>
          <w:lang w:val="vi-VN"/>
        </w:rPr>
        <w:t>: Kết luận, nhận định</w:t>
      </w:r>
    </w:p>
    <w:p>
      <w:pPr>
        <w:shd w:val="clear" w:color="auto" w:fill="FFFFFF"/>
        <w:spacing w:before="60" w:after="60"/>
        <w:jc w:val="both"/>
        <w:rPr>
          <w:color w:val="000000"/>
          <w:lang w:val="vi-VN"/>
        </w:rPr>
      </w:pPr>
      <w:r>
        <w:rPr>
          <w:color w:val="000000"/>
          <w:lang w:val="vi-VN"/>
        </w:rPr>
        <w:t>- GV hướng dẫn HS đánh giá chéo sản phẩm của nhau.</w:t>
      </w:r>
    </w:p>
    <w:p>
      <w:pPr>
        <w:shd w:val="clear" w:color="auto" w:fill="FFFFFF"/>
        <w:spacing w:before="60" w:after="60"/>
        <w:jc w:val="both"/>
        <w:rPr>
          <w:color w:val="000000"/>
          <w:lang w:val="vi-VN"/>
        </w:rPr>
      </w:pPr>
      <w:bookmarkStart w:id="9" w:name="_Hlk113110789"/>
      <w:r>
        <w:rPr>
          <w:color w:val="000000"/>
          <w:lang w:val="vi-VN"/>
        </w:rPr>
        <w:t xml:space="preserve">- GV đánh giá và nhận xét bài của HS và công bố điểm </w:t>
      </w:r>
      <w:bookmarkEnd w:id="9"/>
      <w:r>
        <w:rPr>
          <w:color w:val="000000"/>
          <w:lang w:val="vi-VN"/>
        </w:rPr>
        <w:t>trên hệ thống Padlet.</w:t>
      </w:r>
    </w:p>
    <w:p>
      <w:pPr>
        <w:spacing w:before="60" w:after="60"/>
        <w:jc w:val="center"/>
        <w:rPr>
          <w:b/>
          <w:lang w:val="vi-VN"/>
        </w:rPr>
      </w:pPr>
    </w:p>
    <w:p>
      <w:pPr>
        <w:spacing w:before="60" w:after="60"/>
        <w:jc w:val="center"/>
        <w:rPr>
          <w:b/>
          <w:lang w:val="vi-VN"/>
        </w:rPr>
      </w:pPr>
      <w:r>
        <w:rPr>
          <w:b/>
          <w:lang w:val="vi-VN"/>
        </w:rPr>
        <w:t>CHỦ ĐỀ 7: CỘNG ĐỒNG CÁC DÂN TỘC VIỆT NAM</w:t>
      </w:r>
    </w:p>
    <w:p>
      <w:pPr>
        <w:spacing w:before="60" w:after="60"/>
        <w:jc w:val="center"/>
        <w:rPr>
          <w:b/>
          <w:lang w:val="vi-VN"/>
        </w:rPr>
      </w:pPr>
      <w:r>
        <w:rPr>
          <w:b/>
          <w:lang w:val="vi-VN"/>
        </w:rPr>
        <w:t>BÀI 17: KHỐI ĐẠI ĐOÀN KẾT DÂN TỘC TRONG LỊCH SỬ VIỆT NAM</w:t>
      </w:r>
    </w:p>
    <w:p>
      <w:pPr>
        <w:spacing w:before="60" w:after="60"/>
        <w:jc w:val="center"/>
        <w:rPr>
          <w:rFonts w:eastAsiaTheme="minorHAnsi"/>
          <w:color w:val="000000"/>
          <w:lang w:val="vi-VN"/>
        </w:rPr>
      </w:pPr>
      <w:r>
        <w:rPr>
          <w:rFonts w:eastAsiaTheme="minorHAnsi"/>
          <w:color w:val="000000"/>
          <w:lang w:val="vi-VN"/>
        </w:rPr>
        <w:t>Môn học: Lịch sử; Lớp: 10</w:t>
      </w:r>
    </w:p>
    <w:p>
      <w:pPr>
        <w:spacing w:before="60" w:after="60"/>
        <w:jc w:val="center"/>
        <w:rPr>
          <w:rFonts w:eastAsiaTheme="minorHAnsi"/>
          <w:color w:val="000000"/>
          <w:lang w:val="vi-VN"/>
        </w:rPr>
      </w:pPr>
      <w:r>
        <w:rPr>
          <w:rFonts w:eastAsiaTheme="minorHAnsi"/>
          <w:color w:val="000000"/>
          <w:lang w:val="vi-VN"/>
        </w:rPr>
        <w:t xml:space="preserve">Thời gian thực hiện: </w:t>
      </w:r>
      <w:r>
        <w:rPr>
          <w:rFonts w:hint="default" w:eastAsiaTheme="minorHAnsi"/>
          <w:color w:val="000000"/>
          <w:lang w:val="en-US"/>
        </w:rPr>
        <w:t>2</w:t>
      </w:r>
      <w:bookmarkStart w:id="10" w:name="_GoBack"/>
      <w:bookmarkEnd w:id="10"/>
      <w:r>
        <w:rPr>
          <w:rFonts w:eastAsiaTheme="minorHAnsi"/>
          <w:color w:val="000000"/>
          <w:lang w:val="vi-VN"/>
        </w:rPr>
        <w:t xml:space="preserve"> tiết</w:t>
      </w:r>
    </w:p>
    <w:p>
      <w:pPr>
        <w:spacing w:before="60" w:after="60"/>
        <w:jc w:val="center"/>
        <w:rPr>
          <w:b/>
          <w:lang w:val="vi-VN"/>
        </w:rPr>
      </w:pPr>
    </w:p>
    <w:p>
      <w:pPr>
        <w:spacing w:before="60" w:after="60"/>
        <w:rPr>
          <w:b/>
          <w:lang w:val="vi-VN"/>
        </w:rPr>
      </w:pPr>
      <w:r>
        <w:rPr>
          <w:b/>
          <w:lang w:val="vi-VN"/>
        </w:rPr>
        <w:t xml:space="preserve">I. MỤC TIÊU </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sz w:val="26"/>
          <w:szCs w:val="26"/>
          <w:lang w:val="vi-VN"/>
        </w:rPr>
        <w:t>1. Kiến thức</w:t>
      </w:r>
    </w:p>
    <w:p>
      <w:pPr>
        <w:spacing w:before="60" w:after="60"/>
        <w:jc w:val="both"/>
        <w:rPr>
          <w:lang w:val="vi-VN"/>
        </w:rPr>
      </w:pPr>
      <w:r>
        <w:rPr>
          <w:lang w:val="vi-VN"/>
        </w:rPr>
        <w:t>- Nêu được nét chính về sự hình thành khối đại đoàn kết dân tộc trong lịch sử Việt Nam.</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b w:val="0"/>
          <w:sz w:val="26"/>
          <w:szCs w:val="26"/>
          <w:lang w:val="vi-VN"/>
        </w:rPr>
        <w:t>- Nêu được vai trò, tầm quan trọng của khối đại đoàn kết dân tộc trong lịch sử dựng nước và giữ nước.</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b w:val="0"/>
          <w:sz w:val="26"/>
          <w:szCs w:val="26"/>
          <w:lang w:val="vi-VN"/>
        </w:rPr>
        <w:t>- Nêu được vai trò, tầm quan trọng của khối đại đoàn kết dân tộc trong sự nghiệp xây dựng và bảo vệ Tổ quốc hiện nay.</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b w:val="0"/>
          <w:sz w:val="26"/>
          <w:szCs w:val="26"/>
          <w:lang w:val="vi-VN"/>
        </w:rPr>
        <w:t>- Nêu được quan điểm nhất quán của Đảng và Nhà nước về chính sách dân tộc bình đẳng, đoàn kết, tôn trọng và giúp nhau cùng phát triển.</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b w:val="0"/>
          <w:sz w:val="26"/>
          <w:szCs w:val="26"/>
          <w:lang w:val="vi-VN"/>
        </w:rPr>
        <w:t>- Nêu được nội dung cơ bản trong chính sách dân tộc của Đảng và Nhà nước hiện nay về phát triển kinh tế, văn hóa, xã hội, quốc phòng và an ninh.</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b w:val="0"/>
          <w:sz w:val="26"/>
          <w:szCs w:val="26"/>
          <w:lang w:val="vi-VN"/>
        </w:rPr>
        <w:t>- Có ý thức trân trọng sự bình đẳng giữa các dân tộc, có hành động cụ thể góp phần vào việc giữ gìn khối đại đoàn kết dân tộc.</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sz w:val="26"/>
          <w:szCs w:val="26"/>
          <w:lang w:val="vi-VN"/>
        </w:rPr>
        <w:t>2. Năng lực</w:t>
      </w:r>
    </w:p>
    <w:p>
      <w:pPr>
        <w:spacing w:before="60" w:after="60"/>
        <w:jc w:val="both"/>
        <w:rPr>
          <w:b/>
          <w:bCs/>
          <w:lang w:val="vi-VN"/>
        </w:rPr>
      </w:pPr>
      <w:r>
        <w:rPr>
          <w:b/>
          <w:bCs/>
          <w:lang w:val="vi-VN"/>
        </w:rPr>
        <w:t xml:space="preserve">- Năng lực chung: </w:t>
      </w:r>
    </w:p>
    <w:p>
      <w:pPr>
        <w:spacing w:before="60" w:after="60"/>
        <w:jc w:val="both"/>
        <w:rPr>
          <w:lang w:val="vi-VN"/>
        </w:rPr>
      </w:pPr>
      <w:r>
        <w:rPr>
          <w:lang w:val="vi-VN"/>
        </w:rPr>
        <w:t>+ Năng lực tự chủ và tự học: Sưu tầm, khai thác và xử lý các tư liệu lịch sử để tìm hiểu về khối đại đoàn kết dân tộc trong lịch sử Việt Nam.</w:t>
      </w:r>
    </w:p>
    <w:p>
      <w:pPr>
        <w:spacing w:before="60" w:after="60"/>
        <w:jc w:val="both"/>
        <w:rPr>
          <w:lang w:val="vi-VN"/>
        </w:rPr>
      </w:pPr>
      <w:r>
        <w:rPr>
          <w:lang w:val="vi-VN"/>
        </w:rPr>
        <w:t>+ Năng lực giao tiếp và hợp tác: Sưu tầm, khai thác và xử lý các tư liệu lịch sử để tìm hiểu về khối đại đoàn kết dân tộc trong lịch sử Việt Nam.</w:t>
      </w:r>
    </w:p>
    <w:p>
      <w:pPr>
        <w:spacing w:before="60" w:after="60"/>
        <w:jc w:val="both"/>
        <w:rPr>
          <w:lang w:val="vi-VN"/>
        </w:rPr>
      </w:pPr>
      <w:r>
        <w:rPr>
          <w:lang w:val="vi-VN"/>
        </w:rPr>
        <w:t>+ Năng lực giải quyết vấn đề và sáng tạo: đề xuất và giải quyết được các vần đề có liên quan về khối đại đoàn kết dân tộc trong lịch sử Việt Nam.</w:t>
      </w:r>
    </w:p>
    <w:p>
      <w:pPr>
        <w:spacing w:before="60" w:after="60"/>
        <w:jc w:val="both"/>
        <w:rPr>
          <w:b/>
          <w:bCs/>
          <w:lang w:val="vi-VN"/>
        </w:rPr>
      </w:pPr>
      <w:r>
        <w:rPr>
          <w:b/>
          <w:bCs/>
          <w:lang w:val="vi-VN"/>
        </w:rPr>
        <w:t>- Năng lực lịch sử:</w:t>
      </w:r>
    </w:p>
    <w:p>
      <w:pPr>
        <w:spacing w:before="60" w:after="60"/>
        <w:jc w:val="both"/>
        <w:rPr>
          <w:lang w:val="vi-VN"/>
        </w:rPr>
      </w:pPr>
      <w:r>
        <w:rPr>
          <w:lang w:val="vi-VN"/>
        </w:rPr>
        <w:t>+ Tìm hiểu lịch sử: thông qua việc sưu tầm và khai thác, sử dụng được thông tin, tư liệu, tranh ảnh... để nêu được nét chính về sự hình thành</w:t>
      </w:r>
      <w:r>
        <w:t xml:space="preserve"> </w:t>
      </w:r>
      <w:r>
        <w:rPr>
          <w:lang w:val="vi-VN"/>
        </w:rPr>
        <w:t>khối đại đoàn kết dân tộc trong lịch sử Việt Nam, nêu được quan điểm nhất quán của Đảng và Nhà nước về chính sách dân tộc.</w:t>
      </w:r>
    </w:p>
    <w:p>
      <w:pPr>
        <w:spacing w:before="60" w:after="60"/>
        <w:jc w:val="both"/>
        <w:rPr>
          <w:lang w:val="vi-VN"/>
        </w:rPr>
      </w:pPr>
      <w:r>
        <w:rPr>
          <w:lang w:val="vi-VN"/>
        </w:rPr>
        <w:t>+ Nhận thức và tư duy lịch sử: thông qua việc phân tích được vai trò, tầm quan trọng của khối đại đoàn kết dân tộc trong lịch sử dựng nước, giữ nước và trong sự nghiệp xây dựng, bảo vệ Tổ quốc hiện nay.</w:t>
      </w:r>
    </w:p>
    <w:p>
      <w:pPr>
        <w:spacing w:before="60" w:after="60"/>
        <w:jc w:val="both"/>
        <w:rPr>
          <w:lang w:val="vi-VN"/>
        </w:rPr>
      </w:pPr>
      <w:r>
        <w:rPr>
          <w:lang w:val="vi-VN"/>
        </w:rPr>
        <w:t>+Vận dụng kiến thức, kĩ năng đã học: thông qua việc phân tích, đánh giá vai trò để rút ra tầm quan trọng của khối đại đoàn kết dân tộc trong lịch sử dựng nước, giữ nước và hiện nay.</w:t>
      </w:r>
    </w:p>
    <w:p>
      <w:pPr>
        <w:pStyle w:val="6"/>
        <w:spacing w:before="60" w:after="60" w:line="276" w:lineRule="auto"/>
        <w:ind w:left="0"/>
        <w:jc w:val="both"/>
        <w:rPr>
          <w:rFonts w:ascii="Times New Roman" w:hAnsi="Times New Roman"/>
          <w:b w:val="0"/>
          <w:sz w:val="26"/>
          <w:szCs w:val="26"/>
          <w:lang w:val="vi-VN"/>
        </w:rPr>
      </w:pPr>
      <w:r>
        <w:rPr>
          <w:rFonts w:ascii="Times New Roman" w:hAnsi="Times New Roman"/>
          <w:sz w:val="26"/>
          <w:szCs w:val="26"/>
          <w:lang w:val="vi-VN"/>
        </w:rPr>
        <w:t>3. Phẩm chất</w:t>
      </w:r>
    </w:p>
    <w:p>
      <w:pPr>
        <w:spacing w:before="60" w:after="60"/>
        <w:jc w:val="both"/>
        <w:rPr>
          <w:bCs/>
          <w:lang w:val="vi-VN"/>
        </w:rPr>
      </w:pPr>
      <w:r>
        <w:rPr>
          <w:bCs/>
          <w:lang w:val="vi-VN"/>
        </w:rPr>
        <w:t>- Yêu nước: trân trọng truyền thống lao động cần cù, sáng tạo của dân tộc Việt Nam trong lịch sử.</w:t>
      </w:r>
    </w:p>
    <w:p>
      <w:pPr>
        <w:spacing w:before="60" w:after="60"/>
        <w:jc w:val="both"/>
        <w:rPr>
          <w:bCs/>
          <w:lang w:val="vi-VN"/>
        </w:rPr>
      </w:pPr>
      <w:r>
        <w:rPr>
          <w:bCs/>
          <w:lang w:val="vi-VN"/>
        </w:rPr>
        <w:t>- Trách nhiệm: có ý thức giữ gìn và bảo vệ các di sản văn hóa dân tộc.</w:t>
      </w:r>
    </w:p>
    <w:p>
      <w:pPr>
        <w:spacing w:before="60" w:after="60"/>
        <w:jc w:val="both"/>
        <w:rPr>
          <w:b/>
          <w:lang w:val="vi-VN"/>
        </w:rPr>
      </w:pPr>
      <w:r>
        <w:rPr>
          <w:b/>
          <w:lang w:val="vi-VN"/>
        </w:rPr>
        <w:t>II. THIẾT BỊ DẠY HỌC VÀ HỌC LIỆU</w:t>
      </w:r>
    </w:p>
    <w:p>
      <w:pPr>
        <w:spacing w:before="60" w:after="60"/>
        <w:jc w:val="both"/>
        <w:rPr>
          <w:b/>
          <w:lang w:val="vi-VN"/>
        </w:rPr>
      </w:pPr>
      <w:r>
        <w:rPr>
          <w:b/>
          <w:lang w:val="vi-VN"/>
        </w:rPr>
        <w:t>1. Chuẩn bị của giáo viên</w:t>
      </w:r>
    </w:p>
    <w:p>
      <w:pPr>
        <w:spacing w:before="60" w:after="60"/>
        <w:jc w:val="both"/>
        <w:rPr>
          <w:bCs/>
          <w:lang w:val="vi-VN"/>
        </w:rPr>
      </w:pPr>
      <w:r>
        <w:rPr>
          <w:bCs/>
          <w:lang w:val="vi-VN"/>
        </w:rPr>
        <w:t>- Kế hoạch bài dạy</w:t>
      </w:r>
    </w:p>
    <w:p>
      <w:pPr>
        <w:spacing w:before="60" w:after="60"/>
        <w:jc w:val="both"/>
        <w:rPr>
          <w:bCs/>
          <w:lang w:val="vi-VN"/>
        </w:rPr>
      </w:pPr>
      <w:r>
        <w:rPr>
          <w:bCs/>
          <w:lang w:val="vi-VN"/>
        </w:rPr>
        <w:t>- Sách giáo khoa, sách giáo viên, chương trình bộ môn.</w:t>
      </w:r>
    </w:p>
    <w:p>
      <w:pPr>
        <w:spacing w:before="60" w:after="60"/>
        <w:jc w:val="both"/>
        <w:rPr>
          <w:b/>
          <w:lang w:val="vi-VN"/>
        </w:rPr>
      </w:pPr>
      <w:r>
        <w:rPr>
          <w:b/>
          <w:lang w:val="vi-VN"/>
        </w:rPr>
        <w:t xml:space="preserve">- </w:t>
      </w:r>
      <w:r>
        <w:rPr>
          <w:lang w:val="vi-VN"/>
        </w:rPr>
        <w:t>Tư liệu, tranh ảnh liên quan đến bài học.</w:t>
      </w:r>
    </w:p>
    <w:p>
      <w:pPr>
        <w:spacing w:before="60" w:after="60"/>
        <w:jc w:val="both"/>
        <w:rPr>
          <w:b/>
          <w:lang w:val="vi-VN"/>
        </w:rPr>
      </w:pPr>
      <w:r>
        <w:rPr>
          <w:b/>
          <w:lang w:val="vi-VN"/>
        </w:rPr>
        <w:t xml:space="preserve">- </w:t>
      </w:r>
      <w:r>
        <w:rPr>
          <w:lang w:val="vi-VN"/>
        </w:rPr>
        <w:t>Máy chiếu, máy tính, video clip</w:t>
      </w:r>
    </w:p>
    <w:p>
      <w:pPr>
        <w:spacing w:before="60" w:after="60"/>
        <w:jc w:val="both"/>
        <w:rPr>
          <w:lang w:val="vi-VN"/>
        </w:rPr>
      </w:pPr>
      <w:r>
        <w:rPr>
          <w:b/>
          <w:lang w:val="vi-VN"/>
        </w:rPr>
        <w:t xml:space="preserve">- </w:t>
      </w:r>
      <w:r>
        <w:rPr>
          <w:lang w:val="vi-VN"/>
        </w:rPr>
        <w:t>Phiếu học tập</w:t>
      </w:r>
    </w:p>
    <w:p>
      <w:pPr>
        <w:spacing w:before="60" w:after="60"/>
        <w:jc w:val="both"/>
        <w:rPr>
          <w:b/>
          <w:lang w:val="vi-VN"/>
        </w:rPr>
      </w:pPr>
      <w:r>
        <w:rPr>
          <w:lang w:val="vi-VN"/>
        </w:rPr>
        <w:t>- Phiếu đánh giá thành viên nhóm dành cho nhóm trưởng và phiếu đánh giá sản phẩm cả nhóm dành cho giáo viên.</w:t>
      </w:r>
    </w:p>
    <w:p>
      <w:pPr>
        <w:spacing w:before="60" w:after="60"/>
        <w:jc w:val="both"/>
        <w:rPr>
          <w:b/>
          <w:lang w:val="vi-VN"/>
        </w:rPr>
      </w:pPr>
      <w:r>
        <w:rPr>
          <w:b/>
          <w:lang w:val="vi-VN"/>
        </w:rPr>
        <w:t>2. Chuẩn bị của học sinh</w:t>
      </w:r>
    </w:p>
    <w:p>
      <w:pPr>
        <w:spacing w:before="60" w:after="60"/>
        <w:jc w:val="both"/>
        <w:rPr>
          <w:lang w:val="vi-VN"/>
        </w:rPr>
      </w:pPr>
      <w:r>
        <w:rPr>
          <w:b/>
          <w:lang w:val="vi-VN"/>
        </w:rPr>
        <w:t xml:space="preserve">- </w:t>
      </w:r>
      <w:r>
        <w:rPr>
          <w:lang w:val="vi-VN"/>
        </w:rPr>
        <w:t>Sưu tầm tư liệu có liên quan đến bài học.</w:t>
      </w:r>
    </w:p>
    <w:p>
      <w:pPr>
        <w:spacing w:before="60" w:after="60"/>
        <w:jc w:val="both"/>
        <w:rPr>
          <w:b/>
          <w:lang w:val="vi-VN"/>
        </w:rPr>
      </w:pPr>
      <w:r>
        <w:rPr>
          <w:lang w:val="vi-VN"/>
        </w:rPr>
        <w:t>- Sách giáo khoa.</w:t>
      </w:r>
    </w:p>
    <w:p>
      <w:pPr>
        <w:spacing w:before="60" w:after="60"/>
        <w:jc w:val="both"/>
        <w:rPr>
          <w:b/>
          <w:lang w:val="vi-VN"/>
        </w:rPr>
      </w:pPr>
      <w:r>
        <w:rPr>
          <w:b/>
          <w:lang w:val="vi-VN"/>
        </w:rPr>
        <w:t>III. TIẾN TRÌNH DẠY HỌC</w:t>
      </w:r>
    </w:p>
    <w:p>
      <w:pPr>
        <w:spacing w:before="60" w:after="60"/>
        <w:jc w:val="both"/>
        <w:rPr>
          <w:b/>
          <w:lang w:val="vi-VN"/>
        </w:rPr>
      </w:pPr>
      <w:r>
        <w:rPr>
          <w:b/>
          <w:lang w:val="vi-VN"/>
        </w:rPr>
        <w:t>1. Hoạt động khởi động</w:t>
      </w:r>
    </w:p>
    <w:p>
      <w:pPr>
        <w:spacing w:before="60" w:after="60"/>
        <w:jc w:val="both"/>
        <w:rPr>
          <w:b/>
          <w:lang w:val="vi-VN"/>
        </w:rPr>
      </w:pPr>
      <w:r>
        <w:rPr>
          <w:b/>
          <w:lang w:val="vi-VN"/>
        </w:rPr>
        <w:t>a. Mục tiêu</w:t>
      </w:r>
    </w:p>
    <w:p>
      <w:pPr>
        <w:spacing w:before="60" w:after="60"/>
        <w:jc w:val="both"/>
        <w:rPr>
          <w:b/>
          <w:lang w:val="vi-VN"/>
        </w:rPr>
      </w:pPr>
      <w:r>
        <w:rPr>
          <w:b/>
          <w:lang w:val="vi-VN"/>
        </w:rPr>
        <w:t xml:space="preserve">- </w:t>
      </w:r>
      <w:r>
        <w:rPr>
          <w:bCs/>
          <w:lang w:val="vi-VN"/>
        </w:rPr>
        <w:t>Khơi gợi sự chú ý của HS. Tạo tâm thế cho HS đi vào tìm hiểu bài học mới</w:t>
      </w:r>
      <w:r>
        <w:rPr>
          <w:b/>
          <w:lang w:val="vi-VN"/>
        </w:rPr>
        <w:t>.</w:t>
      </w:r>
    </w:p>
    <w:p>
      <w:pPr>
        <w:spacing w:before="60" w:after="60"/>
        <w:jc w:val="both"/>
        <w:rPr>
          <w:lang w:val="vi-VN"/>
        </w:rPr>
      </w:pPr>
      <w:r>
        <w:rPr>
          <w:b/>
          <w:lang w:val="vi-VN"/>
        </w:rPr>
        <w:t>b. Nội dung</w:t>
      </w:r>
      <w:r>
        <w:rPr>
          <w:lang w:val="vi-VN"/>
        </w:rPr>
        <w:t xml:space="preserve"> </w:t>
      </w:r>
    </w:p>
    <w:p>
      <w:pPr>
        <w:spacing w:before="60" w:after="60"/>
        <w:jc w:val="both"/>
        <w:rPr>
          <w:lang w:val="vi-VN"/>
        </w:rPr>
      </w:pPr>
      <w:r>
        <w:rPr>
          <w:lang w:val="vi-VN"/>
        </w:rPr>
        <w:t>- GV chiếu hình ảnh Con rồng cháu tiên, bó đũa và đặt câu hỏi cho HS.</w:t>
      </w:r>
    </w:p>
    <w:p>
      <w:pPr>
        <w:spacing w:before="60" w:after="60"/>
        <w:jc w:val="both"/>
        <w:rPr>
          <w:b/>
          <w:lang w:val="vi-VN"/>
        </w:rPr>
      </w:pPr>
      <w:r>
        <w:rPr>
          <w:b/>
          <w:color w:val="1F1F1F"/>
          <w:lang w:val="vi-VN"/>
        </w:rPr>
        <w:t>c</w:t>
      </w:r>
      <w:r>
        <w:rPr>
          <w:color w:val="1F1F1F"/>
          <w:lang w:val="vi-VN"/>
        </w:rPr>
        <w:t xml:space="preserve">. </w:t>
      </w:r>
      <w:r>
        <w:rPr>
          <w:b/>
          <w:lang w:val="vi-VN"/>
        </w:rPr>
        <w:t xml:space="preserve">Sản phẩm </w:t>
      </w:r>
    </w:p>
    <w:p>
      <w:pPr>
        <w:spacing w:before="60" w:after="60"/>
        <w:jc w:val="both"/>
        <w:rPr>
          <w:b/>
          <w:lang w:val="vi-VN"/>
        </w:rPr>
      </w:pPr>
      <w:r>
        <w:rPr>
          <w:rFonts w:eastAsia="Calibri"/>
          <w:lang w:val="vi-VN"/>
        </w:rPr>
        <w:t>- Học sinh sẽ quan sát hình ảnh và trả lời câu hỏi</w:t>
      </w:r>
      <w:r>
        <w:rPr>
          <w:b/>
          <w:lang w:val="vi-VN"/>
        </w:rPr>
        <w:t xml:space="preserve"> </w:t>
      </w:r>
    </w:p>
    <w:p>
      <w:pPr>
        <w:spacing w:before="60" w:after="60"/>
        <w:jc w:val="both"/>
        <w:rPr>
          <w:b/>
          <w:lang w:val="vi-VN"/>
        </w:rPr>
      </w:pPr>
      <w:r>
        <w:rPr>
          <w:b/>
          <w:lang w:val="vi-VN"/>
        </w:rPr>
        <w:t>d. Tổ chức thực hiện</w:t>
      </w:r>
    </w:p>
    <w:p>
      <w:pPr>
        <w:spacing w:before="60" w:after="60"/>
        <w:jc w:val="both"/>
        <w:rPr>
          <w:b/>
          <w:lang w:val="vi-VN"/>
        </w:rPr>
      </w:pPr>
      <w:r>
        <w:rPr>
          <w:b/>
          <w:i/>
          <w:lang w:val="vi-VN"/>
        </w:rPr>
        <w:t>* Bước 1</w:t>
      </w:r>
      <w:r>
        <w:rPr>
          <w:lang w:val="vi-VN"/>
        </w:rPr>
        <w:t>: Chuyển giao nhiệm vụ</w:t>
      </w:r>
    </w:p>
    <w:p>
      <w:pPr>
        <w:tabs>
          <w:tab w:val="left" w:pos="5511"/>
        </w:tabs>
        <w:spacing w:before="60" w:after="60"/>
        <w:jc w:val="both"/>
        <w:rPr>
          <w:rFonts w:eastAsia="Calibri"/>
          <w:lang w:val="vi-VN"/>
        </w:rPr>
      </w:pPr>
      <w:r>
        <w:rPr>
          <w:rFonts w:eastAsia="Calibri"/>
          <w:lang w:val="vi-VN"/>
        </w:rPr>
        <w:t>- GV hỏi: Theo em 2 bức ảnh này nói về câu chuyện gì? Câu chuyện đó giúp ta rút ra được điều gì?</w:t>
      </w:r>
    </w:p>
    <w:p>
      <w:pPr>
        <w:tabs>
          <w:tab w:val="left" w:pos="5511"/>
        </w:tabs>
        <w:spacing w:before="60" w:after="60"/>
        <w:jc w:val="both"/>
        <w:rPr>
          <w:color w:val="000000"/>
          <w:lang w:val="vi-VN"/>
        </w:rPr>
      </w:pPr>
      <w:r>
        <w:rPr>
          <w:b/>
          <w:i/>
          <w:color w:val="000000"/>
          <w:lang w:val="vi-VN"/>
        </w:rPr>
        <w:t>* Bước 2</w:t>
      </w:r>
      <w:r>
        <w:rPr>
          <w:color w:val="000000"/>
          <w:lang w:val="vi-VN"/>
        </w:rPr>
        <w:t>: Thực hiện nhiệm vụ</w:t>
      </w:r>
    </w:p>
    <w:p>
      <w:pPr>
        <w:tabs>
          <w:tab w:val="left" w:pos="5511"/>
        </w:tabs>
        <w:spacing w:before="60" w:after="60"/>
        <w:jc w:val="both"/>
        <w:rPr>
          <w:lang w:val="vi-VN"/>
        </w:rPr>
      </w:pPr>
      <w:r>
        <w:rPr>
          <w:b/>
          <w:color w:val="000000"/>
          <w:lang w:val="vi-VN"/>
        </w:rPr>
        <w:t>-</w:t>
      </w:r>
      <w:r>
        <w:rPr>
          <w:color w:val="000000"/>
          <w:lang w:val="vi-VN"/>
        </w:rPr>
        <w:t xml:space="preserve"> HS hoàn thành câu trả lời.</w:t>
      </w:r>
    </w:p>
    <w:p>
      <w:pPr>
        <w:spacing w:before="60" w:after="60"/>
        <w:jc w:val="both"/>
        <w:rPr>
          <w:color w:val="000000"/>
          <w:lang w:val="vi-VN"/>
        </w:rPr>
      </w:pPr>
      <w:r>
        <w:rPr>
          <w:b/>
          <w:color w:val="000000"/>
          <w:lang w:val="vi-VN"/>
        </w:rPr>
        <w:t>-</w:t>
      </w:r>
      <w:r>
        <w:rPr>
          <w:color w:val="000000"/>
          <w:lang w:val="vi-VN"/>
        </w:rPr>
        <w:t xml:space="preserve"> GV hướng dẫn, theo dõi, hỗ trợ HS nếu cần thiết.</w:t>
      </w:r>
    </w:p>
    <w:p>
      <w:pPr>
        <w:tabs>
          <w:tab w:val="left" w:pos="4713"/>
        </w:tabs>
        <w:spacing w:before="60" w:after="60"/>
        <w:jc w:val="both"/>
        <w:rPr>
          <w:bCs/>
          <w:color w:val="000000"/>
          <w:lang w:val="vi-VN"/>
        </w:rPr>
      </w:pPr>
      <w:r>
        <w:rPr>
          <w:b/>
          <w:bCs/>
          <w:i/>
          <w:color w:val="000000"/>
          <w:lang w:val="vi-VN"/>
        </w:rPr>
        <w:t>* Bước 3</w:t>
      </w:r>
      <w:r>
        <w:rPr>
          <w:bCs/>
          <w:color w:val="000000"/>
          <w:lang w:val="vi-VN"/>
        </w:rPr>
        <w:t xml:space="preserve">: </w:t>
      </w:r>
      <w:r>
        <w:rPr>
          <w:lang w:val="vi-VN"/>
        </w:rPr>
        <w:t>Báo cáo, thảo luận</w:t>
      </w:r>
      <w:r>
        <w:rPr>
          <w:color w:val="000000"/>
          <w:lang w:val="vi-VN"/>
        </w:rPr>
        <w:tab/>
      </w:r>
      <w:r>
        <w:rPr>
          <w:color w:val="000000"/>
          <w:lang w:val="vi-VN"/>
        </w:rPr>
        <w:tab/>
      </w:r>
    </w:p>
    <w:p>
      <w:pPr>
        <w:tabs>
          <w:tab w:val="left" w:pos="4713"/>
        </w:tabs>
        <w:spacing w:before="60" w:after="60"/>
        <w:jc w:val="both"/>
        <w:rPr>
          <w:b/>
          <w:bCs/>
          <w:color w:val="000000"/>
          <w:lang w:val="vi-VN"/>
        </w:rPr>
      </w:pPr>
      <w:r>
        <w:rPr>
          <w:b/>
          <w:color w:val="000000"/>
          <w:lang w:val="vi-VN"/>
        </w:rPr>
        <w:t>-</w:t>
      </w:r>
      <w:r>
        <w:rPr>
          <w:color w:val="000000"/>
          <w:lang w:val="vi-VN"/>
        </w:rPr>
        <w:t xml:space="preserve"> GV mời đại diện HS trả lời câu hỏi.</w:t>
      </w:r>
    </w:p>
    <w:p>
      <w:pPr>
        <w:spacing w:before="60" w:after="60"/>
        <w:jc w:val="both"/>
        <w:rPr>
          <w:color w:val="000000"/>
          <w:lang w:val="vi-VN"/>
        </w:rPr>
      </w:pPr>
      <w:r>
        <w:rPr>
          <w:b/>
          <w:color w:val="000000"/>
          <w:lang w:val="vi-VN"/>
        </w:rPr>
        <w:t>-</w:t>
      </w:r>
      <w:r>
        <w:rPr>
          <w:color w:val="000000"/>
          <w:lang w:val="vi-VN"/>
        </w:rPr>
        <w:t xml:space="preserve"> GV mời HS khác nhận xét, bổ sung.</w:t>
      </w:r>
    </w:p>
    <w:p>
      <w:pPr>
        <w:spacing w:before="60" w:after="60"/>
        <w:jc w:val="both"/>
        <w:rPr>
          <w:lang w:val="vi-VN"/>
        </w:rPr>
      </w:pPr>
      <w:r>
        <w:rPr>
          <w:b/>
          <w:i/>
          <w:lang w:val="vi-VN"/>
        </w:rPr>
        <w:t>* Bước 4</w:t>
      </w:r>
      <w:r>
        <w:rPr>
          <w:lang w:val="vi-VN"/>
        </w:rPr>
        <w:t>:</w:t>
      </w:r>
      <w:r>
        <w:rPr>
          <w:b/>
          <w:lang w:val="vi-VN"/>
        </w:rPr>
        <w:t xml:space="preserve"> </w:t>
      </w:r>
      <w:r>
        <w:rPr>
          <w:lang w:val="vi-VN"/>
        </w:rPr>
        <w:t>Kết luận, nhận định</w:t>
      </w:r>
    </w:p>
    <w:p>
      <w:pPr>
        <w:spacing w:before="60" w:after="60"/>
        <w:jc w:val="both"/>
        <w:rPr>
          <w:rFonts w:eastAsia="Calibri"/>
          <w:lang w:val="vi-VN"/>
        </w:rPr>
      </w:pPr>
      <w:r>
        <w:rPr>
          <w:rFonts w:eastAsia="Calibri"/>
          <w:lang w:val="vi-VN"/>
        </w:rPr>
        <w:t>- GV bắt đầu dẫn dắt bài mới: Bức ảnh thứ nhất nói về câu chuyện con Rồng cháu tiên, bức ảnh thứ 2 nói về câu chuyên bó đũa, 2 câu chuyên trên đều là những câu chuyên nói về sự đoàn kết. Vậy sự đoàn kết đó đã giúp đất nước chúng ta về công cuộc xây dựng và bảo vệ đất nước ở quá khứ, hiện nay, tương lai như thế nào? Thì hôm nay chúng ta qua bài cuối cùng của chương trình 10, bài thứ 17.</w:t>
      </w:r>
    </w:p>
    <w:p>
      <w:pPr>
        <w:spacing w:before="60" w:after="60"/>
        <w:jc w:val="both"/>
        <w:rPr>
          <w:b/>
          <w:bCs/>
          <w:lang w:val="vi-VN"/>
        </w:rPr>
      </w:pPr>
      <w:r>
        <w:rPr>
          <w:b/>
          <w:lang w:val="vi-VN"/>
        </w:rPr>
        <w:t>2.</w:t>
      </w:r>
      <w:r>
        <w:rPr>
          <w:lang w:val="vi-VN"/>
        </w:rPr>
        <w:t xml:space="preserve"> </w:t>
      </w:r>
      <w:r>
        <w:rPr>
          <w:b/>
          <w:bCs/>
          <w:lang w:val="vi-VN"/>
        </w:rPr>
        <w:t>Hoạt động hình thành kiến thức</w:t>
      </w:r>
    </w:p>
    <w:p>
      <w:pPr>
        <w:spacing w:before="60" w:after="60"/>
        <w:rPr>
          <w:b/>
          <w:bCs/>
          <w:lang w:val="vi-VN"/>
        </w:rPr>
      </w:pPr>
      <w:r>
        <w:rPr>
          <w:b/>
          <w:lang w:val="vi-VN"/>
        </w:rPr>
        <w:t>Hoạt động 1:</w:t>
      </w:r>
      <w:r>
        <w:rPr>
          <w:b/>
          <w:bCs/>
          <w:lang w:val="vi-VN"/>
        </w:rPr>
        <w:t xml:space="preserve"> Tìm hiểu về khối đại đoàn kết dân tộc trong lịch sử Việt Nam</w:t>
      </w:r>
    </w:p>
    <w:p>
      <w:pPr>
        <w:spacing w:before="60" w:after="60"/>
        <w:jc w:val="both"/>
        <w:rPr>
          <w:b/>
          <w:lang w:val="vi-VN"/>
        </w:rPr>
      </w:pPr>
      <w:r>
        <w:rPr>
          <w:b/>
          <w:lang w:val="vi-VN"/>
        </w:rPr>
        <w:t>a. Mục tiêu</w:t>
      </w:r>
    </w:p>
    <w:p>
      <w:pPr>
        <w:spacing w:before="60" w:after="60"/>
        <w:jc w:val="both"/>
        <w:rPr>
          <w:lang w:val="vi-VN"/>
        </w:rPr>
      </w:pPr>
      <w:r>
        <w:rPr>
          <w:lang w:val="vi-VN"/>
        </w:rPr>
        <w:t>- HS hiểu và nêu được một số nét chính về sự hình thành khối đại đoàn kết dân tộc ở Việt Nam: hình thành từ khi nào? Dựa trên những cơ sở nào?</w:t>
      </w:r>
    </w:p>
    <w:p>
      <w:pPr>
        <w:spacing w:before="60" w:after="60"/>
        <w:jc w:val="both"/>
        <w:rPr>
          <w:b/>
          <w:lang w:val="vi-VN"/>
        </w:rPr>
      </w:pPr>
      <w:r>
        <w:rPr>
          <w:b/>
          <w:lang w:val="vi-VN"/>
        </w:rPr>
        <w:t>b. Nội dung</w:t>
      </w:r>
    </w:p>
    <w:p>
      <w:pPr>
        <w:spacing w:before="60" w:after="60"/>
        <w:jc w:val="both"/>
        <w:rPr>
          <w:rFonts w:eastAsia="Calibri"/>
          <w:lang w:val="vi-VN"/>
        </w:rPr>
      </w:pPr>
      <w:r>
        <w:rPr>
          <w:rFonts w:eastAsia="Calibri"/>
          <w:lang w:val="vi-VN"/>
        </w:rPr>
        <w:t xml:space="preserve">- Học sinh nghiên cứu SGK và thảo luận cặp đôi </w:t>
      </w:r>
    </w:p>
    <w:p>
      <w:pPr>
        <w:spacing w:before="60" w:after="60"/>
        <w:jc w:val="both"/>
        <w:rPr>
          <w:lang w:val="vi-VN"/>
        </w:rPr>
      </w:pPr>
      <w:r>
        <w:rPr>
          <w:b/>
          <w:lang w:val="vi-VN"/>
        </w:rPr>
        <w:t>c. Sản phẩm</w:t>
      </w:r>
    </w:p>
    <w:p>
      <w:pPr>
        <w:spacing w:before="60" w:after="60"/>
        <w:jc w:val="both"/>
        <w:rPr>
          <w:rFonts w:eastAsia="Calibri"/>
          <w:lang w:val="vi-VN"/>
        </w:rPr>
      </w:pPr>
      <w:r>
        <w:rPr>
          <w:rFonts w:eastAsia="Calibri"/>
          <w:lang w:val="vi-VN"/>
        </w:rPr>
        <w:t>- Thông qua phân tích dữ liệu, HS hiểu và biết được khối đại đoàn kết dân tộc và cùng với đó là vai trò và tầm quan trong của việc xây dựng khối ở trong quá khứ, hiện tại, tương lai có ý nghĩa đối với quốc gia</w:t>
      </w:r>
    </w:p>
    <w:p>
      <w:pPr>
        <w:spacing w:before="60" w:after="60"/>
        <w:jc w:val="both"/>
        <w:rPr>
          <w:b/>
          <w:lang w:val="vi-VN"/>
        </w:rPr>
      </w:pPr>
      <w:r>
        <w:rPr>
          <w:b/>
          <w:lang w:val="vi-VN"/>
        </w:rPr>
        <w:t>d. Tổ chức thực hiện</w:t>
      </w:r>
    </w:p>
    <w:p>
      <w:pPr>
        <w:spacing w:before="60" w:after="60"/>
        <w:jc w:val="both"/>
        <w:rPr>
          <w:b/>
          <w:lang w:val="vi-VN"/>
        </w:rPr>
      </w:pPr>
      <w:r>
        <w:rPr>
          <w:b/>
          <w:i/>
          <w:lang w:val="vi-VN"/>
        </w:rPr>
        <w:t>* Bước 1</w:t>
      </w:r>
      <w:r>
        <w:rPr>
          <w:lang w:val="vi-VN"/>
        </w:rPr>
        <w:t>: Chuyển giao nhiệm vụ</w:t>
      </w:r>
      <w:r>
        <w:rPr>
          <w:b/>
          <w:lang w:val="vi-VN"/>
        </w:rPr>
        <w:t xml:space="preserve"> </w:t>
      </w:r>
    </w:p>
    <w:p>
      <w:pPr>
        <w:spacing w:before="60" w:after="60"/>
        <w:jc w:val="both"/>
        <w:rPr>
          <w:rFonts w:eastAsia="Calibri"/>
          <w:lang w:val="vi-VN"/>
        </w:rPr>
      </w:pPr>
      <w:r>
        <w:rPr>
          <w:rFonts w:eastAsia="Calibri"/>
          <w:lang w:val="vi-VN"/>
        </w:rPr>
        <w:t>- GV đặt câu hỏi:</w:t>
      </w:r>
    </w:p>
    <w:p>
      <w:pPr>
        <w:spacing w:before="60" w:after="60"/>
        <w:jc w:val="both"/>
        <w:rPr>
          <w:rFonts w:eastAsia="Calibri"/>
          <w:lang w:val="vi-VN"/>
        </w:rPr>
      </w:pPr>
      <w:r>
        <w:rPr>
          <w:rFonts w:eastAsia="Calibri"/>
          <w:lang w:val="vi-VN"/>
        </w:rPr>
        <w:t xml:space="preserve">Câu 1: Sự hình thành khối đại đoàn kết dân tộc có từ khi nào? </w:t>
      </w:r>
    </w:p>
    <w:p>
      <w:pPr>
        <w:spacing w:before="60" w:after="60"/>
        <w:jc w:val="both"/>
        <w:rPr>
          <w:rFonts w:eastAsia="Calibri"/>
          <w:lang w:val="vi-VN"/>
        </w:rPr>
      </w:pPr>
      <w:r>
        <w:rPr>
          <w:rFonts w:eastAsia="Calibri"/>
          <w:lang w:val="vi-VN"/>
        </w:rPr>
        <w:t>Câu 2: Vai trò của nó trong việc dựng nước và giữ nước, xây dựng tổ quốc có ý nghĩa như thế nào?</w:t>
      </w:r>
    </w:p>
    <w:p>
      <w:pPr>
        <w:spacing w:before="60" w:after="60"/>
        <w:jc w:val="both"/>
        <w:rPr>
          <w:rFonts w:eastAsia="Calibri"/>
          <w:lang w:val="vi-VN"/>
        </w:rPr>
      </w:pPr>
      <w:r>
        <w:rPr>
          <w:rFonts w:eastAsia="Calibri"/>
          <w:lang w:val="vi-VN"/>
        </w:rPr>
        <w:t>- HS biết sử dụng, khai thác dữ liệu rút ra tầm quan trọng của khối đại đoàn kết dân tộc trong.lịch sử dựng nước, giữ nước và bảo vệ Tổ quốc.</w:t>
      </w:r>
    </w:p>
    <w:p>
      <w:pPr>
        <w:spacing w:before="60" w:after="60"/>
        <w:jc w:val="both"/>
        <w:rPr>
          <w:lang w:val="vi-VN"/>
        </w:rPr>
      </w:pPr>
      <w:r>
        <w:rPr>
          <w:b/>
          <w:i/>
          <w:lang w:val="vi-VN"/>
        </w:rPr>
        <w:t>* Bước 2</w:t>
      </w:r>
      <w:r>
        <w:rPr>
          <w:lang w:val="vi-VN"/>
        </w:rPr>
        <w:t xml:space="preserve">: Thực hiện nhiệm vụ </w:t>
      </w:r>
    </w:p>
    <w:p>
      <w:pPr>
        <w:spacing w:before="60" w:after="60"/>
        <w:jc w:val="both"/>
        <w:rPr>
          <w:bCs/>
          <w:iCs/>
          <w:lang w:val="vi-VN"/>
        </w:rPr>
      </w:pPr>
      <w:r>
        <w:rPr>
          <w:bCs/>
          <w:iCs/>
          <w:lang w:val="vi-VN"/>
        </w:rPr>
        <w:t>- HS thảo luận cặp đôi và trả lời câu hỏi</w:t>
      </w:r>
    </w:p>
    <w:p>
      <w:pPr>
        <w:spacing w:before="60" w:after="60"/>
        <w:jc w:val="both"/>
        <w:rPr>
          <w:lang w:val="vi-VN"/>
        </w:rPr>
      </w:pPr>
      <w:r>
        <w:rPr>
          <w:b/>
          <w:i/>
          <w:lang w:val="vi-VN"/>
        </w:rPr>
        <w:t>* Bước 3</w:t>
      </w:r>
      <w:r>
        <w:rPr>
          <w:lang w:val="vi-VN"/>
        </w:rPr>
        <w:t>: Báo cáo, thảo luận</w:t>
      </w:r>
    </w:p>
    <w:p>
      <w:pPr>
        <w:spacing w:before="60" w:after="60"/>
        <w:jc w:val="both"/>
        <w:rPr>
          <w:b/>
          <w:i/>
          <w:lang w:val="vi-VN"/>
        </w:rPr>
      </w:pPr>
      <w:r>
        <w:rPr>
          <w:rFonts w:eastAsia="Calibri"/>
          <w:lang w:val="vi-VN"/>
        </w:rPr>
        <w:t>-  GV chỉ định HS trả lời các câu hỏi đưa ra</w:t>
      </w:r>
      <w:r>
        <w:rPr>
          <w:b/>
          <w:i/>
          <w:lang w:val="vi-VN"/>
        </w:rPr>
        <w:t xml:space="preserve"> </w:t>
      </w:r>
    </w:p>
    <w:p>
      <w:pPr>
        <w:spacing w:before="60" w:after="60"/>
        <w:jc w:val="both"/>
        <w:rPr>
          <w:lang w:val="vi-VN"/>
        </w:rPr>
      </w:pPr>
      <w:r>
        <w:rPr>
          <w:b/>
          <w:i/>
          <w:lang w:val="vi-VN"/>
        </w:rPr>
        <w:t>* Bước 4</w:t>
      </w:r>
      <w:r>
        <w:rPr>
          <w:lang w:val="vi-VN"/>
        </w:rPr>
        <w:t>: Kết luận, nhận định</w:t>
      </w:r>
    </w:p>
    <w:p>
      <w:pPr>
        <w:spacing w:before="60" w:after="60"/>
        <w:jc w:val="both"/>
        <w:rPr>
          <w:rFonts w:eastAsia="Calibri"/>
          <w:lang w:val="vi-VN"/>
        </w:rPr>
      </w:pPr>
      <w:r>
        <w:rPr>
          <w:rFonts w:eastAsia="Calibri"/>
          <w:lang w:val="vi-VN"/>
        </w:rPr>
        <w:t>- HS phân tích, nhận xét đánh giá những kết quả của học sinh</w:t>
      </w:r>
    </w:p>
    <w:p>
      <w:pPr>
        <w:spacing w:before="60" w:after="60"/>
        <w:rPr>
          <w:b/>
          <w:lang w:val="vi-VN"/>
        </w:rPr>
      </w:pPr>
      <w:r>
        <w:rPr>
          <w:rFonts w:eastAsia="Calibri"/>
          <w:lang w:val="vi-VN"/>
        </w:rPr>
        <w:t>- GV nhận xét và trình bày chốt ý</w:t>
      </w:r>
      <w:r>
        <w:rPr>
          <w:b/>
          <w:lang w:val="vi-VN"/>
        </w:rPr>
        <w:t xml:space="preserve">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pacing w:before="60" w:after="60"/>
              <w:jc w:val="both"/>
              <w:rPr>
                <w:rFonts w:eastAsia="Calibri"/>
                <w:b/>
                <w:bCs/>
                <w:color w:val="000000"/>
                <w:lang w:val="vi-VN"/>
              </w:rPr>
            </w:pPr>
            <w:r>
              <w:rPr>
                <w:rFonts w:eastAsia="Calibri"/>
                <w:b/>
                <w:bCs/>
                <w:color w:val="000000"/>
                <w:lang w:val="vi-VN"/>
              </w:rPr>
              <w:t>1. Sự hình thành khối đại đoàn kết dân tộc</w:t>
            </w:r>
          </w:p>
          <w:p>
            <w:pPr>
              <w:spacing w:before="60" w:after="60"/>
              <w:jc w:val="both"/>
              <w:rPr>
                <w:rFonts w:eastAsia="Calibri"/>
                <w:color w:val="000000"/>
                <w:lang w:val="vi-VN"/>
              </w:rPr>
            </w:pPr>
            <w:r>
              <w:rPr>
                <w:rFonts w:eastAsia="Calibri"/>
                <w:color w:val="000000"/>
                <w:lang w:val="vi-VN"/>
              </w:rPr>
              <w:t>- Do yêu cầu trị thuỷ và chống giặc ngoại xâm nên khối đại đoàn kết dân tộc có từ thời dựng nước Văn Lang- Âu Lạc.</w:t>
            </w:r>
          </w:p>
          <w:p>
            <w:pPr>
              <w:spacing w:before="60" w:after="60"/>
              <w:jc w:val="both"/>
              <w:rPr>
                <w:rFonts w:eastAsia="Calibri"/>
                <w:color w:val="000000"/>
                <w:lang w:val="vi-VN"/>
              </w:rPr>
            </w:pPr>
            <w:r>
              <w:rPr>
                <w:rFonts w:eastAsia="Calibri"/>
                <w:color w:val="000000"/>
                <w:lang w:val="vi-VN"/>
              </w:rPr>
              <w:t>- Được củng cố trong cuộc đấu tranh chống phong kiến phương bắc hơn 1000 năm.</w:t>
            </w:r>
          </w:p>
          <w:p>
            <w:pPr>
              <w:spacing w:before="60" w:after="60"/>
              <w:jc w:val="both"/>
              <w:rPr>
                <w:rFonts w:eastAsia="Calibri"/>
                <w:color w:val="000000"/>
                <w:lang w:val="vi-VN"/>
              </w:rPr>
            </w:pPr>
            <w:r>
              <w:rPr>
                <w:rFonts w:eastAsia="Calibri"/>
                <w:color w:val="000000"/>
                <w:lang w:val="vi-VN"/>
              </w:rPr>
              <w:t>- được xây dựng thông qua nhiều chính sách khác nhau trong thời kỳ phong kiến/quân chủ.</w:t>
            </w:r>
          </w:p>
          <w:p>
            <w:pPr>
              <w:spacing w:before="60" w:after="60"/>
              <w:jc w:val="both"/>
              <w:rPr>
                <w:rFonts w:eastAsia="Calibri"/>
                <w:color w:val="000000"/>
                <w:lang w:val="vi-VN"/>
              </w:rPr>
            </w:pPr>
            <w:r>
              <w:rPr>
                <w:rFonts w:eastAsia="Calibri"/>
                <w:color w:val="000000"/>
                <w:lang w:val="vi-VN"/>
              </w:rPr>
              <w:t>- Từ khi có Đảng CSVN thì khối này ngày càng mở rông, phát triển và củng cố. Trở thành nhân tố quyết định trong việc xây dựng, phát triển, bảo vệ Tổ quốc.</w:t>
            </w:r>
          </w:p>
          <w:p>
            <w:pPr>
              <w:numPr>
                <w:ilvl w:val="0"/>
                <w:numId w:val="2"/>
              </w:numPr>
              <w:spacing w:before="60" w:after="60"/>
              <w:jc w:val="both"/>
              <w:rPr>
                <w:rFonts w:eastAsia="Calibri"/>
                <w:b/>
                <w:bCs/>
                <w:color w:val="000000"/>
                <w:lang w:val="vi-VN"/>
              </w:rPr>
            </w:pPr>
            <w:r>
              <w:rPr>
                <w:rFonts w:eastAsia="Calibri"/>
                <w:b/>
                <w:bCs/>
                <w:color w:val="000000"/>
                <w:lang w:val="vi-VN"/>
              </w:rPr>
              <w:t>Vai trò, tầm quan trọng của khối đại đoàn kết dân tộc.</w:t>
            </w:r>
          </w:p>
          <w:p>
            <w:pPr>
              <w:spacing w:before="60" w:after="60"/>
              <w:jc w:val="both"/>
              <w:rPr>
                <w:rFonts w:eastAsia="Calibri"/>
                <w:b/>
                <w:bCs/>
                <w:color w:val="000000"/>
                <w:lang w:val="vi-VN"/>
              </w:rPr>
            </w:pPr>
            <w:r>
              <w:rPr>
                <w:rFonts w:eastAsia="Calibri"/>
                <w:b/>
                <w:bCs/>
                <w:color w:val="000000"/>
                <w:lang w:val="vi-VN"/>
              </w:rPr>
              <w:t>2.1 Trong lịch sử dựng nước và giữ nước</w:t>
            </w:r>
          </w:p>
          <w:p>
            <w:pPr>
              <w:spacing w:before="60" w:after="60"/>
              <w:jc w:val="both"/>
              <w:rPr>
                <w:rFonts w:eastAsia="Calibri"/>
                <w:color w:val="000000"/>
                <w:lang w:val="vi-VN"/>
              </w:rPr>
            </w:pPr>
            <w:r>
              <w:rPr>
                <w:rFonts w:eastAsia="Calibri"/>
                <w:color w:val="000000"/>
                <w:lang w:val="vi-VN"/>
              </w:rPr>
              <w:t>- Đây là cơ sở cho việc hình thành nhà nước Văn Lang, nhà nước đầu tiên.</w:t>
            </w:r>
          </w:p>
          <w:p>
            <w:pPr>
              <w:spacing w:before="60" w:after="60"/>
              <w:jc w:val="both"/>
              <w:rPr>
                <w:rFonts w:eastAsia="Calibri"/>
                <w:color w:val="000000"/>
                <w:lang w:val="vi-VN"/>
              </w:rPr>
            </w:pPr>
            <w:r>
              <w:rPr>
                <w:rFonts w:eastAsia="Calibri"/>
                <w:color w:val="000000"/>
                <w:lang w:val="vi-VN"/>
              </w:rPr>
              <w:t>- Giúp cha ông ta thắng lợi trong các cuộc kháng chiến chống ngoại xâm và bảo vệ đất nước</w:t>
            </w:r>
          </w:p>
          <w:p>
            <w:pPr>
              <w:spacing w:before="60" w:after="60"/>
              <w:jc w:val="both"/>
              <w:rPr>
                <w:rFonts w:eastAsia="Calibri"/>
                <w:b/>
                <w:bCs/>
                <w:color w:val="000000"/>
                <w:lang w:val="vi-VN"/>
              </w:rPr>
            </w:pPr>
            <w:r>
              <w:rPr>
                <w:rFonts w:eastAsia="Calibri"/>
                <w:b/>
                <w:bCs/>
                <w:color w:val="000000"/>
                <w:lang w:val="vi-VN"/>
              </w:rPr>
              <w:t>2.2. Trong sự nghiệp xây dựng và bảo vệ Tổ quốc hiện nay.</w:t>
            </w:r>
          </w:p>
          <w:p>
            <w:pPr>
              <w:spacing w:before="60" w:after="60"/>
              <w:jc w:val="both"/>
              <w:rPr>
                <w:rFonts w:eastAsia="Calibri"/>
                <w:color w:val="000000"/>
                <w:lang w:val="vi-VN"/>
              </w:rPr>
            </w:pPr>
            <w:r>
              <w:rPr>
                <w:rFonts w:eastAsia="Calibri"/>
                <w:color w:val="000000"/>
                <w:lang w:val="vi-VN"/>
              </w:rPr>
              <w:t>- Trong thời đại này, nó có vai trò trong việc phát triển kinh tế, văn hoá, gìn giữ sự ổn định xã hội…. đặc biệt là ở biên giới và hải đảo.</w:t>
            </w:r>
          </w:p>
          <w:p>
            <w:pPr>
              <w:spacing w:before="60" w:after="60"/>
              <w:rPr>
                <w:b/>
                <w:color w:val="000000"/>
                <w:lang w:val="vi-VN"/>
              </w:rPr>
            </w:pPr>
            <w:r>
              <w:rPr>
                <w:rFonts w:eastAsia="Calibri"/>
                <w:color w:val="auto"/>
                <w:lang w:val="vi-VN"/>
              </w:rPr>
              <w:t>- Được phát huy trong thiên tai, dịch bệnh</w:t>
            </w:r>
          </w:p>
        </w:tc>
      </w:tr>
    </w:tbl>
    <w:p>
      <w:pPr>
        <w:spacing w:before="60" w:after="60"/>
        <w:rPr>
          <w:b/>
          <w:bCs/>
          <w:lang w:val="vi-VN"/>
        </w:rPr>
      </w:pPr>
      <w:r>
        <w:rPr>
          <w:b/>
          <w:lang w:val="vi-VN"/>
        </w:rPr>
        <w:t>Hoạt động 2: Tìm hiểu về chính sách dân tộc của Đảng và Nhà nước hiện nay</w:t>
      </w:r>
    </w:p>
    <w:p>
      <w:pPr>
        <w:spacing w:before="60" w:after="60"/>
        <w:jc w:val="both"/>
        <w:rPr>
          <w:lang w:val="vi-VN"/>
        </w:rPr>
      </w:pPr>
      <w:r>
        <w:rPr>
          <w:b/>
          <w:lang w:val="vi-VN"/>
        </w:rPr>
        <w:t>a. Mục tiêu</w:t>
      </w:r>
    </w:p>
    <w:p>
      <w:pPr>
        <w:spacing w:before="60" w:after="60"/>
        <w:rPr>
          <w:rFonts w:eastAsia="Calibri"/>
          <w:lang w:val="vi-VN"/>
        </w:rPr>
      </w:pPr>
      <w:r>
        <w:rPr>
          <w:rFonts w:eastAsia="Calibri"/>
          <w:lang w:val="vi-VN"/>
        </w:rPr>
        <w:t>- HS biết sử dụng, khai thác tư liệu, hình ảnh… để tìm hiểu, biết được quan điểm của Đảng và Nhà nước Việt Nam hiện nay về chính sách dân tộc, nội cung cơ bản trong chính sách dân tộc của Đảng và Nhà nước.</w:t>
      </w:r>
    </w:p>
    <w:p>
      <w:pPr>
        <w:spacing w:before="60" w:after="60"/>
        <w:rPr>
          <w:b/>
          <w:lang w:val="vi-VN"/>
        </w:rPr>
      </w:pPr>
      <w:r>
        <w:rPr>
          <w:b/>
          <w:lang w:val="vi-VN"/>
        </w:rPr>
        <w:t>b. Nội dung</w:t>
      </w:r>
    </w:p>
    <w:p>
      <w:pPr>
        <w:spacing w:before="60" w:after="60"/>
        <w:jc w:val="both"/>
        <w:rPr>
          <w:rFonts w:eastAsia="Calibri"/>
          <w:lang w:val="vi-VN"/>
        </w:rPr>
      </w:pPr>
      <w:r>
        <w:rPr>
          <w:rFonts w:eastAsia="Calibri"/>
          <w:lang w:val="vi-VN"/>
        </w:rPr>
        <w:t>- HS làm việc theo cá nhân trả lời câu hỏi của GV</w:t>
      </w:r>
    </w:p>
    <w:p>
      <w:pPr>
        <w:spacing w:before="60" w:after="60"/>
        <w:jc w:val="both"/>
        <w:rPr>
          <w:lang w:val="vi-VN"/>
        </w:rPr>
      </w:pPr>
      <w:r>
        <w:rPr>
          <w:b/>
          <w:lang w:val="vi-VN"/>
        </w:rPr>
        <w:t>c. Sản phẩm</w:t>
      </w:r>
    </w:p>
    <w:p>
      <w:pPr>
        <w:spacing w:before="60" w:after="60"/>
        <w:jc w:val="both"/>
        <w:rPr>
          <w:rFonts w:eastAsia="Calibri"/>
          <w:lang w:val="vi-VN"/>
        </w:rPr>
      </w:pPr>
      <w:r>
        <w:rPr>
          <w:rFonts w:eastAsia="Calibri"/>
          <w:lang w:val="vi-VN"/>
        </w:rPr>
        <w:t>- HS nêu được quan điểm chính và nội dung cốt lõi trong việc xây dựng khối đại đoàn kết dân tộc của Đảng và Nhà nước ta hiện nay.</w:t>
      </w:r>
    </w:p>
    <w:p>
      <w:pPr>
        <w:spacing w:before="60" w:after="60"/>
        <w:jc w:val="both"/>
        <w:rPr>
          <w:b/>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Calibri"/>
          <w:lang w:val="vi-VN"/>
        </w:rPr>
      </w:pPr>
      <w:r>
        <w:rPr>
          <w:rFonts w:eastAsia="Calibri"/>
          <w:lang w:val="vi-VN"/>
        </w:rPr>
        <w:t xml:space="preserve">- GV đặt câu hỏi: </w:t>
      </w:r>
    </w:p>
    <w:p>
      <w:pPr>
        <w:spacing w:before="60" w:after="60"/>
        <w:jc w:val="both"/>
        <w:rPr>
          <w:rFonts w:eastAsia="Calibri"/>
          <w:lang w:val="vi-VN"/>
        </w:rPr>
      </w:pPr>
      <w:r>
        <w:rPr>
          <w:rFonts w:eastAsia="Calibri"/>
          <w:lang w:val="vi-VN"/>
        </w:rPr>
        <w:t>Câu 1: Em hãy cho biết quan điểm của chính sách dân tộc của Đảng và Nhà nước hiện nay như thế nào?</w:t>
      </w:r>
    </w:p>
    <w:p>
      <w:pPr>
        <w:spacing w:before="60" w:after="60"/>
        <w:jc w:val="both"/>
        <w:rPr>
          <w:rFonts w:eastAsia="Calibri"/>
          <w:lang w:val="vi-VN"/>
        </w:rPr>
      </w:pPr>
      <w:r>
        <w:rPr>
          <w:rFonts w:eastAsia="Calibri"/>
          <w:lang w:val="vi-VN"/>
        </w:rPr>
        <w:t>Câu 2: Nội dung cơ bản là gì?</w:t>
      </w:r>
    </w:p>
    <w:p>
      <w:pPr>
        <w:spacing w:before="60" w:after="60"/>
        <w:jc w:val="both"/>
        <w:rPr>
          <w:lang w:val="vi-VN"/>
        </w:rPr>
      </w:pPr>
      <w:r>
        <w:rPr>
          <w:b/>
          <w:i/>
          <w:lang w:val="vi-VN"/>
        </w:rPr>
        <w:t>* Bước 2</w:t>
      </w:r>
      <w:r>
        <w:rPr>
          <w:lang w:val="vi-VN"/>
        </w:rPr>
        <w:t xml:space="preserve">: Thực hiện nhiệm vụ </w:t>
      </w:r>
    </w:p>
    <w:p>
      <w:pPr>
        <w:spacing w:before="60" w:after="60"/>
        <w:jc w:val="both"/>
        <w:rPr>
          <w:rFonts w:eastAsia="Calibri"/>
          <w:lang w:val="vi-VN"/>
        </w:rPr>
      </w:pPr>
      <w:r>
        <w:rPr>
          <w:rFonts w:eastAsia="Calibri"/>
          <w:lang w:val="vi-VN"/>
        </w:rPr>
        <w:t>- HS đọc SGK và trả lời câu hỏi</w:t>
      </w:r>
    </w:p>
    <w:p>
      <w:pPr>
        <w:spacing w:before="60" w:after="60"/>
        <w:jc w:val="both"/>
        <w:rPr>
          <w:lang w:val="vi-VN"/>
        </w:rPr>
      </w:pPr>
      <w:r>
        <w:rPr>
          <w:b/>
          <w:i/>
          <w:lang w:val="vi-VN"/>
        </w:rPr>
        <w:t>* Bước 3</w:t>
      </w:r>
      <w:r>
        <w:rPr>
          <w:lang w:val="vi-VN"/>
        </w:rPr>
        <w:t>: Báo cáo, thảo luận.</w:t>
      </w:r>
    </w:p>
    <w:p>
      <w:pPr>
        <w:spacing w:before="60" w:after="60"/>
        <w:jc w:val="both"/>
        <w:rPr>
          <w:rFonts w:eastAsia="Calibri"/>
          <w:lang w:val="vi-VN"/>
        </w:rPr>
      </w:pPr>
      <w:r>
        <w:rPr>
          <w:rFonts w:eastAsia="Calibri"/>
          <w:lang w:val="vi-VN"/>
        </w:rPr>
        <w:t>- HS trả lời các câu hỏi của GV</w:t>
      </w:r>
    </w:p>
    <w:p>
      <w:pPr>
        <w:spacing w:before="60" w:after="60"/>
        <w:jc w:val="both"/>
        <w:rPr>
          <w:b/>
          <w:lang w:val="vi-VN"/>
        </w:rPr>
      </w:pPr>
      <w:r>
        <w:rPr>
          <w:b/>
          <w:i/>
          <w:lang w:val="vi-VN"/>
        </w:rPr>
        <w:t>* Bước 4</w:t>
      </w:r>
      <w:r>
        <w:rPr>
          <w:lang w:val="vi-VN"/>
        </w:rPr>
        <w:t>: Kết luận, nhận định</w:t>
      </w:r>
    </w:p>
    <w:p>
      <w:pPr>
        <w:spacing w:before="60" w:after="60"/>
        <w:jc w:val="both"/>
        <w:rPr>
          <w:rFonts w:eastAsia="Calibri"/>
          <w:lang w:val="vi-VN"/>
        </w:rPr>
      </w:pPr>
      <w:r>
        <w:rPr>
          <w:rFonts w:eastAsia="Calibri"/>
          <w:lang w:val="vi-VN"/>
        </w:rPr>
        <w:t>- HS phân tích, nhận xét đánh giá những kết quả của học sinh</w:t>
      </w:r>
    </w:p>
    <w:p>
      <w:pPr>
        <w:spacing w:before="60" w:after="60"/>
        <w:jc w:val="both"/>
        <w:rPr>
          <w:rFonts w:eastAsia="Calibri"/>
          <w:lang w:val="vi-VN"/>
        </w:rPr>
      </w:pPr>
      <w:r>
        <w:rPr>
          <w:rFonts w:eastAsia="Calibri"/>
          <w:lang w:val="vi-VN"/>
        </w:rPr>
        <w:t>- GV nhận xét và trình bày chốt ý</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Pr>
          <w:p>
            <w:pPr>
              <w:spacing w:before="60" w:after="60"/>
              <w:jc w:val="both"/>
              <w:rPr>
                <w:rFonts w:eastAsia="Calibri"/>
                <w:b/>
                <w:bCs/>
                <w:color w:val="000000"/>
                <w:lang w:val="vi-VN"/>
              </w:rPr>
            </w:pPr>
            <w:r>
              <w:rPr>
                <w:rFonts w:eastAsia="Calibri"/>
                <w:b/>
                <w:bCs/>
                <w:color w:val="000000"/>
                <w:lang w:val="vi-VN"/>
              </w:rPr>
              <w:t xml:space="preserve">3. Chính sách dân tộc của Đảng và Nhà nước hiện nay </w:t>
            </w:r>
          </w:p>
          <w:p>
            <w:pPr>
              <w:spacing w:before="60" w:after="60"/>
              <w:jc w:val="both"/>
              <w:rPr>
                <w:rFonts w:eastAsia="Calibri"/>
                <w:b/>
                <w:bCs/>
                <w:color w:val="000000"/>
                <w:lang w:val="vi-VN"/>
              </w:rPr>
            </w:pPr>
            <w:r>
              <w:rPr>
                <w:rFonts w:eastAsia="Calibri"/>
                <w:b/>
                <w:bCs/>
                <w:color w:val="000000"/>
                <w:lang w:val="vi-VN"/>
              </w:rPr>
              <w:t>3.1. Quan điểm của Đảng và Nhà nước về chính sách dân tộc</w:t>
            </w:r>
          </w:p>
          <w:p>
            <w:pPr>
              <w:spacing w:before="60" w:after="60"/>
              <w:jc w:val="both"/>
              <w:rPr>
                <w:rFonts w:eastAsia="Calibri"/>
                <w:color w:val="000000"/>
                <w:lang w:val="vi-VN"/>
              </w:rPr>
            </w:pPr>
            <w:r>
              <w:rPr>
                <w:rFonts w:eastAsia="Calibri"/>
                <w:color w:val="000000"/>
                <w:lang w:val="vi-VN"/>
              </w:rPr>
              <w:t>- Quan điểm được thực hiện trên 3 nguyên tắc: Đoàn kết, Bình đẳng, Tương trợ nhau cùng phát triển. Được khẳng định trong các văn kiện, quát triệt ở toàn đất nước, cụ thể hoá trong các chương trình hành động, chính sách của Đảng và Nhà nước qua các thời kỳ</w:t>
            </w:r>
          </w:p>
          <w:p>
            <w:pPr>
              <w:spacing w:before="60" w:after="60"/>
              <w:jc w:val="both"/>
              <w:rPr>
                <w:rFonts w:eastAsia="Calibri"/>
                <w:color w:val="000000"/>
                <w:lang w:val="vi-VN"/>
              </w:rPr>
            </w:pPr>
            <w:r>
              <w:rPr>
                <w:rFonts w:eastAsia="Calibri"/>
                <w:b/>
                <w:bCs/>
                <w:color w:val="000000"/>
                <w:lang w:val="vi-VN"/>
              </w:rPr>
              <w:t>3.2. Nội dung cơ bản trong chính sách dân tộc của Đảng và Nhà nước</w:t>
            </w:r>
          </w:p>
          <w:p>
            <w:pPr>
              <w:spacing w:before="60" w:after="60"/>
              <w:jc w:val="both"/>
              <w:rPr>
                <w:rFonts w:eastAsia="Calibri"/>
                <w:color w:val="000000"/>
                <w:lang w:val="vi-VN"/>
              </w:rPr>
            </w:pPr>
            <w:r>
              <w:rPr>
                <w:rFonts w:eastAsia="Calibri"/>
                <w:color w:val="000000"/>
                <w:lang w:val="vi-VN"/>
              </w:rPr>
              <w:t>- Đảng và Nhà nước đã đề ra nhiều chủ trương, chính sách phù hợp với từng thời kì, từng vùng, miền, địa phương, từng dân tộc nhằm gìn giữ, phát huy, phát triển khối đại đoàn kết dân tộc.</w:t>
            </w:r>
          </w:p>
          <w:p>
            <w:pPr>
              <w:spacing w:before="60" w:after="60"/>
              <w:jc w:val="both"/>
              <w:rPr>
                <w:b/>
                <w:bCs/>
                <w:color w:val="000000"/>
                <w:lang w:val="vi-VN"/>
              </w:rPr>
            </w:pPr>
            <w:r>
              <w:rPr>
                <w:rFonts w:eastAsia="Calibri"/>
                <w:color w:val="auto"/>
                <w:lang w:val="vi-VN"/>
              </w:rPr>
              <w:t>- Điểm nổi bật nhất trong chính sách dân tộc của nhà nước Việt Nam hiện nay là tính toàn diện, trên tất cả các lĩnh vực KT-VH-XH-QP-AN, nhưng có những chính sách đặc thù phù hợp cho từng khu vực, dân tộc…</w:t>
            </w:r>
          </w:p>
        </w:tc>
      </w:tr>
    </w:tbl>
    <w:p>
      <w:pPr>
        <w:spacing w:before="60" w:after="60"/>
        <w:jc w:val="both"/>
        <w:rPr>
          <w:b/>
          <w:bCs/>
          <w:lang w:val="vi-VN"/>
        </w:rPr>
      </w:pPr>
      <w:r>
        <w:rPr>
          <w:b/>
          <w:bCs/>
          <w:lang w:val="vi-VN"/>
        </w:rPr>
        <w:t xml:space="preserve"> 3. Hoạt động luyện tập </w:t>
      </w:r>
    </w:p>
    <w:p>
      <w:pPr>
        <w:spacing w:before="60" w:after="60"/>
        <w:jc w:val="both"/>
        <w:rPr>
          <w:b/>
          <w:iCs/>
          <w:lang w:val="vi-VN"/>
        </w:rPr>
      </w:pPr>
      <w:r>
        <w:rPr>
          <w:b/>
          <w:bCs/>
          <w:iCs/>
          <w:lang w:val="vi-VN"/>
        </w:rPr>
        <w:t xml:space="preserve">a. </w:t>
      </w:r>
      <w:r>
        <w:rPr>
          <w:b/>
          <w:iCs/>
          <w:lang w:val="vi-VN"/>
        </w:rPr>
        <w:t>Mục tiêu</w:t>
      </w:r>
    </w:p>
    <w:p>
      <w:pPr>
        <w:spacing w:before="60" w:after="60"/>
        <w:jc w:val="both"/>
        <w:rPr>
          <w:bCs/>
          <w:lang w:val="vi-VN"/>
        </w:rPr>
      </w:pPr>
      <w:r>
        <w:rPr>
          <w:bCs/>
          <w:iCs/>
          <w:lang w:val="vi-VN"/>
        </w:rPr>
        <w:t>- Nhằm củng cố lại vững hơn kiến thức đã học và lĩnh hội được kiến thức mới mà học sinh học ở bài này</w:t>
      </w:r>
    </w:p>
    <w:p>
      <w:pPr>
        <w:shd w:val="clear" w:color="auto" w:fill="FFFFFF"/>
        <w:spacing w:before="60" w:after="60"/>
        <w:jc w:val="both"/>
        <w:rPr>
          <w:b/>
          <w:bCs/>
          <w:color w:val="1F1F1F"/>
          <w:lang w:val="vi-VN"/>
        </w:rPr>
      </w:pPr>
      <w:r>
        <w:rPr>
          <w:b/>
          <w:bCs/>
          <w:color w:val="1F1F1F"/>
          <w:lang w:val="vi-VN"/>
        </w:rPr>
        <w:t>b. Nội dung</w:t>
      </w:r>
    </w:p>
    <w:p>
      <w:pPr>
        <w:spacing w:before="60" w:after="60"/>
        <w:jc w:val="both"/>
        <w:rPr>
          <w:b/>
          <w:bCs/>
          <w:color w:val="1F1F1F"/>
          <w:lang w:val="vi-VN"/>
        </w:rPr>
      </w:pPr>
      <w:r>
        <w:rPr>
          <w:rFonts w:eastAsia="Calibri"/>
          <w:lang w:val="vi-VN"/>
        </w:rPr>
        <w:t>- GV đưa câu hỏi ở SGK cho HS</w:t>
      </w:r>
    </w:p>
    <w:p>
      <w:pPr>
        <w:spacing w:before="60" w:after="60"/>
        <w:jc w:val="both"/>
        <w:rPr>
          <w:b/>
          <w:bCs/>
          <w:color w:val="1F1F1F"/>
          <w:lang w:val="vi-VN"/>
        </w:rPr>
      </w:pPr>
      <w:r>
        <w:rPr>
          <w:b/>
          <w:bCs/>
          <w:color w:val="1F1F1F"/>
          <w:lang w:val="vi-VN"/>
        </w:rPr>
        <w:t>c. Sản phẩm</w:t>
      </w:r>
    </w:p>
    <w:p>
      <w:pPr>
        <w:spacing w:before="60" w:after="60"/>
        <w:jc w:val="both"/>
        <w:rPr>
          <w:rFonts w:eastAsia="Calibri"/>
          <w:lang w:val="vi-VN"/>
        </w:rPr>
      </w:pPr>
      <w:r>
        <w:rPr>
          <w:rFonts w:eastAsia="Calibri"/>
          <w:lang w:val="vi-VN"/>
        </w:rPr>
        <w:t>- HS trả lời bằng một đoạn văn ngắn để trả lời câu hỏi</w:t>
      </w:r>
    </w:p>
    <w:p>
      <w:pPr>
        <w:shd w:val="clear" w:color="auto" w:fill="FFFFFF"/>
        <w:tabs>
          <w:tab w:val="left" w:pos="3156"/>
        </w:tabs>
        <w:spacing w:before="60" w:after="60"/>
        <w:jc w:val="both"/>
        <w:rPr>
          <w:lang w:val="vi-VN"/>
        </w:rPr>
      </w:pPr>
      <w:r>
        <w:rPr>
          <w:b/>
          <w:lang w:val="vi-VN"/>
        </w:rPr>
        <w:t>d. Tổ chức hoạt động</w:t>
      </w:r>
      <w:r>
        <w:rPr>
          <w:lang w:val="vi-VN"/>
        </w:rPr>
        <w:tab/>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Calibri"/>
          <w:i/>
          <w:lang w:val="vi-VN"/>
        </w:rPr>
      </w:pPr>
      <w:r>
        <w:rPr>
          <w:rFonts w:eastAsia="Calibri"/>
          <w:i/>
          <w:lang w:val="vi-VN"/>
        </w:rPr>
        <w:t xml:space="preserve">                                     “Đoàn kết, đoàn kết, đại đoàn kết</w:t>
      </w:r>
    </w:p>
    <w:p>
      <w:pPr>
        <w:spacing w:before="60" w:after="60"/>
        <w:jc w:val="both"/>
        <w:rPr>
          <w:rFonts w:eastAsia="Calibri"/>
          <w:lang w:val="vi-VN"/>
        </w:rPr>
      </w:pPr>
      <w:r>
        <w:rPr>
          <w:rFonts w:eastAsia="Calibri"/>
          <w:i/>
          <w:lang w:val="vi-VN"/>
        </w:rPr>
        <w:tab/>
      </w:r>
      <w:r>
        <w:rPr>
          <w:rFonts w:eastAsia="Calibri"/>
          <w:i/>
          <w:lang w:val="vi-VN"/>
        </w:rPr>
        <w:tab/>
      </w:r>
      <w:r>
        <w:rPr>
          <w:rFonts w:eastAsia="Calibri"/>
          <w:i/>
          <w:lang w:val="vi-VN"/>
        </w:rPr>
        <w:tab/>
      </w:r>
      <w:r>
        <w:rPr>
          <w:rFonts w:eastAsia="Calibri"/>
          <w:i/>
          <w:lang w:val="vi-VN"/>
        </w:rPr>
        <w:t>Thành công, thành công, đại thành công</w:t>
      </w:r>
      <w:r>
        <w:rPr>
          <w:rFonts w:eastAsia="Calibri"/>
          <w:lang w:val="vi-VN"/>
        </w:rPr>
        <w:t>”</w:t>
      </w:r>
    </w:p>
    <w:p>
      <w:pPr>
        <w:spacing w:before="60" w:after="60"/>
        <w:jc w:val="both"/>
        <w:rPr>
          <w:rFonts w:eastAsia="Calibri"/>
          <w:lang w:val="vi-VN"/>
        </w:rPr>
      </w:pPr>
      <w:r>
        <w:rPr>
          <w:rFonts w:eastAsia="Calibri"/>
          <w:lang w:val="vi-VN"/>
        </w:rPr>
        <w:t>Em hiểu như thế nào về quan điểm trên của chủ tịch Hồ Chí Minh? Lấy dẫn chứng để chứng minh luận giải của em</w:t>
      </w:r>
    </w:p>
    <w:p>
      <w:pPr>
        <w:spacing w:before="60" w:after="60"/>
        <w:jc w:val="both"/>
        <w:rPr>
          <w:lang w:val="vi-VN"/>
        </w:rPr>
      </w:pPr>
      <w:r>
        <w:rPr>
          <w:b/>
          <w:i/>
          <w:lang w:val="vi-VN"/>
        </w:rPr>
        <w:t>* Bước 2</w:t>
      </w:r>
      <w:r>
        <w:rPr>
          <w:lang w:val="vi-VN"/>
        </w:rPr>
        <w:t xml:space="preserve">: Thực hiện nhiệm vụ </w:t>
      </w:r>
    </w:p>
    <w:p>
      <w:pPr>
        <w:tabs>
          <w:tab w:val="left" w:pos="5511"/>
        </w:tabs>
        <w:spacing w:before="60" w:after="60"/>
        <w:jc w:val="both"/>
        <w:rPr>
          <w:lang w:val="vi-VN"/>
        </w:rPr>
      </w:pPr>
      <w:r>
        <w:rPr>
          <w:b/>
          <w:color w:val="000000"/>
          <w:lang w:val="vi-VN"/>
        </w:rPr>
        <w:t>-</w:t>
      </w:r>
      <w:r>
        <w:rPr>
          <w:color w:val="000000"/>
          <w:lang w:val="vi-VN"/>
        </w:rPr>
        <w:t xml:space="preserve"> HS hoàn thành câu trả lời.</w:t>
      </w:r>
    </w:p>
    <w:p>
      <w:pPr>
        <w:spacing w:before="60" w:after="60"/>
        <w:jc w:val="both"/>
        <w:rPr>
          <w:color w:val="000000"/>
          <w:lang w:val="vi-VN"/>
        </w:rPr>
      </w:pPr>
      <w:r>
        <w:rPr>
          <w:b/>
          <w:color w:val="000000"/>
          <w:lang w:val="vi-VN"/>
        </w:rPr>
        <w:t>-</w:t>
      </w:r>
      <w:r>
        <w:rPr>
          <w:color w:val="000000"/>
          <w:lang w:val="vi-VN"/>
        </w:rPr>
        <w:t xml:space="preserve"> GV hướng dẫn, theo dõi, hỗ trợ HS nếu cần thiết.</w:t>
      </w:r>
    </w:p>
    <w:p>
      <w:pPr>
        <w:spacing w:before="60" w:after="60"/>
        <w:jc w:val="both"/>
        <w:rPr>
          <w:lang w:val="vi-VN"/>
        </w:rPr>
      </w:pPr>
      <w:r>
        <w:rPr>
          <w:b/>
          <w:i/>
          <w:lang w:val="vi-VN"/>
        </w:rPr>
        <w:t>* Bước 3</w:t>
      </w:r>
      <w:r>
        <w:rPr>
          <w:lang w:val="vi-VN"/>
        </w:rPr>
        <w:t>: Báo cáo, thảo luận</w:t>
      </w:r>
    </w:p>
    <w:p>
      <w:pPr>
        <w:tabs>
          <w:tab w:val="left" w:pos="4713"/>
        </w:tabs>
        <w:spacing w:before="60" w:after="60"/>
        <w:jc w:val="both"/>
        <w:rPr>
          <w:b/>
          <w:bCs/>
          <w:color w:val="000000"/>
          <w:lang w:val="vi-VN"/>
        </w:rPr>
      </w:pPr>
      <w:r>
        <w:rPr>
          <w:b/>
          <w:color w:val="000000"/>
          <w:lang w:val="vi-VN"/>
        </w:rPr>
        <w:t>-</w:t>
      </w:r>
      <w:r>
        <w:rPr>
          <w:color w:val="000000"/>
          <w:lang w:val="vi-VN"/>
        </w:rPr>
        <w:t xml:space="preserve"> GV mời đại diện HS trả lời câu hỏi.</w:t>
      </w:r>
    </w:p>
    <w:p>
      <w:pPr>
        <w:spacing w:before="60" w:after="60"/>
        <w:jc w:val="both"/>
        <w:rPr>
          <w:color w:val="000000"/>
          <w:lang w:val="vi-VN"/>
        </w:rPr>
      </w:pPr>
      <w:r>
        <w:rPr>
          <w:b/>
          <w:color w:val="000000"/>
          <w:lang w:val="vi-VN"/>
        </w:rPr>
        <w:t>-</w:t>
      </w:r>
      <w:r>
        <w:rPr>
          <w:color w:val="000000"/>
          <w:lang w:val="vi-VN"/>
        </w:rPr>
        <w:t xml:space="preserve"> GV mời HS khác nhận xét, bổ sung.</w:t>
      </w:r>
    </w:p>
    <w:p>
      <w:pPr>
        <w:spacing w:before="60" w:after="60"/>
        <w:jc w:val="both"/>
        <w:rPr>
          <w:b/>
          <w:lang w:val="vi-VN"/>
        </w:rPr>
      </w:pPr>
      <w:r>
        <w:rPr>
          <w:b/>
          <w:i/>
          <w:lang w:val="vi-VN"/>
        </w:rPr>
        <w:t>* Bước 4</w:t>
      </w:r>
      <w:r>
        <w:rPr>
          <w:lang w:val="vi-VN"/>
        </w:rPr>
        <w:t>: Kết luận, nhận định</w:t>
      </w:r>
    </w:p>
    <w:p>
      <w:pPr>
        <w:spacing w:before="60" w:after="60"/>
        <w:jc w:val="both"/>
        <w:rPr>
          <w:lang w:val="vi-VN"/>
        </w:rPr>
      </w:pPr>
      <w:r>
        <w:rPr>
          <w:lang w:val="vi-VN"/>
        </w:rPr>
        <w:t>- GV đánh giá kết quả của học sinh.</w:t>
      </w:r>
    </w:p>
    <w:p>
      <w:pPr>
        <w:spacing w:before="60" w:after="60"/>
        <w:jc w:val="both"/>
        <w:rPr>
          <w:b/>
          <w:bCs/>
          <w:lang w:val="vi-VN"/>
        </w:rPr>
      </w:pPr>
      <w:r>
        <w:rPr>
          <w:b/>
          <w:bCs/>
          <w:lang w:val="vi-VN"/>
        </w:rPr>
        <w:t>4. Hoạt động vận dụng</w:t>
      </w:r>
      <w:r>
        <w:rPr>
          <w:lang w:val="vi-VN"/>
        </w:rPr>
        <w:tab/>
      </w:r>
    </w:p>
    <w:p>
      <w:pPr>
        <w:spacing w:before="60" w:after="60"/>
        <w:jc w:val="both"/>
        <w:rPr>
          <w:lang w:val="vi-VN"/>
        </w:rPr>
      </w:pPr>
      <w:r>
        <w:rPr>
          <w:b/>
          <w:bCs/>
          <w:lang w:val="vi-VN"/>
        </w:rPr>
        <w:t xml:space="preserve">a. </w:t>
      </w:r>
      <w:r>
        <w:rPr>
          <w:b/>
          <w:lang w:val="vi-VN"/>
        </w:rPr>
        <w:t>Mục tiêu</w:t>
      </w:r>
    </w:p>
    <w:p>
      <w:pPr>
        <w:spacing w:before="60" w:after="60"/>
        <w:jc w:val="both"/>
        <w:rPr>
          <w:rFonts w:eastAsia="Calibri"/>
          <w:lang w:val="vi-VN"/>
        </w:rPr>
      </w:pPr>
      <w:r>
        <w:rPr>
          <w:rFonts w:eastAsia="Calibri"/>
          <w:lang w:val="vi-VN"/>
        </w:rPr>
        <w:t>-  Vận dụng kiến thức, kỹ năng đã có để thực hiện nhiệm vụ được giao. Thông qua đó HS rèn luyện khả năng tìm kiếm, tiếp cận và xử lý thông tin từ nhiều nguồn khác nhau, góp phần hình thành và phát triển năng lực tự tìm hiểu lịch sử và tự học lịch sử.</w:t>
      </w:r>
    </w:p>
    <w:p>
      <w:pPr>
        <w:spacing w:before="60" w:after="60"/>
        <w:jc w:val="both"/>
        <w:rPr>
          <w:color w:val="000000"/>
          <w:lang w:val="vi-VN"/>
        </w:rPr>
      </w:pPr>
      <w:r>
        <w:rPr>
          <w:b/>
          <w:bCs/>
          <w:color w:val="000000"/>
          <w:lang w:val="vi-VN"/>
        </w:rPr>
        <w:t>b. Nội dung</w:t>
      </w:r>
    </w:p>
    <w:p>
      <w:pPr>
        <w:spacing w:before="60" w:after="60"/>
        <w:jc w:val="both"/>
        <w:rPr>
          <w:b/>
          <w:bCs/>
          <w:color w:val="000000"/>
          <w:lang w:val="vi-VN"/>
        </w:rPr>
      </w:pPr>
      <w:r>
        <w:rPr>
          <w:rFonts w:eastAsia="Calibri"/>
          <w:lang w:val="vi-VN"/>
        </w:rPr>
        <w:t>- GV giao cho HS làm nhóm ở nhà</w:t>
      </w:r>
      <w:r>
        <w:rPr>
          <w:b/>
          <w:bCs/>
          <w:color w:val="000000"/>
          <w:lang w:val="vi-VN"/>
        </w:rPr>
        <w:t xml:space="preserve"> </w:t>
      </w:r>
    </w:p>
    <w:p>
      <w:pPr>
        <w:spacing w:before="60" w:after="60"/>
        <w:jc w:val="both"/>
        <w:rPr>
          <w:b/>
          <w:bCs/>
          <w:color w:val="000000"/>
          <w:lang w:val="vi-VN"/>
        </w:rPr>
      </w:pPr>
      <w:r>
        <w:rPr>
          <w:b/>
          <w:bCs/>
          <w:color w:val="000000"/>
          <w:lang w:val="vi-VN"/>
        </w:rPr>
        <w:t>c. Sản phẩm</w:t>
      </w:r>
    </w:p>
    <w:p>
      <w:pPr>
        <w:spacing w:before="60" w:after="60"/>
        <w:jc w:val="both"/>
        <w:rPr>
          <w:b/>
          <w:lang w:val="vi-VN"/>
        </w:rPr>
      </w:pPr>
      <w:r>
        <w:rPr>
          <w:rFonts w:eastAsia="Calibri"/>
          <w:lang w:val="vi-VN"/>
        </w:rPr>
        <w:t>- HS nêu cảm nhận của mình qua hình ảnh</w:t>
      </w:r>
      <w:r>
        <w:rPr>
          <w:b/>
          <w:lang w:val="vi-VN"/>
        </w:rPr>
        <w:t xml:space="preserve"> </w:t>
      </w:r>
    </w:p>
    <w:p>
      <w:pPr>
        <w:spacing w:before="60" w:after="60"/>
        <w:jc w:val="both"/>
        <w:rPr>
          <w:color w:val="000000"/>
          <w:lang w:val="vi-VN"/>
        </w:rPr>
      </w:pPr>
      <w:r>
        <w:rPr>
          <w:b/>
          <w:lang w:val="vi-VN"/>
        </w:rPr>
        <w:t>d. Tổ chức thực hiện</w:t>
      </w:r>
    </w:p>
    <w:p>
      <w:pPr>
        <w:spacing w:before="60" w:after="60"/>
        <w:jc w:val="both"/>
        <w:rPr>
          <w:lang w:val="vi-VN"/>
        </w:rPr>
      </w:pPr>
      <w:r>
        <w:rPr>
          <w:b/>
          <w:i/>
          <w:lang w:val="vi-VN"/>
        </w:rPr>
        <w:t>* Bước 1</w:t>
      </w:r>
      <w:r>
        <w:rPr>
          <w:lang w:val="vi-VN"/>
        </w:rPr>
        <w:t xml:space="preserve">: Chuyển giao nhiệm vụ </w:t>
      </w:r>
    </w:p>
    <w:p>
      <w:pPr>
        <w:spacing w:before="60" w:after="60"/>
        <w:jc w:val="both"/>
        <w:rPr>
          <w:rFonts w:eastAsia="Calibri"/>
          <w:lang w:val="vi-VN"/>
        </w:rPr>
      </w:pPr>
      <w:r>
        <w:rPr>
          <w:rFonts w:eastAsia="Calibri"/>
          <w:lang w:val="vi-VN" w:eastAsia="vi-VN"/>
        </w:rPr>
        <w:drawing>
          <wp:inline distT="0" distB="0" distL="0" distR="0">
            <wp:extent cx="3028950" cy="2057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28950" cy="2057400"/>
                    </a:xfrm>
                    <a:prstGeom prst="rect">
                      <a:avLst/>
                    </a:prstGeom>
                  </pic:spPr>
                </pic:pic>
              </a:graphicData>
            </a:graphic>
          </wp:inline>
        </w:drawing>
      </w:r>
    </w:p>
    <w:p>
      <w:pPr>
        <w:spacing w:before="60" w:after="60"/>
        <w:jc w:val="both"/>
        <w:rPr>
          <w:rFonts w:eastAsia="Calibri"/>
          <w:lang w:val="vi-VN"/>
        </w:rPr>
      </w:pPr>
      <w:r>
        <w:rPr>
          <w:rFonts w:eastAsia="Calibri"/>
          <w:lang w:val="vi-VN"/>
        </w:rPr>
        <w:t>GV đặt câu hỏi: Qua hình ảnh các chiến sĩ giúp dân thu mua các lương thực thực phẩm thời covid 2019 em cảm thấy gì trong việc đoàn kết dân tộc? viết một đoạn văn để cảm nhận hình ảnh trên</w:t>
      </w:r>
    </w:p>
    <w:p>
      <w:pPr>
        <w:spacing w:before="60" w:after="60"/>
        <w:jc w:val="both"/>
        <w:rPr>
          <w:lang w:val="vi-VN"/>
        </w:rPr>
      </w:pPr>
      <w:r>
        <w:rPr>
          <w:b/>
          <w:i/>
          <w:lang w:val="vi-VN"/>
        </w:rPr>
        <w:t>* Bước 2</w:t>
      </w:r>
      <w:r>
        <w:rPr>
          <w:lang w:val="vi-VN"/>
        </w:rPr>
        <w:t xml:space="preserve">: Thực hiện nhiệm vụ </w:t>
      </w:r>
    </w:p>
    <w:p>
      <w:pPr>
        <w:spacing w:before="60" w:after="60"/>
        <w:jc w:val="both"/>
        <w:rPr>
          <w:color w:val="000000"/>
          <w:lang w:val="vi-VN"/>
        </w:rPr>
      </w:pPr>
      <w:r>
        <w:rPr>
          <w:color w:val="000000"/>
          <w:lang w:val="vi-VN"/>
        </w:rPr>
        <w:t>- HS thực hiện nhiệm vụ ở nhà và nộp lại sản phẩm cho GV.</w:t>
      </w:r>
    </w:p>
    <w:p>
      <w:pPr>
        <w:spacing w:before="60" w:after="60"/>
        <w:jc w:val="both"/>
        <w:rPr>
          <w:lang w:val="vi-VN"/>
        </w:rPr>
      </w:pPr>
      <w:r>
        <w:rPr>
          <w:b/>
          <w:i/>
          <w:lang w:val="vi-VN"/>
        </w:rPr>
        <w:t>* Bước 3</w:t>
      </w:r>
      <w:r>
        <w:rPr>
          <w:lang w:val="vi-VN"/>
        </w:rPr>
        <w:t>: Báo cáo, thảo luận</w:t>
      </w:r>
    </w:p>
    <w:p>
      <w:pPr>
        <w:spacing w:before="60" w:after="60"/>
        <w:jc w:val="both"/>
        <w:rPr>
          <w:color w:val="000000"/>
          <w:lang w:val="vi-VN"/>
        </w:rPr>
      </w:pPr>
      <w:r>
        <w:rPr>
          <w:color w:val="000000"/>
          <w:lang w:val="vi-VN"/>
        </w:rPr>
        <w:t xml:space="preserve">- HS nộp kết quả thực hiện nhiệm vụ lên Padlet GV cung cấp.  </w:t>
      </w:r>
    </w:p>
    <w:p>
      <w:pPr>
        <w:spacing w:before="60" w:after="60"/>
        <w:jc w:val="both"/>
        <w:rPr>
          <w:b/>
          <w:lang w:val="vi-VN"/>
        </w:rPr>
      </w:pPr>
      <w:r>
        <w:rPr>
          <w:b/>
          <w:i/>
          <w:lang w:val="vi-VN"/>
        </w:rPr>
        <w:t>* Bước 4</w:t>
      </w:r>
      <w:r>
        <w:rPr>
          <w:lang w:val="vi-VN"/>
        </w:rPr>
        <w:t>: Kết luận, nhận định</w:t>
      </w:r>
    </w:p>
    <w:p>
      <w:pPr>
        <w:spacing w:before="60" w:after="60"/>
        <w:jc w:val="both"/>
        <w:rPr>
          <w:color w:val="000000"/>
          <w:lang w:val="vi-VN"/>
        </w:rPr>
      </w:pPr>
      <w:r>
        <w:rPr>
          <w:color w:val="000000"/>
          <w:lang w:val="vi-VN"/>
        </w:rPr>
        <w:t>- GV hướng dẫn HS đánh giá chéo sản phẩm của nhau.</w:t>
      </w:r>
    </w:p>
    <w:p>
      <w:pPr>
        <w:spacing w:before="60" w:after="60"/>
        <w:rPr>
          <w:lang w:val="vi-VN"/>
        </w:rPr>
      </w:pPr>
      <w:r>
        <w:rPr>
          <w:rFonts w:eastAsia="Calibri"/>
          <w:bCs/>
          <w:color w:val="000000"/>
          <w:lang w:val="vi-VN"/>
        </w:rPr>
        <w:t>- GV nhận xét chất lượng bài viết</w:t>
      </w:r>
    </w:p>
    <w:p>
      <w:pPr>
        <w:spacing w:before="60" w:after="60"/>
        <w:rPr>
          <w:lang w:val="vi-VN"/>
        </w:rPr>
      </w:pPr>
    </w:p>
    <w:p>
      <w:pPr>
        <w:spacing w:before="60" w:after="60"/>
        <w:rPr>
          <w:lang w:val="vi-VN"/>
        </w:rPr>
      </w:pPr>
    </w:p>
    <w:p>
      <w:pPr>
        <w:tabs>
          <w:tab w:val="left" w:pos="2053"/>
        </w:tabs>
        <w:spacing w:before="60" w:after="60"/>
        <w:rPr>
          <w:rFonts w:eastAsia="Arial"/>
          <w:lang w:val="vi-VN"/>
        </w:rPr>
      </w:pPr>
    </w:p>
    <w:p>
      <w:pPr>
        <w:spacing w:before="60" w:after="60"/>
        <w:rPr>
          <w:lang w:val="vi-VN"/>
        </w:rPr>
      </w:pPr>
    </w:p>
    <w:p>
      <w:pPr>
        <w:spacing w:before="60" w:after="60"/>
        <w:rPr>
          <w:lang w:val="vi-VN"/>
        </w:rPr>
      </w:pPr>
    </w:p>
    <w:p>
      <w:pPr>
        <w:spacing w:before="60" w:after="60"/>
        <w:rPr>
          <w:lang w:val="vi-VN"/>
        </w:rPr>
      </w:pPr>
    </w:p>
    <w:p>
      <w:pPr>
        <w:spacing w:before="60" w:after="60"/>
        <w:rPr>
          <w:lang w:val="vi-VN"/>
        </w:rPr>
      </w:pPr>
    </w:p>
    <w:p>
      <w:pPr>
        <w:spacing w:before="60" w:after="60"/>
      </w:pPr>
    </w:p>
    <w:p/>
    <w:sectPr>
      <w:pgSz w:w="11906" w:h="16838"/>
      <w:pgMar w:top="709" w:right="1440" w:bottom="851"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VNtimes new roman">
    <w:altName w:val="#9Slide03 NettoOTLight"/>
    <w:panose1 w:val="020B7200000000000000"/>
    <w:charset w:val="00"/>
    <w:family w:val="swiss"/>
    <w:pitch w:val="default"/>
    <w:sig w:usb0="00000000" w:usb1="00000000" w:usb2="00000000" w:usb3="00000000" w:csb0="00000001" w:csb1="00000000"/>
  </w:font>
  <w:font w:name="#9Slide03 NettoOTLight">
    <w:panose1 w:val="02000400000000000000"/>
    <w:charset w:val="00"/>
    <w:family w:val="auto"/>
    <w:pitch w:val="default"/>
    <w:sig w:usb0="800000EF" w:usb1="4000206A" w:usb2="00000000" w:usb3="00000000" w:csb0="20000101"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3EEC06"/>
    <w:multiLevelType w:val="singleLevel"/>
    <w:tmpl w:val="DE3EEC06"/>
    <w:lvl w:ilvl="0" w:tentative="0">
      <w:start w:val="2"/>
      <w:numFmt w:val="decimal"/>
      <w:suff w:val="space"/>
      <w:lvlText w:val="%1."/>
      <w:lvlJc w:val="left"/>
    </w:lvl>
  </w:abstractNum>
  <w:abstractNum w:abstractNumId="1">
    <w:nsid w:val="551424EE"/>
    <w:multiLevelType w:val="multilevel"/>
    <w:tmpl w:val="551424EE"/>
    <w:lvl w:ilvl="0" w:tentative="0">
      <w:start w:val="2"/>
      <w:numFmt w:val="bullet"/>
      <w:lvlText w:val="-"/>
      <w:lvlJc w:val="left"/>
      <w:pPr>
        <w:ind w:left="720" w:hanging="360"/>
      </w:pPr>
      <w:rPr>
        <w:rFonts w:hint="default" w:ascii="Arial" w:hAnsi="Arial" w:cs="Arial"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607EFA"/>
    <w:rsid w:val="19607E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imes New Roman"/>
      <w:sz w:val="26"/>
      <w:szCs w:val="26"/>
      <w:lang w:val="en-US"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basedOn w:val="1"/>
    <w:unhideWhenUsed/>
    <w:qFormat/>
    <w:uiPriority w:val="0"/>
    <w:pPr>
      <w:spacing w:before="100" w:beforeAutospacing="1" w:after="100" w:afterAutospacing="1" w:line="240" w:lineRule="auto"/>
    </w:pPr>
    <w:rPr>
      <w:sz w:val="24"/>
      <w:szCs w:val="24"/>
    </w:rPr>
  </w:style>
  <w:style w:type="table" w:styleId="5">
    <w:name w:val="Table Grid"/>
    <w:basedOn w:val="3"/>
    <w:uiPriority w:val="39"/>
    <w:pPr>
      <w:spacing w:after="0" w:line="240" w:lineRule="auto"/>
    </w:pPr>
    <w:rPr>
      <w:rFonts w:ascii="Times New Roman" w:hAnsi="Times New Roman" w:cs="Times New Roman"/>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spacing w:after="0" w:line="240" w:lineRule="auto"/>
      <w:ind w:left="720"/>
      <w:contextualSpacing/>
    </w:pPr>
    <w:rPr>
      <w:rFonts w:ascii="VNtimes new roman" w:hAnsi="VNtimes new roman"/>
      <w:b/>
      <w:sz w:val="28"/>
      <w:szCs w:val="28"/>
    </w:rPr>
  </w:style>
  <w:style w:type="paragraph" w:customStyle="1" w:styleId="7">
    <w:name w:val="Normal1"/>
    <w:qFormat/>
    <w:uiPriority w:val="0"/>
    <w:pPr>
      <w:spacing w:after="0" w:line="276" w:lineRule="auto"/>
    </w:pPr>
    <w:rPr>
      <w:rFonts w:ascii="Arial" w:hAnsi="Arial" w:eastAsia="Arial" w:cs="Arial"/>
      <w:sz w:val="22"/>
      <w:szCs w:val="22"/>
      <w:lang w:val="en-US" w:eastAsia="zh-CN" w:bidi="ar-SA"/>
    </w:rPr>
  </w:style>
  <w:style w:type="table" w:customStyle="1" w:styleId="8">
    <w:name w:val="Table Grid1"/>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2.jpe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2023-02-18T14:15:00Z</dcterms:created>
  <dc:creator>Admin 88</dc:creator>
  <cp:lastModifiedBy>Admin 88</cp:lastModifiedBy>
  <dcterms:modified xsi:type="dcterms:W3CDTF">2023-02-18T14:21:24Z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D64632736EAB40EBBD2A3BCDB27D2591</vt:lpwstr>
  </property>
</Properties>
</file>