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88"/>
      </w:tblGrid>
      <w:tr w:rsidR="00FB1CEC" w:rsidRPr="00683421" w14:paraId="41C9597F" w14:textId="77777777" w:rsidTr="00E66304">
        <w:tc>
          <w:tcPr>
            <w:tcW w:w="4390" w:type="dxa"/>
          </w:tcPr>
          <w:p w14:paraId="10BD493A" w14:textId="77777777" w:rsidR="00FB1CEC" w:rsidRPr="00683421" w:rsidRDefault="00FB1CEC" w:rsidP="00BC3A23">
            <w:pPr>
              <w:spacing w:before="20" w:after="20"/>
              <w:jc w:val="center"/>
              <w:rPr>
                <w:rFonts w:asciiTheme="majorHAnsi" w:hAnsiTheme="majorHAnsi" w:cstheme="majorHAnsi"/>
                <w:b/>
                <w:sz w:val="24"/>
                <w:szCs w:val="24"/>
                <w:lang w:val="vi-VN"/>
              </w:rPr>
            </w:pPr>
            <w:r w:rsidRPr="00683421">
              <w:rPr>
                <w:rFonts w:asciiTheme="majorHAnsi" w:hAnsiTheme="majorHAnsi" w:cstheme="majorHAnsi"/>
                <w:b/>
                <w:sz w:val="24"/>
                <w:szCs w:val="24"/>
              </w:rPr>
              <w:t>TRƯỜNG</w:t>
            </w:r>
            <w:r w:rsidRPr="00683421">
              <w:rPr>
                <w:rFonts w:asciiTheme="majorHAnsi" w:hAnsiTheme="majorHAnsi" w:cstheme="majorHAnsi"/>
                <w:b/>
                <w:sz w:val="24"/>
                <w:szCs w:val="24"/>
                <w:lang w:val="vi-VN"/>
              </w:rPr>
              <w:t xml:space="preserve"> THPT PHAN ĐÌNH PHÙNG</w:t>
            </w:r>
          </w:p>
          <w:p w14:paraId="59AFCC92" w14:textId="77777777" w:rsidR="00FB1CEC" w:rsidRPr="00683421" w:rsidRDefault="00FB1CEC" w:rsidP="00BC3A23">
            <w:pPr>
              <w:spacing w:before="20" w:after="20"/>
              <w:jc w:val="center"/>
              <w:rPr>
                <w:rFonts w:asciiTheme="majorHAnsi" w:hAnsiTheme="majorHAnsi" w:cstheme="majorHAnsi"/>
                <w:b/>
                <w:sz w:val="24"/>
                <w:szCs w:val="24"/>
                <w:lang w:val="vi-VN"/>
              </w:rPr>
            </w:pPr>
            <w:r w:rsidRPr="00683421">
              <w:rPr>
                <w:rFonts w:asciiTheme="majorHAnsi" w:hAnsiTheme="majorHAnsi" w:cstheme="majorHAnsi"/>
                <w:b/>
                <w:sz w:val="24"/>
                <w:szCs w:val="24"/>
                <w:lang w:val="vi-VN"/>
              </w:rPr>
              <w:t>NHÓM ĐỊA LÍ</w:t>
            </w:r>
          </w:p>
          <w:p w14:paraId="147D4B28" w14:textId="1B0D8FF4" w:rsidR="00FB1CEC" w:rsidRPr="00683421" w:rsidRDefault="00FB1CEC" w:rsidP="00BC3A23">
            <w:pPr>
              <w:spacing w:before="20" w:after="20"/>
              <w:jc w:val="center"/>
              <w:rPr>
                <w:rFonts w:asciiTheme="majorHAnsi" w:hAnsiTheme="majorHAnsi" w:cstheme="majorHAnsi"/>
                <w:b/>
                <w:sz w:val="24"/>
                <w:szCs w:val="24"/>
                <w:lang w:val="vi-VN"/>
              </w:rPr>
            </w:pPr>
            <w:r w:rsidRPr="00683421">
              <w:rPr>
                <w:rFonts w:asciiTheme="majorHAnsi" w:hAnsiTheme="majorHAnsi" w:cstheme="majorHAnsi"/>
                <w:b/>
                <w:sz w:val="24"/>
                <w:szCs w:val="24"/>
                <w:lang w:val="vi-VN"/>
              </w:rPr>
              <w:t>--------</w:t>
            </w:r>
          </w:p>
        </w:tc>
        <w:tc>
          <w:tcPr>
            <w:tcW w:w="5288" w:type="dxa"/>
          </w:tcPr>
          <w:p w14:paraId="32B1124F" w14:textId="5818A033" w:rsidR="00E66304" w:rsidRPr="00683421" w:rsidRDefault="00E66304" w:rsidP="00BC3A23">
            <w:pPr>
              <w:spacing w:before="20" w:after="20"/>
              <w:jc w:val="center"/>
              <w:rPr>
                <w:rFonts w:asciiTheme="majorHAnsi" w:hAnsiTheme="majorHAnsi" w:cstheme="majorHAnsi"/>
                <w:b/>
                <w:sz w:val="24"/>
                <w:szCs w:val="24"/>
              </w:rPr>
            </w:pPr>
            <w:r w:rsidRPr="00683421">
              <w:rPr>
                <w:rFonts w:asciiTheme="majorHAnsi" w:hAnsiTheme="majorHAnsi" w:cstheme="majorHAnsi"/>
                <w:b/>
                <w:sz w:val="24"/>
                <w:szCs w:val="24"/>
              </w:rPr>
              <w:t xml:space="preserve">ĐỀ CƯƠNG ÔN TẬP </w:t>
            </w:r>
            <w:r w:rsidR="00EB1871" w:rsidRPr="00683421">
              <w:rPr>
                <w:rFonts w:asciiTheme="majorHAnsi" w:hAnsiTheme="majorHAnsi" w:cstheme="majorHAnsi"/>
                <w:b/>
                <w:sz w:val="24"/>
                <w:szCs w:val="24"/>
              </w:rPr>
              <w:t>CUỐI</w:t>
            </w:r>
            <w:r w:rsidRPr="00683421">
              <w:rPr>
                <w:rFonts w:asciiTheme="majorHAnsi" w:hAnsiTheme="majorHAnsi" w:cstheme="majorHAnsi"/>
                <w:b/>
                <w:sz w:val="24"/>
                <w:szCs w:val="24"/>
              </w:rPr>
              <w:t xml:space="preserve"> </w:t>
            </w:r>
            <w:r w:rsidR="00DA5484" w:rsidRPr="00683421">
              <w:rPr>
                <w:rFonts w:asciiTheme="majorHAnsi" w:hAnsiTheme="majorHAnsi" w:cstheme="majorHAnsi"/>
                <w:b/>
                <w:sz w:val="24"/>
                <w:szCs w:val="24"/>
              </w:rPr>
              <w:t>NĂM</w:t>
            </w:r>
          </w:p>
          <w:p w14:paraId="4F77F77A" w14:textId="77777777" w:rsidR="00E66304" w:rsidRPr="00683421" w:rsidRDefault="00E66304" w:rsidP="00BC3A23">
            <w:pPr>
              <w:spacing w:before="20" w:after="20"/>
              <w:jc w:val="center"/>
              <w:rPr>
                <w:rFonts w:asciiTheme="majorHAnsi" w:hAnsiTheme="majorHAnsi" w:cstheme="majorHAnsi"/>
                <w:b/>
                <w:sz w:val="24"/>
                <w:szCs w:val="24"/>
              </w:rPr>
            </w:pPr>
            <w:r w:rsidRPr="00683421">
              <w:rPr>
                <w:rFonts w:asciiTheme="majorHAnsi" w:hAnsiTheme="majorHAnsi" w:cstheme="majorHAnsi"/>
                <w:b/>
                <w:sz w:val="24"/>
                <w:szCs w:val="24"/>
              </w:rPr>
              <w:t xml:space="preserve">NĂM HỌC 2021 - 2022 </w:t>
            </w:r>
          </w:p>
          <w:p w14:paraId="4E182808" w14:textId="017A8FC1" w:rsidR="00E66304" w:rsidRPr="00683421" w:rsidRDefault="00E66304" w:rsidP="00BC3A23">
            <w:pPr>
              <w:spacing w:before="20" w:after="20"/>
              <w:jc w:val="center"/>
              <w:rPr>
                <w:rFonts w:asciiTheme="majorHAnsi" w:hAnsiTheme="majorHAnsi" w:cstheme="majorHAnsi"/>
                <w:b/>
                <w:sz w:val="24"/>
                <w:szCs w:val="24"/>
              </w:rPr>
            </w:pPr>
            <w:r w:rsidRPr="00683421">
              <w:rPr>
                <w:rFonts w:asciiTheme="majorHAnsi" w:hAnsiTheme="majorHAnsi" w:cstheme="majorHAnsi"/>
                <w:b/>
                <w:sz w:val="24"/>
                <w:szCs w:val="24"/>
              </w:rPr>
              <w:t>MÔN ĐỊA LÍ - LỚP 1</w:t>
            </w:r>
            <w:r w:rsidR="00E1528C" w:rsidRPr="00683421">
              <w:rPr>
                <w:rFonts w:asciiTheme="majorHAnsi" w:hAnsiTheme="majorHAnsi" w:cstheme="majorHAnsi"/>
                <w:b/>
                <w:sz w:val="24"/>
                <w:szCs w:val="24"/>
              </w:rPr>
              <w:t>2</w:t>
            </w:r>
          </w:p>
          <w:p w14:paraId="25B8E8D7" w14:textId="76095A88" w:rsidR="00FB1CEC" w:rsidRPr="00683421" w:rsidRDefault="00E66304" w:rsidP="00BC3A23">
            <w:pPr>
              <w:spacing w:before="20" w:after="20"/>
              <w:jc w:val="center"/>
              <w:rPr>
                <w:rFonts w:asciiTheme="majorHAnsi" w:hAnsiTheme="majorHAnsi" w:cstheme="majorHAnsi"/>
                <w:b/>
                <w:sz w:val="24"/>
                <w:szCs w:val="24"/>
                <w:lang w:val="vi-VN"/>
              </w:rPr>
            </w:pPr>
            <w:r w:rsidRPr="00683421">
              <w:rPr>
                <w:rFonts w:asciiTheme="majorHAnsi" w:hAnsiTheme="majorHAnsi" w:cstheme="majorHAnsi"/>
                <w:b/>
                <w:sz w:val="24"/>
                <w:szCs w:val="24"/>
                <w:lang w:val="vi-VN"/>
              </w:rPr>
              <w:t>--------</w:t>
            </w:r>
          </w:p>
        </w:tc>
      </w:tr>
    </w:tbl>
    <w:p w14:paraId="6EAE7509" w14:textId="77777777" w:rsidR="00EB1871" w:rsidRPr="00683421" w:rsidRDefault="00EB1871" w:rsidP="00BC3A23">
      <w:pPr>
        <w:spacing w:before="20" w:after="20"/>
        <w:jc w:val="both"/>
        <w:rPr>
          <w:rFonts w:asciiTheme="majorHAnsi" w:hAnsiTheme="majorHAnsi" w:cstheme="majorHAnsi"/>
          <w:b/>
          <w:color w:val="538135" w:themeColor="accent6" w:themeShade="BF"/>
          <w:sz w:val="24"/>
          <w:szCs w:val="24"/>
        </w:rPr>
      </w:pPr>
      <w:r w:rsidRPr="00683421">
        <w:rPr>
          <w:rFonts w:asciiTheme="majorHAnsi" w:hAnsiTheme="majorHAnsi" w:cstheme="majorHAnsi"/>
          <w:b/>
          <w:color w:val="538135" w:themeColor="accent6" w:themeShade="BF"/>
          <w:sz w:val="24"/>
          <w:szCs w:val="24"/>
        </w:rPr>
        <w:t>A. THỜI GIAN - HÌNH THỨC</w:t>
      </w:r>
    </w:p>
    <w:p w14:paraId="35CCC6EB" w14:textId="77777777" w:rsidR="00EB1871" w:rsidRPr="00683421" w:rsidRDefault="00EB1871" w:rsidP="00BC3A23">
      <w:pPr>
        <w:spacing w:before="20" w:after="20"/>
        <w:jc w:val="both"/>
        <w:rPr>
          <w:rFonts w:asciiTheme="majorHAnsi" w:hAnsiTheme="majorHAnsi" w:cstheme="majorHAnsi"/>
          <w:sz w:val="24"/>
          <w:szCs w:val="24"/>
        </w:rPr>
      </w:pPr>
      <w:r w:rsidRPr="00683421">
        <w:rPr>
          <w:rFonts w:asciiTheme="majorHAnsi" w:hAnsiTheme="majorHAnsi" w:cstheme="majorHAnsi"/>
          <w:b/>
          <w:sz w:val="24"/>
          <w:szCs w:val="24"/>
        </w:rPr>
        <w:t xml:space="preserve">I. Thời gian: </w:t>
      </w:r>
      <w:r w:rsidRPr="00683421">
        <w:rPr>
          <w:rFonts w:asciiTheme="majorHAnsi" w:hAnsiTheme="majorHAnsi" w:cstheme="majorHAnsi"/>
          <w:sz w:val="24"/>
          <w:szCs w:val="24"/>
        </w:rPr>
        <w:t xml:space="preserve"> </w:t>
      </w:r>
    </w:p>
    <w:p w14:paraId="407A3528" w14:textId="04F6CB6E" w:rsidR="00EB1871" w:rsidRPr="00683421" w:rsidRDefault="006B29FB" w:rsidP="00BC62B3">
      <w:pPr>
        <w:spacing w:before="20" w:after="20"/>
        <w:ind w:firstLine="720"/>
        <w:jc w:val="both"/>
        <w:rPr>
          <w:rFonts w:asciiTheme="majorHAnsi" w:hAnsiTheme="majorHAnsi" w:cstheme="majorHAnsi"/>
          <w:sz w:val="24"/>
          <w:szCs w:val="24"/>
          <w:lang w:val="vi-VN"/>
        </w:rPr>
      </w:pPr>
      <w:r w:rsidRPr="00683421">
        <w:rPr>
          <w:rFonts w:asciiTheme="majorHAnsi" w:hAnsiTheme="majorHAnsi" w:cstheme="majorHAnsi"/>
          <w:sz w:val="24"/>
          <w:szCs w:val="24"/>
        </w:rPr>
        <w:t xml:space="preserve">- </w:t>
      </w:r>
      <w:r w:rsidR="00EB1871" w:rsidRPr="00683421">
        <w:rPr>
          <w:rFonts w:asciiTheme="majorHAnsi" w:hAnsiTheme="majorHAnsi" w:cstheme="majorHAnsi"/>
          <w:sz w:val="24"/>
          <w:szCs w:val="24"/>
          <w:lang w:val="vi-VN"/>
        </w:rPr>
        <w:t>Thời gian làm bài: 45 phút</w:t>
      </w:r>
    </w:p>
    <w:p w14:paraId="2B5616D3" w14:textId="77777777" w:rsidR="00EB1871" w:rsidRPr="00683421" w:rsidRDefault="00EB1871" w:rsidP="00BC3A23">
      <w:pPr>
        <w:pStyle w:val="ListParagraph"/>
        <w:tabs>
          <w:tab w:val="left" w:pos="709"/>
        </w:tabs>
        <w:spacing w:before="20" w:after="20" w:line="240" w:lineRule="auto"/>
        <w:ind w:left="0"/>
        <w:jc w:val="both"/>
        <w:rPr>
          <w:rFonts w:asciiTheme="majorHAnsi" w:hAnsiTheme="majorHAnsi" w:cstheme="majorHAnsi"/>
          <w:b/>
          <w:szCs w:val="24"/>
        </w:rPr>
      </w:pPr>
      <w:r w:rsidRPr="00683421">
        <w:rPr>
          <w:rFonts w:asciiTheme="majorHAnsi" w:hAnsiTheme="majorHAnsi" w:cstheme="majorHAnsi"/>
          <w:b/>
          <w:szCs w:val="24"/>
        </w:rPr>
        <w:t xml:space="preserve">II. Hình thức: </w:t>
      </w:r>
    </w:p>
    <w:p w14:paraId="20B66795" w14:textId="77777777" w:rsidR="00EB1871" w:rsidRPr="00683421" w:rsidRDefault="00EB1871" w:rsidP="00BC3A23">
      <w:pPr>
        <w:pStyle w:val="ListParagraph"/>
        <w:tabs>
          <w:tab w:val="left" w:pos="709"/>
        </w:tabs>
        <w:spacing w:before="20" w:after="20" w:line="240" w:lineRule="auto"/>
        <w:ind w:left="709"/>
        <w:jc w:val="both"/>
        <w:rPr>
          <w:rFonts w:asciiTheme="majorHAnsi" w:hAnsiTheme="majorHAnsi" w:cstheme="majorHAnsi"/>
          <w:bCs/>
          <w:szCs w:val="24"/>
          <w:lang w:val="vi-VN"/>
        </w:rPr>
      </w:pPr>
      <w:r w:rsidRPr="00683421">
        <w:rPr>
          <w:rFonts w:asciiTheme="majorHAnsi" w:hAnsiTheme="majorHAnsi" w:cstheme="majorHAnsi"/>
          <w:bCs/>
          <w:szCs w:val="24"/>
        </w:rPr>
        <w:t>Kiểm</w:t>
      </w:r>
      <w:r w:rsidRPr="00683421">
        <w:rPr>
          <w:rFonts w:asciiTheme="majorHAnsi" w:hAnsiTheme="majorHAnsi" w:cstheme="majorHAnsi"/>
          <w:bCs/>
          <w:szCs w:val="24"/>
          <w:lang w:val="vi-VN"/>
        </w:rPr>
        <w:t xml:space="preserve"> tra </w:t>
      </w:r>
      <w:r w:rsidRPr="00683421">
        <w:rPr>
          <w:rFonts w:asciiTheme="majorHAnsi" w:hAnsiTheme="majorHAnsi" w:cstheme="majorHAnsi"/>
          <w:bCs/>
          <w:szCs w:val="24"/>
        </w:rPr>
        <w:t>trực tiếp</w:t>
      </w:r>
      <w:r w:rsidRPr="00683421">
        <w:rPr>
          <w:rFonts w:asciiTheme="majorHAnsi" w:hAnsiTheme="majorHAnsi" w:cstheme="majorHAnsi"/>
          <w:bCs/>
          <w:szCs w:val="24"/>
          <w:lang w:val="vi-VN"/>
        </w:rPr>
        <w:t xml:space="preserve"> – 100 % trắc nghiệm –</w:t>
      </w:r>
      <w:r w:rsidRPr="00683421">
        <w:rPr>
          <w:rFonts w:asciiTheme="majorHAnsi" w:hAnsiTheme="majorHAnsi" w:cstheme="majorHAnsi"/>
          <w:bCs/>
          <w:szCs w:val="24"/>
        </w:rPr>
        <w:t xml:space="preserve"> 40</w:t>
      </w:r>
      <w:r w:rsidRPr="00683421">
        <w:rPr>
          <w:rFonts w:asciiTheme="majorHAnsi" w:hAnsiTheme="majorHAnsi" w:cstheme="majorHAnsi"/>
          <w:bCs/>
          <w:szCs w:val="24"/>
          <w:lang w:val="vi-VN"/>
        </w:rPr>
        <w:t xml:space="preserve"> câu trắc nghiệm</w:t>
      </w:r>
    </w:p>
    <w:p w14:paraId="10B08B2F" w14:textId="77777777" w:rsidR="00EB1871" w:rsidRPr="00683421" w:rsidRDefault="00EB1871" w:rsidP="00BC3A23">
      <w:pPr>
        <w:pStyle w:val="ListParagraph"/>
        <w:tabs>
          <w:tab w:val="left" w:pos="709"/>
        </w:tabs>
        <w:spacing w:before="20" w:after="20" w:line="240" w:lineRule="auto"/>
        <w:ind w:left="0"/>
        <w:jc w:val="both"/>
        <w:rPr>
          <w:rFonts w:asciiTheme="majorHAnsi" w:hAnsiTheme="majorHAnsi" w:cstheme="majorHAnsi"/>
          <w:b/>
          <w:szCs w:val="24"/>
        </w:rPr>
      </w:pPr>
      <w:r w:rsidRPr="00683421">
        <w:rPr>
          <w:rFonts w:asciiTheme="majorHAnsi" w:hAnsiTheme="majorHAnsi" w:cstheme="majorHAnsi"/>
          <w:b/>
          <w:szCs w:val="24"/>
        </w:rPr>
        <w:t>III. Mức</w:t>
      </w:r>
      <w:r w:rsidRPr="00683421">
        <w:rPr>
          <w:rFonts w:asciiTheme="majorHAnsi" w:hAnsiTheme="majorHAnsi" w:cstheme="majorHAnsi"/>
          <w:b/>
          <w:szCs w:val="24"/>
          <w:lang w:val="vi-VN"/>
        </w:rPr>
        <w:t xml:space="preserve"> độ</w:t>
      </w:r>
      <w:r w:rsidRPr="00683421">
        <w:rPr>
          <w:rFonts w:asciiTheme="majorHAnsi" w:hAnsiTheme="majorHAnsi" w:cstheme="majorHAnsi"/>
          <w:b/>
          <w:szCs w:val="24"/>
        </w:rPr>
        <w:t xml:space="preserve">: </w:t>
      </w:r>
    </w:p>
    <w:p w14:paraId="5FD84B8F" w14:textId="77777777" w:rsidR="00EB1871" w:rsidRPr="00683421" w:rsidRDefault="00EB1871" w:rsidP="00BC3A23">
      <w:pPr>
        <w:pStyle w:val="ListParagraph"/>
        <w:tabs>
          <w:tab w:val="left" w:pos="709"/>
        </w:tabs>
        <w:spacing w:before="20" w:after="20" w:line="240" w:lineRule="auto"/>
        <w:ind w:left="709"/>
        <w:jc w:val="both"/>
        <w:rPr>
          <w:rFonts w:asciiTheme="majorHAnsi" w:hAnsiTheme="majorHAnsi" w:cstheme="majorHAnsi"/>
          <w:bCs/>
          <w:szCs w:val="24"/>
        </w:rPr>
      </w:pPr>
      <w:r w:rsidRPr="00683421">
        <w:rPr>
          <w:rFonts w:asciiTheme="majorHAnsi" w:hAnsiTheme="majorHAnsi" w:cstheme="majorHAnsi"/>
          <w:bCs/>
          <w:szCs w:val="24"/>
          <w:lang w:val="vi-VN"/>
        </w:rPr>
        <w:t>Nhận biết – Thông hiểu – Vận dụng – Vận dụng cao</w:t>
      </w:r>
      <w:r w:rsidRPr="00683421">
        <w:rPr>
          <w:rFonts w:asciiTheme="majorHAnsi" w:hAnsiTheme="majorHAnsi" w:cstheme="majorHAnsi"/>
          <w:bCs/>
          <w:szCs w:val="24"/>
        </w:rPr>
        <w:t xml:space="preserve"> tương ứng tỉ lệ: 40-30-20-10</w:t>
      </w:r>
    </w:p>
    <w:p w14:paraId="07D7A3B7" w14:textId="77777777" w:rsidR="00EB1871" w:rsidRPr="00683421" w:rsidRDefault="00EB1871" w:rsidP="00BC3A23">
      <w:pPr>
        <w:spacing w:before="20" w:after="20"/>
        <w:jc w:val="both"/>
        <w:rPr>
          <w:rFonts w:asciiTheme="majorHAnsi" w:hAnsiTheme="majorHAnsi" w:cstheme="majorHAnsi"/>
          <w:b/>
          <w:color w:val="538135" w:themeColor="accent6" w:themeShade="BF"/>
          <w:sz w:val="24"/>
          <w:szCs w:val="24"/>
        </w:rPr>
      </w:pPr>
      <w:r w:rsidRPr="00683421">
        <w:rPr>
          <w:rFonts w:asciiTheme="majorHAnsi" w:hAnsiTheme="majorHAnsi" w:cstheme="majorHAnsi"/>
          <w:b/>
          <w:color w:val="538135" w:themeColor="accent6" w:themeShade="BF"/>
          <w:sz w:val="24"/>
          <w:szCs w:val="24"/>
        </w:rPr>
        <w:t>B</w:t>
      </w:r>
      <w:r w:rsidRPr="00683421">
        <w:rPr>
          <w:rFonts w:asciiTheme="majorHAnsi" w:hAnsiTheme="majorHAnsi" w:cstheme="majorHAnsi"/>
          <w:b/>
          <w:color w:val="538135" w:themeColor="accent6" w:themeShade="BF"/>
          <w:sz w:val="24"/>
          <w:szCs w:val="24"/>
          <w:lang w:val="vi-VN"/>
        </w:rPr>
        <w:t>.</w:t>
      </w:r>
      <w:r w:rsidRPr="00683421">
        <w:rPr>
          <w:rFonts w:asciiTheme="majorHAnsi" w:hAnsiTheme="majorHAnsi" w:cstheme="majorHAnsi"/>
          <w:b/>
          <w:color w:val="538135" w:themeColor="accent6" w:themeShade="BF"/>
          <w:sz w:val="24"/>
          <w:szCs w:val="24"/>
        </w:rPr>
        <w:t xml:space="preserve"> NỘI DUNG KIỂM TRA</w:t>
      </w:r>
    </w:p>
    <w:p w14:paraId="76B05322" w14:textId="52446EF6" w:rsidR="00EB1871" w:rsidRPr="00683421" w:rsidRDefault="00EB1871" w:rsidP="00BC62B3">
      <w:pPr>
        <w:spacing w:before="20" w:after="20"/>
        <w:ind w:firstLine="720"/>
        <w:jc w:val="both"/>
        <w:rPr>
          <w:rFonts w:asciiTheme="majorHAnsi" w:hAnsiTheme="majorHAnsi" w:cstheme="majorHAnsi"/>
          <w:sz w:val="24"/>
          <w:szCs w:val="24"/>
        </w:rPr>
      </w:pPr>
      <w:r w:rsidRPr="00683421">
        <w:rPr>
          <w:rFonts w:asciiTheme="majorHAnsi" w:hAnsiTheme="majorHAnsi" w:cstheme="majorHAnsi"/>
          <w:sz w:val="24"/>
          <w:szCs w:val="24"/>
        </w:rPr>
        <w:t>Đảm</w:t>
      </w:r>
      <w:r w:rsidRPr="00683421">
        <w:rPr>
          <w:rFonts w:asciiTheme="majorHAnsi" w:hAnsiTheme="majorHAnsi" w:cstheme="majorHAnsi"/>
          <w:sz w:val="24"/>
          <w:szCs w:val="24"/>
          <w:lang w:val="vi-VN"/>
        </w:rPr>
        <w:t xml:space="preserve"> bảo các yêu cầu cần đạt của nội dung từ bài </w:t>
      </w:r>
      <w:r w:rsidR="00706B4A" w:rsidRPr="00683421">
        <w:rPr>
          <w:rFonts w:asciiTheme="majorHAnsi" w:hAnsiTheme="majorHAnsi" w:cstheme="majorHAnsi"/>
          <w:sz w:val="24"/>
          <w:szCs w:val="24"/>
        </w:rPr>
        <w:t>32</w:t>
      </w:r>
      <w:r w:rsidRPr="00683421">
        <w:rPr>
          <w:rFonts w:asciiTheme="majorHAnsi" w:hAnsiTheme="majorHAnsi" w:cstheme="majorHAnsi"/>
          <w:sz w:val="24"/>
          <w:szCs w:val="24"/>
          <w:lang w:val="vi-VN"/>
        </w:rPr>
        <w:t xml:space="preserve"> đến bài </w:t>
      </w:r>
      <w:r w:rsidR="00706B4A" w:rsidRPr="00683421">
        <w:rPr>
          <w:rFonts w:asciiTheme="majorHAnsi" w:hAnsiTheme="majorHAnsi" w:cstheme="majorHAnsi"/>
          <w:sz w:val="24"/>
          <w:szCs w:val="24"/>
        </w:rPr>
        <w:t>39</w:t>
      </w:r>
      <w:r w:rsidRPr="00683421">
        <w:rPr>
          <w:rFonts w:asciiTheme="majorHAnsi" w:hAnsiTheme="majorHAnsi" w:cstheme="majorHAnsi"/>
          <w:sz w:val="24"/>
          <w:szCs w:val="24"/>
          <w:lang w:val="vi-VN"/>
        </w:rPr>
        <w:t xml:space="preserve"> </w:t>
      </w:r>
      <w:r w:rsidRPr="00683421">
        <w:rPr>
          <w:rFonts w:asciiTheme="majorHAnsi" w:hAnsiTheme="majorHAnsi" w:cstheme="majorHAnsi"/>
          <w:sz w:val="24"/>
          <w:szCs w:val="24"/>
        </w:rPr>
        <w:t>(trừ nội dung đã được giảm tải)</w:t>
      </w:r>
    </w:p>
    <w:p w14:paraId="65722D45" w14:textId="77777777" w:rsidR="00EB1871" w:rsidRPr="00683421" w:rsidRDefault="00EB1871" w:rsidP="00181F27">
      <w:pPr>
        <w:spacing w:before="20" w:after="20"/>
        <w:ind w:firstLine="720"/>
        <w:jc w:val="both"/>
        <w:rPr>
          <w:rFonts w:asciiTheme="majorHAnsi" w:hAnsiTheme="majorHAnsi" w:cstheme="majorHAnsi"/>
          <w:sz w:val="24"/>
          <w:szCs w:val="24"/>
          <w:lang w:val="vi-VN"/>
        </w:rPr>
      </w:pPr>
      <w:r w:rsidRPr="00683421">
        <w:rPr>
          <w:rFonts w:asciiTheme="majorHAnsi" w:hAnsiTheme="majorHAnsi" w:cstheme="majorHAnsi"/>
          <w:sz w:val="24"/>
          <w:szCs w:val="24"/>
          <w:lang w:val="vi-VN"/>
        </w:rPr>
        <w:t>Một số nội dung cần chú ý</w:t>
      </w:r>
    </w:p>
    <w:tbl>
      <w:tblPr>
        <w:tblStyle w:val="TableGrid"/>
        <w:tblW w:w="0" w:type="auto"/>
        <w:tblLook w:val="04A0" w:firstRow="1" w:lastRow="0" w:firstColumn="1" w:lastColumn="0" w:noHBand="0" w:noVBand="1"/>
      </w:tblPr>
      <w:tblGrid>
        <w:gridCol w:w="2105"/>
        <w:gridCol w:w="6821"/>
        <w:gridCol w:w="980"/>
      </w:tblGrid>
      <w:tr w:rsidR="00045846" w:rsidRPr="00683421" w14:paraId="6B7DBA82" w14:textId="77777777" w:rsidTr="00B13CB1">
        <w:tc>
          <w:tcPr>
            <w:tcW w:w="2105" w:type="dxa"/>
            <w:shd w:val="clear" w:color="auto" w:fill="C5E0B3" w:themeFill="accent6" w:themeFillTint="66"/>
          </w:tcPr>
          <w:p w14:paraId="6423541A" w14:textId="77777777" w:rsidR="00045846" w:rsidRPr="00683421" w:rsidRDefault="00045846" w:rsidP="00BC3A23">
            <w:pPr>
              <w:spacing w:before="20" w:after="20"/>
              <w:jc w:val="center"/>
              <w:rPr>
                <w:rFonts w:asciiTheme="majorHAnsi" w:hAnsiTheme="majorHAnsi" w:cstheme="majorHAnsi"/>
                <w:b/>
                <w:bCs/>
                <w:sz w:val="24"/>
                <w:szCs w:val="24"/>
                <w:lang w:val="vi-VN"/>
              </w:rPr>
            </w:pPr>
            <w:r w:rsidRPr="00683421">
              <w:rPr>
                <w:rFonts w:asciiTheme="majorHAnsi" w:hAnsiTheme="majorHAnsi" w:cstheme="majorHAnsi"/>
                <w:b/>
                <w:bCs/>
                <w:sz w:val="24"/>
                <w:szCs w:val="24"/>
                <w:lang w:val="vi-VN"/>
              </w:rPr>
              <w:t>Bài</w:t>
            </w:r>
          </w:p>
        </w:tc>
        <w:tc>
          <w:tcPr>
            <w:tcW w:w="6821" w:type="dxa"/>
            <w:shd w:val="clear" w:color="auto" w:fill="C5E0B3" w:themeFill="accent6" w:themeFillTint="66"/>
          </w:tcPr>
          <w:p w14:paraId="3A5E50C6" w14:textId="77777777" w:rsidR="00045846" w:rsidRPr="00683421" w:rsidRDefault="00045846" w:rsidP="00BC3A23">
            <w:pPr>
              <w:spacing w:before="20" w:after="20"/>
              <w:jc w:val="center"/>
              <w:rPr>
                <w:rFonts w:asciiTheme="majorHAnsi" w:hAnsiTheme="majorHAnsi" w:cstheme="majorHAnsi"/>
                <w:b/>
                <w:bCs/>
                <w:sz w:val="24"/>
                <w:szCs w:val="24"/>
                <w:lang w:val="vi-VN"/>
              </w:rPr>
            </w:pPr>
            <w:r w:rsidRPr="00683421">
              <w:rPr>
                <w:rFonts w:asciiTheme="majorHAnsi" w:hAnsiTheme="majorHAnsi" w:cstheme="majorHAnsi"/>
                <w:b/>
                <w:bCs/>
                <w:sz w:val="24"/>
                <w:szCs w:val="24"/>
                <w:lang w:val="vi-VN"/>
              </w:rPr>
              <w:t>Yêu cầu cần đạt</w:t>
            </w:r>
          </w:p>
        </w:tc>
        <w:tc>
          <w:tcPr>
            <w:tcW w:w="980" w:type="dxa"/>
            <w:shd w:val="clear" w:color="auto" w:fill="C5E0B3" w:themeFill="accent6" w:themeFillTint="66"/>
          </w:tcPr>
          <w:p w14:paraId="4F4D81E9" w14:textId="77777777" w:rsidR="00045846" w:rsidRPr="00683421" w:rsidRDefault="00045846" w:rsidP="00BC3A23">
            <w:pPr>
              <w:spacing w:before="20" w:after="20"/>
              <w:jc w:val="center"/>
              <w:rPr>
                <w:rFonts w:asciiTheme="majorHAnsi" w:hAnsiTheme="majorHAnsi" w:cstheme="majorHAnsi"/>
                <w:b/>
                <w:bCs/>
                <w:sz w:val="24"/>
                <w:szCs w:val="24"/>
                <w:lang w:val="vi-VN"/>
              </w:rPr>
            </w:pPr>
            <w:r w:rsidRPr="00683421">
              <w:rPr>
                <w:rFonts w:asciiTheme="majorHAnsi" w:hAnsiTheme="majorHAnsi" w:cstheme="majorHAnsi"/>
                <w:b/>
                <w:bCs/>
                <w:sz w:val="24"/>
                <w:szCs w:val="24"/>
                <w:lang w:val="vi-VN"/>
              </w:rPr>
              <w:t>Ghi chú</w:t>
            </w:r>
          </w:p>
        </w:tc>
      </w:tr>
      <w:tr w:rsidR="00953E5E" w:rsidRPr="00683421" w14:paraId="56F4CF8D" w14:textId="77777777" w:rsidTr="00B13CB1">
        <w:tc>
          <w:tcPr>
            <w:tcW w:w="2105" w:type="dxa"/>
            <w:vAlign w:val="center"/>
          </w:tcPr>
          <w:p w14:paraId="5168F886" w14:textId="3E680D61"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32: Vấn đề khai thác thế mạnh của vùng TDMN Bắc Bộ</w:t>
            </w:r>
          </w:p>
        </w:tc>
        <w:tc>
          <w:tcPr>
            <w:tcW w:w="6821" w:type="dxa"/>
          </w:tcPr>
          <w:p w14:paraId="4B3BA4E4" w14:textId="01404FDF" w:rsidR="005973E5" w:rsidRPr="00683421" w:rsidRDefault="005973E5" w:rsidP="00BC3A23">
            <w:pPr>
              <w:spacing w:before="20" w:after="20"/>
              <w:jc w:val="both"/>
              <w:rPr>
                <w:rFonts w:asciiTheme="majorHAnsi" w:eastAsiaTheme="minorHAnsi" w:hAnsiTheme="majorHAnsi" w:cstheme="majorHAnsi"/>
                <w:noProof/>
                <w:sz w:val="24"/>
                <w:szCs w:val="24"/>
                <w:lang w:val="sv-SE"/>
              </w:rPr>
            </w:pPr>
            <w:r w:rsidRPr="00683421">
              <w:rPr>
                <w:rFonts w:asciiTheme="majorHAnsi" w:hAnsiTheme="majorHAnsi" w:cstheme="majorHAnsi"/>
                <w:sz w:val="24"/>
                <w:szCs w:val="24"/>
              </w:rPr>
              <w:t>+ T</w:t>
            </w:r>
            <w:r w:rsidRPr="00683421">
              <w:rPr>
                <w:rFonts w:asciiTheme="majorHAnsi" w:hAnsiTheme="majorHAnsi" w:cstheme="majorHAnsi"/>
                <w:sz w:val="24"/>
                <w:szCs w:val="24"/>
                <w:lang w:val="sv-SE"/>
              </w:rPr>
              <w:t>rình bày được vị trí địa lí, giới hạn của vùng</w:t>
            </w:r>
          </w:p>
          <w:p w14:paraId="73CBFC1E" w14:textId="544ABC5E" w:rsidR="00953E5E" w:rsidRPr="00683421" w:rsidRDefault="005973E5" w:rsidP="00BC3A23">
            <w:pPr>
              <w:spacing w:before="20" w:after="20"/>
              <w:jc w:val="both"/>
              <w:rPr>
                <w:rFonts w:asciiTheme="majorHAnsi" w:hAnsiTheme="majorHAnsi" w:cstheme="majorHAnsi"/>
                <w:sz w:val="24"/>
                <w:szCs w:val="24"/>
                <w:lang w:val="de-DE"/>
              </w:rPr>
            </w:pPr>
            <w:r w:rsidRPr="00683421">
              <w:rPr>
                <w:rFonts w:asciiTheme="majorHAnsi" w:hAnsiTheme="majorHAnsi" w:cstheme="majorHAnsi"/>
                <w:sz w:val="24"/>
                <w:szCs w:val="24"/>
                <w:lang w:val="de-DE"/>
              </w:rPr>
              <w:t xml:space="preserve">+ </w:t>
            </w:r>
            <w:r w:rsidR="002F73F2" w:rsidRPr="00683421">
              <w:rPr>
                <w:rFonts w:asciiTheme="majorHAnsi" w:hAnsiTheme="majorHAnsi" w:cstheme="majorHAnsi"/>
                <w:sz w:val="24"/>
                <w:szCs w:val="24"/>
                <w:lang w:val="de-DE"/>
              </w:rPr>
              <w:t>T</w:t>
            </w:r>
            <w:r w:rsidR="00953E5E" w:rsidRPr="00683421">
              <w:rPr>
                <w:rFonts w:asciiTheme="majorHAnsi" w:hAnsiTheme="majorHAnsi" w:cstheme="majorHAnsi"/>
                <w:sz w:val="24"/>
                <w:szCs w:val="24"/>
                <w:lang w:val="de-DE"/>
              </w:rPr>
              <w:t>rình bày thế mạnh và việc khai thác các thế mạnh</w:t>
            </w:r>
            <w:r w:rsidR="00B86093">
              <w:rPr>
                <w:rFonts w:asciiTheme="majorHAnsi" w:hAnsiTheme="majorHAnsi" w:cstheme="majorHAnsi"/>
                <w:sz w:val="24"/>
                <w:szCs w:val="24"/>
                <w:lang w:val="de-DE"/>
              </w:rPr>
              <w:t xml:space="preserve"> về:</w:t>
            </w:r>
          </w:p>
          <w:p w14:paraId="21F3BD79" w14:textId="77777777" w:rsidR="002F73F2" w:rsidRPr="00683421" w:rsidRDefault="002F73F2"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Khai thác khoáng sản và thủy điện</w:t>
            </w:r>
          </w:p>
          <w:p w14:paraId="0E939579" w14:textId="77777777" w:rsidR="002F73F2" w:rsidRPr="00683421" w:rsidRDefault="002F73F2"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Trồng cây công nghiệp, cây ăn quả, dược liệu có nguồn gốc cận nhiệt và ôn đới</w:t>
            </w:r>
          </w:p>
          <w:p w14:paraId="7115AF93" w14:textId="77777777" w:rsidR="002F73F2" w:rsidRPr="00683421" w:rsidRDefault="002F73F2"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Chăn nuôi gia súc</w:t>
            </w:r>
          </w:p>
          <w:p w14:paraId="4C8EE6BF" w14:textId="5EBEA3D6" w:rsidR="002F73F2" w:rsidRPr="00683421" w:rsidRDefault="002F73F2"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Kinh tế biển</w:t>
            </w:r>
          </w:p>
        </w:tc>
        <w:tc>
          <w:tcPr>
            <w:tcW w:w="980" w:type="dxa"/>
          </w:tcPr>
          <w:p w14:paraId="2137062E"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953E5E" w:rsidRPr="00683421" w14:paraId="18B84BED" w14:textId="77777777" w:rsidTr="00B13CB1">
        <w:tc>
          <w:tcPr>
            <w:tcW w:w="2105" w:type="dxa"/>
            <w:vAlign w:val="center"/>
          </w:tcPr>
          <w:p w14:paraId="32A72201" w14:textId="3A3DF697"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33: Vấn đề chuyển dịch cơ cấu kinh tế ở ĐB sông Hồng</w:t>
            </w:r>
          </w:p>
        </w:tc>
        <w:tc>
          <w:tcPr>
            <w:tcW w:w="6821" w:type="dxa"/>
          </w:tcPr>
          <w:p w14:paraId="331AF58E" w14:textId="77777777" w:rsidR="005973E5" w:rsidRPr="00683421" w:rsidRDefault="005973E5" w:rsidP="00BC3A23">
            <w:pPr>
              <w:spacing w:before="20" w:after="20"/>
              <w:jc w:val="both"/>
              <w:rPr>
                <w:rFonts w:asciiTheme="majorHAnsi" w:eastAsiaTheme="minorHAnsi" w:hAnsiTheme="majorHAnsi" w:cstheme="majorHAnsi"/>
                <w:noProof/>
                <w:sz w:val="24"/>
                <w:szCs w:val="24"/>
                <w:lang w:val="sv-SE"/>
              </w:rPr>
            </w:pPr>
            <w:r w:rsidRPr="00683421">
              <w:rPr>
                <w:rFonts w:asciiTheme="majorHAnsi" w:hAnsiTheme="majorHAnsi" w:cstheme="majorHAnsi"/>
                <w:sz w:val="24"/>
                <w:szCs w:val="24"/>
              </w:rPr>
              <w:t>- T</w:t>
            </w:r>
            <w:r w:rsidRPr="00683421">
              <w:rPr>
                <w:rFonts w:asciiTheme="majorHAnsi" w:hAnsiTheme="majorHAnsi" w:cstheme="majorHAnsi"/>
                <w:sz w:val="24"/>
                <w:szCs w:val="24"/>
                <w:lang w:val="sv-SE"/>
              </w:rPr>
              <w:t>rình bày được vị trí địa lí, giới hạn của vùng</w:t>
            </w:r>
          </w:p>
          <w:p w14:paraId="7629D997" w14:textId="0681C131" w:rsidR="00953E5E" w:rsidRPr="00683421" w:rsidRDefault="00953E5E" w:rsidP="00BC3A23">
            <w:pPr>
              <w:spacing w:before="20" w:after="20"/>
              <w:jc w:val="both"/>
              <w:rPr>
                <w:rFonts w:asciiTheme="majorHAnsi" w:eastAsia="Cambria" w:hAnsiTheme="majorHAnsi" w:cstheme="majorHAnsi"/>
                <w:noProof/>
                <w:color w:val="000000" w:themeColor="text1"/>
                <w:sz w:val="24"/>
                <w:szCs w:val="24"/>
                <w:lang w:val="vi-VN"/>
              </w:rPr>
            </w:pPr>
            <w:r w:rsidRPr="00683421">
              <w:rPr>
                <w:rFonts w:asciiTheme="majorHAnsi" w:eastAsia="Cambria" w:hAnsiTheme="majorHAnsi" w:cstheme="majorHAnsi"/>
                <w:color w:val="000000" w:themeColor="text1"/>
                <w:sz w:val="24"/>
                <w:szCs w:val="24"/>
              </w:rPr>
              <w:t xml:space="preserve">- Phân tích </w:t>
            </w:r>
            <w:r w:rsidR="009B66FF">
              <w:rPr>
                <w:rFonts w:asciiTheme="majorHAnsi" w:eastAsia="Cambria" w:hAnsiTheme="majorHAnsi" w:cstheme="majorHAnsi"/>
                <w:color w:val="000000" w:themeColor="text1"/>
                <w:sz w:val="24"/>
                <w:szCs w:val="24"/>
              </w:rPr>
              <w:t>thế mạnh, hạn chế đối với sự</w:t>
            </w:r>
            <w:r w:rsidR="002F73F2" w:rsidRPr="00683421">
              <w:rPr>
                <w:rFonts w:asciiTheme="majorHAnsi" w:eastAsia="Cambria" w:hAnsiTheme="majorHAnsi" w:cstheme="majorHAnsi"/>
                <w:color w:val="000000" w:themeColor="text1"/>
                <w:sz w:val="24"/>
                <w:szCs w:val="24"/>
              </w:rPr>
              <w:t xml:space="preserve"> phát triển kinh tế của vùng</w:t>
            </w:r>
          </w:p>
          <w:p w14:paraId="50D042C0" w14:textId="3ADD2056" w:rsidR="00953E5E" w:rsidRPr="00683421" w:rsidRDefault="00953E5E" w:rsidP="00BC3A23">
            <w:pPr>
              <w:spacing w:before="20" w:after="20"/>
              <w:jc w:val="both"/>
              <w:rPr>
                <w:rFonts w:asciiTheme="majorHAnsi" w:eastAsia="Cambria" w:hAnsiTheme="majorHAnsi" w:cstheme="majorHAnsi"/>
                <w:color w:val="000000" w:themeColor="text1"/>
                <w:sz w:val="24"/>
                <w:szCs w:val="24"/>
              </w:rPr>
            </w:pPr>
            <w:r w:rsidRPr="00683421">
              <w:rPr>
                <w:rFonts w:asciiTheme="majorHAnsi" w:eastAsia="Cambria" w:hAnsiTheme="majorHAnsi" w:cstheme="majorHAnsi"/>
                <w:color w:val="000000" w:themeColor="text1"/>
                <w:sz w:val="24"/>
                <w:szCs w:val="24"/>
              </w:rPr>
              <w:t>- Trình bày được thực trạng và định hướng chính trong chuyển dịch cơ cấu kinh tế theo ngành của vùng.</w:t>
            </w:r>
          </w:p>
        </w:tc>
        <w:tc>
          <w:tcPr>
            <w:tcW w:w="980" w:type="dxa"/>
          </w:tcPr>
          <w:p w14:paraId="609D970A"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953E5E" w:rsidRPr="00683421" w14:paraId="3748517D" w14:textId="77777777" w:rsidTr="00B13CB1">
        <w:tc>
          <w:tcPr>
            <w:tcW w:w="2105" w:type="dxa"/>
            <w:vAlign w:val="center"/>
          </w:tcPr>
          <w:p w14:paraId="2BC69C05" w14:textId="639C0D26"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35: Vấn đề phát triển kinh tế xã hội ở Bắc Trung Bộ</w:t>
            </w:r>
          </w:p>
        </w:tc>
        <w:tc>
          <w:tcPr>
            <w:tcW w:w="6821" w:type="dxa"/>
          </w:tcPr>
          <w:p w14:paraId="160D3B1C" w14:textId="77777777" w:rsidR="005973E5" w:rsidRPr="00D11864" w:rsidRDefault="005973E5"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T</w:t>
            </w:r>
            <w:r w:rsidRPr="00D11864">
              <w:rPr>
                <w:rFonts w:asciiTheme="majorHAnsi" w:hAnsiTheme="majorHAnsi" w:cstheme="majorHAnsi"/>
                <w:sz w:val="24"/>
                <w:szCs w:val="24"/>
              </w:rPr>
              <w:t>rình bày được vị trí địa lí, giới hạn của vùng</w:t>
            </w:r>
          </w:p>
          <w:p w14:paraId="44D681E7" w14:textId="0F548256" w:rsidR="009B66FF" w:rsidRPr="009B66FF" w:rsidRDefault="000D24BC" w:rsidP="00BC3A23">
            <w:pPr>
              <w:spacing w:before="20" w:after="20"/>
              <w:jc w:val="both"/>
              <w:rPr>
                <w:rFonts w:asciiTheme="majorHAnsi" w:hAnsiTheme="majorHAnsi" w:cstheme="majorHAnsi"/>
                <w:sz w:val="24"/>
                <w:szCs w:val="24"/>
              </w:rPr>
            </w:pPr>
            <w:r>
              <w:rPr>
                <w:rFonts w:asciiTheme="majorHAnsi" w:hAnsiTheme="majorHAnsi" w:cstheme="majorHAnsi"/>
                <w:sz w:val="24"/>
                <w:szCs w:val="24"/>
              </w:rPr>
              <w:t xml:space="preserve">- Trình bày được cơ cấu nông lâm ngư nghiệp của vùng (khai thác thế mạnh về </w:t>
            </w:r>
            <w:r w:rsidR="009B66FF" w:rsidRPr="009B66FF">
              <w:rPr>
                <w:rFonts w:asciiTheme="majorHAnsi" w:hAnsiTheme="majorHAnsi" w:cstheme="majorHAnsi"/>
                <w:sz w:val="24"/>
                <w:szCs w:val="24"/>
              </w:rPr>
              <w:t>nông nghiệp, lâm nghiệp và thuỷ sản</w:t>
            </w:r>
            <w:r>
              <w:rPr>
                <w:rFonts w:asciiTheme="majorHAnsi" w:hAnsiTheme="majorHAnsi" w:cstheme="majorHAnsi"/>
                <w:sz w:val="24"/>
                <w:szCs w:val="24"/>
              </w:rPr>
              <w:t>)</w:t>
            </w:r>
          </w:p>
          <w:p w14:paraId="7D5C2FEC" w14:textId="43529A97" w:rsidR="000D24BC" w:rsidRPr="00D11864" w:rsidRDefault="000D24BC" w:rsidP="00BC3A23">
            <w:pPr>
              <w:spacing w:before="20" w:after="20"/>
              <w:jc w:val="both"/>
              <w:rPr>
                <w:rFonts w:asciiTheme="majorHAnsi" w:hAnsiTheme="majorHAnsi" w:cstheme="majorHAnsi"/>
                <w:sz w:val="24"/>
                <w:szCs w:val="24"/>
              </w:rPr>
            </w:pPr>
            <w:r w:rsidRPr="009B66FF">
              <w:rPr>
                <w:rFonts w:asciiTheme="majorHAnsi" w:hAnsiTheme="majorHAnsi" w:cstheme="majorHAnsi"/>
                <w:sz w:val="24"/>
                <w:szCs w:val="24"/>
              </w:rPr>
              <w:t>- Phân tích được các thế mạnh</w:t>
            </w:r>
            <w:r>
              <w:rPr>
                <w:rFonts w:asciiTheme="majorHAnsi" w:hAnsiTheme="majorHAnsi" w:cstheme="majorHAnsi"/>
                <w:sz w:val="24"/>
                <w:szCs w:val="24"/>
              </w:rPr>
              <w:t>, hiện trạng phát triển công nghiệp, giao thông vận tải.</w:t>
            </w:r>
          </w:p>
        </w:tc>
        <w:tc>
          <w:tcPr>
            <w:tcW w:w="980" w:type="dxa"/>
          </w:tcPr>
          <w:p w14:paraId="54A77535"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953E5E" w:rsidRPr="00683421" w14:paraId="39634D35" w14:textId="77777777" w:rsidTr="00B13CB1">
        <w:tc>
          <w:tcPr>
            <w:tcW w:w="2105" w:type="dxa"/>
            <w:vAlign w:val="center"/>
          </w:tcPr>
          <w:p w14:paraId="053788BC" w14:textId="4950B444"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36: Vấn đề phát triển kinh tế xã hội ở DH Nam Trung Bộ</w:t>
            </w:r>
          </w:p>
        </w:tc>
        <w:tc>
          <w:tcPr>
            <w:tcW w:w="6821" w:type="dxa"/>
          </w:tcPr>
          <w:p w14:paraId="3820804D" w14:textId="18D8C8C6" w:rsidR="00953E5E" w:rsidRPr="00D11864"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T</w:t>
            </w:r>
            <w:r w:rsidRPr="00D11864">
              <w:rPr>
                <w:rFonts w:asciiTheme="majorHAnsi" w:hAnsiTheme="majorHAnsi" w:cstheme="majorHAnsi"/>
                <w:sz w:val="24"/>
                <w:szCs w:val="24"/>
              </w:rPr>
              <w:t xml:space="preserve">rình bày được vị trí địa lí, </w:t>
            </w:r>
            <w:r w:rsidR="005973E5" w:rsidRPr="00D11864">
              <w:rPr>
                <w:rFonts w:asciiTheme="majorHAnsi" w:hAnsiTheme="majorHAnsi" w:cstheme="majorHAnsi"/>
                <w:sz w:val="24"/>
                <w:szCs w:val="24"/>
              </w:rPr>
              <w:t>giới hạn của vùng</w:t>
            </w:r>
          </w:p>
          <w:p w14:paraId="49F9FD40" w14:textId="602E87D8" w:rsidR="009B66FF" w:rsidRPr="00D11864" w:rsidRDefault="009B66FF" w:rsidP="00BC3A23">
            <w:pPr>
              <w:spacing w:before="20" w:after="20"/>
              <w:jc w:val="both"/>
              <w:rPr>
                <w:rFonts w:asciiTheme="majorHAnsi" w:hAnsiTheme="majorHAnsi" w:cstheme="majorHAnsi"/>
                <w:sz w:val="24"/>
                <w:szCs w:val="24"/>
              </w:rPr>
            </w:pPr>
            <w:r w:rsidRPr="009B66FF">
              <w:rPr>
                <w:rFonts w:asciiTheme="majorHAnsi" w:hAnsiTheme="majorHAnsi" w:cstheme="majorHAnsi"/>
                <w:sz w:val="24"/>
                <w:szCs w:val="24"/>
              </w:rPr>
              <w:t>- Phân tích được các thế mạnh và hạn chế đối với phát triển các ngành kinh tế biển</w:t>
            </w:r>
            <w:r w:rsidRPr="00D11864">
              <w:rPr>
                <w:rFonts w:asciiTheme="majorHAnsi" w:hAnsiTheme="majorHAnsi" w:cstheme="majorHAnsi"/>
                <w:sz w:val="24"/>
                <w:szCs w:val="24"/>
              </w:rPr>
              <w:t xml:space="preserve"> của vùng</w:t>
            </w:r>
            <w:r w:rsidR="00F072B1">
              <w:rPr>
                <w:rFonts w:asciiTheme="majorHAnsi" w:hAnsiTheme="majorHAnsi" w:cstheme="majorHAnsi"/>
                <w:sz w:val="24"/>
                <w:szCs w:val="24"/>
              </w:rPr>
              <w:t xml:space="preserve"> (nghề cá, du lịch biển, hàng hải, khai thác khoáng sản biển)</w:t>
            </w:r>
          </w:p>
          <w:p w14:paraId="3E854261" w14:textId="167551C6" w:rsidR="00953E5E" w:rsidRPr="00D11864" w:rsidRDefault="009B66FF" w:rsidP="00BC3A23">
            <w:pPr>
              <w:spacing w:before="20" w:after="20"/>
              <w:jc w:val="both"/>
              <w:rPr>
                <w:rFonts w:asciiTheme="majorHAnsi" w:hAnsiTheme="majorHAnsi" w:cstheme="majorHAnsi"/>
                <w:sz w:val="24"/>
                <w:szCs w:val="24"/>
              </w:rPr>
            </w:pPr>
            <w:r w:rsidRPr="009B66FF">
              <w:rPr>
                <w:rFonts w:asciiTheme="majorHAnsi" w:hAnsiTheme="majorHAnsi" w:cstheme="majorHAnsi"/>
                <w:sz w:val="24"/>
                <w:szCs w:val="24"/>
              </w:rPr>
              <w:t>- Trình bày được việc phát triển các ngành kinh tế biển và nêu được hướng phát triển kinh tế biển, sự phát triển công nghiệp và cơ sở hạ tầng của vùng.</w:t>
            </w:r>
          </w:p>
        </w:tc>
        <w:tc>
          <w:tcPr>
            <w:tcW w:w="980" w:type="dxa"/>
          </w:tcPr>
          <w:p w14:paraId="195051EA"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953E5E" w:rsidRPr="00683421" w14:paraId="2A29EE01" w14:textId="77777777" w:rsidTr="00B13CB1">
        <w:tc>
          <w:tcPr>
            <w:tcW w:w="2105" w:type="dxa"/>
            <w:vAlign w:val="center"/>
          </w:tcPr>
          <w:p w14:paraId="2A20E6B9" w14:textId="410FDDA1"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37: Vấn đề khai thác thế mạnh ở Tây Nguyên</w:t>
            </w:r>
          </w:p>
        </w:tc>
        <w:tc>
          <w:tcPr>
            <w:tcW w:w="6821" w:type="dxa"/>
          </w:tcPr>
          <w:p w14:paraId="0D16F189" w14:textId="77777777" w:rsidR="00D11864" w:rsidRDefault="005973E5"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 T</w:t>
            </w:r>
            <w:r w:rsidRPr="00D11864">
              <w:rPr>
                <w:rFonts w:asciiTheme="majorHAnsi" w:hAnsiTheme="majorHAnsi" w:cstheme="majorHAnsi"/>
                <w:sz w:val="24"/>
                <w:szCs w:val="24"/>
              </w:rPr>
              <w:t>rình bày được vị trí địa lí, giới hạn của vùng</w:t>
            </w:r>
          </w:p>
          <w:p w14:paraId="4B400685" w14:textId="0790BCE7" w:rsidR="00953E5E" w:rsidRPr="00D11864" w:rsidRDefault="009B66FF" w:rsidP="00BC3A23">
            <w:pPr>
              <w:spacing w:before="20" w:after="20"/>
              <w:jc w:val="both"/>
              <w:rPr>
                <w:rFonts w:asciiTheme="majorHAnsi" w:hAnsiTheme="majorHAnsi" w:cstheme="majorHAnsi"/>
                <w:sz w:val="24"/>
                <w:szCs w:val="24"/>
              </w:rPr>
            </w:pPr>
            <w:r w:rsidRPr="009B66FF">
              <w:rPr>
                <w:rFonts w:asciiTheme="majorHAnsi" w:hAnsiTheme="majorHAnsi" w:cstheme="majorHAnsi"/>
                <w:sz w:val="24"/>
                <w:szCs w:val="24"/>
              </w:rPr>
              <w:t xml:space="preserve">- Phân tích được </w:t>
            </w:r>
            <w:r w:rsidR="00F072B1">
              <w:rPr>
                <w:rFonts w:asciiTheme="majorHAnsi" w:hAnsiTheme="majorHAnsi" w:cstheme="majorHAnsi"/>
                <w:sz w:val="24"/>
                <w:szCs w:val="24"/>
              </w:rPr>
              <w:t>tiềm năng</w:t>
            </w:r>
            <w:r w:rsidRPr="00D11864">
              <w:rPr>
                <w:rFonts w:asciiTheme="majorHAnsi" w:hAnsiTheme="majorHAnsi" w:cstheme="majorHAnsi"/>
                <w:sz w:val="24"/>
                <w:szCs w:val="24"/>
              </w:rPr>
              <w:t>, sự phát triển và phân bố</w:t>
            </w:r>
            <w:r w:rsidRPr="009B66FF">
              <w:rPr>
                <w:rFonts w:asciiTheme="majorHAnsi" w:hAnsiTheme="majorHAnsi" w:cstheme="majorHAnsi"/>
                <w:sz w:val="24"/>
                <w:szCs w:val="24"/>
              </w:rPr>
              <w:t xml:space="preserve"> </w:t>
            </w:r>
            <w:r w:rsidRPr="00D11864">
              <w:rPr>
                <w:rFonts w:asciiTheme="majorHAnsi" w:hAnsiTheme="majorHAnsi" w:cstheme="majorHAnsi"/>
                <w:sz w:val="24"/>
                <w:szCs w:val="24"/>
              </w:rPr>
              <w:t>của</w:t>
            </w:r>
            <w:r w:rsidRPr="009B66FF">
              <w:rPr>
                <w:rFonts w:asciiTheme="majorHAnsi" w:hAnsiTheme="majorHAnsi" w:cstheme="majorHAnsi"/>
                <w:sz w:val="24"/>
                <w:szCs w:val="24"/>
              </w:rPr>
              <w:t xml:space="preserve"> cây công nghiệp lâu năm, thuỷ điện, lâm nghiệp, khoáng sản (bôxit), du lịch.</w:t>
            </w:r>
          </w:p>
        </w:tc>
        <w:tc>
          <w:tcPr>
            <w:tcW w:w="980" w:type="dxa"/>
          </w:tcPr>
          <w:p w14:paraId="724708CF"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953E5E" w:rsidRPr="00683421" w14:paraId="22B98BD1" w14:textId="77777777" w:rsidTr="00B13CB1">
        <w:tc>
          <w:tcPr>
            <w:tcW w:w="2105" w:type="dxa"/>
            <w:vAlign w:val="center"/>
          </w:tcPr>
          <w:p w14:paraId="08CB40F3" w14:textId="1CF932DA" w:rsidR="00953E5E" w:rsidRPr="00683421" w:rsidRDefault="00953E5E" w:rsidP="00BC3A23">
            <w:pPr>
              <w:spacing w:before="20" w:after="20"/>
              <w:jc w:val="both"/>
              <w:rPr>
                <w:rFonts w:asciiTheme="majorHAnsi" w:hAnsiTheme="majorHAnsi" w:cstheme="majorHAnsi"/>
                <w:sz w:val="24"/>
                <w:szCs w:val="24"/>
              </w:rPr>
            </w:pPr>
            <w:r w:rsidRPr="00683421">
              <w:rPr>
                <w:rFonts w:asciiTheme="majorHAnsi" w:hAnsiTheme="majorHAnsi" w:cstheme="majorHAnsi"/>
                <w:sz w:val="24"/>
                <w:szCs w:val="24"/>
              </w:rPr>
              <w:t>Bài 39: Vấn đề khai thác lãnh thổ theo chiều sâu ở Đông Nam Bộ</w:t>
            </w:r>
          </w:p>
        </w:tc>
        <w:tc>
          <w:tcPr>
            <w:tcW w:w="6821" w:type="dxa"/>
          </w:tcPr>
          <w:p w14:paraId="2BD21ABB" w14:textId="4320CE6E" w:rsidR="005973E5" w:rsidRPr="00683421" w:rsidRDefault="005973E5" w:rsidP="00BC3A23">
            <w:pPr>
              <w:spacing w:before="20" w:after="20"/>
              <w:jc w:val="both"/>
              <w:rPr>
                <w:rFonts w:asciiTheme="majorHAnsi" w:hAnsiTheme="majorHAnsi" w:cstheme="majorHAnsi"/>
                <w:sz w:val="24"/>
                <w:szCs w:val="24"/>
                <w:lang w:val="sv-SE"/>
              </w:rPr>
            </w:pPr>
            <w:r w:rsidRPr="00683421">
              <w:rPr>
                <w:rFonts w:asciiTheme="majorHAnsi" w:hAnsiTheme="majorHAnsi" w:cstheme="majorHAnsi"/>
                <w:sz w:val="24"/>
                <w:szCs w:val="24"/>
              </w:rPr>
              <w:t>- T</w:t>
            </w:r>
            <w:r w:rsidRPr="00683421">
              <w:rPr>
                <w:rFonts w:asciiTheme="majorHAnsi" w:hAnsiTheme="majorHAnsi" w:cstheme="majorHAnsi"/>
                <w:sz w:val="24"/>
                <w:szCs w:val="24"/>
                <w:lang w:val="sv-SE"/>
              </w:rPr>
              <w:t>rình bày được vị trí địa lí, giới hạn của vùng.</w:t>
            </w:r>
            <w:r w:rsidR="009B66FF">
              <w:rPr>
                <w:rFonts w:asciiTheme="majorHAnsi" w:hAnsiTheme="majorHAnsi" w:cstheme="majorHAnsi"/>
                <w:sz w:val="24"/>
                <w:szCs w:val="24"/>
                <w:lang w:val="sv-SE"/>
              </w:rPr>
              <w:t xml:space="preserve"> </w:t>
            </w:r>
            <w:r w:rsidR="009B66FF" w:rsidRPr="009B66FF">
              <w:rPr>
                <w:rFonts w:asciiTheme="majorHAnsi" w:hAnsiTheme="majorHAnsi" w:cstheme="majorHAnsi"/>
                <w:sz w:val="24"/>
                <w:szCs w:val="24"/>
                <w:lang w:val="vi-VN"/>
              </w:rPr>
              <w:t>Biết được ý nghĩa đặc biệt của việc phát triển kinh tế ở Tây Nguyên</w:t>
            </w:r>
          </w:p>
          <w:p w14:paraId="656768D3" w14:textId="662C9A98" w:rsidR="00953E5E" w:rsidRPr="00D11864" w:rsidRDefault="00953E5E" w:rsidP="00BC3A23">
            <w:pPr>
              <w:spacing w:before="20" w:after="20"/>
              <w:jc w:val="both"/>
              <w:rPr>
                <w:rFonts w:asciiTheme="majorHAnsi" w:eastAsiaTheme="minorHAnsi" w:hAnsiTheme="majorHAnsi" w:cstheme="majorHAnsi"/>
                <w:noProof/>
                <w:sz w:val="24"/>
                <w:szCs w:val="24"/>
                <w:lang w:val="sv-SE"/>
              </w:rPr>
            </w:pPr>
            <w:r w:rsidRPr="00683421">
              <w:rPr>
                <w:rFonts w:asciiTheme="majorHAnsi" w:hAnsiTheme="majorHAnsi" w:cstheme="majorHAnsi"/>
                <w:sz w:val="24"/>
                <w:szCs w:val="24"/>
              </w:rPr>
              <w:t xml:space="preserve">- </w:t>
            </w:r>
            <w:r w:rsidR="00D11864">
              <w:rPr>
                <w:rFonts w:asciiTheme="majorHAnsi" w:hAnsiTheme="majorHAnsi" w:cstheme="majorHAnsi"/>
                <w:sz w:val="24"/>
                <w:szCs w:val="24"/>
              </w:rPr>
              <w:t>Trình bày</w:t>
            </w:r>
            <w:r w:rsidRPr="00683421">
              <w:rPr>
                <w:rFonts w:asciiTheme="majorHAnsi" w:hAnsiTheme="majorHAnsi" w:cstheme="majorHAnsi"/>
                <w:sz w:val="24"/>
                <w:szCs w:val="24"/>
              </w:rPr>
              <w:t xml:space="preserve"> được </w:t>
            </w:r>
            <w:r w:rsidR="00D11864">
              <w:rPr>
                <w:rFonts w:asciiTheme="majorHAnsi" w:hAnsiTheme="majorHAnsi" w:cstheme="majorHAnsi"/>
                <w:sz w:val="24"/>
                <w:szCs w:val="24"/>
              </w:rPr>
              <w:t>sự khai thác lãnh thổ</w:t>
            </w:r>
            <w:r w:rsidRPr="00683421">
              <w:rPr>
                <w:rFonts w:asciiTheme="majorHAnsi" w:hAnsiTheme="majorHAnsi" w:cstheme="majorHAnsi"/>
                <w:sz w:val="24"/>
                <w:szCs w:val="24"/>
              </w:rPr>
              <w:t xml:space="preserve"> theo chiều sâu trong công nghiệp, nông nghiệp, dịch vụ</w:t>
            </w:r>
            <w:r w:rsidR="00D11864">
              <w:rPr>
                <w:rFonts w:asciiTheme="majorHAnsi" w:hAnsiTheme="majorHAnsi" w:cstheme="majorHAnsi"/>
                <w:sz w:val="24"/>
                <w:szCs w:val="24"/>
              </w:rPr>
              <w:t>, kinh tế biển</w:t>
            </w:r>
            <w:r w:rsidRPr="00683421">
              <w:rPr>
                <w:rFonts w:asciiTheme="majorHAnsi" w:hAnsiTheme="majorHAnsi" w:cstheme="majorHAnsi"/>
                <w:sz w:val="24"/>
                <w:szCs w:val="24"/>
              </w:rPr>
              <w:t xml:space="preserve"> của Đông Nam Bộ.</w:t>
            </w:r>
          </w:p>
        </w:tc>
        <w:tc>
          <w:tcPr>
            <w:tcW w:w="980" w:type="dxa"/>
          </w:tcPr>
          <w:p w14:paraId="4B2D44E9" w14:textId="77777777" w:rsidR="00953E5E" w:rsidRPr="00683421" w:rsidRDefault="00953E5E" w:rsidP="00BC3A23">
            <w:pPr>
              <w:spacing w:before="20" w:after="20"/>
              <w:jc w:val="both"/>
              <w:rPr>
                <w:rFonts w:asciiTheme="majorHAnsi" w:hAnsiTheme="majorHAnsi" w:cstheme="majorHAnsi"/>
                <w:sz w:val="24"/>
                <w:szCs w:val="24"/>
                <w:lang w:val="vi-VN"/>
              </w:rPr>
            </w:pPr>
          </w:p>
        </w:tc>
      </w:tr>
      <w:tr w:rsidR="00BC4D4B" w:rsidRPr="00683421" w14:paraId="42E86AD1" w14:textId="77777777" w:rsidTr="00B13CB1">
        <w:tc>
          <w:tcPr>
            <w:tcW w:w="2105" w:type="dxa"/>
          </w:tcPr>
          <w:p w14:paraId="7B2136A0" w14:textId="77777777" w:rsidR="00BC4D4B" w:rsidRPr="00683421" w:rsidRDefault="00BC4D4B" w:rsidP="00BC3A23">
            <w:pPr>
              <w:spacing w:before="20" w:after="20"/>
              <w:jc w:val="both"/>
              <w:rPr>
                <w:rFonts w:asciiTheme="majorHAnsi" w:hAnsiTheme="majorHAnsi" w:cstheme="majorHAnsi"/>
                <w:b/>
                <w:bCs/>
                <w:sz w:val="24"/>
                <w:szCs w:val="24"/>
                <w:lang w:val="vi-VN"/>
              </w:rPr>
            </w:pPr>
            <w:r w:rsidRPr="00683421">
              <w:rPr>
                <w:rFonts w:asciiTheme="majorHAnsi" w:hAnsiTheme="majorHAnsi" w:cstheme="majorHAnsi"/>
                <w:b/>
                <w:bCs/>
                <w:sz w:val="24"/>
                <w:szCs w:val="24"/>
                <w:lang w:val="vi-VN"/>
              </w:rPr>
              <w:t xml:space="preserve">Thực hành </w:t>
            </w:r>
          </w:p>
        </w:tc>
        <w:tc>
          <w:tcPr>
            <w:tcW w:w="6821" w:type="dxa"/>
          </w:tcPr>
          <w:p w14:paraId="443984FF" w14:textId="77777777" w:rsidR="00BC4D4B" w:rsidRPr="00683421" w:rsidRDefault="00BC4D4B" w:rsidP="00BC3A23">
            <w:pPr>
              <w:spacing w:before="20" w:after="20"/>
              <w:ind w:left="1" w:hanging="3"/>
              <w:jc w:val="both"/>
              <w:rPr>
                <w:rFonts w:asciiTheme="majorHAnsi" w:hAnsiTheme="majorHAnsi" w:cstheme="majorHAnsi"/>
                <w:sz w:val="24"/>
                <w:szCs w:val="24"/>
                <w:lang w:val="vi-VN"/>
              </w:rPr>
            </w:pPr>
            <w:r w:rsidRPr="00683421">
              <w:rPr>
                <w:rFonts w:asciiTheme="majorHAnsi" w:hAnsiTheme="majorHAnsi" w:cstheme="majorHAnsi"/>
                <w:sz w:val="24"/>
                <w:szCs w:val="24"/>
                <w:lang w:val="vi-VN"/>
              </w:rPr>
              <w:t>- Kĩ năng đọc Atlat Địa lí</w:t>
            </w:r>
          </w:p>
          <w:p w14:paraId="6DB001A0" w14:textId="77777777" w:rsidR="00BC4D4B" w:rsidRPr="00683421" w:rsidRDefault="00BC4D4B" w:rsidP="00BC3A23">
            <w:pPr>
              <w:spacing w:before="20" w:after="20"/>
              <w:ind w:left="1" w:hanging="3"/>
              <w:jc w:val="both"/>
              <w:rPr>
                <w:rFonts w:asciiTheme="majorHAnsi" w:hAnsiTheme="majorHAnsi" w:cstheme="majorHAnsi"/>
                <w:sz w:val="24"/>
                <w:szCs w:val="24"/>
                <w:lang w:val="vi-VN"/>
              </w:rPr>
            </w:pPr>
            <w:r w:rsidRPr="00683421">
              <w:rPr>
                <w:rFonts w:asciiTheme="majorHAnsi" w:hAnsiTheme="majorHAnsi" w:cstheme="majorHAnsi"/>
                <w:sz w:val="24"/>
                <w:szCs w:val="24"/>
                <w:lang w:val="vi-VN"/>
              </w:rPr>
              <w:t>- Kĩ năng làm việc với BSL và biểu đồ: tính toán, xử lí số liệu; Nhận dạng biểu đồ thích hợp; Chọn nhận xét đúng.</w:t>
            </w:r>
          </w:p>
        </w:tc>
        <w:tc>
          <w:tcPr>
            <w:tcW w:w="980" w:type="dxa"/>
          </w:tcPr>
          <w:p w14:paraId="143B52E9" w14:textId="77777777" w:rsidR="00BC4D4B" w:rsidRPr="00683421" w:rsidRDefault="00BC4D4B" w:rsidP="00BC3A23">
            <w:pPr>
              <w:spacing w:before="20" w:after="20"/>
              <w:jc w:val="both"/>
              <w:rPr>
                <w:rFonts w:asciiTheme="majorHAnsi" w:hAnsiTheme="majorHAnsi" w:cstheme="majorHAnsi"/>
                <w:sz w:val="24"/>
                <w:szCs w:val="24"/>
                <w:lang w:val="vi-VN"/>
              </w:rPr>
            </w:pPr>
          </w:p>
        </w:tc>
      </w:tr>
    </w:tbl>
    <w:p w14:paraId="229552E1" w14:textId="430DA200" w:rsidR="00181E4E" w:rsidRPr="00683421" w:rsidRDefault="00181E4E" w:rsidP="00BC3A23">
      <w:pPr>
        <w:spacing w:before="20" w:after="20"/>
        <w:rPr>
          <w:rFonts w:asciiTheme="majorHAnsi" w:hAnsiTheme="majorHAnsi" w:cstheme="majorHAnsi"/>
          <w:sz w:val="24"/>
          <w:szCs w:val="24"/>
        </w:rPr>
      </w:pPr>
    </w:p>
    <w:sectPr w:rsidR="00181E4E" w:rsidRPr="00683421" w:rsidSect="00181F27">
      <w:footerReference w:type="even" r:id="rId9"/>
      <w:footerReference w:type="default" r:id="rId10"/>
      <w:pgSz w:w="11901" w:h="16840" w:code="1"/>
      <w:pgMar w:top="882"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C88CC" w14:textId="77777777" w:rsidR="00F036BB" w:rsidRDefault="00F036BB" w:rsidP="00E66304">
      <w:r>
        <w:separator/>
      </w:r>
    </w:p>
  </w:endnote>
  <w:endnote w:type="continuationSeparator" w:id="0">
    <w:p w14:paraId="45BB2EA5" w14:textId="77777777" w:rsidR="00F036BB" w:rsidRDefault="00F036BB" w:rsidP="00E6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4242486"/>
      <w:docPartObj>
        <w:docPartGallery w:val="Page Numbers (Bottom of Page)"/>
        <w:docPartUnique/>
      </w:docPartObj>
    </w:sdtPr>
    <w:sdtEndPr>
      <w:rPr>
        <w:rStyle w:val="PageNumber"/>
      </w:rPr>
    </w:sdtEndPr>
    <w:sdtContent>
      <w:p w14:paraId="0DE4F88B" w14:textId="6C06C81A" w:rsidR="00E66304" w:rsidRDefault="00E66304" w:rsidP="00AC24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54D10E" w14:textId="77777777" w:rsidR="00E66304" w:rsidRDefault="00E66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5760823"/>
      <w:docPartObj>
        <w:docPartGallery w:val="Page Numbers (Bottom of Page)"/>
        <w:docPartUnique/>
      </w:docPartObj>
    </w:sdtPr>
    <w:sdtEndPr>
      <w:rPr>
        <w:rStyle w:val="PageNumber"/>
      </w:rPr>
    </w:sdtEndPr>
    <w:sdtContent>
      <w:p w14:paraId="65021428" w14:textId="3B71D634" w:rsidR="00E66304" w:rsidRDefault="00E66304" w:rsidP="00AC24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B8BB9B" w14:textId="77777777" w:rsidR="00E66304" w:rsidRDefault="00E66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3F04" w14:textId="77777777" w:rsidR="00F036BB" w:rsidRDefault="00F036BB" w:rsidP="00E66304">
      <w:r>
        <w:separator/>
      </w:r>
    </w:p>
  </w:footnote>
  <w:footnote w:type="continuationSeparator" w:id="0">
    <w:p w14:paraId="63E00AA5" w14:textId="77777777" w:rsidR="00F036BB" w:rsidRDefault="00F036BB" w:rsidP="00E663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C7"/>
    <w:rsid w:val="00045846"/>
    <w:rsid w:val="00054F25"/>
    <w:rsid w:val="000775CB"/>
    <w:rsid w:val="000D24BC"/>
    <w:rsid w:val="00131B68"/>
    <w:rsid w:val="001703E8"/>
    <w:rsid w:val="00181B9B"/>
    <w:rsid w:val="00181E4E"/>
    <w:rsid w:val="00181F27"/>
    <w:rsid w:val="001B3CCA"/>
    <w:rsid w:val="001B474E"/>
    <w:rsid w:val="001B7542"/>
    <w:rsid w:val="001F028E"/>
    <w:rsid w:val="00286C6E"/>
    <w:rsid w:val="002A63BD"/>
    <w:rsid w:val="002F73F2"/>
    <w:rsid w:val="00310AF6"/>
    <w:rsid w:val="003455A5"/>
    <w:rsid w:val="00437744"/>
    <w:rsid w:val="0046412E"/>
    <w:rsid w:val="004B4CFA"/>
    <w:rsid w:val="004C36DC"/>
    <w:rsid w:val="00545FFF"/>
    <w:rsid w:val="005845F8"/>
    <w:rsid w:val="005973E5"/>
    <w:rsid w:val="005F2D04"/>
    <w:rsid w:val="005F678B"/>
    <w:rsid w:val="006425CA"/>
    <w:rsid w:val="00646BEE"/>
    <w:rsid w:val="0065367D"/>
    <w:rsid w:val="00683421"/>
    <w:rsid w:val="006841AF"/>
    <w:rsid w:val="006B29FB"/>
    <w:rsid w:val="006D3AC0"/>
    <w:rsid w:val="00706B4A"/>
    <w:rsid w:val="00766742"/>
    <w:rsid w:val="0078501E"/>
    <w:rsid w:val="007C64D6"/>
    <w:rsid w:val="008309E1"/>
    <w:rsid w:val="00881685"/>
    <w:rsid w:val="00935F50"/>
    <w:rsid w:val="00953E5E"/>
    <w:rsid w:val="009664A9"/>
    <w:rsid w:val="009B66FF"/>
    <w:rsid w:val="009E7FE5"/>
    <w:rsid w:val="00AD0CD1"/>
    <w:rsid w:val="00AF4945"/>
    <w:rsid w:val="00B13CB1"/>
    <w:rsid w:val="00B65C1C"/>
    <w:rsid w:val="00B86093"/>
    <w:rsid w:val="00B87AB1"/>
    <w:rsid w:val="00BC3A23"/>
    <w:rsid w:val="00BC4D4B"/>
    <w:rsid w:val="00BC62B3"/>
    <w:rsid w:val="00C37E87"/>
    <w:rsid w:val="00CA1C49"/>
    <w:rsid w:val="00CB4008"/>
    <w:rsid w:val="00D11864"/>
    <w:rsid w:val="00D71F83"/>
    <w:rsid w:val="00D767B3"/>
    <w:rsid w:val="00D87188"/>
    <w:rsid w:val="00D91910"/>
    <w:rsid w:val="00DA5484"/>
    <w:rsid w:val="00DE26F8"/>
    <w:rsid w:val="00E1528C"/>
    <w:rsid w:val="00E24EB5"/>
    <w:rsid w:val="00E66304"/>
    <w:rsid w:val="00EA79B4"/>
    <w:rsid w:val="00EB1871"/>
    <w:rsid w:val="00EE27AF"/>
    <w:rsid w:val="00EE7B2D"/>
    <w:rsid w:val="00F036BB"/>
    <w:rsid w:val="00F04308"/>
    <w:rsid w:val="00F072B1"/>
    <w:rsid w:val="00F144C7"/>
    <w:rsid w:val="00F247F4"/>
    <w:rsid w:val="00F97D94"/>
    <w:rsid w:val="00FA1281"/>
    <w:rsid w:val="00FB1CEC"/>
    <w:rsid w:val="00FC29B9"/>
    <w:rsid w:val="00FC7550"/>
    <w:rsid w:val="00FD640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3B97"/>
  <w15:chartTrackingRefBased/>
  <w15:docId w15:val="{411270D0-E382-40CF-945D-08F990B7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E5"/>
    <w:pPr>
      <w:spacing w:after="0" w:line="240" w:lineRule="auto"/>
    </w:pPr>
    <w:rPr>
      <w:rFonts w:ascii=".VnTime" w:eastAsia="Times New Roman" w:hAnsi=".VnTime" w:cs="Times New Roman"/>
      <w:szCs w:val="28"/>
      <w:lang w:val="en-US"/>
    </w:rPr>
  </w:style>
  <w:style w:type="paragraph" w:styleId="Heading2">
    <w:name w:val="heading 2"/>
    <w:basedOn w:val="Normal"/>
    <w:next w:val="Normal"/>
    <w:link w:val="Heading2Char"/>
    <w:uiPriority w:val="9"/>
    <w:unhideWhenUsed/>
    <w:qFormat/>
    <w:rsid w:val="00FC7550"/>
    <w:pPr>
      <w:keepNext/>
      <w:keepLines/>
      <w:spacing w:before="40" w:line="259" w:lineRule="auto"/>
      <w:ind w:firstLine="284"/>
      <w:jc w:val="both"/>
      <w:outlineLvl w:val="1"/>
    </w:pPr>
    <w:rPr>
      <w:rFonts w:asciiTheme="majorHAnsi" w:eastAsiaTheme="majorEastAsia" w:hAnsiTheme="majorHAnsi" w:cstheme="majorBidi"/>
      <w:b/>
      <w:color w:val="0070C0"/>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4C7"/>
    <w:pPr>
      <w:spacing w:after="200" w:line="276" w:lineRule="auto"/>
      <w:ind w:left="720"/>
      <w:contextualSpacing/>
    </w:pPr>
    <w:rPr>
      <w:rFonts w:ascii="Times New Roman" w:eastAsiaTheme="minorHAnsi" w:hAnsi="Times New Roman" w:cstheme="minorBidi"/>
      <w:sz w:val="24"/>
      <w:szCs w:val="22"/>
    </w:rPr>
  </w:style>
  <w:style w:type="table" w:styleId="TableGrid">
    <w:name w:val="Table Grid"/>
    <w:basedOn w:val="TableNormal"/>
    <w:uiPriority w:val="39"/>
    <w:rsid w:val="00FB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rPr>
      <w:rFonts w:ascii=".VnTime" w:eastAsia="Times New Roman" w:hAnsi=".VnTime" w:cs="Times New Roman"/>
      <w:szCs w:val="28"/>
      <w:lang w:val="en-US"/>
    </w:rPr>
  </w:style>
  <w:style w:type="character" w:styleId="PageNumber">
    <w:name w:val="page number"/>
    <w:basedOn w:val="DefaultParagraphFont"/>
    <w:uiPriority w:val="99"/>
    <w:semiHidden/>
    <w:unhideWhenUsed/>
    <w:rsid w:val="00E66304"/>
  </w:style>
  <w:style w:type="character" w:customStyle="1" w:styleId="Heading2Char">
    <w:name w:val="Heading 2 Char"/>
    <w:basedOn w:val="DefaultParagraphFont"/>
    <w:link w:val="Heading2"/>
    <w:uiPriority w:val="9"/>
    <w:rsid w:val="00FC7550"/>
    <w:rPr>
      <w:rFonts w:asciiTheme="majorHAnsi" w:eastAsiaTheme="majorEastAsia" w:hAnsiTheme="majorHAnsi" w:cstheme="majorBidi"/>
      <w:b/>
      <w:color w:val="0070C0"/>
      <w:szCs w:val="26"/>
      <w:lang w:eastAsia="vi-VN"/>
    </w:rPr>
  </w:style>
  <w:style w:type="paragraph" w:styleId="NormalWeb">
    <w:name w:val="Normal (Web)"/>
    <w:basedOn w:val="Normal"/>
    <w:uiPriority w:val="99"/>
    <w:unhideWhenUsed/>
    <w:rsid w:val="00B65C1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BF660EEBFC9DA74EB65E7A1D3FA8DD85" ma:contentTypeVersion="2" ma:contentTypeDescription="Tạo tài liệu mới." ma:contentTypeScope="" ma:versionID="2d0f362d4ef0e8da1764e7394c8d1384">
  <xsd:schema xmlns:xsd="http://www.w3.org/2001/XMLSchema" xmlns:xs="http://www.w3.org/2001/XMLSchema" xmlns:p="http://schemas.microsoft.com/office/2006/metadata/properties" xmlns:ns2="b5753810-f621-4b68-8bab-af3e772da6d1" targetNamespace="http://schemas.microsoft.com/office/2006/metadata/properties" ma:root="true" ma:fieldsID="4d33ceb369b6fbd487767fe46ab9b602" ns2:_="">
    <xsd:import namespace="b5753810-f621-4b68-8bab-af3e772da6d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53810-f621-4b68-8bab-af3e772da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83F98-5E1E-4A88-9292-6EA996E48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53810-f621-4b68-8bab-af3e772da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5D7E8-0EFB-4241-88AB-688E641BC2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54E715-6B77-4C2A-A000-F64AB4507B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Minh Tien</dc:creator>
  <cp:keywords/>
  <dc:description/>
  <cp:lastModifiedBy>Trần Thị Hồng Thúy</cp:lastModifiedBy>
  <cp:revision>77</cp:revision>
  <dcterms:created xsi:type="dcterms:W3CDTF">2021-10-07T15:58:00Z</dcterms:created>
  <dcterms:modified xsi:type="dcterms:W3CDTF">2022-03-13T15:49:00Z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0x010100BF660EEBFC9DA74EB65E7A1D3FA8DD85</vt:lpwstr>
  </property>
</Properties>
</file>