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13A" w:rsidRDefault="00AE213A" w:rsidP="00AE213A">
      <w:pPr>
        <w:spacing w:before="120" w:after="120" w:line="288" w:lineRule="auto"/>
        <w:ind w:firstLine="720"/>
        <w:jc w:val="both"/>
        <w:rPr>
          <w:rFonts w:ascii="Times New Roman" w:eastAsia="Times New Roman" w:hAnsi="Times New Roman" w:cs="Times New Roman"/>
          <w:b/>
          <w:bCs/>
          <w:i/>
          <w:iCs/>
          <w:color w:val="161616"/>
          <w:sz w:val="28"/>
          <w:szCs w:val="28"/>
          <w:shd w:val="clear" w:color="auto" w:fill="FFFFFF"/>
        </w:rPr>
      </w:pPr>
      <w:r w:rsidRPr="00AE213A">
        <w:rPr>
          <w:rFonts w:ascii="Times New Roman" w:eastAsia="Times New Roman" w:hAnsi="Times New Roman" w:cs="Times New Roman"/>
          <w:b/>
          <w:bCs/>
          <w:i/>
          <w:iCs/>
          <w:color w:val="161616"/>
          <w:sz w:val="28"/>
          <w:szCs w:val="28"/>
          <w:shd w:val="clear" w:color="auto" w:fill="FFFFFF"/>
        </w:rPr>
        <w:t> </w:t>
      </w:r>
      <w:r>
        <w:rPr>
          <w:rFonts w:ascii="Times New Roman" w:eastAsia="Times New Roman" w:hAnsi="Times New Roman" w:cs="Times New Roman"/>
          <w:b/>
          <w:bCs/>
          <w:i/>
          <w:iCs/>
          <w:color w:val="161616"/>
          <w:sz w:val="28"/>
          <w:szCs w:val="28"/>
          <w:shd w:val="clear" w:color="auto" w:fill="FFFFFF"/>
        </w:rPr>
        <w:t>Các</w:t>
      </w:r>
      <w:r w:rsidRPr="00AE213A">
        <w:rPr>
          <w:rFonts w:ascii="Times New Roman" w:eastAsia="Times New Roman" w:hAnsi="Times New Roman" w:cs="Times New Roman"/>
          <w:b/>
          <w:bCs/>
          <w:i/>
          <w:iCs/>
          <w:color w:val="161616"/>
          <w:sz w:val="28"/>
          <w:szCs w:val="28"/>
          <w:shd w:val="clear" w:color="auto" w:fill="FFFFFF"/>
        </w:rPr>
        <w:t xml:space="preserve"> em học sinh thân mến!</w:t>
      </w:r>
    </w:p>
    <w:p w:rsidR="00AE213A" w:rsidRDefault="00AE213A" w:rsidP="00AE213A">
      <w:pPr>
        <w:spacing w:before="120" w:after="120" w:line="288" w:lineRule="auto"/>
        <w:ind w:firstLine="720"/>
        <w:jc w:val="both"/>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Nói đến nhà văn</w:t>
      </w:r>
      <w:r w:rsidRPr="00AE213A">
        <w:rPr>
          <w:rFonts w:ascii="Times New Roman" w:eastAsia="Times New Roman" w:hAnsi="Times New Roman" w:cs="Times New Roman"/>
          <w:color w:val="212529"/>
          <w:sz w:val="28"/>
          <w:szCs w:val="28"/>
          <w:shd w:val="clear" w:color="auto" w:fill="FFFFFF"/>
        </w:rPr>
        <w:t xml:space="preserve"> Phạm Hổ người ta thường nghĩ ngay đến một nhà </w:t>
      </w:r>
      <w:r>
        <w:rPr>
          <w:rFonts w:ascii="Times New Roman" w:eastAsia="Times New Roman" w:hAnsi="Times New Roman" w:cs="Times New Roman"/>
          <w:color w:val="212529"/>
          <w:sz w:val="28"/>
          <w:szCs w:val="28"/>
          <w:shd w:val="clear" w:color="auto" w:fill="FFFFFF"/>
        </w:rPr>
        <w:t>văn</w:t>
      </w:r>
      <w:r w:rsidRPr="00AE213A">
        <w:rPr>
          <w:rFonts w:ascii="Times New Roman" w:eastAsia="Times New Roman" w:hAnsi="Times New Roman" w:cs="Times New Roman"/>
          <w:color w:val="212529"/>
          <w:sz w:val="28"/>
          <w:szCs w:val="28"/>
          <w:shd w:val="clear" w:color="auto" w:fill="FFFFFF"/>
        </w:rPr>
        <w:t xml:space="preserve"> viết cho thiếu nhi. Trong </w:t>
      </w:r>
      <w:r>
        <w:rPr>
          <w:rFonts w:ascii="Times New Roman" w:eastAsia="Times New Roman" w:hAnsi="Times New Roman" w:cs="Times New Roman"/>
          <w:color w:val="212529"/>
          <w:sz w:val="28"/>
          <w:szCs w:val="28"/>
          <w:shd w:val="clear" w:color="auto" w:fill="FFFFFF"/>
        </w:rPr>
        <w:t xml:space="preserve">các tác phẩm của ông </w:t>
      </w:r>
      <w:r w:rsidRPr="00AE213A">
        <w:rPr>
          <w:rFonts w:ascii="Times New Roman" w:eastAsia="Times New Roman" w:hAnsi="Times New Roman" w:cs="Times New Roman"/>
          <w:color w:val="212529"/>
          <w:sz w:val="28"/>
          <w:szCs w:val="28"/>
          <w:shd w:val="clear" w:color="auto" w:fill="FFFFFF"/>
        </w:rPr>
        <w:t xml:space="preserve">đều </w:t>
      </w:r>
      <w:r>
        <w:rPr>
          <w:rFonts w:ascii="Times New Roman" w:eastAsia="Times New Roman" w:hAnsi="Times New Roman" w:cs="Times New Roman"/>
          <w:color w:val="212529"/>
          <w:sz w:val="28"/>
          <w:szCs w:val="28"/>
          <w:shd w:val="clear" w:color="auto" w:fill="FFFFFF"/>
        </w:rPr>
        <w:t>mang nặng</w:t>
      </w:r>
      <w:r w:rsidRPr="00AE213A">
        <w:rPr>
          <w:rFonts w:ascii="Times New Roman" w:eastAsia="Times New Roman" w:hAnsi="Times New Roman" w:cs="Times New Roman"/>
          <w:color w:val="212529"/>
          <w:sz w:val="28"/>
          <w:szCs w:val="28"/>
          <w:shd w:val="clear" w:color="auto" w:fill="FFFFFF"/>
        </w:rPr>
        <w:t xml:space="preserve"> một tình yêu thương, quý mến vô bờ đối với con </w:t>
      </w:r>
      <w:r>
        <w:rPr>
          <w:rFonts w:ascii="Times New Roman" w:eastAsia="Times New Roman" w:hAnsi="Times New Roman" w:cs="Times New Roman"/>
          <w:color w:val="212529"/>
          <w:sz w:val="28"/>
          <w:szCs w:val="28"/>
          <w:shd w:val="clear" w:color="auto" w:fill="FFFFFF"/>
        </w:rPr>
        <w:t>trẻ. Lòng yêu thương ấy và sự say m</w:t>
      </w:r>
      <w:r w:rsidRPr="00AE213A">
        <w:rPr>
          <w:rFonts w:ascii="Times New Roman" w:eastAsia="Times New Roman" w:hAnsi="Times New Roman" w:cs="Times New Roman"/>
          <w:color w:val="212529"/>
          <w:sz w:val="28"/>
          <w:szCs w:val="28"/>
          <w:shd w:val="clear" w:color="auto" w:fill="FFFFFF"/>
        </w:rPr>
        <w:t xml:space="preserve">ê sáng tạo nghệ thuật, ông đã hiến dâng trọn vẹn cái phần tinh túy nhất của đời mình, của tâm hồn và tài năng </w:t>
      </w:r>
      <w:r>
        <w:rPr>
          <w:rFonts w:ascii="Times New Roman" w:eastAsia="Times New Roman" w:hAnsi="Times New Roman" w:cs="Times New Roman"/>
          <w:color w:val="212529"/>
          <w:sz w:val="28"/>
          <w:szCs w:val="28"/>
          <w:shd w:val="clear" w:color="auto" w:fill="FFFFFF"/>
        </w:rPr>
        <w:t xml:space="preserve">của mình cho con trẻ. Ông đã </w:t>
      </w:r>
      <w:r w:rsidRPr="00AE213A">
        <w:rPr>
          <w:rFonts w:ascii="Times New Roman" w:eastAsia="Times New Roman" w:hAnsi="Times New Roman" w:cs="Times New Roman"/>
          <w:color w:val="212529"/>
          <w:sz w:val="28"/>
          <w:szCs w:val="28"/>
          <w:shd w:val="clear" w:color="auto" w:fill="FFFFFF"/>
        </w:rPr>
        <w:t xml:space="preserve">đem đến cho các em những vần thơ, những câu chuyện hết sức hồn nhiên, hóm hỉnh. Những loài hoa, con vật, cây </w:t>
      </w:r>
      <w:proofErr w:type="gramStart"/>
      <w:r w:rsidRPr="00AE213A">
        <w:rPr>
          <w:rFonts w:ascii="Times New Roman" w:eastAsia="Times New Roman" w:hAnsi="Times New Roman" w:cs="Times New Roman"/>
          <w:color w:val="212529"/>
          <w:sz w:val="28"/>
          <w:szCs w:val="28"/>
          <w:shd w:val="clear" w:color="auto" w:fill="FFFFFF"/>
        </w:rPr>
        <w:t>cối,...</w:t>
      </w:r>
      <w:proofErr w:type="gramEnd"/>
      <w:r w:rsidRPr="00AE213A">
        <w:rPr>
          <w:rFonts w:ascii="Times New Roman" w:eastAsia="Times New Roman" w:hAnsi="Times New Roman" w:cs="Times New Roman"/>
          <w:color w:val="212529"/>
          <w:sz w:val="28"/>
          <w:szCs w:val="28"/>
          <w:shd w:val="clear" w:color="auto" w:fill="FFFFFF"/>
        </w:rPr>
        <w:t xml:space="preserve"> được thể hiện qua cách viết hết sức sáng tạo của ông đã thực sự cuốn hút độc giả nhỏ tuổi. Bởi ở đó, có chú bò chiều chiều ra sông uống nước, ngắm bóng mình mà cứ tưởng ai, lại nghĩ có anh bạn vàng nào đó vừa đến với mình. Ở đó, có em bé múc bát nước để chỗ vắng, rồi hồi hộp nấp sau khe cửa, rình xem Mặt Trời uống </w:t>
      </w:r>
      <w:proofErr w:type="gramStart"/>
      <w:r w:rsidRPr="00AE213A">
        <w:rPr>
          <w:rFonts w:ascii="Times New Roman" w:eastAsia="Times New Roman" w:hAnsi="Times New Roman" w:cs="Times New Roman"/>
          <w:color w:val="212529"/>
          <w:sz w:val="28"/>
          <w:szCs w:val="28"/>
          <w:shd w:val="clear" w:color="auto" w:fill="FFFFFF"/>
        </w:rPr>
        <w:t>nước,...</w:t>
      </w:r>
      <w:proofErr w:type="gramEnd"/>
      <w:r w:rsidRPr="00AE213A">
        <w:rPr>
          <w:rFonts w:ascii="Times New Roman" w:eastAsia="Times New Roman" w:hAnsi="Times New Roman" w:cs="Times New Roman"/>
          <w:color w:val="212529"/>
          <w:sz w:val="28"/>
          <w:szCs w:val="28"/>
          <w:shd w:val="clear" w:color="auto" w:fill="FFFFFF"/>
        </w:rPr>
        <w:t xml:space="preserve"> Cả một thế giới sinh động, đa dạng, phong phú, như một miền kí ức của thế giới cổ tích sẽ là món quà vô cùng quý giá dành cho các bạn nhỏ yêu thơ văn đấy, các em ạ.</w:t>
      </w:r>
    </w:p>
    <w:p w:rsidR="00A651F9" w:rsidRDefault="00AE213A" w:rsidP="00AE213A">
      <w:pPr>
        <w:spacing w:before="120" w:after="120" w:line="288" w:lineRule="auto"/>
        <w:ind w:firstLine="720"/>
        <w:jc w:val="both"/>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 xml:space="preserve">Trong </w:t>
      </w:r>
      <w:r w:rsidR="00A651F9">
        <w:rPr>
          <w:rFonts w:ascii="Times New Roman" w:eastAsia="Times New Roman" w:hAnsi="Times New Roman" w:cs="Times New Roman"/>
          <w:color w:val="212529"/>
          <w:sz w:val="28"/>
          <w:szCs w:val="28"/>
          <w:shd w:val="clear" w:color="auto" w:fill="FFFFFF"/>
        </w:rPr>
        <w:t>buổi</w:t>
      </w:r>
      <w:r>
        <w:rPr>
          <w:rFonts w:ascii="Times New Roman" w:eastAsia="Times New Roman" w:hAnsi="Times New Roman" w:cs="Times New Roman"/>
          <w:color w:val="212529"/>
          <w:sz w:val="28"/>
          <w:szCs w:val="28"/>
          <w:shd w:val="clear" w:color="auto" w:fill="FFFFFF"/>
        </w:rPr>
        <w:t xml:space="preserve"> giới thiệu sách </w:t>
      </w:r>
      <w:proofErr w:type="gramStart"/>
      <w:r>
        <w:rPr>
          <w:rFonts w:ascii="Times New Roman" w:eastAsia="Times New Roman" w:hAnsi="Times New Roman" w:cs="Times New Roman"/>
          <w:color w:val="212529"/>
          <w:sz w:val="28"/>
          <w:szCs w:val="28"/>
          <w:shd w:val="clear" w:color="auto" w:fill="FFFFFF"/>
        </w:rPr>
        <w:t>lần  này</w:t>
      </w:r>
      <w:proofErr w:type="gramEnd"/>
      <w:r>
        <w:rPr>
          <w:rFonts w:ascii="Times New Roman" w:eastAsia="Times New Roman" w:hAnsi="Times New Roman" w:cs="Times New Roman"/>
          <w:color w:val="212529"/>
          <w:sz w:val="28"/>
          <w:szCs w:val="28"/>
          <w:shd w:val="clear" w:color="auto" w:fill="FFFFFF"/>
        </w:rPr>
        <w:t>, c</w:t>
      </w:r>
      <w:r w:rsidRPr="00AE213A">
        <w:rPr>
          <w:rFonts w:ascii="Times New Roman" w:eastAsia="Times New Roman" w:hAnsi="Times New Roman" w:cs="Times New Roman"/>
          <w:color w:val="212529"/>
          <w:sz w:val="28"/>
          <w:szCs w:val="28"/>
          <w:shd w:val="clear" w:color="auto" w:fill="FFFFFF"/>
        </w:rPr>
        <w:t>ô xin giới thiệu với các em cuốn sách </w:t>
      </w:r>
      <w:r w:rsidRPr="00AE213A">
        <w:rPr>
          <w:rFonts w:ascii="Times New Roman" w:eastAsia="Times New Roman" w:hAnsi="Times New Roman" w:cs="Times New Roman"/>
          <w:b/>
          <w:bCs/>
          <w:i/>
          <w:iCs/>
          <w:color w:val="161616"/>
          <w:sz w:val="28"/>
          <w:szCs w:val="28"/>
          <w:shd w:val="clear" w:color="auto" w:fill="FFFFFF"/>
        </w:rPr>
        <w:t>“Những truyện hay viết cho thiếu nhi”</w:t>
      </w:r>
      <w:r>
        <w:rPr>
          <w:rFonts w:ascii="Times New Roman" w:eastAsia="Times New Roman" w:hAnsi="Times New Roman" w:cs="Times New Roman"/>
          <w:color w:val="212529"/>
          <w:sz w:val="28"/>
          <w:szCs w:val="28"/>
          <w:shd w:val="clear" w:color="auto" w:fill="FFFFFF"/>
        </w:rPr>
        <w:t> của nhà văn Phạm Hổ.</w:t>
      </w:r>
      <w:r w:rsidRPr="00AE213A">
        <w:rPr>
          <w:rFonts w:ascii="Times New Roman" w:eastAsia="Times New Roman" w:hAnsi="Times New Roman" w:cs="Times New Roman"/>
          <w:color w:val="212529"/>
          <w:sz w:val="28"/>
          <w:szCs w:val="28"/>
          <w:shd w:val="clear" w:color="auto" w:fill="FFFFFF"/>
        </w:rPr>
        <w:t xml:space="preserve"> Sách do nhà xuất bản Kim Đồng t</w:t>
      </w:r>
      <w:r w:rsidR="00A651F9">
        <w:rPr>
          <w:rFonts w:ascii="Times New Roman" w:eastAsia="Times New Roman" w:hAnsi="Times New Roman" w:cs="Times New Roman"/>
          <w:color w:val="212529"/>
          <w:sz w:val="28"/>
          <w:szCs w:val="28"/>
          <w:shd w:val="clear" w:color="auto" w:fill="FFFFFF"/>
        </w:rPr>
        <w:t>hẩm định và xuất bản năm 2017, đ</w:t>
      </w:r>
      <w:r w:rsidRPr="00AE213A">
        <w:rPr>
          <w:rFonts w:ascii="Times New Roman" w:eastAsia="Times New Roman" w:hAnsi="Times New Roman" w:cs="Times New Roman"/>
          <w:color w:val="212529"/>
          <w:sz w:val="28"/>
          <w:szCs w:val="28"/>
          <w:shd w:val="clear" w:color="auto" w:fill="FFFFFF"/>
        </w:rPr>
        <w:t>ược in 1500 bản, với độ dày 256 trang và in trên khổ</w:t>
      </w:r>
      <w:r w:rsidR="00A651F9">
        <w:rPr>
          <w:rFonts w:ascii="Times New Roman" w:eastAsia="Times New Roman" w:hAnsi="Times New Roman" w:cs="Times New Roman"/>
          <w:color w:val="212529"/>
          <w:sz w:val="28"/>
          <w:szCs w:val="28"/>
          <w:shd w:val="clear" w:color="auto" w:fill="FFFFFF"/>
        </w:rPr>
        <w:t xml:space="preserve"> giấy</w:t>
      </w:r>
      <w:r w:rsidRPr="00AE213A">
        <w:rPr>
          <w:rFonts w:ascii="Times New Roman" w:eastAsia="Times New Roman" w:hAnsi="Times New Roman" w:cs="Times New Roman"/>
          <w:color w:val="212529"/>
          <w:sz w:val="28"/>
          <w:szCs w:val="28"/>
          <w:shd w:val="clear" w:color="auto" w:fill="FFFFFF"/>
        </w:rPr>
        <w:t xml:space="preserve"> 14,5 x 20,5 cm. </w:t>
      </w:r>
    </w:p>
    <w:p w:rsidR="00A651F9" w:rsidRDefault="00A651F9" w:rsidP="00A651F9">
      <w:pPr>
        <w:spacing w:before="120" w:after="120" w:line="288" w:lineRule="auto"/>
        <w:jc w:val="both"/>
        <w:rPr>
          <w:rFonts w:ascii="Times New Roman" w:eastAsia="Times New Roman" w:hAnsi="Times New Roman" w:cs="Times New Roman"/>
          <w:color w:val="212529"/>
          <w:sz w:val="28"/>
          <w:szCs w:val="28"/>
          <w:shd w:val="clear" w:color="auto" w:fill="FFFFFF"/>
        </w:rPr>
      </w:pPr>
      <w:r>
        <w:rPr>
          <w:noProof/>
        </w:rPr>
        <w:drawing>
          <wp:inline distT="0" distB="0" distL="0" distR="0" wp14:anchorId="79EADDAB" wp14:editId="4246E55A">
            <wp:extent cx="5924550" cy="4610100"/>
            <wp:effectExtent l="0" t="0" r="0" b="0"/>
            <wp:docPr id="1" name="Picture 1" descr="C:\Users\NHATMINH\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HATMINH\Desktop\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24594" cy="4687948"/>
                    </a:xfrm>
                    <a:prstGeom prst="rect">
                      <a:avLst/>
                    </a:prstGeom>
                    <a:noFill/>
                    <a:ln>
                      <a:noFill/>
                    </a:ln>
                  </pic:spPr>
                </pic:pic>
              </a:graphicData>
            </a:graphic>
          </wp:inline>
        </w:drawing>
      </w:r>
    </w:p>
    <w:p w:rsidR="00AE213A" w:rsidRPr="00A651F9" w:rsidRDefault="00A651F9" w:rsidP="00A651F9">
      <w:pPr>
        <w:spacing w:before="120" w:after="120" w:line="288" w:lineRule="auto"/>
        <w:jc w:val="both"/>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lastRenderedPageBreak/>
        <w:tab/>
      </w:r>
      <w:r w:rsidR="00AE213A" w:rsidRPr="00AE213A">
        <w:rPr>
          <w:rFonts w:ascii="Times New Roman" w:eastAsia="Times New Roman" w:hAnsi="Times New Roman" w:cs="Times New Roman"/>
          <w:color w:val="212529"/>
          <w:sz w:val="28"/>
          <w:szCs w:val="28"/>
          <w:shd w:val="clear" w:color="auto" w:fill="FFFFFF"/>
        </w:rPr>
        <w:t>Cuốn sách tập hợp 26 câu chuyện nhỏ, với cách kể tự nhiên, tác giả sẽ giúp các em hiểu và lý giải được những điều rất gần gũi, quen thuộc xung quanh mình như trong câu chuyện </w:t>
      </w:r>
      <w:r w:rsidR="00AE213A" w:rsidRPr="00AE213A">
        <w:rPr>
          <w:rFonts w:ascii="Times New Roman" w:eastAsia="Times New Roman" w:hAnsi="Times New Roman" w:cs="Times New Roman"/>
          <w:i/>
          <w:iCs/>
          <w:color w:val="161616"/>
          <w:sz w:val="28"/>
          <w:szCs w:val="28"/>
          <w:shd w:val="clear" w:color="auto" w:fill="FFFFFF"/>
        </w:rPr>
        <w:t>“Em bé và rồng con”</w:t>
      </w:r>
      <w:r w:rsidR="00AE213A" w:rsidRPr="00AE213A">
        <w:rPr>
          <w:rFonts w:ascii="Times New Roman" w:eastAsia="Times New Roman" w:hAnsi="Times New Roman" w:cs="Times New Roman"/>
          <w:color w:val="212529"/>
          <w:sz w:val="28"/>
          <w:szCs w:val="28"/>
          <w:shd w:val="clear" w:color="auto" w:fill="FFFFFF"/>
        </w:rPr>
        <w:t> (sự tích cây nhãn), </w:t>
      </w:r>
      <w:r w:rsidR="00AE213A" w:rsidRPr="00AE213A">
        <w:rPr>
          <w:rFonts w:ascii="Times New Roman" w:eastAsia="Times New Roman" w:hAnsi="Times New Roman" w:cs="Times New Roman"/>
          <w:i/>
          <w:iCs/>
          <w:color w:val="161616"/>
          <w:sz w:val="28"/>
          <w:szCs w:val="28"/>
          <w:shd w:val="clear" w:color="auto" w:fill="FFFFFF"/>
        </w:rPr>
        <w:t>“Cây một quả”</w:t>
      </w:r>
      <w:r w:rsidR="00AE213A" w:rsidRPr="00AE213A">
        <w:rPr>
          <w:rFonts w:ascii="Times New Roman" w:eastAsia="Times New Roman" w:hAnsi="Times New Roman" w:cs="Times New Roman"/>
          <w:color w:val="212529"/>
          <w:sz w:val="28"/>
          <w:szCs w:val="28"/>
          <w:shd w:val="clear" w:color="auto" w:fill="FFFFFF"/>
        </w:rPr>
        <w:t> (sự tích quả mơ), </w:t>
      </w:r>
      <w:r w:rsidR="00AE213A" w:rsidRPr="00AE213A">
        <w:rPr>
          <w:rFonts w:ascii="Times New Roman" w:eastAsia="Times New Roman" w:hAnsi="Times New Roman" w:cs="Times New Roman"/>
          <w:i/>
          <w:iCs/>
          <w:color w:val="161616"/>
          <w:sz w:val="28"/>
          <w:szCs w:val="28"/>
          <w:shd w:val="clear" w:color="auto" w:fill="FFFFFF"/>
        </w:rPr>
        <w:t>“Tiếng sáo và con rắn”</w:t>
      </w:r>
      <w:r w:rsidR="00AE213A" w:rsidRPr="00AE213A">
        <w:rPr>
          <w:rFonts w:ascii="Times New Roman" w:eastAsia="Times New Roman" w:hAnsi="Times New Roman" w:cs="Times New Roman"/>
          <w:color w:val="212529"/>
          <w:sz w:val="28"/>
          <w:szCs w:val="28"/>
          <w:shd w:val="clear" w:color="auto" w:fill="FFFFFF"/>
        </w:rPr>
        <w:t> (sự tích hoa Thiên Lý</w:t>
      </w:r>
      <w:proofErr w:type="gramStart"/>
      <w:r w:rsidR="00AE213A" w:rsidRPr="00AE213A">
        <w:rPr>
          <w:rFonts w:ascii="Times New Roman" w:eastAsia="Times New Roman" w:hAnsi="Times New Roman" w:cs="Times New Roman"/>
          <w:color w:val="212529"/>
          <w:sz w:val="28"/>
          <w:szCs w:val="28"/>
          <w:shd w:val="clear" w:color="auto" w:fill="FFFFFF"/>
        </w:rPr>
        <w:t>),...</w:t>
      </w:r>
      <w:proofErr w:type="gramEnd"/>
      <w:r w:rsidR="00AE213A" w:rsidRPr="00AE213A">
        <w:rPr>
          <w:rFonts w:ascii="Times New Roman" w:eastAsia="Times New Roman" w:hAnsi="Times New Roman" w:cs="Times New Roman"/>
          <w:color w:val="212529"/>
          <w:sz w:val="28"/>
          <w:szCs w:val="28"/>
          <w:shd w:val="clear" w:color="auto" w:fill="FFFFFF"/>
        </w:rPr>
        <w:t xml:space="preserve"> Qua đó, các em dễ dàng trả lời được nguồn gốc của những loại cây, hoa, quả mà mình vẫn quen thuộc trong cuộc sống thường ngày. Đặc biệt, với tâm hồn phong phú, yêu thương trẻ em, ông đã đem đến cho thế giới trẻ thơ những trải nghiệm sinh động qua những câu chuyện </w:t>
      </w:r>
      <w:proofErr w:type="gramStart"/>
      <w:r w:rsidR="00AE213A" w:rsidRPr="00AE213A">
        <w:rPr>
          <w:rFonts w:ascii="Times New Roman" w:eastAsia="Times New Roman" w:hAnsi="Times New Roman" w:cs="Times New Roman"/>
          <w:color w:val="212529"/>
          <w:sz w:val="28"/>
          <w:szCs w:val="28"/>
          <w:shd w:val="clear" w:color="auto" w:fill="FFFFFF"/>
        </w:rPr>
        <w:t>như</w:t>
      </w:r>
      <w:r w:rsidR="00AE213A" w:rsidRPr="00AE213A">
        <w:rPr>
          <w:rFonts w:ascii="Times New Roman" w:eastAsia="Times New Roman" w:hAnsi="Times New Roman" w:cs="Times New Roman"/>
          <w:i/>
          <w:iCs/>
          <w:color w:val="161616"/>
          <w:sz w:val="28"/>
          <w:szCs w:val="28"/>
          <w:shd w:val="clear" w:color="auto" w:fill="FFFFFF"/>
        </w:rPr>
        <w:t>:“</w:t>
      </w:r>
      <w:proofErr w:type="gramEnd"/>
      <w:r w:rsidR="00AE213A" w:rsidRPr="00AE213A">
        <w:rPr>
          <w:rFonts w:ascii="Times New Roman" w:eastAsia="Times New Roman" w:hAnsi="Times New Roman" w:cs="Times New Roman"/>
          <w:i/>
          <w:iCs/>
          <w:color w:val="161616"/>
          <w:sz w:val="28"/>
          <w:szCs w:val="28"/>
          <w:shd w:val="clear" w:color="auto" w:fill="FFFFFF"/>
        </w:rPr>
        <w:t>Chú bé Người và ông Trăng”; “Ngựa thần đến từ đâu đến?”; “Lửa vàng, lửa trắng”,...</w:t>
      </w:r>
    </w:p>
    <w:p w:rsidR="00AE213A" w:rsidRDefault="00AE213A" w:rsidP="00A651F9">
      <w:pPr>
        <w:spacing w:before="120" w:after="120" w:line="288" w:lineRule="auto"/>
        <w:ind w:firstLine="720"/>
        <w:jc w:val="both"/>
        <w:rPr>
          <w:rFonts w:ascii="Times New Roman" w:eastAsia="Times New Roman" w:hAnsi="Times New Roman" w:cs="Times New Roman"/>
          <w:i/>
          <w:iCs/>
          <w:color w:val="161616"/>
          <w:sz w:val="28"/>
          <w:szCs w:val="28"/>
          <w:shd w:val="clear" w:color="auto" w:fill="FFFFFF"/>
        </w:rPr>
      </w:pPr>
      <w:r w:rsidRPr="00AE213A">
        <w:rPr>
          <w:rFonts w:ascii="Times New Roman" w:eastAsia="Times New Roman" w:hAnsi="Times New Roman" w:cs="Times New Roman"/>
          <w:i/>
          <w:iCs/>
          <w:color w:val="161616"/>
          <w:sz w:val="28"/>
          <w:szCs w:val="28"/>
          <w:shd w:val="clear" w:color="auto" w:fill="FFFFFF"/>
        </w:rPr>
        <w:t>Các em học sinh thân mến!</w:t>
      </w:r>
    </w:p>
    <w:p w:rsidR="00AE213A" w:rsidRDefault="00AE213A" w:rsidP="00AE213A">
      <w:pPr>
        <w:spacing w:before="120" w:after="120" w:line="288" w:lineRule="auto"/>
        <w:ind w:firstLine="720"/>
        <w:jc w:val="both"/>
        <w:rPr>
          <w:rFonts w:ascii="Times New Roman" w:eastAsia="Times New Roman" w:hAnsi="Times New Roman" w:cs="Times New Roman"/>
          <w:color w:val="212529"/>
          <w:sz w:val="28"/>
          <w:szCs w:val="28"/>
          <w:shd w:val="clear" w:color="auto" w:fill="FFFFFF"/>
        </w:rPr>
      </w:pPr>
      <w:r w:rsidRPr="00AE213A">
        <w:rPr>
          <w:rFonts w:ascii="Times New Roman" w:eastAsia="Times New Roman" w:hAnsi="Times New Roman" w:cs="Times New Roman"/>
          <w:color w:val="212529"/>
          <w:sz w:val="28"/>
          <w:szCs w:val="28"/>
          <w:shd w:val="clear" w:color="auto" w:fill="FFFFFF"/>
        </w:rPr>
        <w:t>Truyện cổ tích hiện đại là một thể loại văn học có sự kết hợp nhuần nhuyễn giữa yếu tố dân gian và yếu tố hiện đại. Những nhân vật trong các câu chuyện vừa mang đặc tính tự nhiên vốn có của loài hoa, cây cỏ vừa mang đặc điểm và câu chuyện của con người. Thiên nhiên trong các tác phẩm của Phạm Hổ thật phong phú và độc đáo, nhờ sự quan sát tinh tế, chọn lọc chi tiết và cách dùng từ gợi tả chính xác, thú vị, dí dỏm, thế giới đó được miêu tả thật sinh động, khắc họa hình ảnh rõ nét, cho cảm nhận về từng loại cây, loại lá, từng loài động vật, qua đó gợi lên ở người đọc sự liên tưởng về nhiều vấn đề trong đời sống xã hội.</w:t>
      </w:r>
    </w:p>
    <w:p w:rsidR="00AE213A" w:rsidRDefault="00AE213A" w:rsidP="00AE213A">
      <w:pPr>
        <w:spacing w:before="120" w:after="120" w:line="288" w:lineRule="auto"/>
        <w:ind w:firstLine="720"/>
        <w:jc w:val="both"/>
        <w:rPr>
          <w:rFonts w:ascii="Times New Roman" w:eastAsia="Times New Roman" w:hAnsi="Times New Roman" w:cs="Times New Roman"/>
          <w:color w:val="212529"/>
          <w:sz w:val="28"/>
          <w:szCs w:val="28"/>
          <w:shd w:val="clear" w:color="auto" w:fill="FFFFFF"/>
        </w:rPr>
      </w:pPr>
      <w:r w:rsidRPr="00AE213A">
        <w:rPr>
          <w:rFonts w:ascii="Times New Roman" w:eastAsia="Times New Roman" w:hAnsi="Times New Roman" w:cs="Times New Roman"/>
          <w:color w:val="212529"/>
          <w:sz w:val="28"/>
          <w:szCs w:val="28"/>
          <w:shd w:val="clear" w:color="auto" w:fill="FFFFFF"/>
        </w:rPr>
        <w:t>Tác phẩm đầu tiên và vô cùng thú vị trong tập truyện là </w:t>
      </w:r>
      <w:r w:rsidRPr="00AE213A">
        <w:rPr>
          <w:rFonts w:ascii="Times New Roman" w:eastAsia="Times New Roman" w:hAnsi="Times New Roman" w:cs="Times New Roman"/>
          <w:i/>
          <w:iCs/>
          <w:color w:val="161616"/>
          <w:sz w:val="28"/>
          <w:szCs w:val="28"/>
          <w:shd w:val="clear" w:color="auto" w:fill="FFFFFF"/>
        </w:rPr>
        <w:t>“Chú bé Người và ông Trăng”</w:t>
      </w:r>
      <w:r w:rsidRPr="00AE213A">
        <w:rPr>
          <w:rFonts w:ascii="Times New Roman" w:eastAsia="Times New Roman" w:hAnsi="Times New Roman" w:cs="Times New Roman"/>
          <w:color w:val="212529"/>
          <w:sz w:val="28"/>
          <w:szCs w:val="28"/>
          <w:shd w:val="clear" w:color="auto" w:fill="FFFFFF"/>
        </w:rPr>
        <w:t>. Trong câu chuyện, ông đã giải thích để trẻ em hiểu, tại sao ông trăng lại sáng nhất vào ngày rằm? Và những ngày không Trăng là những ngày ông Trăng buồn, bởi ông cũng như con người, có lúc buồn, lúc vui. Nhưng vì yêu các bạn nhỏ, muốn các bạn nhỏ được vui chơi mà ông soi sáng trần gian. Và giữ đúng lời hứa với chú bé Người. Vì vậy, vào cái đêm ông Trăng sáng nhất trong năm, ông Trăng lại xuống dưới trần vui chơi với các cháu bé. Và cũng từ đấy mà có tết ông Trăng, Tết Trung Thu.</w:t>
      </w:r>
    </w:p>
    <w:p w:rsidR="00AE213A" w:rsidRDefault="00AE213A" w:rsidP="00AE213A">
      <w:pPr>
        <w:spacing w:before="120" w:after="120" w:line="288" w:lineRule="auto"/>
        <w:ind w:firstLine="720"/>
        <w:jc w:val="both"/>
        <w:rPr>
          <w:rFonts w:ascii="Times New Roman" w:eastAsia="Times New Roman" w:hAnsi="Times New Roman" w:cs="Times New Roman"/>
          <w:color w:val="212529"/>
          <w:sz w:val="28"/>
          <w:szCs w:val="28"/>
          <w:shd w:val="clear" w:color="auto" w:fill="FFFFFF"/>
        </w:rPr>
      </w:pPr>
      <w:r w:rsidRPr="00AE213A">
        <w:rPr>
          <w:rFonts w:ascii="Times New Roman" w:eastAsia="Times New Roman" w:hAnsi="Times New Roman" w:cs="Times New Roman"/>
          <w:color w:val="212529"/>
          <w:sz w:val="28"/>
          <w:szCs w:val="28"/>
          <w:shd w:val="clear" w:color="auto" w:fill="FFFFFF"/>
        </w:rPr>
        <w:t xml:space="preserve">Hay câu </w:t>
      </w:r>
      <w:proofErr w:type="gramStart"/>
      <w:r w:rsidRPr="00AE213A">
        <w:rPr>
          <w:rFonts w:ascii="Times New Roman" w:eastAsia="Times New Roman" w:hAnsi="Times New Roman" w:cs="Times New Roman"/>
          <w:color w:val="212529"/>
          <w:sz w:val="28"/>
          <w:szCs w:val="28"/>
          <w:shd w:val="clear" w:color="auto" w:fill="FFFFFF"/>
        </w:rPr>
        <w:t>chuyện</w:t>
      </w:r>
      <w:r w:rsidRPr="00AE213A">
        <w:rPr>
          <w:rFonts w:ascii="Times New Roman" w:eastAsia="Times New Roman" w:hAnsi="Times New Roman" w:cs="Times New Roman"/>
          <w:i/>
          <w:iCs/>
          <w:color w:val="161616"/>
          <w:sz w:val="28"/>
          <w:szCs w:val="28"/>
          <w:shd w:val="clear" w:color="auto" w:fill="FFFFFF"/>
        </w:rPr>
        <w:t>“</w:t>
      </w:r>
      <w:proofErr w:type="gramEnd"/>
      <w:r w:rsidRPr="00AE213A">
        <w:rPr>
          <w:rFonts w:ascii="Times New Roman" w:eastAsia="Times New Roman" w:hAnsi="Times New Roman" w:cs="Times New Roman"/>
          <w:i/>
          <w:iCs/>
          <w:color w:val="161616"/>
          <w:sz w:val="28"/>
          <w:szCs w:val="28"/>
          <w:shd w:val="clear" w:color="auto" w:fill="FFFFFF"/>
        </w:rPr>
        <w:t>Những thanh gươm xanh”</w:t>
      </w:r>
      <w:r w:rsidRPr="00AE213A">
        <w:rPr>
          <w:rFonts w:ascii="Times New Roman" w:eastAsia="Times New Roman" w:hAnsi="Times New Roman" w:cs="Times New Roman"/>
          <w:color w:val="212529"/>
          <w:sz w:val="28"/>
          <w:szCs w:val="28"/>
          <w:shd w:val="clear" w:color="auto" w:fill="FFFFFF"/>
        </w:rPr>
        <w:t> nói về sự tích hoa Phượng đỏ. Loài hoa có năm cánh đỏ rực và nhìn cả cây hoa nở rộ người ta thấy giống như một mâm xôi gấc - cái mâm xôi gấc ngày nào người bố đã giấu năm người con trong đó và đội đi giết giặc như trong truyện kể. Và mỗi năm, khi mùa hè đến, hoa phượng lại nở đầy cây, đầy trời, để rồi khi mùa hè qua, trên khắp các cành cây, người ta lại thấy hiện ra những quả phượng dài như những thanh gươm của năm người con trai ngày trước. Để rồi qua đó, ông kín đáo nhắc nhở các em thái độ trân trọng đối với thiên nhiên, đối với con người và môi trường sống quanh mình.</w:t>
      </w:r>
    </w:p>
    <w:p w:rsidR="00AE213A" w:rsidRDefault="00AE213A" w:rsidP="00AE213A">
      <w:pPr>
        <w:spacing w:before="120" w:after="120" w:line="288" w:lineRule="auto"/>
        <w:ind w:firstLine="720"/>
        <w:jc w:val="both"/>
        <w:rPr>
          <w:rFonts w:ascii="Times New Roman" w:eastAsia="Times New Roman" w:hAnsi="Times New Roman" w:cs="Times New Roman"/>
          <w:i/>
          <w:iCs/>
          <w:color w:val="161616"/>
          <w:sz w:val="28"/>
          <w:szCs w:val="28"/>
          <w:shd w:val="clear" w:color="auto" w:fill="FFFFFF"/>
        </w:rPr>
      </w:pPr>
      <w:r w:rsidRPr="00AE213A">
        <w:rPr>
          <w:rFonts w:ascii="Times New Roman" w:eastAsia="Times New Roman" w:hAnsi="Times New Roman" w:cs="Times New Roman"/>
          <w:i/>
          <w:iCs/>
          <w:color w:val="161616"/>
          <w:sz w:val="28"/>
          <w:szCs w:val="28"/>
          <w:shd w:val="clear" w:color="auto" w:fill="FFFFFF"/>
        </w:rPr>
        <w:t>Các em học sinh thân mến!</w:t>
      </w:r>
    </w:p>
    <w:p w:rsidR="002C2740" w:rsidRDefault="00AE213A" w:rsidP="00AE213A">
      <w:pPr>
        <w:spacing w:before="120" w:after="120" w:line="288" w:lineRule="auto"/>
        <w:ind w:firstLine="720"/>
        <w:jc w:val="both"/>
        <w:rPr>
          <w:rFonts w:ascii="Times New Roman" w:eastAsia="Times New Roman" w:hAnsi="Times New Roman" w:cs="Times New Roman"/>
          <w:color w:val="212529"/>
          <w:sz w:val="28"/>
          <w:szCs w:val="28"/>
          <w:shd w:val="clear" w:color="auto" w:fill="FFFFFF"/>
        </w:rPr>
      </w:pPr>
      <w:r w:rsidRPr="00AE213A">
        <w:rPr>
          <w:rFonts w:ascii="Times New Roman" w:eastAsia="Times New Roman" w:hAnsi="Times New Roman" w:cs="Times New Roman"/>
          <w:i/>
          <w:iCs/>
          <w:color w:val="161616"/>
          <w:sz w:val="28"/>
          <w:szCs w:val="28"/>
          <w:shd w:val="clear" w:color="auto" w:fill="FFFFFF"/>
        </w:rPr>
        <w:lastRenderedPageBreak/>
        <w:t>“Những truyện hay viết cho thiếu nhi”</w:t>
      </w:r>
      <w:r w:rsidRPr="00AE213A">
        <w:rPr>
          <w:rFonts w:ascii="Times New Roman" w:eastAsia="Times New Roman" w:hAnsi="Times New Roman" w:cs="Times New Roman"/>
          <w:color w:val="212529"/>
          <w:sz w:val="28"/>
          <w:szCs w:val="28"/>
          <w:shd w:val="clear" w:color="auto" w:fill="FFFFFF"/>
        </w:rPr>
        <w:t> qua lời kể của nhà văn Phạm Hổ cứ tha thiết, thấm dần, giúp các em vun đắp lòng yêu thương đối với những người thân trong gia đình, với cộng đồng xã hội, với thế giới loài vật xung quanh. Và nếu các em tò mò, muốn được bước vào thế giới cổ tích vừa xa xăm, vừa hiện đại, lại vô cùng sinh động, hấp dẫn, kỳ thú đó, chúng mình cùng tìm đọc </w:t>
      </w:r>
      <w:r w:rsidRPr="00AE213A">
        <w:rPr>
          <w:rFonts w:ascii="Times New Roman" w:eastAsia="Times New Roman" w:hAnsi="Times New Roman" w:cs="Times New Roman"/>
          <w:i/>
          <w:iCs/>
          <w:color w:val="161616"/>
          <w:sz w:val="28"/>
          <w:szCs w:val="28"/>
          <w:shd w:val="clear" w:color="auto" w:fill="FFFFFF"/>
        </w:rPr>
        <w:t>“Những truyện hay viết cho thiếu nhi” </w:t>
      </w:r>
      <w:r w:rsidRPr="00AE213A">
        <w:rPr>
          <w:rFonts w:ascii="Times New Roman" w:eastAsia="Times New Roman" w:hAnsi="Times New Roman" w:cs="Times New Roman"/>
          <w:color w:val="212529"/>
          <w:sz w:val="28"/>
          <w:szCs w:val="28"/>
          <w:shd w:val="clear" w:color="auto" w:fill="FFFFFF"/>
        </w:rPr>
        <w:t>của nhà văn Phạm Hổ qua các phương tiện thông tin đại chúng hoặc qua tủ sách Văn học trong thư viện trường nhé. Cô luôn sẵn sàng chào đón các em.</w:t>
      </w:r>
      <w:r w:rsidRPr="00AE213A">
        <w:rPr>
          <w:rFonts w:ascii="Times New Roman" w:eastAsia="Times New Roman" w:hAnsi="Times New Roman" w:cs="Times New Roman"/>
          <w:color w:val="161616"/>
          <w:sz w:val="28"/>
          <w:szCs w:val="28"/>
        </w:rPr>
        <w:br/>
      </w:r>
      <w:r w:rsidRPr="00AE213A">
        <w:rPr>
          <w:rFonts w:ascii="Times New Roman" w:eastAsia="Times New Roman" w:hAnsi="Times New Roman" w:cs="Times New Roman"/>
          <w:color w:val="212529"/>
          <w:sz w:val="28"/>
          <w:szCs w:val="28"/>
          <w:shd w:val="clear" w:color="auto" w:fill="FFFFFF"/>
        </w:rPr>
        <w:t>          Buổi tuyên truyền giới thiệ</w:t>
      </w:r>
      <w:r w:rsidR="002C2740">
        <w:rPr>
          <w:rFonts w:ascii="Times New Roman" w:eastAsia="Times New Roman" w:hAnsi="Times New Roman" w:cs="Times New Roman"/>
          <w:color w:val="212529"/>
          <w:sz w:val="28"/>
          <w:szCs w:val="28"/>
          <w:shd w:val="clear" w:color="auto" w:fill="FFFFFF"/>
        </w:rPr>
        <w:t xml:space="preserve">u sách của thư viện đến đây là hết rồi. </w:t>
      </w:r>
      <w:r w:rsidRPr="00AE213A">
        <w:rPr>
          <w:rFonts w:ascii="Times New Roman" w:eastAsia="Times New Roman" w:hAnsi="Times New Roman" w:cs="Times New Roman"/>
          <w:color w:val="212529"/>
          <w:sz w:val="28"/>
          <w:szCs w:val="28"/>
          <w:shd w:val="clear" w:color="auto" w:fill="FFFFFF"/>
        </w:rPr>
        <w:t xml:space="preserve">Kính chúc </w:t>
      </w:r>
      <w:r w:rsidR="002C2740">
        <w:rPr>
          <w:rFonts w:ascii="Times New Roman" w:eastAsia="Times New Roman" w:hAnsi="Times New Roman" w:cs="Times New Roman"/>
          <w:color w:val="212529"/>
          <w:sz w:val="28"/>
          <w:szCs w:val="28"/>
          <w:shd w:val="clear" w:color="auto" w:fill="FFFFFF"/>
        </w:rPr>
        <w:t>các em</w:t>
      </w:r>
      <w:r w:rsidRPr="00AE213A">
        <w:rPr>
          <w:rFonts w:ascii="Times New Roman" w:eastAsia="Times New Roman" w:hAnsi="Times New Roman" w:cs="Times New Roman"/>
          <w:color w:val="212529"/>
          <w:sz w:val="28"/>
          <w:szCs w:val="28"/>
          <w:shd w:val="clear" w:color="auto" w:fill="FFFFFF"/>
        </w:rPr>
        <w:t xml:space="preserve"> </w:t>
      </w:r>
      <w:r w:rsidR="002C2740">
        <w:rPr>
          <w:rFonts w:ascii="Times New Roman" w:eastAsia="Times New Roman" w:hAnsi="Times New Roman" w:cs="Times New Roman"/>
          <w:color w:val="212529"/>
          <w:sz w:val="28"/>
          <w:szCs w:val="28"/>
          <w:shd w:val="clear" w:color="auto" w:fill="FFFFFF"/>
        </w:rPr>
        <w:t>luôn chăm ngoan học giỏi, và có nhiều ký ức đẹp.</w:t>
      </w:r>
    </w:p>
    <w:p w:rsidR="002C2740" w:rsidRDefault="00AE213A" w:rsidP="00AE213A">
      <w:pPr>
        <w:spacing w:before="120" w:after="120" w:line="288" w:lineRule="auto"/>
        <w:ind w:firstLine="720"/>
        <w:jc w:val="both"/>
        <w:rPr>
          <w:rFonts w:ascii="Times New Roman" w:eastAsia="Times New Roman" w:hAnsi="Times New Roman" w:cs="Times New Roman"/>
          <w:color w:val="212529"/>
          <w:sz w:val="28"/>
          <w:szCs w:val="28"/>
          <w:shd w:val="clear" w:color="auto" w:fill="FFFFFF"/>
        </w:rPr>
      </w:pPr>
      <w:r w:rsidRPr="00AE213A">
        <w:rPr>
          <w:rFonts w:ascii="Times New Roman" w:eastAsia="Times New Roman" w:hAnsi="Times New Roman" w:cs="Times New Roman"/>
          <w:color w:val="212529"/>
          <w:sz w:val="28"/>
          <w:szCs w:val="28"/>
          <w:shd w:val="clear" w:color="auto" w:fill="FFFFFF"/>
        </w:rPr>
        <w:t>Hẹn gặp các em trong buổi giới thiệu sách tháng sau!</w:t>
      </w:r>
    </w:p>
    <w:p w:rsidR="002C2740" w:rsidRDefault="002C2740" w:rsidP="002C2740">
      <w:pPr>
        <w:spacing w:before="120" w:after="120" w:line="288" w:lineRule="auto"/>
        <w:jc w:val="both"/>
        <w:rPr>
          <w:rFonts w:ascii="Times New Roman" w:eastAsia="Times New Roman" w:hAnsi="Times New Roman" w:cs="Times New Roman"/>
          <w:color w:val="212529"/>
          <w:sz w:val="28"/>
          <w:szCs w:val="28"/>
          <w:shd w:val="clear" w:color="auto" w:fill="FFFFFF"/>
        </w:rPr>
      </w:pPr>
    </w:p>
    <w:p w:rsidR="00AE213A" w:rsidRPr="00AE213A" w:rsidRDefault="00AE213A" w:rsidP="00AE213A">
      <w:pPr>
        <w:spacing w:before="120" w:after="120" w:line="288" w:lineRule="auto"/>
        <w:ind w:firstLine="720"/>
        <w:jc w:val="both"/>
        <w:rPr>
          <w:rFonts w:ascii="Times New Roman" w:eastAsia="Times New Roman" w:hAnsi="Times New Roman" w:cs="Times New Roman"/>
          <w:i/>
          <w:iCs/>
          <w:color w:val="161616"/>
          <w:sz w:val="28"/>
          <w:szCs w:val="28"/>
          <w:shd w:val="clear" w:color="auto" w:fill="FFFFFF"/>
        </w:rPr>
      </w:pPr>
    </w:p>
    <w:tbl>
      <w:tblPr>
        <w:tblW w:w="0" w:type="auto"/>
        <w:shd w:val="clear" w:color="auto" w:fill="FFFFFF"/>
        <w:tblCellMar>
          <w:left w:w="0" w:type="dxa"/>
          <w:right w:w="0" w:type="dxa"/>
        </w:tblCellMar>
        <w:tblLook w:val="04A0" w:firstRow="1" w:lastRow="0" w:firstColumn="1" w:lastColumn="0" w:noHBand="0" w:noVBand="1"/>
      </w:tblPr>
      <w:tblGrid>
        <w:gridCol w:w="4650"/>
        <w:gridCol w:w="4650"/>
      </w:tblGrid>
      <w:tr w:rsidR="00AE213A" w:rsidRPr="00AE213A" w:rsidTr="00AE213A">
        <w:tc>
          <w:tcPr>
            <w:tcW w:w="4650" w:type="dxa"/>
            <w:shd w:val="clear" w:color="auto" w:fill="FFFFFF"/>
            <w:vAlign w:val="center"/>
            <w:hideMark/>
          </w:tcPr>
          <w:p w:rsidR="00AE213A" w:rsidRPr="00AE213A" w:rsidRDefault="00AE213A" w:rsidP="002C2740">
            <w:pPr>
              <w:spacing w:before="120" w:after="120" w:line="288" w:lineRule="auto"/>
              <w:ind w:firstLine="720"/>
              <w:jc w:val="center"/>
              <w:rPr>
                <w:rFonts w:ascii="Times New Roman" w:eastAsia="Times New Roman" w:hAnsi="Times New Roman" w:cs="Times New Roman"/>
                <w:color w:val="161616"/>
                <w:sz w:val="28"/>
                <w:szCs w:val="28"/>
              </w:rPr>
            </w:pPr>
            <w:r w:rsidRPr="00AE213A">
              <w:rPr>
                <w:rFonts w:ascii="Times New Roman" w:eastAsia="Times New Roman" w:hAnsi="Times New Roman" w:cs="Times New Roman"/>
                <w:color w:val="161616"/>
                <w:sz w:val="28"/>
                <w:szCs w:val="28"/>
              </w:rPr>
              <w:br/>
              <w:t> </w:t>
            </w:r>
            <w:r w:rsidRPr="00AE213A">
              <w:rPr>
                <w:rFonts w:ascii="Times New Roman" w:eastAsia="Times New Roman" w:hAnsi="Times New Roman" w:cs="Times New Roman"/>
                <w:color w:val="161616"/>
                <w:sz w:val="28"/>
                <w:szCs w:val="28"/>
              </w:rPr>
              <w:br/>
            </w:r>
          </w:p>
        </w:tc>
        <w:tc>
          <w:tcPr>
            <w:tcW w:w="4650" w:type="dxa"/>
            <w:shd w:val="clear" w:color="auto" w:fill="FFFFFF"/>
            <w:vAlign w:val="center"/>
            <w:hideMark/>
          </w:tcPr>
          <w:p w:rsidR="00AE213A" w:rsidRPr="00AE213A" w:rsidRDefault="00AE213A" w:rsidP="002C2740">
            <w:pPr>
              <w:spacing w:before="120" w:after="120" w:line="288" w:lineRule="auto"/>
              <w:ind w:firstLine="720"/>
              <w:jc w:val="center"/>
              <w:rPr>
                <w:rFonts w:ascii="Times New Roman" w:eastAsia="Times New Roman" w:hAnsi="Times New Roman" w:cs="Times New Roman"/>
                <w:color w:val="161616"/>
                <w:sz w:val="28"/>
                <w:szCs w:val="28"/>
              </w:rPr>
            </w:pPr>
            <w:r w:rsidRPr="00AE213A">
              <w:rPr>
                <w:rFonts w:ascii="Times New Roman" w:eastAsia="Times New Roman" w:hAnsi="Times New Roman" w:cs="Times New Roman"/>
                <w:color w:val="161616"/>
                <w:sz w:val="28"/>
                <w:szCs w:val="28"/>
              </w:rPr>
              <w:br/>
              <w:t> </w:t>
            </w:r>
            <w:r w:rsidRPr="00AE213A">
              <w:rPr>
                <w:rFonts w:ascii="Times New Roman" w:eastAsia="Times New Roman" w:hAnsi="Times New Roman" w:cs="Times New Roman"/>
                <w:color w:val="161616"/>
                <w:sz w:val="28"/>
                <w:szCs w:val="28"/>
              </w:rPr>
              <w:br/>
              <w:t> </w:t>
            </w:r>
            <w:r w:rsidRPr="00AE213A">
              <w:rPr>
                <w:rFonts w:ascii="Times New Roman" w:eastAsia="Times New Roman" w:hAnsi="Times New Roman" w:cs="Times New Roman"/>
                <w:color w:val="161616"/>
                <w:sz w:val="28"/>
                <w:szCs w:val="28"/>
              </w:rPr>
              <w:br/>
            </w:r>
            <w:bookmarkStart w:id="0" w:name="_GoBack"/>
            <w:bookmarkEnd w:id="0"/>
          </w:p>
        </w:tc>
      </w:tr>
    </w:tbl>
    <w:p w:rsidR="004B2952" w:rsidRPr="00AE213A" w:rsidRDefault="004B2952" w:rsidP="00AE213A">
      <w:pPr>
        <w:spacing w:before="120" w:after="120" w:line="288" w:lineRule="auto"/>
        <w:ind w:firstLine="720"/>
        <w:jc w:val="both"/>
        <w:rPr>
          <w:rFonts w:ascii="Times New Roman" w:hAnsi="Times New Roman" w:cs="Times New Roman"/>
          <w:sz w:val="28"/>
          <w:szCs w:val="28"/>
        </w:rPr>
      </w:pPr>
    </w:p>
    <w:sectPr w:rsidR="004B2952" w:rsidRPr="00AE213A" w:rsidSect="00AE213A">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3A"/>
    <w:rsid w:val="002C2740"/>
    <w:rsid w:val="004B2952"/>
    <w:rsid w:val="00A651F9"/>
    <w:rsid w:val="00AE2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E5847"/>
  <w15:chartTrackingRefBased/>
  <w15:docId w15:val="{554E5455-FC41-42A4-B9F1-DE2DE8FC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E213A"/>
    <w:rPr>
      <w:b/>
      <w:bCs/>
    </w:rPr>
  </w:style>
  <w:style w:type="character" w:styleId="Emphasis">
    <w:name w:val="Emphasis"/>
    <w:basedOn w:val="DefaultParagraphFont"/>
    <w:uiPriority w:val="20"/>
    <w:qFormat/>
    <w:rsid w:val="00AE213A"/>
    <w:rPr>
      <w:i/>
      <w:iCs/>
    </w:rPr>
  </w:style>
  <w:style w:type="paragraph" w:styleId="NormalWeb">
    <w:name w:val="Normal (Web)"/>
    <w:basedOn w:val="Normal"/>
    <w:uiPriority w:val="99"/>
    <w:semiHidden/>
    <w:unhideWhenUsed/>
    <w:rsid w:val="00A651F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C2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082192">
      <w:bodyDiv w:val="1"/>
      <w:marLeft w:val="0"/>
      <w:marRight w:val="0"/>
      <w:marTop w:val="0"/>
      <w:marBottom w:val="0"/>
      <w:divBdr>
        <w:top w:val="none" w:sz="0" w:space="0" w:color="auto"/>
        <w:left w:val="none" w:sz="0" w:space="0" w:color="auto"/>
        <w:bottom w:val="none" w:sz="0" w:space="0" w:color="auto"/>
        <w:right w:val="none" w:sz="0" w:space="0" w:color="auto"/>
      </w:divBdr>
    </w:div>
    <w:div w:id="72564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NHATMINH</dc:creator>
  <cp:keywords/>
  <dc:description/>
  <cp:lastModifiedBy>NHATMINH</cp:lastModifiedBy>
  <cp:revision>1</cp:revision>
  <dcterms:created xsi:type="dcterms:W3CDTF">2024-01-18T14:38:00Z</dcterms:created>
  <dcterms:modified xsi:type="dcterms:W3CDTF">2024-01-18T15:03:00Z</dcterms:modified>
</cp:coreProperties>
</file>